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586C23" w14:textId="173C98A2" w:rsidR="00046144" w:rsidRPr="007B35C6" w:rsidRDefault="00596FE4" w:rsidP="00CF61F7">
      <w:pPr>
        <w:pBdr>
          <w:top w:val="nil"/>
          <w:left w:val="nil"/>
          <w:bottom w:val="nil"/>
          <w:right w:val="nil"/>
          <w:between w:val="nil"/>
        </w:pBdr>
        <w:spacing w:line="276" w:lineRule="auto"/>
        <w:rPr>
          <w:sz w:val="24"/>
          <w:szCs w:val="24"/>
        </w:rPr>
      </w:pPr>
      <w:r w:rsidRPr="007B35C6">
        <w:rPr>
          <w:rFonts w:cs="Arial"/>
          <w:b/>
          <w:noProof/>
          <w:sz w:val="24"/>
          <w:szCs w:val="24"/>
          <w:lang w:eastAsia="en-US"/>
        </w:rPr>
        <w:drawing>
          <wp:anchor distT="0" distB="0" distL="114300" distR="114300" simplePos="0" relativeHeight="251661312" behindDoc="0" locked="0" layoutInCell="1" allowOverlap="1" wp14:anchorId="60AAEEC1" wp14:editId="5B5639D5">
            <wp:simplePos x="0" y="0"/>
            <wp:positionH relativeFrom="margin">
              <wp:posOffset>-210489</wp:posOffset>
            </wp:positionH>
            <wp:positionV relativeFrom="paragraph">
              <wp:posOffset>-3175</wp:posOffset>
            </wp:positionV>
            <wp:extent cx="2333625" cy="1009650"/>
            <wp:effectExtent l="0" t="0" r="952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2333625" cy="1009650"/>
                    </a:xfrm>
                    <a:prstGeom prst="rect">
                      <a:avLst/>
                    </a:prstGeom>
                    <a:noFill/>
                    <a:ln w="9525">
                      <a:noFill/>
                      <a:miter lim="800000"/>
                      <a:headEnd/>
                      <a:tailEnd/>
                    </a:ln>
                  </pic:spPr>
                </pic:pic>
              </a:graphicData>
            </a:graphic>
          </wp:anchor>
        </w:drawing>
      </w:r>
      <w:r w:rsidR="004D55AF">
        <w:rPr>
          <w:noProof/>
          <w:sz w:val="24"/>
          <w:szCs w:val="24"/>
        </w:rPr>
        <w:pict w14:anchorId="2250062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8" type="#_x0000_t136" alt="" style="position:absolute;margin-left:0;margin-top:0;width:50pt;height:50pt;z-index:251657216;visibility:hidden;mso-wrap-edited:f;mso-width-percent:0;mso-height-percent:0;mso-position-horizontal-relative:text;mso-position-vertical-relative:text;mso-width-percent:0;mso-height-percent:0">
            <o:lock v:ext="edit" selection="t"/>
          </v:shape>
        </w:pict>
      </w:r>
      <w:r w:rsidR="004D55AF">
        <w:rPr>
          <w:noProof/>
          <w:sz w:val="24"/>
          <w:szCs w:val="24"/>
        </w:rPr>
        <w:pict w14:anchorId="79521603">
          <v:shape id="_x0000_s1027" type="#_x0000_t136" alt="" style="position:absolute;margin-left:0;margin-top:0;width:50pt;height:50pt;z-index:251658240;visibility:hidden;mso-wrap-edited:f;mso-width-percent:0;mso-height-percent:0;mso-position-horizontal-relative:text;mso-position-vertical-relative:text;mso-width-percent:0;mso-height-percent:0">
            <o:lock v:ext="edit" selection="t"/>
          </v:shape>
        </w:pict>
      </w:r>
      <w:r w:rsidR="004D55AF">
        <w:rPr>
          <w:noProof/>
          <w:sz w:val="24"/>
          <w:szCs w:val="24"/>
        </w:rPr>
        <w:pict w14:anchorId="17EEC8B5">
          <v:shape id="_x0000_s1026" type="#_x0000_t136" alt="" style="position:absolute;margin-left:0;margin-top:0;width:50pt;height:50pt;z-index:251659264;visibility:hidden;mso-wrap-edited:f;mso-width-percent:0;mso-height-percent:0;mso-position-horizontal-relative:text;mso-position-vertical-relative:text;mso-width-percent:0;mso-height-percent:0">
            <o:lock v:ext="edit" selection="t"/>
          </v:shape>
        </w:pict>
      </w:r>
      <w:r w:rsidR="00365DA8" w:rsidRPr="007B35C6">
        <w:rPr>
          <w:sz w:val="24"/>
          <w:szCs w:val="24"/>
        </w:rPr>
        <w:t xml:space="preserve"> </w:t>
      </w:r>
    </w:p>
    <w:p w14:paraId="4F8D941C" w14:textId="77777777" w:rsidR="002410FB" w:rsidRPr="007B35C6" w:rsidRDefault="002410FB" w:rsidP="00CF61F7">
      <w:pPr>
        <w:spacing w:line="276" w:lineRule="auto"/>
        <w:rPr>
          <w:sz w:val="24"/>
          <w:szCs w:val="24"/>
        </w:rPr>
      </w:pPr>
      <w:bookmarkStart w:id="0" w:name="_Hlk161912865"/>
    </w:p>
    <w:p w14:paraId="6024C847" w14:textId="77777777" w:rsidR="002410FB" w:rsidRPr="007B35C6" w:rsidRDefault="002410FB" w:rsidP="00CF61F7">
      <w:pPr>
        <w:spacing w:line="276" w:lineRule="auto"/>
        <w:jc w:val="center"/>
        <w:rPr>
          <w:sz w:val="24"/>
          <w:szCs w:val="24"/>
        </w:rPr>
      </w:pPr>
    </w:p>
    <w:p w14:paraId="6ADB43BD" w14:textId="77777777" w:rsidR="002410FB" w:rsidRPr="007B35C6" w:rsidRDefault="002410FB" w:rsidP="00CF61F7">
      <w:pPr>
        <w:spacing w:line="276" w:lineRule="auto"/>
        <w:jc w:val="center"/>
        <w:rPr>
          <w:sz w:val="24"/>
          <w:szCs w:val="24"/>
        </w:rPr>
      </w:pPr>
    </w:p>
    <w:p w14:paraId="5DADE408" w14:textId="77777777" w:rsidR="002410FB" w:rsidRPr="007B35C6" w:rsidRDefault="002410FB" w:rsidP="00CF61F7">
      <w:pPr>
        <w:spacing w:line="276" w:lineRule="auto"/>
        <w:jc w:val="center"/>
        <w:rPr>
          <w:sz w:val="24"/>
          <w:szCs w:val="24"/>
        </w:rPr>
      </w:pPr>
    </w:p>
    <w:p w14:paraId="138B2729" w14:textId="77777777" w:rsidR="002410FB" w:rsidRPr="007B35C6" w:rsidRDefault="002410FB" w:rsidP="00CF61F7">
      <w:pPr>
        <w:spacing w:line="276" w:lineRule="auto"/>
        <w:jc w:val="center"/>
        <w:rPr>
          <w:sz w:val="24"/>
          <w:szCs w:val="24"/>
        </w:rPr>
      </w:pPr>
    </w:p>
    <w:p w14:paraId="0DEC734C" w14:textId="77777777" w:rsidR="004B6722" w:rsidRPr="007B35C6" w:rsidRDefault="004B6722" w:rsidP="00CF61F7">
      <w:pPr>
        <w:spacing w:line="276" w:lineRule="auto"/>
        <w:ind w:right="6"/>
        <w:rPr>
          <w:sz w:val="24"/>
          <w:szCs w:val="24"/>
        </w:rPr>
      </w:pPr>
    </w:p>
    <w:p w14:paraId="5E257B8C" w14:textId="77777777" w:rsidR="006878E1" w:rsidRPr="007B35C6" w:rsidRDefault="006878E1" w:rsidP="00CF61F7">
      <w:pPr>
        <w:spacing w:line="276" w:lineRule="auto"/>
        <w:ind w:right="6"/>
        <w:rPr>
          <w:sz w:val="24"/>
          <w:szCs w:val="24"/>
        </w:rPr>
      </w:pPr>
    </w:p>
    <w:p w14:paraId="06D1CDA5" w14:textId="57C060AB" w:rsidR="004B4146" w:rsidRPr="007B35C6" w:rsidRDefault="2E2D907B" w:rsidP="00CF61F7">
      <w:pPr>
        <w:spacing w:line="276" w:lineRule="auto"/>
        <w:ind w:right="6"/>
        <w:rPr>
          <w:sz w:val="24"/>
          <w:szCs w:val="24"/>
        </w:rPr>
      </w:pPr>
      <w:r w:rsidRPr="007B35C6">
        <w:rPr>
          <w:sz w:val="24"/>
          <w:szCs w:val="24"/>
        </w:rPr>
        <w:t xml:space="preserve">LAMPIRAN </w:t>
      </w:r>
      <w:r w:rsidR="42AF004E" w:rsidRPr="007B35C6">
        <w:rPr>
          <w:sz w:val="24"/>
          <w:szCs w:val="24"/>
        </w:rPr>
        <w:t>V</w:t>
      </w:r>
      <w:bookmarkStart w:id="1" w:name="_GoBack"/>
      <w:bookmarkEnd w:id="1"/>
    </w:p>
    <w:p w14:paraId="39CAF687" w14:textId="65E3E9F7" w:rsidR="004B4146" w:rsidRPr="007B35C6" w:rsidRDefault="003222F9" w:rsidP="00CF61F7">
      <w:pPr>
        <w:spacing w:line="276" w:lineRule="auto"/>
        <w:ind w:right="6"/>
        <w:rPr>
          <w:sz w:val="24"/>
          <w:szCs w:val="24"/>
        </w:rPr>
      </w:pPr>
      <w:r w:rsidRPr="007B35C6">
        <w:rPr>
          <w:sz w:val="24"/>
          <w:szCs w:val="24"/>
        </w:rPr>
        <w:t xml:space="preserve">RANCANGAN </w:t>
      </w:r>
      <w:r w:rsidR="004B4146" w:rsidRPr="007B35C6">
        <w:rPr>
          <w:sz w:val="24"/>
          <w:szCs w:val="24"/>
        </w:rPr>
        <w:t>PERATURAN ANGGOTA DEWAN KOMISIONER OTORITAS JASA KEUANGAN</w:t>
      </w:r>
    </w:p>
    <w:p w14:paraId="3A606CBD" w14:textId="692B9FF7" w:rsidR="004B4146" w:rsidRPr="007B35C6" w:rsidRDefault="004B4146" w:rsidP="00CF61F7">
      <w:pPr>
        <w:spacing w:line="276" w:lineRule="auto"/>
        <w:ind w:right="6"/>
        <w:rPr>
          <w:sz w:val="24"/>
          <w:szCs w:val="24"/>
        </w:rPr>
      </w:pPr>
      <w:r w:rsidRPr="007B35C6">
        <w:rPr>
          <w:sz w:val="24"/>
          <w:szCs w:val="24"/>
        </w:rPr>
        <w:t>REPUBLIK INDONESIA</w:t>
      </w:r>
      <w:r w:rsidRPr="007B35C6">
        <w:rPr>
          <w:sz w:val="24"/>
          <w:szCs w:val="24"/>
        </w:rPr>
        <w:br/>
        <w:t>NOMOR ... TAHUN ...</w:t>
      </w:r>
    </w:p>
    <w:p w14:paraId="20386461" w14:textId="77777777" w:rsidR="004B4146" w:rsidRPr="007B35C6" w:rsidRDefault="004B4146" w:rsidP="00CF61F7">
      <w:pPr>
        <w:spacing w:line="276" w:lineRule="auto"/>
        <w:ind w:right="6"/>
        <w:rPr>
          <w:sz w:val="24"/>
          <w:szCs w:val="24"/>
        </w:rPr>
      </w:pPr>
      <w:r w:rsidRPr="007B35C6">
        <w:rPr>
          <w:sz w:val="24"/>
          <w:szCs w:val="24"/>
        </w:rPr>
        <w:t>TENTANG</w:t>
      </w:r>
    </w:p>
    <w:p w14:paraId="440CF4FE" w14:textId="34C83363" w:rsidR="003222F9" w:rsidRPr="007B35C6" w:rsidRDefault="00E84F86" w:rsidP="00CF61F7">
      <w:pPr>
        <w:spacing w:line="276" w:lineRule="auto"/>
        <w:ind w:right="6"/>
        <w:rPr>
          <w:sz w:val="24"/>
          <w:szCs w:val="24"/>
        </w:rPr>
      </w:pPr>
      <w:bookmarkStart w:id="2" w:name="_Hlk212200448"/>
      <w:bookmarkEnd w:id="0"/>
      <w:r w:rsidRPr="007B35C6">
        <w:rPr>
          <w:sz w:val="24"/>
          <w:szCs w:val="24"/>
        </w:rPr>
        <w:t>BENTUK DAN SUSUNAN LAPORAN BERKALA PERUSAHAAN ASURANSI SYARIAH, PERUSAHAAN REASURANSI SYARIAH, DAN UNIT SYARIAH</w:t>
      </w:r>
    </w:p>
    <w:bookmarkEnd w:id="2"/>
    <w:p w14:paraId="670EFAC5" w14:textId="1B05B97A" w:rsidR="004B55B7" w:rsidRPr="007B35C6" w:rsidRDefault="004B55B7" w:rsidP="00CF61F7">
      <w:pPr>
        <w:pBdr>
          <w:top w:val="nil"/>
          <w:left w:val="nil"/>
          <w:bottom w:val="nil"/>
          <w:right w:val="nil"/>
          <w:between w:val="nil"/>
        </w:pBdr>
        <w:spacing w:line="276" w:lineRule="auto"/>
        <w:jc w:val="both"/>
        <w:rPr>
          <w:sz w:val="24"/>
          <w:szCs w:val="24"/>
        </w:rPr>
      </w:pPr>
    </w:p>
    <w:p w14:paraId="21CBDB20" w14:textId="77777777" w:rsidR="004B4146" w:rsidRPr="007B35C6" w:rsidRDefault="004B4146" w:rsidP="00CF61F7">
      <w:pPr>
        <w:pBdr>
          <w:top w:val="nil"/>
          <w:left w:val="nil"/>
          <w:bottom w:val="nil"/>
          <w:right w:val="nil"/>
          <w:between w:val="nil"/>
        </w:pBdr>
        <w:spacing w:line="276" w:lineRule="auto"/>
        <w:jc w:val="both"/>
        <w:rPr>
          <w:sz w:val="24"/>
          <w:szCs w:val="24"/>
        </w:rPr>
      </w:pPr>
    </w:p>
    <w:p w14:paraId="7B84A4C4" w14:textId="77777777" w:rsidR="004B4146" w:rsidRPr="007B35C6" w:rsidRDefault="004B4146" w:rsidP="00CF61F7">
      <w:pPr>
        <w:pBdr>
          <w:top w:val="nil"/>
          <w:left w:val="nil"/>
          <w:bottom w:val="nil"/>
          <w:right w:val="nil"/>
          <w:between w:val="nil"/>
        </w:pBdr>
        <w:spacing w:line="276" w:lineRule="auto"/>
        <w:jc w:val="both"/>
        <w:rPr>
          <w:sz w:val="24"/>
          <w:szCs w:val="24"/>
        </w:rPr>
      </w:pPr>
    </w:p>
    <w:p w14:paraId="04CB9173" w14:textId="77777777" w:rsidR="004B4146" w:rsidRPr="007B35C6" w:rsidRDefault="004B4146" w:rsidP="00CF61F7">
      <w:pPr>
        <w:pBdr>
          <w:top w:val="nil"/>
          <w:left w:val="nil"/>
          <w:bottom w:val="nil"/>
          <w:right w:val="nil"/>
          <w:between w:val="nil"/>
        </w:pBdr>
        <w:spacing w:line="276" w:lineRule="auto"/>
        <w:jc w:val="both"/>
        <w:rPr>
          <w:sz w:val="24"/>
          <w:szCs w:val="24"/>
        </w:rPr>
      </w:pPr>
    </w:p>
    <w:p w14:paraId="24520FC7" w14:textId="77777777" w:rsidR="004B4146" w:rsidRPr="007B35C6" w:rsidRDefault="004B4146" w:rsidP="00CF61F7">
      <w:pPr>
        <w:pBdr>
          <w:top w:val="nil"/>
          <w:left w:val="nil"/>
          <w:bottom w:val="nil"/>
          <w:right w:val="nil"/>
          <w:between w:val="nil"/>
        </w:pBdr>
        <w:spacing w:line="276" w:lineRule="auto"/>
        <w:jc w:val="both"/>
        <w:rPr>
          <w:sz w:val="24"/>
          <w:szCs w:val="24"/>
        </w:rPr>
      </w:pPr>
    </w:p>
    <w:p w14:paraId="1650F2EB" w14:textId="77777777" w:rsidR="004B4146" w:rsidRPr="007B35C6" w:rsidRDefault="004B4146" w:rsidP="00CF61F7">
      <w:pPr>
        <w:pBdr>
          <w:top w:val="nil"/>
          <w:left w:val="nil"/>
          <w:bottom w:val="nil"/>
          <w:right w:val="nil"/>
          <w:between w:val="nil"/>
        </w:pBdr>
        <w:spacing w:line="276" w:lineRule="auto"/>
        <w:jc w:val="both"/>
        <w:rPr>
          <w:sz w:val="24"/>
          <w:szCs w:val="24"/>
        </w:rPr>
      </w:pPr>
    </w:p>
    <w:p w14:paraId="71357BB9" w14:textId="77777777" w:rsidR="004B4146" w:rsidRPr="007B35C6" w:rsidRDefault="004B4146" w:rsidP="00CF61F7">
      <w:pPr>
        <w:pBdr>
          <w:top w:val="nil"/>
          <w:left w:val="nil"/>
          <w:bottom w:val="nil"/>
          <w:right w:val="nil"/>
          <w:between w:val="nil"/>
        </w:pBdr>
        <w:spacing w:line="276" w:lineRule="auto"/>
        <w:jc w:val="both"/>
        <w:rPr>
          <w:sz w:val="24"/>
          <w:szCs w:val="24"/>
        </w:rPr>
      </w:pPr>
    </w:p>
    <w:p w14:paraId="24D77C2C" w14:textId="77777777" w:rsidR="004B4146" w:rsidRPr="007B35C6" w:rsidRDefault="004B4146" w:rsidP="00CF61F7">
      <w:pPr>
        <w:pBdr>
          <w:top w:val="nil"/>
          <w:left w:val="nil"/>
          <w:bottom w:val="nil"/>
          <w:right w:val="nil"/>
          <w:between w:val="nil"/>
        </w:pBdr>
        <w:spacing w:line="276" w:lineRule="auto"/>
        <w:jc w:val="both"/>
        <w:rPr>
          <w:sz w:val="24"/>
          <w:szCs w:val="24"/>
        </w:rPr>
      </w:pPr>
    </w:p>
    <w:p w14:paraId="5B8DFB85" w14:textId="77777777" w:rsidR="004B4146" w:rsidRPr="007B35C6" w:rsidRDefault="004B4146" w:rsidP="00CF61F7">
      <w:pPr>
        <w:pBdr>
          <w:top w:val="nil"/>
          <w:left w:val="nil"/>
          <w:bottom w:val="nil"/>
          <w:right w:val="nil"/>
          <w:between w:val="nil"/>
        </w:pBdr>
        <w:spacing w:line="276" w:lineRule="auto"/>
        <w:jc w:val="both"/>
        <w:rPr>
          <w:sz w:val="24"/>
          <w:szCs w:val="24"/>
        </w:rPr>
      </w:pPr>
    </w:p>
    <w:p w14:paraId="52261525" w14:textId="77777777" w:rsidR="004B4146" w:rsidRPr="007B35C6" w:rsidRDefault="004B4146" w:rsidP="00CF61F7">
      <w:pPr>
        <w:pBdr>
          <w:top w:val="nil"/>
          <w:left w:val="nil"/>
          <w:bottom w:val="nil"/>
          <w:right w:val="nil"/>
          <w:between w:val="nil"/>
        </w:pBdr>
        <w:spacing w:line="276" w:lineRule="auto"/>
        <w:jc w:val="both"/>
        <w:rPr>
          <w:sz w:val="24"/>
          <w:szCs w:val="24"/>
        </w:rPr>
      </w:pPr>
    </w:p>
    <w:p w14:paraId="74AA4423" w14:textId="77777777" w:rsidR="004B4146" w:rsidRPr="007B35C6" w:rsidRDefault="004B4146" w:rsidP="00CF61F7">
      <w:pPr>
        <w:pBdr>
          <w:top w:val="nil"/>
          <w:left w:val="nil"/>
          <w:bottom w:val="nil"/>
          <w:right w:val="nil"/>
          <w:between w:val="nil"/>
        </w:pBdr>
        <w:spacing w:line="276" w:lineRule="auto"/>
        <w:jc w:val="both"/>
        <w:rPr>
          <w:sz w:val="24"/>
          <w:szCs w:val="24"/>
        </w:rPr>
      </w:pPr>
    </w:p>
    <w:p w14:paraId="2BA96401" w14:textId="77777777" w:rsidR="004B4146" w:rsidRPr="007B35C6" w:rsidRDefault="004B4146" w:rsidP="00CF61F7">
      <w:pPr>
        <w:pBdr>
          <w:top w:val="nil"/>
          <w:left w:val="nil"/>
          <w:bottom w:val="nil"/>
          <w:right w:val="nil"/>
          <w:between w:val="nil"/>
        </w:pBdr>
        <w:spacing w:line="276" w:lineRule="auto"/>
        <w:jc w:val="both"/>
        <w:rPr>
          <w:sz w:val="24"/>
          <w:szCs w:val="24"/>
        </w:rPr>
      </w:pPr>
    </w:p>
    <w:p w14:paraId="4E568F6F" w14:textId="77777777" w:rsidR="004B4146" w:rsidRPr="007B35C6" w:rsidRDefault="004B4146" w:rsidP="00CF61F7">
      <w:pPr>
        <w:pBdr>
          <w:top w:val="nil"/>
          <w:left w:val="nil"/>
          <w:bottom w:val="nil"/>
          <w:right w:val="nil"/>
          <w:between w:val="nil"/>
        </w:pBdr>
        <w:spacing w:line="276" w:lineRule="auto"/>
        <w:jc w:val="both"/>
        <w:rPr>
          <w:sz w:val="24"/>
          <w:szCs w:val="24"/>
        </w:rPr>
      </w:pPr>
    </w:p>
    <w:p w14:paraId="71B1794B" w14:textId="77777777" w:rsidR="004B4146" w:rsidRPr="007B35C6" w:rsidRDefault="004B4146" w:rsidP="00CF61F7">
      <w:pPr>
        <w:pBdr>
          <w:top w:val="nil"/>
          <w:left w:val="nil"/>
          <w:bottom w:val="nil"/>
          <w:right w:val="nil"/>
          <w:between w:val="nil"/>
        </w:pBdr>
        <w:spacing w:line="276" w:lineRule="auto"/>
        <w:jc w:val="both"/>
        <w:rPr>
          <w:sz w:val="24"/>
          <w:szCs w:val="24"/>
        </w:rPr>
      </w:pPr>
    </w:p>
    <w:p w14:paraId="1EBE0AE8" w14:textId="77777777" w:rsidR="004B4146" w:rsidRPr="007B35C6" w:rsidRDefault="004B4146" w:rsidP="00CF61F7">
      <w:pPr>
        <w:pBdr>
          <w:top w:val="nil"/>
          <w:left w:val="nil"/>
          <w:bottom w:val="nil"/>
          <w:right w:val="nil"/>
          <w:between w:val="nil"/>
        </w:pBdr>
        <w:spacing w:line="276" w:lineRule="auto"/>
        <w:jc w:val="both"/>
        <w:rPr>
          <w:sz w:val="24"/>
          <w:szCs w:val="24"/>
        </w:rPr>
      </w:pPr>
    </w:p>
    <w:p w14:paraId="70EE7383" w14:textId="77777777" w:rsidR="004B4146" w:rsidRPr="007B35C6" w:rsidRDefault="004B4146" w:rsidP="00CF61F7">
      <w:pPr>
        <w:pBdr>
          <w:top w:val="nil"/>
          <w:left w:val="nil"/>
          <w:bottom w:val="nil"/>
          <w:right w:val="nil"/>
          <w:between w:val="nil"/>
        </w:pBdr>
        <w:spacing w:line="276" w:lineRule="auto"/>
        <w:jc w:val="both"/>
        <w:rPr>
          <w:sz w:val="24"/>
          <w:szCs w:val="24"/>
        </w:rPr>
      </w:pPr>
    </w:p>
    <w:p w14:paraId="4F7E5757" w14:textId="77777777" w:rsidR="004B4146" w:rsidRPr="007B35C6" w:rsidRDefault="004B4146" w:rsidP="00CF61F7">
      <w:pPr>
        <w:pBdr>
          <w:top w:val="nil"/>
          <w:left w:val="nil"/>
          <w:bottom w:val="nil"/>
          <w:right w:val="nil"/>
          <w:between w:val="nil"/>
        </w:pBdr>
        <w:spacing w:line="276" w:lineRule="auto"/>
        <w:jc w:val="both"/>
        <w:rPr>
          <w:sz w:val="24"/>
          <w:szCs w:val="24"/>
        </w:rPr>
      </w:pPr>
    </w:p>
    <w:p w14:paraId="649C0D79" w14:textId="77777777" w:rsidR="004B4146" w:rsidRPr="007B35C6" w:rsidRDefault="004B4146" w:rsidP="00CF61F7">
      <w:pPr>
        <w:pBdr>
          <w:top w:val="nil"/>
          <w:left w:val="nil"/>
          <w:bottom w:val="nil"/>
          <w:right w:val="nil"/>
          <w:between w:val="nil"/>
        </w:pBdr>
        <w:spacing w:line="276" w:lineRule="auto"/>
        <w:jc w:val="both"/>
        <w:rPr>
          <w:sz w:val="24"/>
          <w:szCs w:val="24"/>
        </w:rPr>
      </w:pPr>
    </w:p>
    <w:p w14:paraId="7796D337" w14:textId="77777777" w:rsidR="004B4146" w:rsidRPr="007B35C6" w:rsidRDefault="004B4146" w:rsidP="00CF61F7">
      <w:pPr>
        <w:pBdr>
          <w:top w:val="nil"/>
          <w:left w:val="nil"/>
          <w:bottom w:val="nil"/>
          <w:right w:val="nil"/>
          <w:between w:val="nil"/>
        </w:pBdr>
        <w:spacing w:line="276" w:lineRule="auto"/>
        <w:jc w:val="both"/>
        <w:rPr>
          <w:sz w:val="24"/>
          <w:szCs w:val="24"/>
        </w:rPr>
      </w:pPr>
    </w:p>
    <w:p w14:paraId="44AAF3D3" w14:textId="77777777" w:rsidR="004B4146" w:rsidRPr="007B35C6" w:rsidRDefault="004B4146" w:rsidP="00CF61F7">
      <w:pPr>
        <w:pBdr>
          <w:top w:val="nil"/>
          <w:left w:val="nil"/>
          <w:bottom w:val="nil"/>
          <w:right w:val="nil"/>
          <w:between w:val="nil"/>
        </w:pBdr>
        <w:spacing w:line="276" w:lineRule="auto"/>
        <w:jc w:val="both"/>
        <w:rPr>
          <w:sz w:val="24"/>
          <w:szCs w:val="24"/>
        </w:rPr>
      </w:pPr>
    </w:p>
    <w:p w14:paraId="00F093DD" w14:textId="77777777" w:rsidR="004B4146" w:rsidRPr="007B35C6" w:rsidRDefault="004B4146" w:rsidP="00CF61F7">
      <w:pPr>
        <w:pBdr>
          <w:top w:val="nil"/>
          <w:left w:val="nil"/>
          <w:bottom w:val="nil"/>
          <w:right w:val="nil"/>
          <w:between w:val="nil"/>
        </w:pBdr>
        <w:spacing w:line="276" w:lineRule="auto"/>
        <w:jc w:val="both"/>
        <w:rPr>
          <w:sz w:val="24"/>
          <w:szCs w:val="24"/>
        </w:rPr>
      </w:pPr>
    </w:p>
    <w:p w14:paraId="4D596CDC" w14:textId="77777777" w:rsidR="004B4146" w:rsidRPr="007B35C6" w:rsidRDefault="004B4146" w:rsidP="00CF61F7">
      <w:pPr>
        <w:pBdr>
          <w:top w:val="nil"/>
          <w:left w:val="nil"/>
          <w:bottom w:val="nil"/>
          <w:right w:val="nil"/>
          <w:between w:val="nil"/>
        </w:pBdr>
        <w:spacing w:line="276" w:lineRule="auto"/>
        <w:jc w:val="both"/>
        <w:rPr>
          <w:sz w:val="24"/>
          <w:szCs w:val="24"/>
        </w:rPr>
      </w:pPr>
    </w:p>
    <w:p w14:paraId="1B18DB60" w14:textId="77777777" w:rsidR="004B4146" w:rsidRPr="007B35C6" w:rsidRDefault="004B4146" w:rsidP="00CF61F7">
      <w:pPr>
        <w:pBdr>
          <w:top w:val="nil"/>
          <w:left w:val="nil"/>
          <w:bottom w:val="nil"/>
          <w:right w:val="nil"/>
          <w:between w:val="nil"/>
        </w:pBdr>
        <w:spacing w:line="276" w:lineRule="auto"/>
        <w:jc w:val="both"/>
        <w:rPr>
          <w:sz w:val="24"/>
          <w:szCs w:val="24"/>
        </w:rPr>
      </w:pPr>
    </w:p>
    <w:p w14:paraId="01BB1917" w14:textId="77777777" w:rsidR="004B4146" w:rsidRPr="007B35C6" w:rsidRDefault="004B4146" w:rsidP="5CBD26EA">
      <w:pPr>
        <w:pBdr>
          <w:top w:val="nil"/>
          <w:left w:val="nil"/>
          <w:bottom w:val="nil"/>
          <w:right w:val="nil"/>
          <w:between w:val="nil"/>
        </w:pBdr>
        <w:spacing w:line="276" w:lineRule="auto"/>
        <w:jc w:val="both"/>
        <w:rPr>
          <w:sz w:val="24"/>
          <w:szCs w:val="24"/>
        </w:rPr>
      </w:pPr>
    </w:p>
    <w:p w14:paraId="2280BF5E" w14:textId="2FE454CD" w:rsidR="5CBD26EA" w:rsidRPr="007B35C6" w:rsidRDefault="5CBD26EA">
      <w:r w:rsidRPr="007B35C6">
        <w:br w:type="page"/>
      </w:r>
    </w:p>
    <w:p w14:paraId="62C9D717" w14:textId="6B66C3F5" w:rsidR="5CBD26EA" w:rsidRPr="007B35C6" w:rsidRDefault="5CBD26EA" w:rsidP="5CBD26EA">
      <w:pPr>
        <w:pBdr>
          <w:top w:val="nil"/>
          <w:left w:val="nil"/>
          <w:bottom w:val="nil"/>
          <w:right w:val="nil"/>
          <w:between w:val="nil"/>
        </w:pBdr>
        <w:spacing w:line="276" w:lineRule="auto"/>
        <w:jc w:val="both"/>
        <w:rPr>
          <w:sz w:val="24"/>
          <w:szCs w:val="24"/>
        </w:rPr>
      </w:pPr>
    </w:p>
    <w:p w14:paraId="7AFD8260" w14:textId="77777777" w:rsidR="004B4146" w:rsidRPr="007B35C6" w:rsidRDefault="004B4146" w:rsidP="00CF61F7">
      <w:pPr>
        <w:pBdr>
          <w:top w:val="nil"/>
          <w:left w:val="nil"/>
          <w:bottom w:val="nil"/>
          <w:right w:val="nil"/>
          <w:between w:val="nil"/>
        </w:pBdr>
        <w:spacing w:line="276" w:lineRule="auto"/>
        <w:jc w:val="both"/>
        <w:rPr>
          <w:sz w:val="24"/>
          <w:szCs w:val="24"/>
        </w:rPr>
      </w:pPr>
    </w:p>
    <w:tbl>
      <w:tblPr>
        <w:tblStyle w:val="TableGrid"/>
        <w:tblW w:w="10215" w:type="dxa"/>
        <w:tblInd w:w="240" w:type="dxa"/>
        <w:tblBorders>
          <w:top w:val="single" w:sz="6" w:space="0" w:color="auto"/>
          <w:left w:val="single" w:sz="6" w:space="0" w:color="auto"/>
          <w:bottom w:val="single" w:sz="6" w:space="0" w:color="auto"/>
          <w:right w:val="single" w:sz="6" w:space="0" w:color="auto"/>
        </w:tblBorders>
        <w:tblLook w:val="0000" w:firstRow="0" w:lastRow="0" w:firstColumn="0" w:lastColumn="0" w:noHBand="0" w:noVBand="0"/>
      </w:tblPr>
      <w:tblGrid>
        <w:gridCol w:w="1650"/>
        <w:gridCol w:w="330"/>
        <w:gridCol w:w="7160"/>
        <w:gridCol w:w="660"/>
        <w:gridCol w:w="415"/>
      </w:tblGrid>
      <w:tr w:rsidR="5CBD26EA" w:rsidRPr="007B35C6" w14:paraId="6C4419F6" w14:textId="77777777" w:rsidTr="007B35C6">
        <w:trPr>
          <w:trHeight w:val="300"/>
        </w:trPr>
        <w:tc>
          <w:tcPr>
            <w:tcW w:w="1650"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5" w:type="dxa"/>
              <w:right w:w="105" w:type="dxa"/>
            </w:tcMar>
          </w:tcPr>
          <w:p w14:paraId="1341FC43" w14:textId="33E7A679"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Format 1</w:t>
            </w:r>
          </w:p>
        </w:tc>
        <w:tc>
          <w:tcPr>
            <w:tcW w:w="330"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5" w:type="dxa"/>
              <w:right w:w="105" w:type="dxa"/>
            </w:tcMar>
          </w:tcPr>
          <w:p w14:paraId="189E4EBB" w14:textId="5A6C4860"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w:t>
            </w:r>
          </w:p>
        </w:tc>
        <w:tc>
          <w:tcPr>
            <w:tcW w:w="7160"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5" w:type="dxa"/>
              <w:right w:w="105" w:type="dxa"/>
            </w:tcMar>
          </w:tcPr>
          <w:p w14:paraId="10BA73EB" w14:textId="77FE9565" w:rsidR="193857B9" w:rsidRPr="007B35C6" w:rsidRDefault="193857B9" w:rsidP="7D566E2B">
            <w:pPr>
              <w:spacing w:line="276" w:lineRule="auto"/>
              <w:jc w:val="both"/>
              <w:rPr>
                <w:rFonts w:ascii="Bookman Old Style" w:hAnsi="Bookman Old Style"/>
              </w:rPr>
            </w:pPr>
            <w:r w:rsidRPr="007B35C6">
              <w:rPr>
                <w:rFonts w:ascii="Bookman Old Style" w:eastAsia="Bookman Old Style" w:hAnsi="Bookman Old Style" w:cs="Bookman Old Style"/>
                <w:color w:val="000000" w:themeColor="text1"/>
                <w:sz w:val="24"/>
                <w:szCs w:val="24"/>
              </w:rPr>
              <w:t xml:space="preserve">Profil Perusahaan </w:t>
            </w:r>
          </w:p>
        </w:tc>
        <w:tc>
          <w:tcPr>
            <w:tcW w:w="660"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5" w:type="dxa"/>
              <w:right w:w="105" w:type="dxa"/>
            </w:tcMar>
          </w:tcPr>
          <w:p w14:paraId="53DF7531" w14:textId="0921A98D" w:rsidR="213C6AB3" w:rsidRPr="007B35C6" w:rsidRDefault="213C6AB3" w:rsidP="007B35C6">
            <w:pPr>
              <w:spacing w:line="276" w:lineRule="auto"/>
              <w:jc w:val="center"/>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3</w:t>
            </w:r>
          </w:p>
        </w:tc>
        <w:tc>
          <w:tcPr>
            <w:tcW w:w="415" w:type="dxa"/>
            <w:tcBorders>
              <w:top w:val="nil"/>
              <w:left w:val="none" w:sz="12" w:space="0" w:color="000000" w:themeColor="text1"/>
              <w:bottom w:val="nil"/>
              <w:right w:val="nil"/>
            </w:tcBorders>
            <w:tcMar>
              <w:left w:w="105" w:type="dxa"/>
              <w:right w:w="105" w:type="dxa"/>
            </w:tcMar>
            <w:vAlign w:val="bottom"/>
          </w:tcPr>
          <w:p w14:paraId="7CF1FB74" w14:textId="32E62BEB" w:rsidR="5CBD26EA" w:rsidRPr="007B35C6" w:rsidRDefault="5CBD26EA" w:rsidP="5CBD26EA">
            <w:pPr>
              <w:spacing w:line="276" w:lineRule="auto"/>
              <w:jc w:val="right"/>
              <w:rPr>
                <w:rFonts w:ascii="Bookman Old Style" w:eastAsia="Bookman Old Style" w:hAnsi="Bookman Old Style" w:cs="Bookman Old Style"/>
                <w:color w:val="000000" w:themeColor="text1"/>
                <w:sz w:val="24"/>
                <w:szCs w:val="24"/>
              </w:rPr>
            </w:pPr>
          </w:p>
        </w:tc>
      </w:tr>
      <w:tr w:rsidR="5CBD26EA" w:rsidRPr="007B35C6" w14:paraId="2A54EDB7" w14:textId="77777777" w:rsidTr="007B35C6">
        <w:trPr>
          <w:trHeight w:val="300"/>
        </w:trPr>
        <w:tc>
          <w:tcPr>
            <w:tcW w:w="1650"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5" w:type="dxa"/>
              <w:right w:w="105" w:type="dxa"/>
            </w:tcMar>
          </w:tcPr>
          <w:p w14:paraId="7F83CB59" w14:textId="177B1925"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Format 2</w:t>
            </w:r>
          </w:p>
        </w:tc>
        <w:tc>
          <w:tcPr>
            <w:tcW w:w="330"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5" w:type="dxa"/>
              <w:right w:w="105" w:type="dxa"/>
            </w:tcMar>
          </w:tcPr>
          <w:p w14:paraId="5B894C87" w14:textId="306ADA90"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w:t>
            </w:r>
          </w:p>
        </w:tc>
        <w:tc>
          <w:tcPr>
            <w:tcW w:w="7160"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5" w:type="dxa"/>
              <w:right w:w="105" w:type="dxa"/>
            </w:tcMar>
          </w:tcPr>
          <w:p w14:paraId="669F8671" w14:textId="75D006B5" w:rsidR="5CBD26EA" w:rsidRPr="007B35C6" w:rsidRDefault="37DDADB3" w:rsidP="7D566E2B">
            <w:pPr>
              <w:spacing w:line="276" w:lineRule="auto"/>
              <w:jc w:val="both"/>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Laporan Penerapan Tata Kelola Perusahaan Yang Baik Bagi Perusahaan Asuransi Syariah, Perusahaan Reasuransi Syariah, dan Unit Syariah (Laporan Penerapan Tata Kelola)</w:t>
            </w:r>
          </w:p>
        </w:tc>
        <w:tc>
          <w:tcPr>
            <w:tcW w:w="660"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5" w:type="dxa"/>
              <w:right w:w="105" w:type="dxa"/>
            </w:tcMar>
          </w:tcPr>
          <w:p w14:paraId="01513AF2" w14:textId="4EBA8430" w:rsidR="7D566E2B" w:rsidRPr="007B35C6" w:rsidRDefault="007B35C6" w:rsidP="007B35C6">
            <w:pPr>
              <w:spacing w:line="276" w:lineRule="auto"/>
              <w:jc w:val="center"/>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4</w:t>
            </w:r>
          </w:p>
        </w:tc>
        <w:tc>
          <w:tcPr>
            <w:tcW w:w="415" w:type="dxa"/>
            <w:tcBorders>
              <w:top w:val="nil"/>
              <w:left w:val="none" w:sz="12" w:space="0" w:color="000000" w:themeColor="text1"/>
              <w:bottom w:val="nil"/>
              <w:right w:val="nil"/>
            </w:tcBorders>
            <w:tcMar>
              <w:left w:w="105" w:type="dxa"/>
              <w:right w:w="105" w:type="dxa"/>
            </w:tcMar>
            <w:vAlign w:val="bottom"/>
          </w:tcPr>
          <w:p w14:paraId="70160657" w14:textId="1D5BD634" w:rsidR="5CBD26EA" w:rsidRPr="007B35C6" w:rsidRDefault="5CBD26EA" w:rsidP="5CBD26EA">
            <w:pPr>
              <w:spacing w:line="276" w:lineRule="auto"/>
              <w:jc w:val="right"/>
              <w:rPr>
                <w:rFonts w:ascii="Bookman Old Style" w:eastAsia="Bookman Old Style" w:hAnsi="Bookman Old Style" w:cs="Bookman Old Style"/>
                <w:color w:val="000000" w:themeColor="text1"/>
                <w:sz w:val="24"/>
                <w:szCs w:val="24"/>
              </w:rPr>
            </w:pPr>
          </w:p>
        </w:tc>
      </w:tr>
      <w:tr w:rsidR="5CBD26EA" w:rsidRPr="007B35C6" w14:paraId="5C9876B5" w14:textId="77777777" w:rsidTr="007B35C6">
        <w:trPr>
          <w:trHeight w:val="300"/>
        </w:trPr>
        <w:tc>
          <w:tcPr>
            <w:tcW w:w="1650"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5" w:type="dxa"/>
              <w:right w:w="105" w:type="dxa"/>
            </w:tcMar>
          </w:tcPr>
          <w:p w14:paraId="7BBD3C03" w14:textId="5EAA5047"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Format 3</w:t>
            </w:r>
          </w:p>
        </w:tc>
        <w:tc>
          <w:tcPr>
            <w:tcW w:w="330"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5" w:type="dxa"/>
              <w:right w:w="105" w:type="dxa"/>
            </w:tcMar>
          </w:tcPr>
          <w:p w14:paraId="3CD82D4E" w14:textId="5BFB1A11"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w:t>
            </w:r>
          </w:p>
        </w:tc>
        <w:tc>
          <w:tcPr>
            <w:tcW w:w="7160"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5" w:type="dxa"/>
              <w:right w:w="105" w:type="dxa"/>
            </w:tcMar>
          </w:tcPr>
          <w:p w14:paraId="54E4DEB0" w14:textId="05F0856F" w:rsidR="5CBD26EA" w:rsidRPr="007B35C6" w:rsidRDefault="01AC5561" w:rsidP="7D566E2B">
            <w:pPr>
              <w:spacing w:line="276" w:lineRule="auto"/>
              <w:jc w:val="both"/>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Laporan Penerapan Tata Kelola - Penilaian Sendiri (</w:t>
            </w:r>
            <w:r w:rsidRPr="007B35C6">
              <w:rPr>
                <w:rFonts w:ascii="Bookman Old Style" w:eastAsia="Bookman Old Style" w:hAnsi="Bookman Old Style" w:cs="Bookman Old Style"/>
                <w:i/>
                <w:iCs/>
                <w:color w:val="000000" w:themeColor="text1"/>
                <w:sz w:val="24"/>
                <w:szCs w:val="24"/>
              </w:rPr>
              <w:t>Self Assessment</w:t>
            </w:r>
            <w:r w:rsidRPr="007B35C6">
              <w:rPr>
                <w:rFonts w:ascii="Bookman Old Style" w:eastAsia="Bookman Old Style" w:hAnsi="Bookman Old Style" w:cs="Bookman Old Style"/>
                <w:color w:val="000000" w:themeColor="text1"/>
                <w:sz w:val="24"/>
                <w:szCs w:val="24"/>
              </w:rPr>
              <w:t>) atas Penerapan Tata Kelola Perusahaan Yang Baik</w:t>
            </w:r>
          </w:p>
        </w:tc>
        <w:tc>
          <w:tcPr>
            <w:tcW w:w="660"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5" w:type="dxa"/>
              <w:right w:w="105" w:type="dxa"/>
            </w:tcMar>
          </w:tcPr>
          <w:p w14:paraId="5C15DB4F" w14:textId="6B403474" w:rsidR="7D566E2B" w:rsidRPr="007B35C6" w:rsidRDefault="007B35C6" w:rsidP="007B35C6">
            <w:pPr>
              <w:spacing w:line="276" w:lineRule="auto"/>
              <w:jc w:val="center"/>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13</w:t>
            </w:r>
          </w:p>
        </w:tc>
        <w:tc>
          <w:tcPr>
            <w:tcW w:w="415" w:type="dxa"/>
            <w:tcBorders>
              <w:top w:val="nil"/>
              <w:left w:val="none" w:sz="12" w:space="0" w:color="000000" w:themeColor="text1"/>
              <w:bottom w:val="nil"/>
              <w:right w:val="nil"/>
            </w:tcBorders>
            <w:tcMar>
              <w:left w:w="105" w:type="dxa"/>
              <w:right w:w="105" w:type="dxa"/>
            </w:tcMar>
            <w:vAlign w:val="bottom"/>
          </w:tcPr>
          <w:p w14:paraId="151EC686" w14:textId="780B7529" w:rsidR="5CBD26EA" w:rsidRPr="007B35C6" w:rsidRDefault="5CBD26EA" w:rsidP="5CBD26EA">
            <w:pPr>
              <w:spacing w:line="276" w:lineRule="auto"/>
              <w:jc w:val="right"/>
              <w:rPr>
                <w:rFonts w:ascii="Bookman Old Style" w:eastAsia="Bookman Old Style" w:hAnsi="Bookman Old Style" w:cs="Bookman Old Style"/>
                <w:color w:val="000000" w:themeColor="text1"/>
                <w:sz w:val="24"/>
                <w:szCs w:val="24"/>
              </w:rPr>
            </w:pPr>
          </w:p>
        </w:tc>
      </w:tr>
      <w:tr w:rsidR="5CBD26EA" w:rsidRPr="007B35C6" w14:paraId="0D0E5AB8" w14:textId="77777777" w:rsidTr="007B35C6">
        <w:trPr>
          <w:trHeight w:val="300"/>
        </w:trPr>
        <w:tc>
          <w:tcPr>
            <w:tcW w:w="1650"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5" w:type="dxa"/>
              <w:right w:w="105" w:type="dxa"/>
            </w:tcMar>
          </w:tcPr>
          <w:p w14:paraId="6B5C2A0F" w14:textId="09A11051"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Format 4</w:t>
            </w:r>
          </w:p>
        </w:tc>
        <w:tc>
          <w:tcPr>
            <w:tcW w:w="330"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5" w:type="dxa"/>
              <w:right w:w="105" w:type="dxa"/>
            </w:tcMar>
          </w:tcPr>
          <w:p w14:paraId="0E12D5B5" w14:textId="478C5E11"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w:t>
            </w:r>
          </w:p>
        </w:tc>
        <w:tc>
          <w:tcPr>
            <w:tcW w:w="7160"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5" w:type="dxa"/>
              <w:right w:w="105" w:type="dxa"/>
            </w:tcMar>
          </w:tcPr>
          <w:p w14:paraId="379EBE53" w14:textId="1A6C8332" w:rsidR="5CBD26EA" w:rsidRPr="007B35C6" w:rsidRDefault="35AFBFAA" w:rsidP="7D566E2B">
            <w:pPr>
              <w:spacing w:line="276" w:lineRule="auto"/>
              <w:jc w:val="both"/>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Laporan Penerapan Tata Kelola - Rencana Tindak (</w:t>
            </w:r>
            <w:r w:rsidRPr="007B35C6">
              <w:rPr>
                <w:rFonts w:ascii="Bookman Old Style" w:eastAsia="Bookman Old Style" w:hAnsi="Bookman Old Style" w:cs="Bookman Old Style"/>
                <w:i/>
                <w:iCs/>
                <w:color w:val="000000" w:themeColor="text1"/>
                <w:sz w:val="24"/>
                <w:szCs w:val="24"/>
              </w:rPr>
              <w:t>Action Plan</w:t>
            </w:r>
            <w:r w:rsidRPr="007B35C6">
              <w:rPr>
                <w:rFonts w:ascii="Bookman Old Style" w:eastAsia="Bookman Old Style" w:hAnsi="Bookman Old Style" w:cs="Bookman Old Style"/>
                <w:color w:val="000000" w:themeColor="text1"/>
                <w:sz w:val="24"/>
                <w:szCs w:val="24"/>
              </w:rPr>
              <w:t>)</w:t>
            </w:r>
          </w:p>
        </w:tc>
        <w:tc>
          <w:tcPr>
            <w:tcW w:w="660"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5" w:type="dxa"/>
              <w:right w:w="105" w:type="dxa"/>
            </w:tcMar>
          </w:tcPr>
          <w:p w14:paraId="0E597925" w14:textId="5D856645" w:rsidR="7D566E2B" w:rsidRPr="007B35C6" w:rsidRDefault="007B35C6" w:rsidP="007B35C6">
            <w:pPr>
              <w:spacing w:line="276" w:lineRule="auto"/>
              <w:jc w:val="center"/>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35</w:t>
            </w:r>
          </w:p>
        </w:tc>
        <w:tc>
          <w:tcPr>
            <w:tcW w:w="415" w:type="dxa"/>
            <w:tcBorders>
              <w:top w:val="nil"/>
              <w:left w:val="none" w:sz="12" w:space="0" w:color="000000" w:themeColor="text1"/>
              <w:bottom w:val="nil"/>
              <w:right w:val="nil"/>
            </w:tcBorders>
            <w:tcMar>
              <w:left w:w="105" w:type="dxa"/>
              <w:right w:w="105" w:type="dxa"/>
            </w:tcMar>
            <w:vAlign w:val="bottom"/>
          </w:tcPr>
          <w:p w14:paraId="79574150" w14:textId="1E28EDEB" w:rsidR="5CBD26EA" w:rsidRPr="007B35C6" w:rsidRDefault="5CBD26EA" w:rsidP="5CBD26EA">
            <w:pPr>
              <w:spacing w:line="276" w:lineRule="auto"/>
              <w:jc w:val="right"/>
              <w:rPr>
                <w:rFonts w:ascii="Bookman Old Style" w:eastAsia="Bookman Old Style" w:hAnsi="Bookman Old Style" w:cs="Bookman Old Style"/>
                <w:color w:val="000000" w:themeColor="text1"/>
                <w:sz w:val="24"/>
                <w:szCs w:val="24"/>
              </w:rPr>
            </w:pPr>
          </w:p>
        </w:tc>
      </w:tr>
      <w:tr w:rsidR="5CBD26EA" w:rsidRPr="007B35C6" w14:paraId="63114D46" w14:textId="77777777" w:rsidTr="007B35C6">
        <w:trPr>
          <w:trHeight w:val="300"/>
        </w:trPr>
        <w:tc>
          <w:tcPr>
            <w:tcW w:w="1650" w:type="dxa"/>
            <w:tcBorders>
              <w:top w:val="none" w:sz="12" w:space="0" w:color="000000" w:themeColor="text1"/>
              <w:left w:val="nil"/>
              <w:bottom w:val="nil"/>
              <w:right w:val="nil"/>
            </w:tcBorders>
            <w:tcMar>
              <w:left w:w="105" w:type="dxa"/>
              <w:right w:w="105" w:type="dxa"/>
            </w:tcMar>
          </w:tcPr>
          <w:p w14:paraId="44264DEC" w14:textId="18BEE767"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Format 5</w:t>
            </w:r>
          </w:p>
        </w:tc>
        <w:tc>
          <w:tcPr>
            <w:tcW w:w="330" w:type="dxa"/>
            <w:tcBorders>
              <w:top w:val="none" w:sz="12" w:space="0" w:color="000000" w:themeColor="text1"/>
              <w:left w:val="nil"/>
              <w:bottom w:val="nil"/>
              <w:right w:val="nil"/>
            </w:tcBorders>
            <w:tcMar>
              <w:left w:w="105" w:type="dxa"/>
              <w:right w:w="105" w:type="dxa"/>
            </w:tcMar>
          </w:tcPr>
          <w:p w14:paraId="6FBC0325" w14:textId="7D4F7294"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w:t>
            </w:r>
          </w:p>
        </w:tc>
        <w:tc>
          <w:tcPr>
            <w:tcW w:w="7160" w:type="dxa"/>
            <w:tcBorders>
              <w:top w:val="none" w:sz="12" w:space="0" w:color="000000" w:themeColor="text1"/>
              <w:left w:val="nil"/>
              <w:bottom w:val="nil"/>
              <w:right w:val="nil"/>
            </w:tcBorders>
            <w:tcMar>
              <w:left w:w="105" w:type="dxa"/>
              <w:right w:w="105" w:type="dxa"/>
            </w:tcMar>
          </w:tcPr>
          <w:p w14:paraId="18381076" w14:textId="10A7E42C" w:rsidR="5CBD26EA" w:rsidRPr="007B35C6" w:rsidRDefault="06026866" w:rsidP="7D566E2B">
            <w:pPr>
              <w:spacing w:line="276" w:lineRule="auto"/>
              <w:jc w:val="both"/>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Laporan Penerapan Tata Kelola - Penerapan Strategi Anti Fraud</w:t>
            </w:r>
          </w:p>
        </w:tc>
        <w:tc>
          <w:tcPr>
            <w:tcW w:w="660" w:type="dxa"/>
            <w:tcBorders>
              <w:top w:val="none" w:sz="12" w:space="0" w:color="000000" w:themeColor="text1"/>
              <w:left w:val="nil"/>
              <w:bottom w:val="nil"/>
              <w:right w:val="nil"/>
            </w:tcBorders>
            <w:tcMar>
              <w:left w:w="105" w:type="dxa"/>
              <w:right w:w="105" w:type="dxa"/>
            </w:tcMar>
          </w:tcPr>
          <w:p w14:paraId="39364D20" w14:textId="6C4D87D5" w:rsidR="7D566E2B" w:rsidRPr="007B35C6" w:rsidRDefault="007B35C6" w:rsidP="007B35C6">
            <w:pPr>
              <w:spacing w:line="276" w:lineRule="auto"/>
              <w:jc w:val="center"/>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36</w:t>
            </w:r>
          </w:p>
        </w:tc>
        <w:tc>
          <w:tcPr>
            <w:tcW w:w="415" w:type="dxa"/>
            <w:tcBorders>
              <w:top w:val="nil"/>
              <w:left w:val="nil"/>
              <w:bottom w:val="nil"/>
              <w:right w:val="nil"/>
            </w:tcBorders>
            <w:tcMar>
              <w:left w:w="105" w:type="dxa"/>
              <w:right w:w="105" w:type="dxa"/>
            </w:tcMar>
            <w:vAlign w:val="bottom"/>
          </w:tcPr>
          <w:p w14:paraId="48173A31" w14:textId="3EA50F4F" w:rsidR="5CBD26EA" w:rsidRPr="007B35C6" w:rsidRDefault="5CBD26EA" w:rsidP="5CBD26EA">
            <w:pPr>
              <w:spacing w:line="276" w:lineRule="auto"/>
              <w:jc w:val="right"/>
              <w:rPr>
                <w:rFonts w:ascii="Bookman Old Style" w:eastAsia="Bookman Old Style" w:hAnsi="Bookman Old Style" w:cs="Bookman Old Style"/>
                <w:color w:val="000000" w:themeColor="text1"/>
                <w:sz w:val="24"/>
                <w:szCs w:val="24"/>
              </w:rPr>
            </w:pPr>
          </w:p>
        </w:tc>
      </w:tr>
      <w:tr w:rsidR="5CBD26EA" w:rsidRPr="007B35C6" w14:paraId="5DCAECD0" w14:textId="77777777" w:rsidTr="007B35C6">
        <w:trPr>
          <w:trHeight w:val="300"/>
        </w:trPr>
        <w:tc>
          <w:tcPr>
            <w:tcW w:w="1650" w:type="dxa"/>
            <w:tcBorders>
              <w:top w:val="nil"/>
              <w:left w:val="nil"/>
              <w:bottom w:val="nil"/>
              <w:right w:val="nil"/>
            </w:tcBorders>
            <w:tcMar>
              <w:left w:w="105" w:type="dxa"/>
              <w:right w:w="105" w:type="dxa"/>
            </w:tcMar>
          </w:tcPr>
          <w:p w14:paraId="19167F5C" w14:textId="576BF6AD"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Format 6</w:t>
            </w:r>
          </w:p>
        </w:tc>
        <w:tc>
          <w:tcPr>
            <w:tcW w:w="330" w:type="dxa"/>
            <w:tcBorders>
              <w:top w:val="nil"/>
              <w:left w:val="nil"/>
              <w:bottom w:val="nil"/>
              <w:right w:val="nil"/>
            </w:tcBorders>
            <w:tcMar>
              <w:left w:w="105" w:type="dxa"/>
              <w:right w:w="105" w:type="dxa"/>
            </w:tcMar>
          </w:tcPr>
          <w:p w14:paraId="49163F6F" w14:textId="2279E262"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w:t>
            </w:r>
          </w:p>
        </w:tc>
        <w:tc>
          <w:tcPr>
            <w:tcW w:w="7160" w:type="dxa"/>
            <w:tcBorders>
              <w:top w:val="nil"/>
              <w:left w:val="nil"/>
              <w:bottom w:val="nil"/>
              <w:right w:val="nil"/>
            </w:tcBorders>
            <w:tcMar>
              <w:left w:w="105" w:type="dxa"/>
              <w:right w:w="105" w:type="dxa"/>
            </w:tcMar>
          </w:tcPr>
          <w:p w14:paraId="6C10CF79" w14:textId="61993C69" w:rsidR="5CBD26EA" w:rsidRPr="007B35C6" w:rsidRDefault="1CA2E695" w:rsidP="7D566E2B">
            <w:pPr>
              <w:spacing w:line="276" w:lineRule="auto"/>
              <w:jc w:val="both"/>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Laporan Penerapan Tata Kelola - Laporan Hasil Pengawasan Dewan Pengawas Syariah</w:t>
            </w:r>
          </w:p>
        </w:tc>
        <w:tc>
          <w:tcPr>
            <w:tcW w:w="660" w:type="dxa"/>
            <w:tcBorders>
              <w:top w:val="nil"/>
              <w:left w:val="nil"/>
              <w:bottom w:val="nil"/>
              <w:right w:val="nil"/>
            </w:tcBorders>
            <w:tcMar>
              <w:left w:w="105" w:type="dxa"/>
              <w:right w:w="105" w:type="dxa"/>
            </w:tcMar>
          </w:tcPr>
          <w:p w14:paraId="048ACD86" w14:textId="2222F7D9" w:rsidR="7D566E2B" w:rsidRPr="007B35C6" w:rsidRDefault="007B35C6" w:rsidP="007B35C6">
            <w:pPr>
              <w:spacing w:line="276" w:lineRule="auto"/>
              <w:jc w:val="center"/>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37</w:t>
            </w:r>
          </w:p>
        </w:tc>
        <w:tc>
          <w:tcPr>
            <w:tcW w:w="415" w:type="dxa"/>
            <w:tcBorders>
              <w:top w:val="nil"/>
              <w:left w:val="nil"/>
              <w:bottom w:val="nil"/>
              <w:right w:val="nil"/>
            </w:tcBorders>
            <w:tcMar>
              <w:left w:w="105" w:type="dxa"/>
              <w:right w:w="105" w:type="dxa"/>
            </w:tcMar>
            <w:vAlign w:val="bottom"/>
          </w:tcPr>
          <w:p w14:paraId="7E5861B2" w14:textId="4A1D493F" w:rsidR="5CBD26EA" w:rsidRPr="007B35C6" w:rsidRDefault="5CBD26EA" w:rsidP="5CBD26EA">
            <w:pPr>
              <w:spacing w:line="276" w:lineRule="auto"/>
              <w:jc w:val="right"/>
              <w:rPr>
                <w:rFonts w:ascii="Bookman Old Style" w:eastAsia="Bookman Old Style" w:hAnsi="Bookman Old Style" w:cs="Bookman Old Style"/>
                <w:color w:val="000000" w:themeColor="text1"/>
                <w:sz w:val="24"/>
                <w:szCs w:val="24"/>
              </w:rPr>
            </w:pPr>
          </w:p>
        </w:tc>
      </w:tr>
      <w:tr w:rsidR="5CBD26EA" w:rsidRPr="007B35C6" w14:paraId="77DF3B0D" w14:textId="77777777" w:rsidTr="007B35C6">
        <w:trPr>
          <w:trHeight w:val="300"/>
        </w:trPr>
        <w:tc>
          <w:tcPr>
            <w:tcW w:w="1650" w:type="dxa"/>
            <w:tcBorders>
              <w:top w:val="nil"/>
              <w:left w:val="nil"/>
              <w:bottom w:val="nil"/>
              <w:right w:val="nil"/>
            </w:tcBorders>
            <w:tcMar>
              <w:left w:w="105" w:type="dxa"/>
              <w:right w:w="105" w:type="dxa"/>
            </w:tcMar>
          </w:tcPr>
          <w:p w14:paraId="430D5CEB" w14:textId="44D3CAAB"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Format 7</w:t>
            </w:r>
          </w:p>
        </w:tc>
        <w:tc>
          <w:tcPr>
            <w:tcW w:w="330" w:type="dxa"/>
            <w:tcBorders>
              <w:top w:val="nil"/>
              <w:left w:val="nil"/>
              <w:bottom w:val="nil"/>
              <w:right w:val="nil"/>
            </w:tcBorders>
            <w:tcMar>
              <w:left w:w="105" w:type="dxa"/>
              <w:right w:w="105" w:type="dxa"/>
            </w:tcMar>
          </w:tcPr>
          <w:p w14:paraId="39F3A0EF" w14:textId="33098043"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w:t>
            </w:r>
          </w:p>
        </w:tc>
        <w:tc>
          <w:tcPr>
            <w:tcW w:w="7160" w:type="dxa"/>
            <w:tcBorders>
              <w:top w:val="nil"/>
              <w:left w:val="nil"/>
              <w:bottom w:val="nil"/>
              <w:right w:val="nil"/>
            </w:tcBorders>
            <w:tcMar>
              <w:left w:w="105" w:type="dxa"/>
              <w:right w:w="105" w:type="dxa"/>
            </w:tcMar>
          </w:tcPr>
          <w:p w14:paraId="2AD290C6" w14:textId="1E6899C2" w:rsidR="5CBD26EA" w:rsidRPr="007B35C6" w:rsidRDefault="76A75415" w:rsidP="7D566E2B">
            <w:pPr>
              <w:spacing w:line="276" w:lineRule="auto"/>
              <w:jc w:val="both"/>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Laporan Penerapan Tata Kelola - Pengisian Kuesioner Hasil Pengawasan Dewan Pengawas Syariah</w:t>
            </w:r>
          </w:p>
        </w:tc>
        <w:tc>
          <w:tcPr>
            <w:tcW w:w="660" w:type="dxa"/>
            <w:tcBorders>
              <w:top w:val="nil"/>
              <w:left w:val="nil"/>
              <w:bottom w:val="nil"/>
              <w:right w:val="nil"/>
            </w:tcBorders>
            <w:tcMar>
              <w:left w:w="105" w:type="dxa"/>
              <w:right w:w="105" w:type="dxa"/>
            </w:tcMar>
          </w:tcPr>
          <w:p w14:paraId="072B2C37" w14:textId="1B53C4F4" w:rsidR="7D566E2B" w:rsidRPr="007B35C6" w:rsidRDefault="007B35C6" w:rsidP="007B35C6">
            <w:pPr>
              <w:spacing w:line="276" w:lineRule="auto"/>
              <w:jc w:val="center"/>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39</w:t>
            </w:r>
          </w:p>
        </w:tc>
        <w:tc>
          <w:tcPr>
            <w:tcW w:w="415" w:type="dxa"/>
            <w:tcBorders>
              <w:top w:val="nil"/>
              <w:left w:val="nil"/>
              <w:bottom w:val="nil"/>
              <w:right w:val="nil"/>
            </w:tcBorders>
            <w:tcMar>
              <w:left w:w="105" w:type="dxa"/>
              <w:right w:w="105" w:type="dxa"/>
            </w:tcMar>
            <w:vAlign w:val="bottom"/>
          </w:tcPr>
          <w:p w14:paraId="384140A5" w14:textId="11176CFC" w:rsidR="5CBD26EA" w:rsidRPr="007B35C6" w:rsidRDefault="5CBD26EA" w:rsidP="5CBD26EA">
            <w:pPr>
              <w:spacing w:line="276" w:lineRule="auto"/>
              <w:jc w:val="right"/>
              <w:rPr>
                <w:rFonts w:ascii="Bookman Old Style" w:eastAsia="Bookman Old Style" w:hAnsi="Bookman Old Style" w:cs="Bookman Old Style"/>
                <w:color w:val="000000" w:themeColor="text1"/>
                <w:sz w:val="24"/>
                <w:szCs w:val="24"/>
              </w:rPr>
            </w:pPr>
          </w:p>
        </w:tc>
      </w:tr>
      <w:tr w:rsidR="5CBD26EA" w:rsidRPr="007B35C6" w14:paraId="1227B52F" w14:textId="77777777" w:rsidTr="007B35C6">
        <w:trPr>
          <w:trHeight w:val="300"/>
        </w:trPr>
        <w:tc>
          <w:tcPr>
            <w:tcW w:w="1650" w:type="dxa"/>
            <w:tcBorders>
              <w:top w:val="nil"/>
              <w:left w:val="nil"/>
              <w:bottom w:val="nil"/>
              <w:right w:val="nil"/>
            </w:tcBorders>
            <w:tcMar>
              <w:left w:w="105" w:type="dxa"/>
              <w:right w:w="105" w:type="dxa"/>
            </w:tcMar>
          </w:tcPr>
          <w:p w14:paraId="21F7E407" w14:textId="3F89FB6F"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Format 8</w:t>
            </w:r>
          </w:p>
        </w:tc>
        <w:tc>
          <w:tcPr>
            <w:tcW w:w="330" w:type="dxa"/>
            <w:tcBorders>
              <w:top w:val="nil"/>
              <w:left w:val="nil"/>
              <w:bottom w:val="nil"/>
              <w:right w:val="nil"/>
            </w:tcBorders>
            <w:tcMar>
              <w:left w:w="105" w:type="dxa"/>
              <w:right w:w="105" w:type="dxa"/>
            </w:tcMar>
          </w:tcPr>
          <w:p w14:paraId="3A8C7DBF" w14:textId="04EDBA6C"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w:t>
            </w:r>
          </w:p>
        </w:tc>
        <w:tc>
          <w:tcPr>
            <w:tcW w:w="7160" w:type="dxa"/>
            <w:tcBorders>
              <w:top w:val="nil"/>
              <w:left w:val="nil"/>
              <w:bottom w:val="nil"/>
              <w:right w:val="nil"/>
            </w:tcBorders>
            <w:tcMar>
              <w:left w:w="105" w:type="dxa"/>
              <w:right w:w="105" w:type="dxa"/>
            </w:tcMar>
          </w:tcPr>
          <w:p w14:paraId="3B8E064C" w14:textId="0BA8030A" w:rsidR="5CBD26EA" w:rsidRPr="007B35C6" w:rsidRDefault="2EF8F99E" w:rsidP="7D566E2B">
            <w:pPr>
              <w:spacing w:line="276" w:lineRule="auto"/>
              <w:jc w:val="both"/>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Laporan Data Profil Risiko Asuransi</w:t>
            </w:r>
          </w:p>
        </w:tc>
        <w:tc>
          <w:tcPr>
            <w:tcW w:w="660" w:type="dxa"/>
            <w:tcBorders>
              <w:top w:val="nil"/>
              <w:left w:val="nil"/>
              <w:bottom w:val="nil"/>
              <w:right w:val="nil"/>
            </w:tcBorders>
            <w:tcMar>
              <w:left w:w="105" w:type="dxa"/>
              <w:right w:w="105" w:type="dxa"/>
            </w:tcMar>
          </w:tcPr>
          <w:p w14:paraId="70B273B3" w14:textId="58DD76A6" w:rsidR="7D566E2B" w:rsidRPr="007B35C6" w:rsidRDefault="007B35C6" w:rsidP="007B35C6">
            <w:pPr>
              <w:spacing w:line="276" w:lineRule="auto"/>
              <w:jc w:val="center"/>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43</w:t>
            </w:r>
          </w:p>
        </w:tc>
        <w:tc>
          <w:tcPr>
            <w:tcW w:w="415" w:type="dxa"/>
            <w:tcBorders>
              <w:top w:val="nil"/>
              <w:left w:val="nil"/>
              <w:bottom w:val="nil"/>
              <w:right w:val="nil"/>
            </w:tcBorders>
            <w:tcMar>
              <w:left w:w="105" w:type="dxa"/>
              <w:right w:w="105" w:type="dxa"/>
            </w:tcMar>
            <w:vAlign w:val="bottom"/>
          </w:tcPr>
          <w:p w14:paraId="6328F8C7" w14:textId="4CF3A66F" w:rsidR="5CBD26EA" w:rsidRPr="007B35C6" w:rsidRDefault="5CBD26EA" w:rsidP="5CBD26EA">
            <w:pPr>
              <w:spacing w:line="276" w:lineRule="auto"/>
              <w:jc w:val="right"/>
              <w:rPr>
                <w:rFonts w:ascii="Bookman Old Style" w:eastAsia="Bookman Old Style" w:hAnsi="Bookman Old Style" w:cs="Bookman Old Style"/>
                <w:color w:val="000000" w:themeColor="text1"/>
                <w:sz w:val="24"/>
                <w:szCs w:val="24"/>
              </w:rPr>
            </w:pPr>
          </w:p>
        </w:tc>
      </w:tr>
      <w:tr w:rsidR="5CBD26EA" w:rsidRPr="007B35C6" w14:paraId="1DEBD5F7" w14:textId="77777777" w:rsidTr="007B35C6">
        <w:trPr>
          <w:trHeight w:val="300"/>
        </w:trPr>
        <w:tc>
          <w:tcPr>
            <w:tcW w:w="1650" w:type="dxa"/>
            <w:tcBorders>
              <w:top w:val="nil"/>
              <w:left w:val="nil"/>
              <w:bottom w:val="nil"/>
              <w:right w:val="nil"/>
            </w:tcBorders>
            <w:tcMar>
              <w:left w:w="105" w:type="dxa"/>
              <w:right w:w="105" w:type="dxa"/>
            </w:tcMar>
          </w:tcPr>
          <w:p w14:paraId="735CE4E9" w14:textId="77F458CC"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Format 9</w:t>
            </w:r>
          </w:p>
        </w:tc>
        <w:tc>
          <w:tcPr>
            <w:tcW w:w="330" w:type="dxa"/>
            <w:tcBorders>
              <w:top w:val="nil"/>
              <w:left w:val="nil"/>
              <w:bottom w:val="nil"/>
              <w:right w:val="nil"/>
            </w:tcBorders>
            <w:tcMar>
              <w:left w:w="105" w:type="dxa"/>
              <w:right w:w="105" w:type="dxa"/>
            </w:tcMar>
          </w:tcPr>
          <w:p w14:paraId="51F86F4F" w14:textId="0B9BB03B"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w:t>
            </w:r>
          </w:p>
        </w:tc>
        <w:tc>
          <w:tcPr>
            <w:tcW w:w="7160" w:type="dxa"/>
            <w:tcBorders>
              <w:top w:val="nil"/>
              <w:left w:val="nil"/>
              <w:bottom w:val="nil"/>
              <w:right w:val="nil"/>
            </w:tcBorders>
            <w:tcMar>
              <w:left w:w="105" w:type="dxa"/>
              <w:right w:w="105" w:type="dxa"/>
            </w:tcMar>
          </w:tcPr>
          <w:p w14:paraId="072ACADA" w14:textId="73593CA1" w:rsidR="5CBD26EA" w:rsidRPr="007B35C6" w:rsidRDefault="1EDAE4C7" w:rsidP="7D566E2B">
            <w:pPr>
              <w:spacing w:line="276" w:lineRule="auto"/>
              <w:jc w:val="both"/>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Laporan Penempatan Reasuransi – Untuk Perusahaan Asuransi Umum/Reasuransi</w:t>
            </w:r>
          </w:p>
        </w:tc>
        <w:tc>
          <w:tcPr>
            <w:tcW w:w="660" w:type="dxa"/>
            <w:tcBorders>
              <w:top w:val="nil"/>
              <w:left w:val="nil"/>
              <w:bottom w:val="nil"/>
              <w:right w:val="nil"/>
            </w:tcBorders>
            <w:tcMar>
              <w:left w:w="105" w:type="dxa"/>
              <w:right w:w="105" w:type="dxa"/>
            </w:tcMar>
          </w:tcPr>
          <w:p w14:paraId="19E22A88" w14:textId="6464F274" w:rsidR="7D566E2B" w:rsidRPr="007B35C6" w:rsidRDefault="007B35C6" w:rsidP="007B35C6">
            <w:pPr>
              <w:spacing w:line="276" w:lineRule="auto"/>
              <w:jc w:val="center"/>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44</w:t>
            </w:r>
          </w:p>
        </w:tc>
        <w:tc>
          <w:tcPr>
            <w:tcW w:w="415" w:type="dxa"/>
            <w:tcBorders>
              <w:top w:val="nil"/>
              <w:left w:val="nil"/>
              <w:bottom w:val="nil"/>
              <w:right w:val="nil"/>
            </w:tcBorders>
            <w:tcMar>
              <w:left w:w="105" w:type="dxa"/>
              <w:right w:w="105" w:type="dxa"/>
            </w:tcMar>
            <w:vAlign w:val="bottom"/>
          </w:tcPr>
          <w:p w14:paraId="365DDDD5" w14:textId="5B555681" w:rsidR="5CBD26EA" w:rsidRPr="007B35C6" w:rsidRDefault="5CBD26EA" w:rsidP="5CBD26EA">
            <w:pPr>
              <w:spacing w:line="276" w:lineRule="auto"/>
              <w:jc w:val="right"/>
              <w:rPr>
                <w:rFonts w:ascii="Bookman Old Style" w:eastAsia="Bookman Old Style" w:hAnsi="Bookman Old Style" w:cs="Bookman Old Style"/>
                <w:color w:val="000000" w:themeColor="text1"/>
                <w:sz w:val="24"/>
                <w:szCs w:val="24"/>
              </w:rPr>
            </w:pPr>
          </w:p>
        </w:tc>
      </w:tr>
      <w:tr w:rsidR="5CBD26EA" w:rsidRPr="007B35C6" w14:paraId="31930A4C" w14:textId="77777777" w:rsidTr="007B35C6">
        <w:trPr>
          <w:trHeight w:val="300"/>
        </w:trPr>
        <w:tc>
          <w:tcPr>
            <w:tcW w:w="1650" w:type="dxa"/>
            <w:tcBorders>
              <w:top w:val="nil"/>
              <w:left w:val="nil"/>
              <w:bottom w:val="nil"/>
              <w:right w:val="nil"/>
            </w:tcBorders>
            <w:tcMar>
              <w:left w:w="105" w:type="dxa"/>
              <w:right w:w="105" w:type="dxa"/>
            </w:tcMar>
          </w:tcPr>
          <w:p w14:paraId="695FCF79" w14:textId="77ED39C5"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Format 10</w:t>
            </w:r>
          </w:p>
        </w:tc>
        <w:tc>
          <w:tcPr>
            <w:tcW w:w="330" w:type="dxa"/>
            <w:tcBorders>
              <w:top w:val="nil"/>
              <w:left w:val="nil"/>
              <w:bottom w:val="nil"/>
              <w:right w:val="nil"/>
            </w:tcBorders>
            <w:tcMar>
              <w:left w:w="105" w:type="dxa"/>
              <w:right w:w="105" w:type="dxa"/>
            </w:tcMar>
          </w:tcPr>
          <w:p w14:paraId="1D360735" w14:textId="1F0A7A7A"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w:t>
            </w:r>
          </w:p>
        </w:tc>
        <w:tc>
          <w:tcPr>
            <w:tcW w:w="7160" w:type="dxa"/>
            <w:tcBorders>
              <w:top w:val="nil"/>
              <w:left w:val="nil"/>
              <w:bottom w:val="nil"/>
              <w:right w:val="nil"/>
            </w:tcBorders>
            <w:tcMar>
              <w:left w:w="105" w:type="dxa"/>
              <w:right w:w="105" w:type="dxa"/>
            </w:tcMar>
          </w:tcPr>
          <w:p w14:paraId="1219235A" w14:textId="149EE048" w:rsidR="5CBD26EA" w:rsidRPr="007B35C6" w:rsidRDefault="0A91711F" w:rsidP="7D566E2B">
            <w:pPr>
              <w:spacing w:line="276" w:lineRule="auto"/>
              <w:jc w:val="both"/>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Laporan Penempatan Reasuransi – Untuk Perusahaan Jiwa</w:t>
            </w:r>
          </w:p>
        </w:tc>
        <w:tc>
          <w:tcPr>
            <w:tcW w:w="660" w:type="dxa"/>
            <w:tcBorders>
              <w:top w:val="nil"/>
              <w:left w:val="nil"/>
              <w:bottom w:val="nil"/>
              <w:right w:val="nil"/>
            </w:tcBorders>
            <w:tcMar>
              <w:left w:w="105" w:type="dxa"/>
              <w:right w:w="105" w:type="dxa"/>
            </w:tcMar>
          </w:tcPr>
          <w:p w14:paraId="03381C82" w14:textId="53D0B67A" w:rsidR="7D566E2B" w:rsidRPr="007B35C6" w:rsidRDefault="007B35C6" w:rsidP="007B35C6">
            <w:pPr>
              <w:spacing w:line="276" w:lineRule="auto"/>
              <w:jc w:val="center"/>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71</w:t>
            </w:r>
          </w:p>
        </w:tc>
        <w:tc>
          <w:tcPr>
            <w:tcW w:w="415" w:type="dxa"/>
            <w:tcBorders>
              <w:top w:val="nil"/>
              <w:left w:val="nil"/>
              <w:bottom w:val="nil"/>
              <w:right w:val="nil"/>
            </w:tcBorders>
            <w:tcMar>
              <w:left w:w="105" w:type="dxa"/>
              <w:right w:w="105" w:type="dxa"/>
            </w:tcMar>
            <w:vAlign w:val="bottom"/>
          </w:tcPr>
          <w:p w14:paraId="7BF198EF" w14:textId="57EF6E14" w:rsidR="5CBD26EA" w:rsidRPr="007B35C6" w:rsidRDefault="5CBD26EA" w:rsidP="5CBD26EA">
            <w:pPr>
              <w:spacing w:line="276" w:lineRule="auto"/>
              <w:jc w:val="right"/>
              <w:rPr>
                <w:rFonts w:ascii="Bookman Old Style" w:eastAsia="Bookman Old Style" w:hAnsi="Bookman Old Style" w:cs="Bookman Old Style"/>
                <w:color w:val="000000" w:themeColor="text1"/>
                <w:sz w:val="24"/>
                <w:szCs w:val="24"/>
              </w:rPr>
            </w:pPr>
          </w:p>
        </w:tc>
      </w:tr>
      <w:tr w:rsidR="5CBD26EA" w:rsidRPr="007B35C6" w14:paraId="1CDC89F0" w14:textId="77777777" w:rsidTr="007B35C6">
        <w:trPr>
          <w:trHeight w:val="300"/>
        </w:trPr>
        <w:tc>
          <w:tcPr>
            <w:tcW w:w="1650" w:type="dxa"/>
            <w:tcBorders>
              <w:top w:val="nil"/>
              <w:left w:val="nil"/>
              <w:bottom w:val="nil"/>
              <w:right w:val="nil"/>
            </w:tcBorders>
            <w:tcMar>
              <w:left w:w="105" w:type="dxa"/>
              <w:right w:w="105" w:type="dxa"/>
            </w:tcMar>
          </w:tcPr>
          <w:p w14:paraId="2B4FF918" w14:textId="122A0D25"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Format 11</w:t>
            </w:r>
          </w:p>
        </w:tc>
        <w:tc>
          <w:tcPr>
            <w:tcW w:w="330" w:type="dxa"/>
            <w:tcBorders>
              <w:top w:val="nil"/>
              <w:left w:val="nil"/>
              <w:bottom w:val="nil"/>
              <w:right w:val="nil"/>
            </w:tcBorders>
            <w:tcMar>
              <w:left w:w="105" w:type="dxa"/>
              <w:right w:w="105" w:type="dxa"/>
            </w:tcMar>
          </w:tcPr>
          <w:p w14:paraId="066143CF" w14:textId="3503EBDB"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w:t>
            </w:r>
          </w:p>
        </w:tc>
        <w:tc>
          <w:tcPr>
            <w:tcW w:w="7160" w:type="dxa"/>
            <w:tcBorders>
              <w:top w:val="nil"/>
              <w:left w:val="nil"/>
              <w:bottom w:val="nil"/>
              <w:right w:val="nil"/>
            </w:tcBorders>
            <w:tcMar>
              <w:left w:w="105" w:type="dxa"/>
              <w:right w:w="105" w:type="dxa"/>
            </w:tcMar>
          </w:tcPr>
          <w:p w14:paraId="79CC9B75" w14:textId="0412CE68" w:rsidR="5CBD26EA" w:rsidRPr="007B35C6" w:rsidRDefault="22A976A3" w:rsidP="7D566E2B">
            <w:pPr>
              <w:spacing w:line="276" w:lineRule="auto"/>
              <w:jc w:val="both"/>
              <w:rPr>
                <w:rFonts w:ascii="Bookman Old Style" w:eastAsia="Bookman Old Style" w:hAnsi="Bookman Old Style" w:cs="Bookman Old Style"/>
                <w:color w:val="000000" w:themeColor="text1"/>
                <w:sz w:val="24"/>
                <w:szCs w:val="24"/>
              </w:rPr>
            </w:pPr>
            <w:r w:rsidRPr="007B35C6">
              <w:rPr>
                <w:rFonts w:ascii="Bookman Old Style" w:eastAsia="Bookman Old Style" w:hAnsi="Bookman Old Style" w:cs="Bookman Old Style"/>
                <w:color w:val="000000" w:themeColor="text1"/>
                <w:sz w:val="24"/>
                <w:szCs w:val="24"/>
              </w:rPr>
              <w:t>Laporan Penempatan Reasuransi – Laporan Aktuaris</w:t>
            </w:r>
          </w:p>
        </w:tc>
        <w:tc>
          <w:tcPr>
            <w:tcW w:w="660" w:type="dxa"/>
            <w:tcBorders>
              <w:top w:val="nil"/>
              <w:left w:val="nil"/>
              <w:bottom w:val="nil"/>
              <w:right w:val="nil"/>
            </w:tcBorders>
            <w:tcMar>
              <w:left w:w="105" w:type="dxa"/>
              <w:right w:w="105" w:type="dxa"/>
            </w:tcMar>
          </w:tcPr>
          <w:p w14:paraId="03C43C3B" w14:textId="6D773A6B" w:rsidR="7D566E2B" w:rsidRPr="007B35C6" w:rsidRDefault="007B35C6" w:rsidP="007B35C6">
            <w:pPr>
              <w:spacing w:line="276" w:lineRule="auto"/>
              <w:jc w:val="center"/>
              <w:rPr>
                <w:rFonts w:ascii="Bookman Old Style" w:eastAsia="Bookman Old Style" w:hAnsi="Bookman Old Style" w:cs="Bookman Old Style"/>
                <w:color w:val="000000" w:themeColor="text1"/>
                <w:sz w:val="24"/>
                <w:szCs w:val="24"/>
              </w:rPr>
            </w:pPr>
            <w:r>
              <w:rPr>
                <w:rFonts w:ascii="Bookman Old Style" w:eastAsia="Bookman Old Style" w:hAnsi="Bookman Old Style" w:cs="Bookman Old Style"/>
                <w:color w:val="000000" w:themeColor="text1"/>
                <w:sz w:val="24"/>
                <w:szCs w:val="24"/>
              </w:rPr>
              <w:t>96</w:t>
            </w:r>
          </w:p>
        </w:tc>
        <w:tc>
          <w:tcPr>
            <w:tcW w:w="415" w:type="dxa"/>
            <w:tcBorders>
              <w:top w:val="nil"/>
              <w:left w:val="nil"/>
              <w:bottom w:val="nil"/>
              <w:right w:val="nil"/>
            </w:tcBorders>
            <w:tcMar>
              <w:left w:w="105" w:type="dxa"/>
              <w:right w:w="105" w:type="dxa"/>
            </w:tcMar>
            <w:vAlign w:val="bottom"/>
          </w:tcPr>
          <w:p w14:paraId="66F08766" w14:textId="4FB877C3" w:rsidR="5CBD26EA" w:rsidRPr="007B35C6" w:rsidRDefault="5CBD26EA" w:rsidP="5CBD26EA">
            <w:pPr>
              <w:spacing w:line="276" w:lineRule="auto"/>
              <w:jc w:val="right"/>
              <w:rPr>
                <w:rFonts w:ascii="Bookman Old Style" w:eastAsia="Bookman Old Style" w:hAnsi="Bookman Old Style" w:cs="Bookman Old Style"/>
                <w:color w:val="000000" w:themeColor="text1"/>
                <w:sz w:val="24"/>
                <w:szCs w:val="24"/>
              </w:rPr>
            </w:pPr>
          </w:p>
        </w:tc>
      </w:tr>
      <w:tr w:rsidR="5CBD26EA" w:rsidRPr="007B35C6" w14:paraId="13EB4095" w14:textId="77777777" w:rsidTr="7D566E2B">
        <w:trPr>
          <w:trHeight w:val="300"/>
        </w:trPr>
        <w:tc>
          <w:tcPr>
            <w:tcW w:w="1650" w:type="dxa"/>
            <w:tcBorders>
              <w:top w:val="nil"/>
              <w:left w:val="nil"/>
              <w:bottom w:val="nil"/>
              <w:right w:val="nil"/>
            </w:tcBorders>
            <w:tcMar>
              <w:left w:w="105" w:type="dxa"/>
              <w:right w:w="105" w:type="dxa"/>
            </w:tcMar>
          </w:tcPr>
          <w:p w14:paraId="0012FA0B" w14:textId="75A2BA35"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p>
        </w:tc>
        <w:tc>
          <w:tcPr>
            <w:tcW w:w="330" w:type="dxa"/>
            <w:tcBorders>
              <w:top w:val="nil"/>
              <w:left w:val="nil"/>
              <w:bottom w:val="nil"/>
              <w:right w:val="nil"/>
            </w:tcBorders>
            <w:tcMar>
              <w:left w:w="105" w:type="dxa"/>
              <w:right w:w="105" w:type="dxa"/>
            </w:tcMar>
          </w:tcPr>
          <w:p w14:paraId="3BFB546F" w14:textId="6A041232"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p>
        </w:tc>
        <w:tc>
          <w:tcPr>
            <w:tcW w:w="7160" w:type="dxa"/>
            <w:tcBorders>
              <w:top w:val="nil"/>
              <w:left w:val="nil"/>
              <w:bottom w:val="nil"/>
              <w:right w:val="nil"/>
            </w:tcBorders>
            <w:tcMar>
              <w:left w:w="105" w:type="dxa"/>
              <w:right w:w="105" w:type="dxa"/>
            </w:tcMar>
          </w:tcPr>
          <w:p w14:paraId="141B7DB4" w14:textId="5AC1BCFD" w:rsidR="5CBD26EA" w:rsidRPr="007B35C6" w:rsidRDefault="5CBD26EA" w:rsidP="5CBD26EA">
            <w:pPr>
              <w:spacing w:line="276" w:lineRule="auto"/>
              <w:rPr>
                <w:rFonts w:ascii="Bookman Old Style" w:eastAsia="Bookman Old Style" w:hAnsi="Bookman Old Style" w:cs="Bookman Old Style"/>
                <w:color w:val="000000" w:themeColor="text1"/>
                <w:sz w:val="24"/>
                <w:szCs w:val="24"/>
              </w:rPr>
            </w:pPr>
          </w:p>
        </w:tc>
        <w:tc>
          <w:tcPr>
            <w:tcW w:w="660" w:type="dxa"/>
            <w:tcBorders>
              <w:top w:val="nil"/>
              <w:left w:val="nil"/>
              <w:bottom w:val="nil"/>
              <w:right w:val="nil"/>
            </w:tcBorders>
            <w:tcMar>
              <w:left w:w="105" w:type="dxa"/>
              <w:right w:w="105" w:type="dxa"/>
            </w:tcMar>
          </w:tcPr>
          <w:p w14:paraId="62EFD526" w14:textId="0C994AD1" w:rsidR="7D566E2B" w:rsidRPr="007B35C6" w:rsidRDefault="7D566E2B" w:rsidP="7D566E2B">
            <w:pPr>
              <w:spacing w:line="276" w:lineRule="auto"/>
              <w:rPr>
                <w:rFonts w:ascii="Bookman Old Style" w:eastAsia="Bookman Old Style" w:hAnsi="Bookman Old Style" w:cs="Bookman Old Style"/>
                <w:color w:val="000000" w:themeColor="text1"/>
                <w:sz w:val="24"/>
                <w:szCs w:val="24"/>
              </w:rPr>
            </w:pPr>
          </w:p>
        </w:tc>
        <w:tc>
          <w:tcPr>
            <w:tcW w:w="415" w:type="dxa"/>
            <w:tcBorders>
              <w:top w:val="nil"/>
              <w:left w:val="nil"/>
              <w:bottom w:val="nil"/>
              <w:right w:val="nil"/>
            </w:tcBorders>
            <w:tcMar>
              <w:left w:w="105" w:type="dxa"/>
              <w:right w:w="105" w:type="dxa"/>
            </w:tcMar>
            <w:vAlign w:val="bottom"/>
          </w:tcPr>
          <w:p w14:paraId="5AB1D235" w14:textId="6D66167C" w:rsidR="5CBD26EA" w:rsidRPr="007B35C6" w:rsidRDefault="5CBD26EA" w:rsidP="5CBD26EA">
            <w:pPr>
              <w:spacing w:line="276" w:lineRule="auto"/>
              <w:jc w:val="right"/>
              <w:rPr>
                <w:rFonts w:ascii="Bookman Old Style" w:eastAsia="Bookman Old Style" w:hAnsi="Bookman Old Style" w:cs="Bookman Old Style"/>
                <w:color w:val="000000" w:themeColor="text1"/>
                <w:sz w:val="24"/>
                <w:szCs w:val="24"/>
              </w:rPr>
            </w:pPr>
          </w:p>
        </w:tc>
      </w:tr>
    </w:tbl>
    <w:p w14:paraId="3D12C813" w14:textId="0F7E3F88" w:rsidR="004B4146" w:rsidRPr="007B35C6" w:rsidRDefault="004B4146" w:rsidP="5CBD26EA">
      <w:pPr>
        <w:pBdr>
          <w:top w:val="nil"/>
          <w:left w:val="nil"/>
          <w:bottom w:val="nil"/>
          <w:right w:val="nil"/>
          <w:between w:val="nil"/>
        </w:pBdr>
        <w:spacing w:line="276" w:lineRule="auto"/>
        <w:jc w:val="both"/>
        <w:rPr>
          <w:sz w:val="24"/>
          <w:szCs w:val="24"/>
        </w:rPr>
      </w:pPr>
    </w:p>
    <w:p w14:paraId="4AC77E31" w14:textId="7F399D6C" w:rsidR="004B4146" w:rsidRPr="007B35C6" w:rsidRDefault="004B4146" w:rsidP="5CBD26EA">
      <w:pPr>
        <w:pBdr>
          <w:top w:val="nil"/>
          <w:left w:val="nil"/>
          <w:bottom w:val="nil"/>
          <w:right w:val="nil"/>
          <w:between w:val="nil"/>
        </w:pBdr>
        <w:spacing w:line="276" w:lineRule="auto"/>
        <w:jc w:val="both"/>
        <w:rPr>
          <w:sz w:val="24"/>
          <w:szCs w:val="24"/>
        </w:rPr>
      </w:pPr>
    </w:p>
    <w:p w14:paraId="27F0C16A" w14:textId="1594BAEB" w:rsidR="5CBD26EA" w:rsidRPr="007B35C6" w:rsidRDefault="5CBD26EA">
      <w:r w:rsidRPr="007B35C6">
        <w:br w:type="page"/>
      </w:r>
    </w:p>
    <w:p w14:paraId="7C91A168" w14:textId="0DC10CBD" w:rsidR="5CBD26EA" w:rsidRPr="007B35C6" w:rsidRDefault="0B3225DF" w:rsidP="5CBD26EA">
      <w:pPr>
        <w:pBdr>
          <w:top w:val="nil"/>
          <w:left w:val="nil"/>
          <w:bottom w:val="nil"/>
          <w:right w:val="nil"/>
          <w:between w:val="nil"/>
        </w:pBdr>
        <w:spacing w:line="276" w:lineRule="auto"/>
        <w:jc w:val="both"/>
        <w:rPr>
          <w:b/>
          <w:bCs/>
          <w:sz w:val="24"/>
          <w:szCs w:val="24"/>
        </w:rPr>
      </w:pPr>
      <w:r w:rsidRPr="007B35C6">
        <w:rPr>
          <w:b/>
          <w:bCs/>
          <w:sz w:val="24"/>
          <w:szCs w:val="24"/>
        </w:rPr>
        <w:lastRenderedPageBreak/>
        <w:t>Format 1 : Profil Perusahaan</w:t>
      </w:r>
    </w:p>
    <w:p w14:paraId="20E4871C" w14:textId="23C896CB" w:rsidR="5CBD26EA" w:rsidRPr="007B35C6" w:rsidRDefault="5CBD26EA" w:rsidP="5CBD26EA">
      <w:pPr>
        <w:pBdr>
          <w:top w:val="nil"/>
          <w:left w:val="nil"/>
          <w:bottom w:val="nil"/>
          <w:right w:val="nil"/>
          <w:between w:val="nil"/>
        </w:pBdr>
        <w:spacing w:line="276" w:lineRule="auto"/>
        <w:jc w:val="both"/>
        <w:rPr>
          <w:sz w:val="24"/>
          <w:szCs w:val="24"/>
        </w:rPr>
      </w:pPr>
    </w:p>
    <w:tbl>
      <w:tblPr>
        <w:tblW w:w="0" w:type="auto"/>
        <w:tblInd w:w="-570" w:type="dxa"/>
        <w:tblLook w:val="04A0" w:firstRow="1" w:lastRow="0" w:firstColumn="1" w:lastColumn="0" w:noHBand="0" w:noVBand="1"/>
      </w:tblPr>
      <w:tblGrid>
        <w:gridCol w:w="642"/>
        <w:gridCol w:w="2578"/>
        <w:gridCol w:w="287"/>
        <w:gridCol w:w="2022"/>
        <w:gridCol w:w="1994"/>
        <w:gridCol w:w="2118"/>
      </w:tblGrid>
      <w:tr w:rsidR="5CBD26EA" w:rsidRPr="007B35C6" w14:paraId="5042D092" w14:textId="77777777" w:rsidTr="007B35C6">
        <w:trPr>
          <w:trHeight w:val="15"/>
        </w:trPr>
        <w:tc>
          <w:tcPr>
            <w:tcW w:w="9641" w:type="dxa"/>
            <w:gridSpan w:val="6"/>
            <w:tcMar>
              <w:left w:w="108" w:type="dxa"/>
              <w:right w:w="108" w:type="dxa"/>
            </w:tcMar>
            <w:vAlign w:val="bottom"/>
          </w:tcPr>
          <w:p w14:paraId="788B126E" w14:textId="218CF508" w:rsidR="5CBD26EA" w:rsidRPr="007B35C6" w:rsidRDefault="5CBD26EA" w:rsidP="007B35C6">
            <w:pPr>
              <w:jc w:val="center"/>
              <w:rPr>
                <w:b/>
                <w:bCs/>
              </w:rPr>
            </w:pPr>
            <w:r w:rsidRPr="007B35C6">
              <w:rPr>
                <w:b/>
                <w:bCs/>
              </w:rPr>
              <w:t>PERUSAHAAN ASURANSI JIWA/UMUM/REASURANSI DENGAN PRINSIP SYARI</w:t>
            </w:r>
            <w:r w:rsidR="007B35C6" w:rsidRPr="007B35C6">
              <w:rPr>
                <w:b/>
                <w:bCs/>
              </w:rPr>
              <w:t>AH</w:t>
            </w:r>
          </w:p>
        </w:tc>
      </w:tr>
      <w:tr w:rsidR="5CBD26EA" w:rsidRPr="007B35C6" w14:paraId="5B348B6E" w14:textId="77777777" w:rsidTr="007B35C6">
        <w:trPr>
          <w:trHeight w:val="15"/>
        </w:trPr>
        <w:tc>
          <w:tcPr>
            <w:tcW w:w="9641" w:type="dxa"/>
            <w:gridSpan w:val="6"/>
            <w:tcMar>
              <w:left w:w="108" w:type="dxa"/>
              <w:right w:w="108" w:type="dxa"/>
            </w:tcMar>
            <w:vAlign w:val="bottom"/>
          </w:tcPr>
          <w:p w14:paraId="38609664" w14:textId="04C85ABD" w:rsidR="5CBD26EA" w:rsidRPr="007B35C6" w:rsidRDefault="5CBD26EA" w:rsidP="007B35C6">
            <w:pPr>
              <w:jc w:val="center"/>
              <w:rPr>
                <w:b/>
                <w:bCs/>
              </w:rPr>
            </w:pPr>
          </w:p>
        </w:tc>
      </w:tr>
      <w:tr w:rsidR="5CBD26EA" w:rsidRPr="007B35C6" w14:paraId="6B3240C0" w14:textId="77777777" w:rsidTr="007B35C6">
        <w:trPr>
          <w:trHeight w:val="15"/>
        </w:trPr>
        <w:tc>
          <w:tcPr>
            <w:tcW w:w="642" w:type="dxa"/>
            <w:tcMar>
              <w:left w:w="108" w:type="dxa"/>
              <w:right w:w="108" w:type="dxa"/>
            </w:tcMar>
            <w:vAlign w:val="bottom"/>
          </w:tcPr>
          <w:p w14:paraId="096BE1E3" w14:textId="258341CE" w:rsidR="5CBD26EA" w:rsidRPr="007B35C6" w:rsidRDefault="5CBD26EA" w:rsidP="5CBD26EA">
            <w:pPr>
              <w:jc w:val="center"/>
            </w:pPr>
            <w:r w:rsidRPr="007B35C6">
              <w:t>1</w:t>
            </w:r>
          </w:p>
        </w:tc>
        <w:tc>
          <w:tcPr>
            <w:tcW w:w="2578" w:type="dxa"/>
            <w:shd w:val="clear" w:color="auto" w:fill="FFFFFF" w:themeFill="background1"/>
            <w:tcMar>
              <w:left w:w="108" w:type="dxa"/>
              <w:right w:w="108" w:type="dxa"/>
            </w:tcMar>
            <w:vAlign w:val="bottom"/>
          </w:tcPr>
          <w:p w14:paraId="7A4AA631" w14:textId="71426E23" w:rsidR="5CBD26EA" w:rsidRPr="007B35C6" w:rsidRDefault="5CBD26EA" w:rsidP="5CBD26EA">
            <w:r w:rsidRPr="007B35C6">
              <w:t>Nama Perusahaan</w:t>
            </w:r>
          </w:p>
        </w:tc>
        <w:tc>
          <w:tcPr>
            <w:tcW w:w="287" w:type="dxa"/>
            <w:shd w:val="clear" w:color="auto" w:fill="FFFFFF" w:themeFill="background1"/>
            <w:tcMar>
              <w:left w:w="108" w:type="dxa"/>
              <w:right w:w="108" w:type="dxa"/>
            </w:tcMar>
            <w:vAlign w:val="bottom"/>
          </w:tcPr>
          <w:p w14:paraId="6A334BF0" w14:textId="7C72AE4B" w:rsidR="5CBD26EA" w:rsidRPr="007B35C6" w:rsidRDefault="5CBD26EA" w:rsidP="5CBD26EA">
            <w:r w:rsidRPr="007B35C6">
              <w:t>:</w:t>
            </w:r>
          </w:p>
        </w:tc>
        <w:tc>
          <w:tcPr>
            <w:tcW w:w="6134" w:type="dxa"/>
            <w:gridSpan w:val="3"/>
            <w:shd w:val="clear" w:color="auto" w:fill="FFFFFF" w:themeFill="background1"/>
            <w:tcMar>
              <w:left w:w="108" w:type="dxa"/>
              <w:right w:w="108" w:type="dxa"/>
            </w:tcMar>
            <w:vAlign w:val="bottom"/>
          </w:tcPr>
          <w:p w14:paraId="2C6B0205" w14:textId="66405524" w:rsidR="5CBD26EA" w:rsidRPr="007B35C6" w:rsidRDefault="5CBD26EA" w:rsidP="5CBD26EA">
            <w:pPr>
              <w:rPr>
                <w:color w:val="000000" w:themeColor="text1"/>
              </w:rPr>
            </w:pPr>
            <w:r w:rsidRPr="007B35C6">
              <w:rPr>
                <w:color w:val="000000" w:themeColor="text1"/>
              </w:rPr>
              <w:t>"Nama Perusahaan"</w:t>
            </w:r>
          </w:p>
        </w:tc>
      </w:tr>
      <w:tr w:rsidR="5CBD26EA" w:rsidRPr="007B35C6" w14:paraId="0E64F82F" w14:textId="77777777" w:rsidTr="007B35C6">
        <w:trPr>
          <w:trHeight w:val="15"/>
        </w:trPr>
        <w:tc>
          <w:tcPr>
            <w:tcW w:w="642" w:type="dxa"/>
            <w:tcMar>
              <w:left w:w="108" w:type="dxa"/>
              <w:right w:w="108" w:type="dxa"/>
            </w:tcMar>
            <w:vAlign w:val="bottom"/>
          </w:tcPr>
          <w:p w14:paraId="31721ECE" w14:textId="4FD22278" w:rsidR="5CBD26EA" w:rsidRPr="007B35C6" w:rsidRDefault="5CBD26EA" w:rsidP="5CBD26EA">
            <w:pPr>
              <w:jc w:val="center"/>
            </w:pPr>
            <w:r w:rsidRPr="007B35C6">
              <w:t>2</w:t>
            </w:r>
          </w:p>
        </w:tc>
        <w:tc>
          <w:tcPr>
            <w:tcW w:w="2578" w:type="dxa"/>
            <w:shd w:val="clear" w:color="auto" w:fill="FFFFFF" w:themeFill="background1"/>
            <w:tcMar>
              <w:left w:w="108" w:type="dxa"/>
              <w:right w:w="108" w:type="dxa"/>
            </w:tcMar>
            <w:vAlign w:val="bottom"/>
          </w:tcPr>
          <w:p w14:paraId="5202AC1F" w14:textId="0A87CFCB" w:rsidR="5CBD26EA" w:rsidRPr="007B35C6" w:rsidRDefault="5CBD26EA" w:rsidP="5CBD26EA">
            <w:r w:rsidRPr="007B35C6">
              <w:t>Alamat lengkap</w:t>
            </w:r>
          </w:p>
        </w:tc>
        <w:tc>
          <w:tcPr>
            <w:tcW w:w="287" w:type="dxa"/>
            <w:shd w:val="clear" w:color="auto" w:fill="FFFFFF" w:themeFill="background1"/>
            <w:tcMar>
              <w:left w:w="108" w:type="dxa"/>
              <w:right w:w="108" w:type="dxa"/>
            </w:tcMar>
            <w:vAlign w:val="bottom"/>
          </w:tcPr>
          <w:p w14:paraId="1AA98DFB" w14:textId="2D4CBE51" w:rsidR="5CBD26EA" w:rsidRPr="007B35C6" w:rsidRDefault="5CBD26EA" w:rsidP="5CBD26EA">
            <w:r w:rsidRPr="007B35C6">
              <w:t>:</w:t>
            </w:r>
          </w:p>
        </w:tc>
        <w:tc>
          <w:tcPr>
            <w:tcW w:w="6134" w:type="dxa"/>
            <w:gridSpan w:val="3"/>
            <w:shd w:val="clear" w:color="auto" w:fill="FFFFFF" w:themeFill="background1"/>
            <w:tcMar>
              <w:left w:w="108" w:type="dxa"/>
              <w:right w:w="108" w:type="dxa"/>
            </w:tcMar>
            <w:vAlign w:val="bottom"/>
          </w:tcPr>
          <w:p w14:paraId="5C3B34FC" w14:textId="3D3FC0C3" w:rsidR="5CBD26EA" w:rsidRPr="007B35C6" w:rsidRDefault="5CBD26EA" w:rsidP="5CBD26EA">
            <w:pPr>
              <w:rPr>
                <w:color w:val="000000" w:themeColor="text1"/>
              </w:rPr>
            </w:pPr>
            <w:r w:rsidRPr="007B35C6">
              <w:rPr>
                <w:color w:val="000000" w:themeColor="text1"/>
              </w:rPr>
              <w:t>"Alamat Perusahaan"</w:t>
            </w:r>
          </w:p>
        </w:tc>
      </w:tr>
      <w:tr w:rsidR="5CBD26EA" w:rsidRPr="007B35C6" w14:paraId="2B46E810" w14:textId="77777777" w:rsidTr="007B35C6">
        <w:trPr>
          <w:trHeight w:val="15"/>
        </w:trPr>
        <w:tc>
          <w:tcPr>
            <w:tcW w:w="642" w:type="dxa"/>
            <w:tcMar>
              <w:left w:w="108" w:type="dxa"/>
              <w:right w:w="108" w:type="dxa"/>
            </w:tcMar>
            <w:vAlign w:val="bottom"/>
          </w:tcPr>
          <w:p w14:paraId="3AD952B9" w14:textId="3B5571E1" w:rsidR="5CBD26EA" w:rsidRPr="007B35C6" w:rsidRDefault="5CBD26EA" w:rsidP="5CBD26EA">
            <w:pPr>
              <w:jc w:val="center"/>
            </w:pPr>
            <w:r w:rsidRPr="007B35C6">
              <w:t>3</w:t>
            </w:r>
          </w:p>
        </w:tc>
        <w:tc>
          <w:tcPr>
            <w:tcW w:w="2578" w:type="dxa"/>
            <w:shd w:val="clear" w:color="auto" w:fill="FFFFFF" w:themeFill="background1"/>
            <w:tcMar>
              <w:left w:w="108" w:type="dxa"/>
              <w:right w:w="108" w:type="dxa"/>
            </w:tcMar>
            <w:vAlign w:val="bottom"/>
          </w:tcPr>
          <w:p w14:paraId="7715914A" w14:textId="4AA8CFA9" w:rsidR="5CBD26EA" w:rsidRPr="007B35C6" w:rsidRDefault="5CBD26EA" w:rsidP="5CBD26EA">
            <w:r w:rsidRPr="007B35C6">
              <w:t>No. Telepon dan Fax.</w:t>
            </w:r>
          </w:p>
        </w:tc>
        <w:tc>
          <w:tcPr>
            <w:tcW w:w="287" w:type="dxa"/>
            <w:shd w:val="clear" w:color="auto" w:fill="FFFFFF" w:themeFill="background1"/>
            <w:tcMar>
              <w:left w:w="108" w:type="dxa"/>
              <w:right w:w="108" w:type="dxa"/>
            </w:tcMar>
            <w:vAlign w:val="bottom"/>
          </w:tcPr>
          <w:p w14:paraId="7EDCD972" w14:textId="6AE92F56" w:rsidR="5CBD26EA" w:rsidRPr="007B35C6" w:rsidRDefault="5CBD26EA" w:rsidP="5CBD26EA">
            <w:r w:rsidRPr="007B35C6">
              <w:t>:</w:t>
            </w:r>
          </w:p>
        </w:tc>
        <w:tc>
          <w:tcPr>
            <w:tcW w:w="6134" w:type="dxa"/>
            <w:gridSpan w:val="3"/>
            <w:shd w:val="clear" w:color="auto" w:fill="FFFFFF" w:themeFill="background1"/>
            <w:tcMar>
              <w:left w:w="108" w:type="dxa"/>
              <w:right w:w="108" w:type="dxa"/>
            </w:tcMar>
            <w:vAlign w:val="bottom"/>
          </w:tcPr>
          <w:p w14:paraId="1769CCD5" w14:textId="03A2FB6B" w:rsidR="5CBD26EA" w:rsidRPr="007B35C6" w:rsidRDefault="5CBD26EA" w:rsidP="5CBD26EA">
            <w:pPr>
              <w:rPr>
                <w:color w:val="000000" w:themeColor="text1"/>
              </w:rPr>
            </w:pPr>
            <w:r w:rsidRPr="007B35C6">
              <w:rPr>
                <w:color w:val="000000" w:themeColor="text1"/>
              </w:rPr>
              <w:t xml:space="preserve"> </w:t>
            </w:r>
          </w:p>
        </w:tc>
      </w:tr>
      <w:tr w:rsidR="5CBD26EA" w:rsidRPr="007B35C6" w14:paraId="7CDAC3BF" w14:textId="77777777" w:rsidTr="007B35C6">
        <w:trPr>
          <w:trHeight w:val="15"/>
        </w:trPr>
        <w:tc>
          <w:tcPr>
            <w:tcW w:w="642" w:type="dxa"/>
            <w:tcMar>
              <w:left w:w="108" w:type="dxa"/>
              <w:right w:w="108" w:type="dxa"/>
            </w:tcMar>
            <w:vAlign w:val="bottom"/>
          </w:tcPr>
          <w:p w14:paraId="603F9434" w14:textId="740F6F77" w:rsidR="5CBD26EA" w:rsidRPr="007B35C6" w:rsidRDefault="5CBD26EA" w:rsidP="5CBD26EA">
            <w:pPr>
              <w:jc w:val="center"/>
            </w:pPr>
            <w:r w:rsidRPr="007B35C6">
              <w:t>4</w:t>
            </w:r>
          </w:p>
        </w:tc>
        <w:tc>
          <w:tcPr>
            <w:tcW w:w="2578" w:type="dxa"/>
            <w:shd w:val="clear" w:color="auto" w:fill="FFFFFF" w:themeFill="background1"/>
            <w:tcMar>
              <w:left w:w="108" w:type="dxa"/>
              <w:right w:w="108" w:type="dxa"/>
            </w:tcMar>
            <w:vAlign w:val="bottom"/>
          </w:tcPr>
          <w:p w14:paraId="78D503BB" w14:textId="26AD570A" w:rsidR="5CBD26EA" w:rsidRPr="007B35C6" w:rsidRDefault="5CBD26EA" w:rsidP="5CBD26EA">
            <w:r w:rsidRPr="007B35C6">
              <w:t>E-mail</w:t>
            </w:r>
          </w:p>
        </w:tc>
        <w:tc>
          <w:tcPr>
            <w:tcW w:w="287" w:type="dxa"/>
            <w:shd w:val="clear" w:color="auto" w:fill="FFFFFF" w:themeFill="background1"/>
            <w:tcMar>
              <w:left w:w="108" w:type="dxa"/>
              <w:right w:w="108" w:type="dxa"/>
            </w:tcMar>
            <w:vAlign w:val="bottom"/>
          </w:tcPr>
          <w:p w14:paraId="14C42CD6" w14:textId="2C51B2A4" w:rsidR="5CBD26EA" w:rsidRPr="007B35C6" w:rsidRDefault="5CBD26EA" w:rsidP="5CBD26EA">
            <w:r w:rsidRPr="007B35C6">
              <w:t>:</w:t>
            </w:r>
          </w:p>
        </w:tc>
        <w:tc>
          <w:tcPr>
            <w:tcW w:w="6134" w:type="dxa"/>
            <w:gridSpan w:val="3"/>
            <w:shd w:val="clear" w:color="auto" w:fill="FFFFFF" w:themeFill="background1"/>
            <w:tcMar>
              <w:left w:w="108" w:type="dxa"/>
              <w:right w:w="108" w:type="dxa"/>
            </w:tcMar>
            <w:vAlign w:val="bottom"/>
          </w:tcPr>
          <w:p w14:paraId="3DEADBF6" w14:textId="0B2AE294" w:rsidR="5CBD26EA" w:rsidRPr="007B35C6" w:rsidRDefault="5CBD26EA" w:rsidP="5CBD26EA">
            <w:pPr>
              <w:rPr>
                <w:color w:val="000000" w:themeColor="text1"/>
              </w:rPr>
            </w:pPr>
            <w:r w:rsidRPr="007B35C6">
              <w:rPr>
                <w:color w:val="000000" w:themeColor="text1"/>
              </w:rPr>
              <w:t xml:space="preserve"> </w:t>
            </w:r>
          </w:p>
        </w:tc>
      </w:tr>
      <w:tr w:rsidR="5CBD26EA" w:rsidRPr="007B35C6" w14:paraId="578D2EFC" w14:textId="77777777" w:rsidTr="007B35C6">
        <w:trPr>
          <w:trHeight w:val="15"/>
        </w:trPr>
        <w:tc>
          <w:tcPr>
            <w:tcW w:w="642" w:type="dxa"/>
            <w:tcMar>
              <w:left w:w="108" w:type="dxa"/>
              <w:right w:w="108" w:type="dxa"/>
            </w:tcMar>
            <w:vAlign w:val="bottom"/>
          </w:tcPr>
          <w:p w14:paraId="487D081F" w14:textId="1A22CEAC" w:rsidR="5CBD26EA" w:rsidRPr="007B35C6" w:rsidRDefault="5CBD26EA" w:rsidP="5CBD26EA">
            <w:pPr>
              <w:jc w:val="center"/>
            </w:pPr>
            <w:r w:rsidRPr="007B35C6">
              <w:t>5</w:t>
            </w:r>
          </w:p>
        </w:tc>
        <w:tc>
          <w:tcPr>
            <w:tcW w:w="2578" w:type="dxa"/>
            <w:shd w:val="clear" w:color="auto" w:fill="FFFFFF" w:themeFill="background1"/>
            <w:tcMar>
              <w:left w:w="108" w:type="dxa"/>
              <w:right w:w="108" w:type="dxa"/>
            </w:tcMar>
            <w:vAlign w:val="bottom"/>
          </w:tcPr>
          <w:p w14:paraId="673F015C" w14:textId="6F10C4E4" w:rsidR="5CBD26EA" w:rsidRPr="007B35C6" w:rsidRDefault="5CBD26EA" w:rsidP="5CBD26EA">
            <w:r w:rsidRPr="007B35C6">
              <w:t>NPWP</w:t>
            </w:r>
          </w:p>
        </w:tc>
        <w:tc>
          <w:tcPr>
            <w:tcW w:w="287" w:type="dxa"/>
            <w:shd w:val="clear" w:color="auto" w:fill="FFFFFF" w:themeFill="background1"/>
            <w:tcMar>
              <w:left w:w="108" w:type="dxa"/>
              <w:right w:w="108" w:type="dxa"/>
            </w:tcMar>
            <w:vAlign w:val="bottom"/>
          </w:tcPr>
          <w:p w14:paraId="021DACD2" w14:textId="244B1580" w:rsidR="5CBD26EA" w:rsidRPr="007B35C6" w:rsidRDefault="5CBD26EA" w:rsidP="5CBD26EA">
            <w:r w:rsidRPr="007B35C6">
              <w:t>:</w:t>
            </w:r>
          </w:p>
        </w:tc>
        <w:tc>
          <w:tcPr>
            <w:tcW w:w="6134" w:type="dxa"/>
            <w:gridSpan w:val="3"/>
            <w:shd w:val="clear" w:color="auto" w:fill="FFFFFF" w:themeFill="background1"/>
            <w:tcMar>
              <w:left w:w="108" w:type="dxa"/>
              <w:right w:w="108" w:type="dxa"/>
            </w:tcMar>
            <w:vAlign w:val="bottom"/>
          </w:tcPr>
          <w:p w14:paraId="5AD41057" w14:textId="48775458" w:rsidR="5CBD26EA" w:rsidRPr="007B35C6" w:rsidRDefault="5CBD26EA" w:rsidP="5CBD26EA">
            <w:pPr>
              <w:rPr>
                <w:color w:val="000000" w:themeColor="text1"/>
              </w:rPr>
            </w:pPr>
            <w:r w:rsidRPr="007B35C6">
              <w:rPr>
                <w:color w:val="000000" w:themeColor="text1"/>
              </w:rPr>
              <w:t xml:space="preserve"> </w:t>
            </w:r>
          </w:p>
        </w:tc>
      </w:tr>
      <w:tr w:rsidR="5CBD26EA" w:rsidRPr="007B35C6" w14:paraId="4211B4D0" w14:textId="77777777" w:rsidTr="007B35C6">
        <w:trPr>
          <w:trHeight w:val="15"/>
        </w:trPr>
        <w:tc>
          <w:tcPr>
            <w:tcW w:w="642" w:type="dxa"/>
            <w:tcMar>
              <w:left w:w="108" w:type="dxa"/>
              <w:right w:w="108" w:type="dxa"/>
            </w:tcMar>
            <w:vAlign w:val="bottom"/>
          </w:tcPr>
          <w:p w14:paraId="243C8184" w14:textId="09768A57" w:rsidR="5CBD26EA" w:rsidRPr="007B35C6" w:rsidRDefault="5CBD26EA" w:rsidP="5CBD26EA">
            <w:pPr>
              <w:jc w:val="center"/>
            </w:pPr>
            <w:r w:rsidRPr="007B35C6">
              <w:t>6</w:t>
            </w:r>
          </w:p>
        </w:tc>
        <w:tc>
          <w:tcPr>
            <w:tcW w:w="2578" w:type="dxa"/>
            <w:shd w:val="clear" w:color="auto" w:fill="FFFFFF" w:themeFill="background1"/>
            <w:tcMar>
              <w:left w:w="108" w:type="dxa"/>
              <w:right w:w="108" w:type="dxa"/>
            </w:tcMar>
            <w:vAlign w:val="bottom"/>
          </w:tcPr>
          <w:p w14:paraId="05192412" w14:textId="11B49994" w:rsidR="5CBD26EA" w:rsidRPr="007B35C6" w:rsidRDefault="5CBD26EA" w:rsidP="5CBD26EA">
            <w:r w:rsidRPr="007B35C6">
              <w:t>No. &amp; Tanggal Izin Usaha</w:t>
            </w:r>
          </w:p>
        </w:tc>
        <w:tc>
          <w:tcPr>
            <w:tcW w:w="287" w:type="dxa"/>
            <w:shd w:val="clear" w:color="auto" w:fill="FFFFFF" w:themeFill="background1"/>
            <w:tcMar>
              <w:left w:w="108" w:type="dxa"/>
              <w:right w:w="108" w:type="dxa"/>
            </w:tcMar>
            <w:vAlign w:val="bottom"/>
          </w:tcPr>
          <w:p w14:paraId="65912C84" w14:textId="46DFC24B" w:rsidR="5CBD26EA" w:rsidRPr="007B35C6" w:rsidRDefault="5CBD26EA" w:rsidP="5CBD26EA">
            <w:r w:rsidRPr="007B35C6">
              <w:t>:</w:t>
            </w:r>
          </w:p>
        </w:tc>
        <w:tc>
          <w:tcPr>
            <w:tcW w:w="6134" w:type="dxa"/>
            <w:gridSpan w:val="3"/>
            <w:shd w:val="clear" w:color="auto" w:fill="FFFFFF" w:themeFill="background1"/>
            <w:tcMar>
              <w:left w:w="108" w:type="dxa"/>
              <w:right w:w="108" w:type="dxa"/>
            </w:tcMar>
            <w:vAlign w:val="bottom"/>
          </w:tcPr>
          <w:p w14:paraId="3D761B74" w14:textId="47BEBB30" w:rsidR="5CBD26EA" w:rsidRPr="007B35C6" w:rsidRDefault="5CBD26EA" w:rsidP="5CBD26EA">
            <w:pPr>
              <w:rPr>
                <w:color w:val="000000" w:themeColor="text1"/>
              </w:rPr>
            </w:pPr>
            <w:r w:rsidRPr="007B35C6">
              <w:rPr>
                <w:color w:val="000000" w:themeColor="text1"/>
              </w:rPr>
              <w:t xml:space="preserve"> </w:t>
            </w:r>
          </w:p>
        </w:tc>
      </w:tr>
      <w:tr w:rsidR="5CBD26EA" w:rsidRPr="007B35C6" w14:paraId="34FBC263" w14:textId="77777777" w:rsidTr="007B35C6">
        <w:trPr>
          <w:trHeight w:val="15"/>
        </w:trPr>
        <w:tc>
          <w:tcPr>
            <w:tcW w:w="642" w:type="dxa"/>
            <w:tcMar>
              <w:left w:w="108" w:type="dxa"/>
              <w:right w:w="108" w:type="dxa"/>
            </w:tcMar>
            <w:vAlign w:val="bottom"/>
          </w:tcPr>
          <w:p w14:paraId="5359B06E" w14:textId="5DA05839" w:rsidR="5CBD26EA" w:rsidRPr="007B35C6" w:rsidRDefault="5CBD26EA" w:rsidP="5CBD26EA">
            <w:pPr>
              <w:jc w:val="center"/>
            </w:pPr>
            <w:r w:rsidRPr="007B35C6">
              <w:t>7</w:t>
            </w:r>
          </w:p>
        </w:tc>
        <w:tc>
          <w:tcPr>
            <w:tcW w:w="2578" w:type="dxa"/>
            <w:shd w:val="clear" w:color="auto" w:fill="FFFFFF" w:themeFill="background1"/>
            <w:tcMar>
              <w:left w:w="108" w:type="dxa"/>
              <w:right w:w="108" w:type="dxa"/>
            </w:tcMar>
            <w:vAlign w:val="bottom"/>
          </w:tcPr>
          <w:p w14:paraId="081EE7A1" w14:textId="3C1D0EE3" w:rsidR="5CBD26EA" w:rsidRPr="007B35C6" w:rsidRDefault="5CBD26EA" w:rsidP="5CBD26EA">
            <w:r w:rsidRPr="007B35C6">
              <w:t>a. Jumlah Cabang/</w:t>
            </w:r>
          </w:p>
        </w:tc>
        <w:tc>
          <w:tcPr>
            <w:tcW w:w="287" w:type="dxa"/>
            <w:shd w:val="clear" w:color="auto" w:fill="FFFFFF" w:themeFill="background1"/>
            <w:tcMar>
              <w:left w:w="108" w:type="dxa"/>
              <w:right w:w="108" w:type="dxa"/>
            </w:tcMar>
            <w:vAlign w:val="bottom"/>
          </w:tcPr>
          <w:p w14:paraId="4C49423C" w14:textId="0D656887" w:rsidR="5CBD26EA" w:rsidRPr="007B35C6" w:rsidRDefault="5CBD26EA" w:rsidP="5CBD26EA">
            <w:r w:rsidRPr="007B35C6">
              <w:t>:</w:t>
            </w:r>
          </w:p>
        </w:tc>
        <w:tc>
          <w:tcPr>
            <w:tcW w:w="6134" w:type="dxa"/>
            <w:gridSpan w:val="3"/>
            <w:shd w:val="clear" w:color="auto" w:fill="FFFFFF" w:themeFill="background1"/>
            <w:tcMar>
              <w:left w:w="108" w:type="dxa"/>
              <w:right w:w="108" w:type="dxa"/>
            </w:tcMar>
            <w:vAlign w:val="bottom"/>
          </w:tcPr>
          <w:p w14:paraId="241CEF5B" w14:textId="6379B29B" w:rsidR="5CBD26EA" w:rsidRPr="007B35C6" w:rsidRDefault="5CBD26EA" w:rsidP="5CBD26EA">
            <w:pPr>
              <w:rPr>
                <w:color w:val="000000" w:themeColor="text1"/>
              </w:rPr>
            </w:pPr>
            <w:r w:rsidRPr="007B35C6">
              <w:rPr>
                <w:color w:val="000000" w:themeColor="text1"/>
              </w:rPr>
              <w:t xml:space="preserve"> </w:t>
            </w:r>
          </w:p>
        </w:tc>
      </w:tr>
      <w:tr w:rsidR="5CBD26EA" w:rsidRPr="007B35C6" w14:paraId="72146CFD" w14:textId="77777777" w:rsidTr="007B35C6">
        <w:trPr>
          <w:trHeight w:val="15"/>
        </w:trPr>
        <w:tc>
          <w:tcPr>
            <w:tcW w:w="642" w:type="dxa"/>
            <w:tcMar>
              <w:left w:w="108" w:type="dxa"/>
              <w:right w:w="108" w:type="dxa"/>
            </w:tcMar>
            <w:vAlign w:val="bottom"/>
          </w:tcPr>
          <w:p w14:paraId="303286FE" w14:textId="59EE6635" w:rsidR="5CBD26EA" w:rsidRPr="007B35C6" w:rsidRDefault="5CBD26EA" w:rsidP="5CBD26EA"/>
        </w:tc>
        <w:tc>
          <w:tcPr>
            <w:tcW w:w="2578" w:type="dxa"/>
            <w:shd w:val="clear" w:color="auto" w:fill="FFFFFF" w:themeFill="background1"/>
            <w:tcMar>
              <w:left w:w="108" w:type="dxa"/>
              <w:right w:w="108" w:type="dxa"/>
            </w:tcMar>
            <w:vAlign w:val="bottom"/>
          </w:tcPr>
          <w:p w14:paraId="6B6D4674" w14:textId="6301EB88" w:rsidR="5CBD26EA" w:rsidRPr="007B35C6" w:rsidRDefault="5CBD26EA" w:rsidP="5CBD26EA">
            <w:r w:rsidRPr="007B35C6">
              <w:t xml:space="preserve">    Perwakilan</w:t>
            </w:r>
          </w:p>
        </w:tc>
        <w:tc>
          <w:tcPr>
            <w:tcW w:w="287" w:type="dxa"/>
            <w:shd w:val="clear" w:color="auto" w:fill="FFFFFF" w:themeFill="background1"/>
            <w:tcMar>
              <w:left w:w="108" w:type="dxa"/>
              <w:right w:w="108" w:type="dxa"/>
            </w:tcMar>
            <w:vAlign w:val="bottom"/>
          </w:tcPr>
          <w:p w14:paraId="2923EB3E" w14:textId="0513DAF7" w:rsidR="5CBD26EA" w:rsidRPr="007B35C6" w:rsidRDefault="5CBD26EA" w:rsidP="5CBD26EA"/>
        </w:tc>
        <w:tc>
          <w:tcPr>
            <w:tcW w:w="2022" w:type="dxa"/>
            <w:shd w:val="clear" w:color="auto" w:fill="FFFFFF" w:themeFill="background1"/>
            <w:tcMar>
              <w:left w:w="108" w:type="dxa"/>
              <w:right w:w="108" w:type="dxa"/>
            </w:tcMar>
            <w:vAlign w:val="bottom"/>
          </w:tcPr>
          <w:p w14:paraId="515AE06E" w14:textId="47ED9AE3" w:rsidR="5CBD26EA" w:rsidRPr="007B35C6" w:rsidRDefault="5CBD26EA" w:rsidP="5CBD26EA"/>
        </w:tc>
        <w:tc>
          <w:tcPr>
            <w:tcW w:w="1994" w:type="dxa"/>
            <w:shd w:val="clear" w:color="auto" w:fill="FFFFFF" w:themeFill="background1"/>
            <w:tcMar>
              <w:left w:w="108" w:type="dxa"/>
              <w:right w:w="108" w:type="dxa"/>
            </w:tcMar>
            <w:vAlign w:val="bottom"/>
          </w:tcPr>
          <w:p w14:paraId="24DDD696" w14:textId="2AC946C4" w:rsidR="5CBD26EA" w:rsidRPr="007B35C6" w:rsidRDefault="5CBD26EA" w:rsidP="5CBD26EA"/>
        </w:tc>
        <w:tc>
          <w:tcPr>
            <w:tcW w:w="2118" w:type="dxa"/>
            <w:shd w:val="clear" w:color="auto" w:fill="FFFFFF" w:themeFill="background1"/>
            <w:tcMar>
              <w:left w:w="108" w:type="dxa"/>
              <w:right w:w="108" w:type="dxa"/>
            </w:tcMar>
            <w:vAlign w:val="bottom"/>
          </w:tcPr>
          <w:p w14:paraId="54149826" w14:textId="21A18C11" w:rsidR="5CBD26EA" w:rsidRPr="007B35C6" w:rsidRDefault="5CBD26EA" w:rsidP="5CBD26EA"/>
        </w:tc>
      </w:tr>
      <w:tr w:rsidR="5CBD26EA" w:rsidRPr="007B35C6" w14:paraId="72BC456D" w14:textId="77777777" w:rsidTr="007B35C6">
        <w:trPr>
          <w:trHeight w:val="15"/>
        </w:trPr>
        <w:tc>
          <w:tcPr>
            <w:tcW w:w="642" w:type="dxa"/>
            <w:tcMar>
              <w:left w:w="108" w:type="dxa"/>
              <w:right w:w="108" w:type="dxa"/>
            </w:tcMar>
            <w:vAlign w:val="bottom"/>
          </w:tcPr>
          <w:p w14:paraId="23A8D490" w14:textId="266E22A0" w:rsidR="5CBD26EA" w:rsidRPr="007B35C6" w:rsidRDefault="5CBD26EA" w:rsidP="5CBD26EA"/>
        </w:tc>
        <w:tc>
          <w:tcPr>
            <w:tcW w:w="2578" w:type="dxa"/>
            <w:shd w:val="clear" w:color="auto" w:fill="FFFFFF" w:themeFill="background1"/>
            <w:tcMar>
              <w:left w:w="108" w:type="dxa"/>
              <w:right w:w="108" w:type="dxa"/>
            </w:tcMar>
            <w:vAlign w:val="bottom"/>
          </w:tcPr>
          <w:p w14:paraId="57EFAC69" w14:textId="79E0C0B2" w:rsidR="5CBD26EA" w:rsidRPr="007B35C6" w:rsidRDefault="5CBD26EA" w:rsidP="5CBD26EA">
            <w:r w:rsidRPr="007B35C6">
              <w:t>b. Jumlah Tertanggung</w:t>
            </w:r>
          </w:p>
        </w:tc>
        <w:tc>
          <w:tcPr>
            <w:tcW w:w="287" w:type="dxa"/>
            <w:shd w:val="clear" w:color="auto" w:fill="FFFFFF" w:themeFill="background1"/>
            <w:tcMar>
              <w:left w:w="108" w:type="dxa"/>
              <w:right w:w="108" w:type="dxa"/>
            </w:tcMar>
            <w:vAlign w:val="bottom"/>
          </w:tcPr>
          <w:p w14:paraId="380809A9" w14:textId="12000781" w:rsidR="5CBD26EA" w:rsidRPr="007B35C6" w:rsidRDefault="5CBD26EA" w:rsidP="5CBD26EA">
            <w:r w:rsidRPr="007B35C6">
              <w:t>:</w:t>
            </w:r>
          </w:p>
        </w:tc>
        <w:tc>
          <w:tcPr>
            <w:tcW w:w="6134" w:type="dxa"/>
            <w:gridSpan w:val="3"/>
            <w:shd w:val="clear" w:color="auto" w:fill="FFFFFF" w:themeFill="background1"/>
            <w:tcMar>
              <w:left w:w="108" w:type="dxa"/>
              <w:right w:w="108" w:type="dxa"/>
            </w:tcMar>
            <w:vAlign w:val="bottom"/>
          </w:tcPr>
          <w:p w14:paraId="0AF1D1F3" w14:textId="6CEC195F" w:rsidR="5CBD26EA" w:rsidRPr="007B35C6" w:rsidRDefault="5CBD26EA" w:rsidP="5CBD26EA">
            <w:pPr>
              <w:rPr>
                <w:color w:val="000000" w:themeColor="text1"/>
              </w:rPr>
            </w:pPr>
            <w:r w:rsidRPr="007B35C6">
              <w:rPr>
                <w:color w:val="000000" w:themeColor="text1"/>
              </w:rPr>
              <w:t xml:space="preserve"> </w:t>
            </w:r>
          </w:p>
        </w:tc>
      </w:tr>
      <w:tr w:rsidR="5CBD26EA" w:rsidRPr="007B35C6" w14:paraId="78D8DAF0" w14:textId="77777777" w:rsidTr="007B35C6">
        <w:trPr>
          <w:trHeight w:val="15"/>
        </w:trPr>
        <w:tc>
          <w:tcPr>
            <w:tcW w:w="642" w:type="dxa"/>
            <w:tcMar>
              <w:left w:w="108" w:type="dxa"/>
              <w:right w:w="108" w:type="dxa"/>
            </w:tcMar>
            <w:vAlign w:val="bottom"/>
          </w:tcPr>
          <w:p w14:paraId="1814ECD5" w14:textId="3DA52B27" w:rsidR="5CBD26EA" w:rsidRPr="007B35C6" w:rsidRDefault="5CBD26EA" w:rsidP="5CBD26EA">
            <w:pPr>
              <w:jc w:val="center"/>
            </w:pPr>
            <w:r w:rsidRPr="007B35C6">
              <w:t>8</w:t>
            </w:r>
          </w:p>
        </w:tc>
        <w:tc>
          <w:tcPr>
            <w:tcW w:w="2578" w:type="dxa"/>
            <w:shd w:val="clear" w:color="auto" w:fill="FFFFFF" w:themeFill="background1"/>
            <w:tcMar>
              <w:left w:w="108" w:type="dxa"/>
              <w:right w:w="108" w:type="dxa"/>
            </w:tcMar>
            <w:vAlign w:val="bottom"/>
          </w:tcPr>
          <w:p w14:paraId="487F1E23" w14:textId="011FD8BC" w:rsidR="5CBD26EA" w:rsidRPr="007B35C6" w:rsidRDefault="5CBD26EA" w:rsidP="5CBD26EA">
            <w:r w:rsidRPr="007B35C6">
              <w:t>Auditor Eksternal</w:t>
            </w:r>
          </w:p>
        </w:tc>
        <w:tc>
          <w:tcPr>
            <w:tcW w:w="287" w:type="dxa"/>
            <w:shd w:val="clear" w:color="auto" w:fill="FFFFFF" w:themeFill="background1"/>
            <w:tcMar>
              <w:left w:w="108" w:type="dxa"/>
              <w:right w:w="108" w:type="dxa"/>
            </w:tcMar>
            <w:vAlign w:val="bottom"/>
          </w:tcPr>
          <w:p w14:paraId="06CEFA89" w14:textId="7ED7FE90" w:rsidR="5CBD26EA" w:rsidRPr="007B35C6" w:rsidRDefault="5CBD26EA" w:rsidP="5CBD26EA">
            <w:r w:rsidRPr="007B35C6">
              <w:t>:</w:t>
            </w:r>
          </w:p>
        </w:tc>
        <w:tc>
          <w:tcPr>
            <w:tcW w:w="6134" w:type="dxa"/>
            <w:gridSpan w:val="3"/>
            <w:shd w:val="clear" w:color="auto" w:fill="FFFFFF" w:themeFill="background1"/>
            <w:tcMar>
              <w:left w:w="108" w:type="dxa"/>
              <w:right w:w="108" w:type="dxa"/>
            </w:tcMar>
            <w:vAlign w:val="bottom"/>
          </w:tcPr>
          <w:p w14:paraId="32DF08E3" w14:textId="24449FA9" w:rsidR="5CBD26EA" w:rsidRPr="007B35C6" w:rsidRDefault="5CBD26EA" w:rsidP="5CBD26EA">
            <w:pPr>
              <w:rPr>
                <w:color w:val="000000" w:themeColor="text1"/>
              </w:rPr>
            </w:pPr>
            <w:r w:rsidRPr="007B35C6">
              <w:rPr>
                <w:color w:val="000000" w:themeColor="text1"/>
              </w:rPr>
              <w:t xml:space="preserve"> </w:t>
            </w:r>
          </w:p>
        </w:tc>
      </w:tr>
      <w:tr w:rsidR="5CBD26EA" w:rsidRPr="007B35C6" w14:paraId="19F072B8" w14:textId="77777777" w:rsidTr="007B35C6">
        <w:trPr>
          <w:trHeight w:val="15"/>
        </w:trPr>
        <w:tc>
          <w:tcPr>
            <w:tcW w:w="642" w:type="dxa"/>
            <w:tcMar>
              <w:left w:w="108" w:type="dxa"/>
              <w:right w:w="108" w:type="dxa"/>
            </w:tcMar>
            <w:vAlign w:val="bottom"/>
          </w:tcPr>
          <w:p w14:paraId="03582607" w14:textId="7C9DB15D" w:rsidR="5CBD26EA" w:rsidRPr="007B35C6" w:rsidRDefault="5CBD26EA" w:rsidP="007B35C6"/>
          <w:p w14:paraId="675E4029" w14:textId="67A4B092" w:rsidR="5CBD26EA" w:rsidRPr="007B35C6" w:rsidRDefault="5CBD26EA" w:rsidP="5CBD26EA">
            <w:pPr>
              <w:jc w:val="center"/>
            </w:pPr>
            <w:r w:rsidRPr="007B35C6">
              <w:t>9</w:t>
            </w:r>
          </w:p>
        </w:tc>
        <w:tc>
          <w:tcPr>
            <w:tcW w:w="2578" w:type="dxa"/>
            <w:tcBorders>
              <w:bottom w:val="single" w:sz="4" w:space="0" w:color="auto"/>
              <w:right w:val="nil"/>
            </w:tcBorders>
            <w:shd w:val="clear" w:color="auto" w:fill="FFFFFF" w:themeFill="background1"/>
            <w:tcMar>
              <w:left w:w="108" w:type="dxa"/>
              <w:right w:w="108" w:type="dxa"/>
            </w:tcMar>
            <w:vAlign w:val="bottom"/>
          </w:tcPr>
          <w:p w14:paraId="67B54DB6" w14:textId="4D568C3D" w:rsidR="5CBD26EA" w:rsidRPr="007B35C6" w:rsidRDefault="5CBD26EA" w:rsidP="5CBD26EA">
            <w:r w:rsidRPr="007B35C6">
              <w:t>Pemega</w:t>
            </w:r>
            <w:r w:rsidR="007B35C6">
              <w:t>n</w:t>
            </w:r>
            <w:r w:rsidRPr="007B35C6">
              <w:t>g Saham</w:t>
            </w:r>
          </w:p>
        </w:tc>
        <w:tc>
          <w:tcPr>
            <w:tcW w:w="287" w:type="dxa"/>
            <w:tcBorders>
              <w:left w:val="nil"/>
              <w:bottom w:val="single" w:sz="4" w:space="0" w:color="auto"/>
              <w:right w:val="nil"/>
            </w:tcBorders>
            <w:shd w:val="clear" w:color="auto" w:fill="FFFFFF" w:themeFill="background1"/>
            <w:tcMar>
              <w:left w:w="108" w:type="dxa"/>
              <w:right w:w="108" w:type="dxa"/>
            </w:tcMar>
            <w:vAlign w:val="bottom"/>
          </w:tcPr>
          <w:p w14:paraId="4B23F8DC" w14:textId="4E9DC0B4" w:rsidR="5CBD26EA" w:rsidRPr="007B35C6" w:rsidRDefault="5CBD26EA" w:rsidP="5CBD26EA"/>
        </w:tc>
        <w:tc>
          <w:tcPr>
            <w:tcW w:w="2022" w:type="dxa"/>
            <w:tcBorders>
              <w:left w:val="nil"/>
              <w:bottom w:val="single" w:sz="4" w:space="0" w:color="auto"/>
              <w:right w:val="nil"/>
            </w:tcBorders>
            <w:shd w:val="clear" w:color="auto" w:fill="FFFFFF" w:themeFill="background1"/>
            <w:tcMar>
              <w:left w:w="108" w:type="dxa"/>
              <w:right w:w="108" w:type="dxa"/>
            </w:tcMar>
            <w:vAlign w:val="bottom"/>
          </w:tcPr>
          <w:p w14:paraId="3C3CF2A7" w14:textId="283F3719" w:rsidR="5CBD26EA" w:rsidRPr="007B35C6" w:rsidRDefault="5CBD26EA" w:rsidP="5CBD26EA"/>
        </w:tc>
        <w:tc>
          <w:tcPr>
            <w:tcW w:w="1994" w:type="dxa"/>
            <w:tcBorders>
              <w:top w:val="nil"/>
              <w:left w:val="nil"/>
              <w:bottom w:val="single" w:sz="4" w:space="0" w:color="auto"/>
              <w:right w:val="nil"/>
            </w:tcBorders>
            <w:shd w:val="clear" w:color="auto" w:fill="FFFFFF" w:themeFill="background1"/>
            <w:tcMar>
              <w:left w:w="108" w:type="dxa"/>
              <w:right w:w="108" w:type="dxa"/>
            </w:tcMar>
            <w:vAlign w:val="bottom"/>
          </w:tcPr>
          <w:p w14:paraId="67692A56" w14:textId="4D0D3F6D" w:rsidR="5CBD26EA" w:rsidRPr="007B35C6" w:rsidRDefault="5CBD26EA" w:rsidP="5CBD26EA"/>
        </w:tc>
        <w:tc>
          <w:tcPr>
            <w:tcW w:w="2118" w:type="dxa"/>
            <w:tcBorders>
              <w:top w:val="nil"/>
              <w:left w:val="nil"/>
              <w:bottom w:val="single" w:sz="4" w:space="0" w:color="auto"/>
              <w:right w:val="nil"/>
            </w:tcBorders>
            <w:shd w:val="clear" w:color="auto" w:fill="FFFFFF" w:themeFill="background1"/>
            <w:tcMar>
              <w:left w:w="108" w:type="dxa"/>
              <w:right w:w="108" w:type="dxa"/>
            </w:tcMar>
            <w:vAlign w:val="bottom"/>
          </w:tcPr>
          <w:p w14:paraId="47153AA9" w14:textId="38F0E0D1" w:rsidR="5CBD26EA" w:rsidRPr="007B35C6" w:rsidRDefault="5CBD26EA" w:rsidP="5CBD26EA"/>
        </w:tc>
      </w:tr>
      <w:tr w:rsidR="007B35C6" w:rsidRPr="007B35C6" w14:paraId="25210318" w14:textId="77777777" w:rsidTr="007B35C6">
        <w:trPr>
          <w:trHeight w:val="300"/>
        </w:trPr>
        <w:tc>
          <w:tcPr>
            <w:tcW w:w="642" w:type="dxa"/>
            <w:tcBorders>
              <w:left w:val="nil"/>
              <w:bottom w:val="nil"/>
              <w:right w:val="single" w:sz="4" w:space="0" w:color="auto"/>
            </w:tcBorders>
            <w:tcMar>
              <w:left w:w="108" w:type="dxa"/>
              <w:right w:w="108" w:type="dxa"/>
            </w:tcMar>
            <w:vAlign w:val="bottom"/>
          </w:tcPr>
          <w:p w14:paraId="53AE0C41" w14:textId="71A269DA" w:rsidR="007B35C6" w:rsidRPr="007B35C6" w:rsidRDefault="007B35C6" w:rsidP="5CBD26EA"/>
        </w:tc>
        <w:tc>
          <w:tcPr>
            <w:tcW w:w="2865" w:type="dxa"/>
            <w:gridSpan w:val="2"/>
            <w:vMerge w:val="restart"/>
            <w:tcBorders>
              <w:top w:val="single" w:sz="4" w:space="0" w:color="auto"/>
              <w:left w:val="single" w:sz="4" w:space="0" w:color="auto"/>
              <w:right w:val="single" w:sz="4" w:space="0" w:color="auto"/>
            </w:tcBorders>
            <w:shd w:val="clear" w:color="auto" w:fill="FFFFFF" w:themeFill="background1"/>
            <w:tcMar>
              <w:left w:w="108" w:type="dxa"/>
              <w:right w:w="108" w:type="dxa"/>
            </w:tcMar>
            <w:vAlign w:val="center"/>
          </w:tcPr>
          <w:p w14:paraId="1C32860E" w14:textId="77777777" w:rsidR="007B35C6" w:rsidRPr="007B35C6" w:rsidRDefault="007B35C6" w:rsidP="007B35C6">
            <w:pPr>
              <w:jc w:val="center"/>
            </w:pPr>
            <w:r w:rsidRPr="007B35C6">
              <w:t>Nama Pemegang Saham</w:t>
            </w:r>
          </w:p>
          <w:p w14:paraId="6369CA03" w14:textId="58E282FF" w:rsidR="007B35C6" w:rsidRPr="007B35C6" w:rsidRDefault="007B35C6" w:rsidP="007B35C6">
            <w:pPr>
              <w:jc w:val="center"/>
            </w:pPr>
          </w:p>
        </w:tc>
        <w:tc>
          <w:tcPr>
            <w:tcW w:w="2022" w:type="dxa"/>
            <w:vMerge w:val="restart"/>
            <w:tcBorders>
              <w:top w:val="single" w:sz="4" w:space="0" w:color="auto"/>
              <w:left w:val="single" w:sz="4" w:space="0" w:color="auto"/>
              <w:right w:val="single" w:sz="4" w:space="0" w:color="auto"/>
            </w:tcBorders>
            <w:shd w:val="clear" w:color="auto" w:fill="FFFFFF" w:themeFill="background1"/>
            <w:tcMar>
              <w:left w:w="108" w:type="dxa"/>
              <w:right w:w="108" w:type="dxa"/>
            </w:tcMar>
            <w:vAlign w:val="center"/>
          </w:tcPr>
          <w:p w14:paraId="3C6CE5D2" w14:textId="77777777" w:rsidR="007B35C6" w:rsidRPr="007B35C6" w:rsidRDefault="007B35C6" w:rsidP="007B35C6">
            <w:pPr>
              <w:jc w:val="center"/>
            </w:pPr>
            <w:r w:rsidRPr="007B35C6">
              <w:t>Pemegang Saham</w:t>
            </w:r>
          </w:p>
          <w:p w14:paraId="6F0B92E9" w14:textId="38B97797" w:rsidR="007B35C6" w:rsidRPr="007B35C6" w:rsidRDefault="007B35C6" w:rsidP="007B35C6">
            <w:pPr>
              <w:jc w:val="center"/>
            </w:pPr>
            <w:r w:rsidRPr="007B35C6">
              <w:t>Pengendali</w:t>
            </w:r>
          </w:p>
        </w:tc>
        <w:tc>
          <w:tcPr>
            <w:tcW w:w="4112"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14:paraId="0C33DECF" w14:textId="0B904BEB" w:rsidR="007B35C6" w:rsidRPr="007B35C6" w:rsidRDefault="007B35C6" w:rsidP="007B35C6">
            <w:pPr>
              <w:jc w:val="center"/>
            </w:pPr>
            <w:r w:rsidRPr="007B35C6">
              <w:t>Kepemilikan Saham</w:t>
            </w:r>
          </w:p>
        </w:tc>
      </w:tr>
      <w:tr w:rsidR="007B35C6" w:rsidRPr="007B35C6" w14:paraId="7F450128" w14:textId="77777777" w:rsidTr="007B35C6">
        <w:trPr>
          <w:trHeight w:val="15"/>
        </w:trPr>
        <w:tc>
          <w:tcPr>
            <w:tcW w:w="642" w:type="dxa"/>
            <w:tcBorders>
              <w:top w:val="nil"/>
              <w:left w:val="nil"/>
              <w:bottom w:val="nil"/>
              <w:right w:val="single" w:sz="4" w:space="0" w:color="auto"/>
            </w:tcBorders>
            <w:tcMar>
              <w:left w:w="108" w:type="dxa"/>
              <w:right w:w="108" w:type="dxa"/>
            </w:tcMar>
            <w:vAlign w:val="bottom"/>
          </w:tcPr>
          <w:p w14:paraId="49DE0849" w14:textId="7458E003" w:rsidR="007B35C6" w:rsidRPr="007B35C6" w:rsidRDefault="007B35C6" w:rsidP="5CBD26EA"/>
        </w:tc>
        <w:tc>
          <w:tcPr>
            <w:tcW w:w="2865" w:type="dxa"/>
            <w:gridSpan w:val="2"/>
            <w:vMerge/>
            <w:tcBorders>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14:paraId="7FA10D2B" w14:textId="7949B85B" w:rsidR="007B35C6" w:rsidRPr="007B35C6" w:rsidRDefault="007B35C6" w:rsidP="007B35C6">
            <w:pPr>
              <w:jc w:val="center"/>
            </w:pPr>
          </w:p>
        </w:tc>
        <w:tc>
          <w:tcPr>
            <w:tcW w:w="2022" w:type="dxa"/>
            <w:vMerge/>
            <w:tcBorders>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14:paraId="07F4A1B6" w14:textId="7254DB45" w:rsidR="007B35C6" w:rsidRPr="007B35C6" w:rsidRDefault="007B35C6" w:rsidP="007B35C6">
            <w:pPr>
              <w:jc w:val="center"/>
            </w:pPr>
          </w:p>
        </w:tc>
        <w:tc>
          <w:tcPr>
            <w:tcW w:w="1994"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14:paraId="7C1430FF" w14:textId="18EE41AE" w:rsidR="007B35C6" w:rsidRPr="007B35C6" w:rsidRDefault="007B35C6" w:rsidP="007B35C6">
            <w:pPr>
              <w:jc w:val="center"/>
            </w:pPr>
            <w:r w:rsidRPr="007B35C6">
              <w:t>Rupiah</w:t>
            </w:r>
          </w:p>
        </w:tc>
        <w:tc>
          <w:tcPr>
            <w:tcW w:w="2118"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14:paraId="77831900" w14:textId="7A6A828F" w:rsidR="007B35C6" w:rsidRPr="007B35C6" w:rsidRDefault="007B35C6" w:rsidP="007B35C6">
            <w:pPr>
              <w:jc w:val="center"/>
            </w:pPr>
            <w:r w:rsidRPr="007B35C6">
              <w:t>Persentase</w:t>
            </w:r>
          </w:p>
        </w:tc>
      </w:tr>
      <w:tr w:rsidR="5CBD26EA" w:rsidRPr="007B35C6" w14:paraId="43444833" w14:textId="77777777" w:rsidTr="007B35C6">
        <w:trPr>
          <w:trHeight w:val="15"/>
        </w:trPr>
        <w:tc>
          <w:tcPr>
            <w:tcW w:w="642" w:type="dxa"/>
            <w:tcBorders>
              <w:top w:val="nil"/>
              <w:left w:val="nil"/>
              <w:bottom w:val="nil"/>
              <w:right w:val="single" w:sz="4" w:space="0" w:color="auto"/>
            </w:tcBorders>
            <w:tcMar>
              <w:left w:w="108" w:type="dxa"/>
              <w:right w:w="108" w:type="dxa"/>
            </w:tcMar>
            <w:vAlign w:val="bottom"/>
          </w:tcPr>
          <w:p w14:paraId="7023507B" w14:textId="7F77E626" w:rsidR="5CBD26EA" w:rsidRPr="007B35C6" w:rsidRDefault="5CBD26EA" w:rsidP="5CBD26EA"/>
        </w:tc>
        <w:tc>
          <w:tcPr>
            <w:tcW w:w="2865"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4196E1FF" w14:textId="7744BCBF" w:rsidR="5CBD26EA" w:rsidRPr="007B35C6" w:rsidRDefault="5CBD26EA" w:rsidP="5CBD26EA">
            <w:pPr>
              <w:jc w:val="center"/>
              <w:rPr>
                <w:color w:val="000000" w:themeColor="text1"/>
              </w:rPr>
            </w:pPr>
            <w:r w:rsidRPr="007B35C6">
              <w:rPr>
                <w:color w:val="000000" w:themeColor="text1"/>
              </w:rPr>
              <w:t xml:space="preserve"> </w:t>
            </w:r>
          </w:p>
        </w:tc>
        <w:tc>
          <w:tcPr>
            <w:tcW w:w="2022"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66DA27AD" w14:textId="1657E38C" w:rsidR="5CBD26EA" w:rsidRPr="007B35C6" w:rsidRDefault="5CBD26EA" w:rsidP="5CBD26EA">
            <w:pPr>
              <w:jc w:val="center"/>
              <w:rPr>
                <w:color w:val="000000" w:themeColor="text1"/>
              </w:rPr>
            </w:pPr>
            <w:r w:rsidRPr="007B35C6">
              <w:rPr>
                <w:color w:val="000000" w:themeColor="text1"/>
              </w:rPr>
              <w:t xml:space="preserve"> </w:t>
            </w:r>
          </w:p>
        </w:tc>
        <w:tc>
          <w:tcPr>
            <w:tcW w:w="1994"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35B30F12" w14:textId="0FFD40CC" w:rsidR="5CBD26EA" w:rsidRPr="007B35C6" w:rsidRDefault="5CBD26EA" w:rsidP="5CBD26EA">
            <w:pPr>
              <w:jc w:val="center"/>
              <w:rPr>
                <w:color w:val="000000" w:themeColor="text1"/>
              </w:rPr>
            </w:pPr>
            <w:r w:rsidRPr="007B35C6">
              <w:rPr>
                <w:color w:val="000000" w:themeColor="text1"/>
              </w:rPr>
              <w:t xml:space="preserve"> </w:t>
            </w:r>
          </w:p>
        </w:tc>
        <w:tc>
          <w:tcPr>
            <w:tcW w:w="2118"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05EEFD8F" w14:textId="36E70F7B" w:rsidR="5CBD26EA" w:rsidRPr="007B35C6" w:rsidRDefault="5CBD26EA" w:rsidP="5CBD26EA">
            <w:pPr>
              <w:jc w:val="center"/>
              <w:rPr>
                <w:color w:val="000000" w:themeColor="text1"/>
              </w:rPr>
            </w:pPr>
            <w:r w:rsidRPr="007B35C6">
              <w:rPr>
                <w:color w:val="000000" w:themeColor="text1"/>
              </w:rPr>
              <w:t xml:space="preserve"> </w:t>
            </w:r>
          </w:p>
        </w:tc>
      </w:tr>
      <w:tr w:rsidR="5CBD26EA" w:rsidRPr="007B35C6" w14:paraId="4C861BE7" w14:textId="77777777" w:rsidTr="007B35C6">
        <w:trPr>
          <w:trHeight w:val="15"/>
        </w:trPr>
        <w:tc>
          <w:tcPr>
            <w:tcW w:w="642" w:type="dxa"/>
            <w:tcBorders>
              <w:top w:val="nil"/>
              <w:left w:val="nil"/>
              <w:bottom w:val="none" w:sz="12" w:space="0" w:color="000000" w:themeColor="text1"/>
              <w:right w:val="single" w:sz="4" w:space="0" w:color="auto"/>
            </w:tcBorders>
            <w:tcMar>
              <w:left w:w="108" w:type="dxa"/>
              <w:right w:w="108" w:type="dxa"/>
            </w:tcMar>
            <w:vAlign w:val="bottom"/>
          </w:tcPr>
          <w:p w14:paraId="5502922A" w14:textId="3F44BA83" w:rsidR="5CBD26EA" w:rsidRPr="007B35C6" w:rsidRDefault="5CBD26EA" w:rsidP="5CBD26EA"/>
        </w:tc>
        <w:tc>
          <w:tcPr>
            <w:tcW w:w="2865"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125426ED" w14:textId="33E8AF84" w:rsidR="5CBD26EA" w:rsidRPr="007B35C6" w:rsidRDefault="5CBD26EA" w:rsidP="5CBD26EA">
            <w:pPr>
              <w:jc w:val="center"/>
            </w:pPr>
            <w:r w:rsidRPr="007B35C6">
              <w:t>Total</w:t>
            </w:r>
          </w:p>
        </w:tc>
        <w:tc>
          <w:tcPr>
            <w:tcW w:w="2022"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108917CA" w14:textId="3ABC8E00" w:rsidR="5CBD26EA" w:rsidRPr="007B35C6" w:rsidRDefault="5CBD26EA" w:rsidP="5CBD26EA">
            <w:pPr>
              <w:jc w:val="center"/>
            </w:pPr>
            <w:r w:rsidRPr="007B35C6">
              <w:t xml:space="preserve"> </w:t>
            </w:r>
          </w:p>
        </w:tc>
        <w:tc>
          <w:tcPr>
            <w:tcW w:w="1994"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3C0717AC" w14:textId="07940DD5" w:rsidR="5CBD26EA" w:rsidRPr="007B35C6" w:rsidRDefault="5CBD26EA" w:rsidP="5CBD26EA">
            <w:pPr>
              <w:jc w:val="center"/>
            </w:pPr>
            <w:r w:rsidRPr="007B35C6">
              <w:t xml:space="preserve"> </w:t>
            </w:r>
          </w:p>
        </w:tc>
        <w:tc>
          <w:tcPr>
            <w:tcW w:w="2118"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585763FD" w14:textId="0EAEBDE1" w:rsidR="5CBD26EA" w:rsidRPr="007B35C6" w:rsidRDefault="5CBD26EA" w:rsidP="5CBD26EA">
            <w:pPr>
              <w:jc w:val="center"/>
            </w:pPr>
            <w:r w:rsidRPr="007B35C6">
              <w:t xml:space="preserve"> </w:t>
            </w:r>
          </w:p>
        </w:tc>
      </w:tr>
      <w:tr w:rsidR="5CBD26EA" w:rsidRPr="007B35C6" w14:paraId="3F8A0E3C" w14:textId="77777777" w:rsidTr="007B35C6">
        <w:trPr>
          <w:trHeight w:val="15"/>
        </w:trPr>
        <w:tc>
          <w:tcPr>
            <w:tcW w:w="642"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8" w:type="dxa"/>
              <w:right w:w="108" w:type="dxa"/>
            </w:tcMar>
            <w:vAlign w:val="bottom"/>
          </w:tcPr>
          <w:p w14:paraId="778E1C2E" w14:textId="2FAF7B08" w:rsidR="5CBD26EA" w:rsidRPr="007B35C6" w:rsidRDefault="5CBD26EA" w:rsidP="5CBD26EA">
            <w:pPr>
              <w:jc w:val="center"/>
            </w:pPr>
            <w:r w:rsidRPr="007B35C6">
              <w:t>10</w:t>
            </w:r>
          </w:p>
        </w:tc>
        <w:tc>
          <w:tcPr>
            <w:tcW w:w="2578" w:type="dxa"/>
            <w:tcBorders>
              <w:top w:val="single" w:sz="4" w:space="0" w:color="auto"/>
              <w:left w:val="none" w:sz="8" w:space="0" w:color="000000" w:themeColor="text1"/>
              <w:bottom w:val="none" w:sz="8" w:space="0" w:color="000000" w:themeColor="text1"/>
              <w:right w:val="none" w:sz="8" w:space="0" w:color="000000" w:themeColor="text1"/>
            </w:tcBorders>
            <w:shd w:val="clear" w:color="auto" w:fill="FFFFFF" w:themeFill="background1"/>
            <w:tcMar>
              <w:left w:w="108" w:type="dxa"/>
              <w:right w:w="108" w:type="dxa"/>
            </w:tcMar>
            <w:vAlign w:val="bottom"/>
          </w:tcPr>
          <w:p w14:paraId="460EF088" w14:textId="53DF4FBC" w:rsidR="5CBD26EA" w:rsidRPr="007B35C6" w:rsidRDefault="5CBD26EA" w:rsidP="5CBD26EA">
            <w:r w:rsidRPr="007B35C6">
              <w:t>Pengendali</w:t>
            </w:r>
          </w:p>
        </w:tc>
        <w:tc>
          <w:tcPr>
            <w:tcW w:w="287" w:type="dxa"/>
            <w:tcBorders>
              <w:top w:val="single" w:sz="4" w:space="0" w:color="auto"/>
              <w:left w:val="none" w:sz="8" w:space="0" w:color="000000" w:themeColor="text1"/>
              <w:bottom w:val="nil"/>
              <w:right w:val="nil"/>
            </w:tcBorders>
            <w:shd w:val="clear" w:color="auto" w:fill="FFFFFF" w:themeFill="background1"/>
            <w:tcMar>
              <w:left w:w="108" w:type="dxa"/>
              <w:right w:w="108" w:type="dxa"/>
            </w:tcMar>
            <w:vAlign w:val="bottom"/>
          </w:tcPr>
          <w:p w14:paraId="7C3A5BA6" w14:textId="27B05B25" w:rsidR="5CBD26EA" w:rsidRPr="007B35C6" w:rsidRDefault="5CBD26EA" w:rsidP="5CBD26EA">
            <w:r w:rsidRPr="007B35C6">
              <w:t>:</w:t>
            </w:r>
          </w:p>
        </w:tc>
        <w:tc>
          <w:tcPr>
            <w:tcW w:w="2022" w:type="dxa"/>
            <w:tcBorders>
              <w:top w:val="single" w:sz="4" w:space="0" w:color="auto"/>
              <w:left w:val="nil"/>
              <w:bottom w:val="nil"/>
              <w:right w:val="nil"/>
            </w:tcBorders>
            <w:shd w:val="clear" w:color="auto" w:fill="FFFFFF" w:themeFill="background1"/>
            <w:tcMar>
              <w:left w:w="108" w:type="dxa"/>
              <w:right w:w="108" w:type="dxa"/>
            </w:tcMar>
            <w:vAlign w:val="bottom"/>
          </w:tcPr>
          <w:p w14:paraId="374A0589" w14:textId="36586F8D" w:rsidR="5CBD26EA" w:rsidRPr="007B35C6" w:rsidRDefault="5CBD26EA" w:rsidP="5CBD26EA">
            <w:pPr>
              <w:rPr>
                <w:color w:val="000000" w:themeColor="text1"/>
              </w:rPr>
            </w:pPr>
            <w:r w:rsidRPr="007B35C6">
              <w:rPr>
                <w:color w:val="000000" w:themeColor="text1"/>
              </w:rPr>
              <w:t xml:space="preserve"> </w:t>
            </w:r>
          </w:p>
        </w:tc>
        <w:tc>
          <w:tcPr>
            <w:tcW w:w="1994" w:type="dxa"/>
            <w:tcBorders>
              <w:top w:val="single" w:sz="4" w:space="0" w:color="auto"/>
              <w:left w:val="nil"/>
              <w:bottom w:val="nil"/>
              <w:right w:val="nil"/>
            </w:tcBorders>
            <w:shd w:val="clear" w:color="auto" w:fill="FFFFFF" w:themeFill="background1"/>
            <w:tcMar>
              <w:left w:w="108" w:type="dxa"/>
              <w:right w:w="108" w:type="dxa"/>
            </w:tcMar>
            <w:vAlign w:val="bottom"/>
          </w:tcPr>
          <w:p w14:paraId="611178A4" w14:textId="4EE8E213" w:rsidR="5CBD26EA" w:rsidRPr="007B35C6" w:rsidRDefault="5CBD26EA" w:rsidP="5CBD26EA">
            <w:pPr>
              <w:rPr>
                <w:color w:val="000000" w:themeColor="text1"/>
              </w:rPr>
            </w:pPr>
            <w:r w:rsidRPr="007B35C6">
              <w:rPr>
                <w:color w:val="000000" w:themeColor="text1"/>
              </w:rPr>
              <w:t xml:space="preserve"> </w:t>
            </w:r>
          </w:p>
        </w:tc>
        <w:tc>
          <w:tcPr>
            <w:tcW w:w="2118" w:type="dxa"/>
            <w:tcBorders>
              <w:top w:val="single" w:sz="4" w:space="0" w:color="auto"/>
              <w:left w:val="nil"/>
              <w:bottom w:val="nil"/>
              <w:right w:val="nil"/>
            </w:tcBorders>
            <w:shd w:val="clear" w:color="auto" w:fill="FFFFFF" w:themeFill="background1"/>
            <w:tcMar>
              <w:left w:w="108" w:type="dxa"/>
              <w:right w:w="108" w:type="dxa"/>
            </w:tcMar>
            <w:vAlign w:val="bottom"/>
          </w:tcPr>
          <w:p w14:paraId="6B4EF13C" w14:textId="3B00FF5F" w:rsidR="5CBD26EA" w:rsidRPr="007B35C6" w:rsidRDefault="5CBD26EA" w:rsidP="5CBD26EA">
            <w:pPr>
              <w:rPr>
                <w:color w:val="000000" w:themeColor="text1"/>
              </w:rPr>
            </w:pPr>
            <w:r w:rsidRPr="007B35C6">
              <w:rPr>
                <w:color w:val="000000" w:themeColor="text1"/>
              </w:rPr>
              <w:t xml:space="preserve"> </w:t>
            </w:r>
          </w:p>
        </w:tc>
      </w:tr>
      <w:tr w:rsidR="5CBD26EA" w:rsidRPr="007B35C6" w14:paraId="0F0A39C8" w14:textId="77777777" w:rsidTr="007B35C6">
        <w:trPr>
          <w:trHeight w:val="15"/>
        </w:trPr>
        <w:tc>
          <w:tcPr>
            <w:tcW w:w="642" w:type="dxa"/>
            <w:tcBorders>
              <w:top w:val="none" w:sz="12" w:space="0" w:color="000000" w:themeColor="text1"/>
            </w:tcBorders>
            <w:tcMar>
              <w:left w:w="108" w:type="dxa"/>
              <w:right w:w="108" w:type="dxa"/>
            </w:tcMar>
            <w:vAlign w:val="bottom"/>
          </w:tcPr>
          <w:p w14:paraId="2B888C50" w14:textId="11D1A044" w:rsidR="5CBD26EA" w:rsidRPr="007B35C6" w:rsidRDefault="5CBD26EA" w:rsidP="5CBD26EA">
            <w:pPr>
              <w:jc w:val="center"/>
            </w:pPr>
          </w:p>
          <w:p w14:paraId="4FEB33EC" w14:textId="7492247F" w:rsidR="5CBD26EA" w:rsidRPr="007B35C6" w:rsidRDefault="5CBD26EA" w:rsidP="5CBD26EA">
            <w:pPr>
              <w:jc w:val="center"/>
            </w:pPr>
            <w:r w:rsidRPr="007B35C6">
              <w:t>11</w:t>
            </w:r>
          </w:p>
        </w:tc>
        <w:tc>
          <w:tcPr>
            <w:tcW w:w="2578" w:type="dxa"/>
            <w:tcBorders>
              <w:top w:val="none" w:sz="8" w:space="0" w:color="000000" w:themeColor="text1"/>
              <w:bottom w:val="single" w:sz="4" w:space="0" w:color="auto"/>
              <w:right w:val="nil"/>
            </w:tcBorders>
            <w:shd w:val="clear" w:color="auto" w:fill="FFFFFF" w:themeFill="background1"/>
            <w:tcMar>
              <w:left w:w="108" w:type="dxa"/>
              <w:right w:w="108" w:type="dxa"/>
            </w:tcMar>
            <w:vAlign w:val="bottom"/>
          </w:tcPr>
          <w:p w14:paraId="6D682641" w14:textId="4F0612C7" w:rsidR="5CBD26EA" w:rsidRPr="007B35C6" w:rsidRDefault="5CBD26EA" w:rsidP="5CBD26EA">
            <w:r w:rsidRPr="007B35C6">
              <w:t>Direksi dan Komisaris</w:t>
            </w:r>
          </w:p>
        </w:tc>
        <w:tc>
          <w:tcPr>
            <w:tcW w:w="287" w:type="dxa"/>
            <w:tcBorders>
              <w:top w:val="nil"/>
              <w:left w:val="nil"/>
              <w:bottom w:val="single" w:sz="4" w:space="0" w:color="auto"/>
              <w:right w:val="nil"/>
            </w:tcBorders>
            <w:shd w:val="clear" w:color="auto" w:fill="FFFFFF" w:themeFill="background1"/>
            <w:tcMar>
              <w:left w:w="108" w:type="dxa"/>
              <w:right w:w="108" w:type="dxa"/>
            </w:tcMar>
            <w:vAlign w:val="bottom"/>
          </w:tcPr>
          <w:p w14:paraId="0DF34BC9" w14:textId="4D0EB8C9" w:rsidR="5CBD26EA" w:rsidRPr="007B35C6" w:rsidRDefault="5CBD26EA" w:rsidP="5CBD26EA"/>
        </w:tc>
        <w:tc>
          <w:tcPr>
            <w:tcW w:w="2022" w:type="dxa"/>
            <w:tcBorders>
              <w:top w:val="nil"/>
              <w:left w:val="nil"/>
              <w:bottom w:val="single" w:sz="4" w:space="0" w:color="auto"/>
              <w:right w:val="nil"/>
            </w:tcBorders>
            <w:shd w:val="clear" w:color="auto" w:fill="FFFFFF" w:themeFill="background1"/>
            <w:tcMar>
              <w:left w:w="108" w:type="dxa"/>
              <w:right w:w="108" w:type="dxa"/>
            </w:tcMar>
            <w:vAlign w:val="bottom"/>
          </w:tcPr>
          <w:p w14:paraId="2896BA4B" w14:textId="7C0276F1" w:rsidR="5CBD26EA" w:rsidRPr="007B35C6" w:rsidRDefault="5CBD26EA" w:rsidP="5CBD26EA"/>
        </w:tc>
        <w:tc>
          <w:tcPr>
            <w:tcW w:w="1994" w:type="dxa"/>
            <w:tcBorders>
              <w:top w:val="nil"/>
              <w:left w:val="nil"/>
              <w:bottom w:val="single" w:sz="4" w:space="0" w:color="auto"/>
              <w:right w:val="nil"/>
            </w:tcBorders>
            <w:shd w:val="clear" w:color="auto" w:fill="FFFFFF" w:themeFill="background1"/>
            <w:tcMar>
              <w:left w:w="108" w:type="dxa"/>
              <w:right w:w="108" w:type="dxa"/>
            </w:tcMar>
            <w:vAlign w:val="bottom"/>
          </w:tcPr>
          <w:p w14:paraId="49ADA78B" w14:textId="26BD1DDD" w:rsidR="5CBD26EA" w:rsidRPr="007B35C6" w:rsidRDefault="5CBD26EA" w:rsidP="5CBD26EA"/>
        </w:tc>
        <w:tc>
          <w:tcPr>
            <w:tcW w:w="2118" w:type="dxa"/>
            <w:tcBorders>
              <w:top w:val="nil"/>
              <w:left w:val="nil"/>
              <w:bottom w:val="single" w:sz="4" w:space="0" w:color="auto"/>
              <w:right w:val="nil"/>
            </w:tcBorders>
            <w:shd w:val="clear" w:color="auto" w:fill="FFFFFF" w:themeFill="background1"/>
            <w:tcMar>
              <w:left w:w="108" w:type="dxa"/>
              <w:right w:w="108" w:type="dxa"/>
            </w:tcMar>
            <w:vAlign w:val="bottom"/>
          </w:tcPr>
          <w:p w14:paraId="168C48A7" w14:textId="42119CCC" w:rsidR="5CBD26EA" w:rsidRPr="007B35C6" w:rsidRDefault="5CBD26EA" w:rsidP="5CBD26EA"/>
        </w:tc>
      </w:tr>
      <w:tr w:rsidR="5CBD26EA" w:rsidRPr="007B35C6" w14:paraId="351B43B1" w14:textId="77777777" w:rsidTr="007B35C6">
        <w:trPr>
          <w:trHeight w:val="15"/>
        </w:trPr>
        <w:tc>
          <w:tcPr>
            <w:tcW w:w="642" w:type="dxa"/>
            <w:tcBorders>
              <w:left w:val="nil"/>
              <w:bottom w:val="nil"/>
              <w:right w:val="single" w:sz="4" w:space="0" w:color="auto"/>
            </w:tcBorders>
            <w:tcMar>
              <w:left w:w="108" w:type="dxa"/>
              <w:right w:w="108" w:type="dxa"/>
            </w:tcMar>
            <w:vAlign w:val="bottom"/>
          </w:tcPr>
          <w:p w14:paraId="3118E0DB" w14:textId="1321916D" w:rsidR="5CBD26EA" w:rsidRPr="007B35C6" w:rsidRDefault="5CBD26EA" w:rsidP="5CBD26EA"/>
        </w:tc>
        <w:tc>
          <w:tcPr>
            <w:tcW w:w="2865"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4BD737AE" w14:textId="2F560792" w:rsidR="5CBD26EA" w:rsidRPr="007B35C6" w:rsidRDefault="5CBD26EA" w:rsidP="5CBD26EA">
            <w:pPr>
              <w:jc w:val="center"/>
            </w:pPr>
            <w:r w:rsidRPr="007B35C6">
              <w:t>Nama Direksi</w:t>
            </w:r>
          </w:p>
        </w:tc>
        <w:tc>
          <w:tcPr>
            <w:tcW w:w="2022"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3701197A" w14:textId="6F135E6C" w:rsidR="5CBD26EA" w:rsidRPr="007B35C6" w:rsidRDefault="5CBD26EA" w:rsidP="5CBD26EA">
            <w:pPr>
              <w:jc w:val="center"/>
            </w:pPr>
            <w:r w:rsidRPr="007B35C6">
              <w:t>Jabatan</w:t>
            </w:r>
          </w:p>
        </w:tc>
        <w:tc>
          <w:tcPr>
            <w:tcW w:w="1994"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6459BCDA" w14:textId="1C09FBAC" w:rsidR="5CBD26EA" w:rsidRPr="007B35C6" w:rsidRDefault="5CBD26EA" w:rsidP="5CBD26EA">
            <w:pPr>
              <w:jc w:val="center"/>
            </w:pPr>
            <w:r w:rsidRPr="007B35C6">
              <w:t>Nama Komisaris</w:t>
            </w:r>
          </w:p>
        </w:tc>
        <w:tc>
          <w:tcPr>
            <w:tcW w:w="2118"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0A3B2868" w14:textId="5E68E7D1" w:rsidR="5CBD26EA" w:rsidRPr="007B35C6" w:rsidRDefault="5CBD26EA" w:rsidP="5CBD26EA">
            <w:pPr>
              <w:jc w:val="center"/>
            </w:pPr>
            <w:r w:rsidRPr="007B35C6">
              <w:t>Jabatan</w:t>
            </w:r>
          </w:p>
        </w:tc>
      </w:tr>
      <w:tr w:rsidR="5CBD26EA" w:rsidRPr="007B35C6" w14:paraId="5D424E8C" w14:textId="77777777" w:rsidTr="007B35C6">
        <w:trPr>
          <w:trHeight w:val="605"/>
        </w:trPr>
        <w:tc>
          <w:tcPr>
            <w:tcW w:w="642" w:type="dxa"/>
            <w:tcBorders>
              <w:top w:val="nil"/>
              <w:left w:val="nil"/>
              <w:bottom w:val="nil"/>
              <w:right w:val="single" w:sz="4" w:space="0" w:color="auto"/>
            </w:tcBorders>
            <w:tcMar>
              <w:left w:w="108" w:type="dxa"/>
              <w:right w:w="108" w:type="dxa"/>
            </w:tcMar>
            <w:vAlign w:val="bottom"/>
          </w:tcPr>
          <w:p w14:paraId="42D98774" w14:textId="37F00CCE" w:rsidR="5CBD26EA" w:rsidRPr="007B35C6" w:rsidRDefault="5CBD26EA" w:rsidP="5CBD26EA"/>
        </w:tc>
        <w:tc>
          <w:tcPr>
            <w:tcW w:w="2865"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621B13B0" w14:textId="176211B0" w:rsidR="5CBD26EA" w:rsidRPr="007B35C6" w:rsidRDefault="5CBD26EA" w:rsidP="5CBD26EA">
            <w:pPr>
              <w:rPr>
                <w:color w:val="000000" w:themeColor="text1"/>
              </w:rPr>
            </w:pPr>
            <w:r w:rsidRPr="007B35C6">
              <w:rPr>
                <w:color w:val="000000" w:themeColor="text1"/>
              </w:rPr>
              <w:t xml:space="preserve"> </w:t>
            </w:r>
          </w:p>
        </w:tc>
        <w:tc>
          <w:tcPr>
            <w:tcW w:w="2022"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30727771" w14:textId="093C978F" w:rsidR="5CBD26EA" w:rsidRPr="007B35C6" w:rsidRDefault="5CBD26EA" w:rsidP="5CBD26EA">
            <w:pPr>
              <w:rPr>
                <w:color w:val="000000" w:themeColor="text1"/>
              </w:rPr>
            </w:pPr>
            <w:r w:rsidRPr="007B35C6">
              <w:rPr>
                <w:color w:val="000000" w:themeColor="text1"/>
              </w:rPr>
              <w:t xml:space="preserve"> </w:t>
            </w:r>
          </w:p>
        </w:tc>
        <w:tc>
          <w:tcPr>
            <w:tcW w:w="1994"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3D95E705" w14:textId="2E4DE735" w:rsidR="5CBD26EA" w:rsidRPr="007B35C6" w:rsidRDefault="5CBD26EA" w:rsidP="5CBD26EA">
            <w:pPr>
              <w:rPr>
                <w:color w:val="000000" w:themeColor="text1"/>
              </w:rPr>
            </w:pPr>
            <w:r w:rsidRPr="007B35C6">
              <w:rPr>
                <w:color w:val="000000" w:themeColor="text1"/>
              </w:rPr>
              <w:t xml:space="preserve"> </w:t>
            </w:r>
          </w:p>
        </w:tc>
        <w:tc>
          <w:tcPr>
            <w:tcW w:w="2118"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66B1181E" w14:textId="4F83748D" w:rsidR="5CBD26EA" w:rsidRPr="007B35C6" w:rsidRDefault="5CBD26EA" w:rsidP="5CBD26EA">
            <w:pPr>
              <w:rPr>
                <w:color w:val="000000" w:themeColor="text1"/>
              </w:rPr>
            </w:pPr>
            <w:r w:rsidRPr="007B35C6">
              <w:rPr>
                <w:color w:val="000000" w:themeColor="text1"/>
              </w:rPr>
              <w:t xml:space="preserve"> </w:t>
            </w:r>
          </w:p>
        </w:tc>
      </w:tr>
      <w:tr w:rsidR="5CBD26EA" w:rsidRPr="007B35C6" w14:paraId="457BA5F3" w14:textId="77777777" w:rsidTr="007B35C6">
        <w:trPr>
          <w:trHeight w:val="15"/>
        </w:trPr>
        <w:tc>
          <w:tcPr>
            <w:tcW w:w="642"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8" w:type="dxa"/>
              <w:right w:w="108" w:type="dxa"/>
            </w:tcMar>
            <w:vAlign w:val="bottom"/>
          </w:tcPr>
          <w:p w14:paraId="21F176CD" w14:textId="2000FD24" w:rsidR="5CBD26EA" w:rsidRPr="007B35C6" w:rsidRDefault="5CBD26EA" w:rsidP="007B35C6"/>
          <w:p w14:paraId="26CDDCF9" w14:textId="6D5B5854" w:rsidR="5CBD26EA" w:rsidRPr="007B35C6" w:rsidRDefault="5CBD26EA" w:rsidP="5CBD26EA">
            <w:pPr>
              <w:jc w:val="center"/>
            </w:pPr>
            <w:r w:rsidRPr="007B35C6">
              <w:t>12</w:t>
            </w:r>
          </w:p>
        </w:tc>
        <w:tc>
          <w:tcPr>
            <w:tcW w:w="2578" w:type="dxa"/>
            <w:tcBorders>
              <w:top w:val="single" w:sz="4" w:space="0" w:color="auto"/>
              <w:left w:val="none" w:sz="8" w:space="0" w:color="000000" w:themeColor="text1"/>
              <w:bottom w:val="single" w:sz="4" w:space="0" w:color="auto"/>
              <w:right w:val="none" w:sz="8" w:space="0" w:color="000000" w:themeColor="text1"/>
            </w:tcBorders>
            <w:shd w:val="clear" w:color="auto" w:fill="FFFFFF" w:themeFill="background1"/>
            <w:tcMar>
              <w:left w:w="108" w:type="dxa"/>
              <w:right w:w="108" w:type="dxa"/>
            </w:tcMar>
            <w:vAlign w:val="bottom"/>
          </w:tcPr>
          <w:p w14:paraId="623AA05B" w14:textId="3E9576B5" w:rsidR="5CBD26EA" w:rsidRPr="007B35C6" w:rsidRDefault="5CBD26EA" w:rsidP="5CBD26EA">
            <w:r w:rsidRPr="007B35C6">
              <w:t>PIC Laporan</w:t>
            </w:r>
          </w:p>
        </w:tc>
        <w:tc>
          <w:tcPr>
            <w:tcW w:w="287" w:type="dxa"/>
            <w:tcBorders>
              <w:top w:val="single" w:sz="4" w:space="0" w:color="auto"/>
              <w:left w:val="none" w:sz="8" w:space="0" w:color="000000" w:themeColor="text1"/>
              <w:bottom w:val="single" w:sz="4" w:space="0" w:color="auto"/>
              <w:right w:val="nil"/>
            </w:tcBorders>
            <w:shd w:val="clear" w:color="auto" w:fill="FFFFFF" w:themeFill="background1"/>
            <w:tcMar>
              <w:left w:w="108" w:type="dxa"/>
              <w:right w:w="108" w:type="dxa"/>
            </w:tcMar>
            <w:vAlign w:val="bottom"/>
          </w:tcPr>
          <w:p w14:paraId="1A83BECB" w14:textId="79775510" w:rsidR="5CBD26EA" w:rsidRPr="007B35C6" w:rsidRDefault="5CBD26EA" w:rsidP="5CBD26EA"/>
        </w:tc>
        <w:tc>
          <w:tcPr>
            <w:tcW w:w="2022" w:type="dxa"/>
            <w:tcBorders>
              <w:top w:val="single" w:sz="4" w:space="0" w:color="auto"/>
              <w:left w:val="nil"/>
              <w:bottom w:val="single" w:sz="4" w:space="0" w:color="auto"/>
              <w:right w:val="nil"/>
            </w:tcBorders>
            <w:shd w:val="clear" w:color="auto" w:fill="FFFFFF" w:themeFill="background1"/>
            <w:tcMar>
              <w:left w:w="108" w:type="dxa"/>
              <w:right w:w="108" w:type="dxa"/>
            </w:tcMar>
            <w:vAlign w:val="bottom"/>
          </w:tcPr>
          <w:p w14:paraId="3ABBF724" w14:textId="3EDADFB7" w:rsidR="5CBD26EA" w:rsidRPr="007B35C6" w:rsidRDefault="5CBD26EA" w:rsidP="5CBD26EA"/>
        </w:tc>
        <w:tc>
          <w:tcPr>
            <w:tcW w:w="1994" w:type="dxa"/>
            <w:tcBorders>
              <w:top w:val="single" w:sz="4" w:space="0" w:color="auto"/>
              <w:left w:val="nil"/>
              <w:bottom w:val="single" w:sz="4" w:space="0" w:color="auto"/>
              <w:right w:val="nil"/>
            </w:tcBorders>
            <w:shd w:val="clear" w:color="auto" w:fill="FFFFFF" w:themeFill="background1"/>
            <w:tcMar>
              <w:left w:w="108" w:type="dxa"/>
              <w:right w:w="108" w:type="dxa"/>
            </w:tcMar>
            <w:vAlign w:val="bottom"/>
          </w:tcPr>
          <w:p w14:paraId="40B98094" w14:textId="714AF136" w:rsidR="5CBD26EA" w:rsidRPr="007B35C6" w:rsidRDefault="5CBD26EA" w:rsidP="5CBD26EA"/>
        </w:tc>
        <w:tc>
          <w:tcPr>
            <w:tcW w:w="2118" w:type="dxa"/>
            <w:tcBorders>
              <w:top w:val="single" w:sz="4" w:space="0" w:color="auto"/>
              <w:left w:val="nil"/>
              <w:bottom w:val="single" w:sz="4" w:space="0" w:color="auto"/>
              <w:right w:val="nil"/>
            </w:tcBorders>
            <w:shd w:val="clear" w:color="auto" w:fill="FFFFFF" w:themeFill="background1"/>
            <w:tcMar>
              <w:left w:w="108" w:type="dxa"/>
              <w:right w:w="108" w:type="dxa"/>
            </w:tcMar>
            <w:vAlign w:val="bottom"/>
          </w:tcPr>
          <w:p w14:paraId="729E5EE0" w14:textId="0FD21D75" w:rsidR="5CBD26EA" w:rsidRPr="007B35C6" w:rsidRDefault="5CBD26EA" w:rsidP="5CBD26EA"/>
        </w:tc>
      </w:tr>
      <w:tr w:rsidR="5CBD26EA" w:rsidRPr="007B35C6" w14:paraId="750BF659" w14:textId="77777777" w:rsidTr="007B35C6">
        <w:trPr>
          <w:trHeight w:val="15"/>
        </w:trPr>
        <w:tc>
          <w:tcPr>
            <w:tcW w:w="642" w:type="dxa"/>
            <w:tcBorders>
              <w:top w:val="none" w:sz="12" w:space="0" w:color="000000" w:themeColor="text1"/>
              <w:left w:val="nil"/>
              <w:bottom w:val="nil"/>
              <w:right w:val="single" w:sz="4" w:space="0" w:color="auto"/>
            </w:tcBorders>
            <w:tcMar>
              <w:left w:w="108" w:type="dxa"/>
              <w:right w:w="108" w:type="dxa"/>
            </w:tcMar>
            <w:vAlign w:val="bottom"/>
          </w:tcPr>
          <w:p w14:paraId="3597BB1E" w14:textId="6BFB1BC8" w:rsidR="5CBD26EA" w:rsidRPr="007B35C6" w:rsidRDefault="5CBD26EA" w:rsidP="5CBD26EA"/>
        </w:tc>
        <w:tc>
          <w:tcPr>
            <w:tcW w:w="2865"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14:paraId="466905E9" w14:textId="34FE671A" w:rsidR="5CBD26EA" w:rsidRPr="007B35C6" w:rsidRDefault="5CBD26EA" w:rsidP="007B35C6">
            <w:pPr>
              <w:jc w:val="center"/>
            </w:pPr>
            <w:r w:rsidRPr="007B35C6">
              <w:t>Nama</w:t>
            </w:r>
          </w:p>
        </w:tc>
        <w:tc>
          <w:tcPr>
            <w:tcW w:w="2022"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14:paraId="3532C8B7" w14:textId="6E955991" w:rsidR="5CBD26EA" w:rsidRPr="007B35C6" w:rsidRDefault="5CBD26EA" w:rsidP="007B35C6">
            <w:pPr>
              <w:jc w:val="center"/>
            </w:pPr>
            <w:r w:rsidRPr="007B35C6">
              <w:t>Jabatan</w:t>
            </w:r>
          </w:p>
        </w:tc>
        <w:tc>
          <w:tcPr>
            <w:tcW w:w="1994"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14:paraId="21F7EE11" w14:textId="43F6ED74" w:rsidR="5CBD26EA" w:rsidRPr="007B35C6" w:rsidRDefault="5CBD26EA" w:rsidP="007B35C6">
            <w:pPr>
              <w:jc w:val="center"/>
            </w:pPr>
            <w:r w:rsidRPr="007B35C6">
              <w:t>Email</w:t>
            </w:r>
          </w:p>
        </w:tc>
        <w:tc>
          <w:tcPr>
            <w:tcW w:w="2118"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center"/>
          </w:tcPr>
          <w:p w14:paraId="5A6F7516" w14:textId="315C8510" w:rsidR="5CBD26EA" w:rsidRPr="007B35C6" w:rsidRDefault="5CBD26EA" w:rsidP="007B35C6">
            <w:pPr>
              <w:jc w:val="center"/>
            </w:pPr>
            <w:r w:rsidRPr="007B35C6">
              <w:t>Nomor Telepon/HP</w:t>
            </w:r>
          </w:p>
        </w:tc>
      </w:tr>
      <w:tr w:rsidR="5CBD26EA" w:rsidRPr="007B35C6" w14:paraId="391A33DD" w14:textId="77777777" w:rsidTr="007B35C6">
        <w:trPr>
          <w:trHeight w:val="403"/>
        </w:trPr>
        <w:tc>
          <w:tcPr>
            <w:tcW w:w="642" w:type="dxa"/>
            <w:tcBorders>
              <w:top w:val="nil"/>
              <w:left w:val="nil"/>
              <w:bottom w:val="nil"/>
              <w:right w:val="single" w:sz="4" w:space="0" w:color="auto"/>
            </w:tcBorders>
            <w:tcMar>
              <w:left w:w="108" w:type="dxa"/>
              <w:right w:w="108" w:type="dxa"/>
            </w:tcMar>
            <w:vAlign w:val="bottom"/>
          </w:tcPr>
          <w:p w14:paraId="4FB2B6AF" w14:textId="1E9653B6" w:rsidR="5CBD26EA" w:rsidRPr="007B35C6" w:rsidRDefault="5CBD26EA" w:rsidP="5CBD26EA"/>
        </w:tc>
        <w:tc>
          <w:tcPr>
            <w:tcW w:w="2865"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465A5A2B" w14:textId="2FC73DCA" w:rsidR="5CBD26EA" w:rsidRPr="007B35C6" w:rsidRDefault="5CBD26EA" w:rsidP="5CBD26EA">
            <w:pPr>
              <w:rPr>
                <w:color w:val="000000" w:themeColor="text1"/>
              </w:rPr>
            </w:pPr>
            <w:r w:rsidRPr="007B35C6">
              <w:rPr>
                <w:color w:val="000000" w:themeColor="text1"/>
              </w:rPr>
              <w:t xml:space="preserve"> </w:t>
            </w:r>
          </w:p>
        </w:tc>
        <w:tc>
          <w:tcPr>
            <w:tcW w:w="2022"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60DF1395" w14:textId="0553A1CD" w:rsidR="5CBD26EA" w:rsidRPr="007B35C6" w:rsidRDefault="5CBD26EA" w:rsidP="5CBD26EA">
            <w:pPr>
              <w:rPr>
                <w:color w:val="000000" w:themeColor="text1"/>
              </w:rPr>
            </w:pPr>
            <w:r w:rsidRPr="007B35C6">
              <w:rPr>
                <w:color w:val="000000" w:themeColor="text1"/>
              </w:rPr>
              <w:t xml:space="preserve"> </w:t>
            </w:r>
          </w:p>
        </w:tc>
        <w:tc>
          <w:tcPr>
            <w:tcW w:w="1994"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563D796C" w14:textId="5B00D850" w:rsidR="5CBD26EA" w:rsidRPr="007B35C6" w:rsidRDefault="5CBD26EA" w:rsidP="5CBD26EA">
            <w:pPr>
              <w:rPr>
                <w:color w:val="000000" w:themeColor="text1"/>
              </w:rPr>
            </w:pPr>
            <w:r w:rsidRPr="007B35C6">
              <w:rPr>
                <w:color w:val="000000" w:themeColor="text1"/>
              </w:rPr>
              <w:t xml:space="preserve"> </w:t>
            </w:r>
          </w:p>
        </w:tc>
        <w:tc>
          <w:tcPr>
            <w:tcW w:w="2118"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405FFE31" w14:textId="6BC4A048" w:rsidR="5CBD26EA" w:rsidRPr="007B35C6" w:rsidRDefault="5CBD26EA" w:rsidP="5CBD26EA">
            <w:pPr>
              <w:rPr>
                <w:color w:val="000000" w:themeColor="text1"/>
              </w:rPr>
            </w:pPr>
            <w:r w:rsidRPr="007B35C6">
              <w:rPr>
                <w:color w:val="000000" w:themeColor="text1"/>
              </w:rPr>
              <w:t xml:space="preserve"> </w:t>
            </w:r>
          </w:p>
        </w:tc>
      </w:tr>
      <w:tr w:rsidR="5CBD26EA" w:rsidRPr="007B35C6" w14:paraId="35EADDD9" w14:textId="77777777" w:rsidTr="007B35C6">
        <w:trPr>
          <w:trHeight w:val="15"/>
        </w:trPr>
        <w:tc>
          <w:tcPr>
            <w:tcW w:w="642" w:type="dxa"/>
            <w:tcBorders>
              <w:top w:val="none" w:sz="12" w:space="0" w:color="000000" w:themeColor="text1"/>
            </w:tcBorders>
            <w:tcMar>
              <w:left w:w="108" w:type="dxa"/>
              <w:right w:w="108" w:type="dxa"/>
            </w:tcMar>
            <w:vAlign w:val="bottom"/>
          </w:tcPr>
          <w:p w14:paraId="74341089" w14:textId="6A914A53" w:rsidR="5CBD26EA" w:rsidRPr="007B35C6" w:rsidRDefault="5CBD26EA" w:rsidP="5CBD26EA">
            <w:pPr>
              <w:jc w:val="right"/>
            </w:pPr>
          </w:p>
          <w:p w14:paraId="38BBB804" w14:textId="12DA72C5" w:rsidR="5CBD26EA" w:rsidRPr="007B35C6" w:rsidRDefault="5CBD26EA" w:rsidP="5CBD26EA">
            <w:pPr>
              <w:jc w:val="right"/>
            </w:pPr>
            <w:r w:rsidRPr="007B35C6">
              <w:t>13</w:t>
            </w:r>
          </w:p>
        </w:tc>
        <w:tc>
          <w:tcPr>
            <w:tcW w:w="4887" w:type="dxa"/>
            <w:gridSpan w:val="3"/>
            <w:tcBorders>
              <w:top w:val="single" w:sz="4" w:space="0" w:color="auto"/>
              <w:bottom w:val="single" w:sz="4" w:space="0" w:color="auto"/>
              <w:right w:val="nil"/>
            </w:tcBorders>
            <w:shd w:val="clear" w:color="auto" w:fill="FFFFFF" w:themeFill="background1"/>
            <w:tcMar>
              <w:left w:w="108" w:type="dxa"/>
              <w:right w:w="108" w:type="dxa"/>
            </w:tcMar>
            <w:vAlign w:val="bottom"/>
          </w:tcPr>
          <w:p w14:paraId="62471B05" w14:textId="41AB6DAC" w:rsidR="5CBD26EA" w:rsidRPr="007B35C6" w:rsidRDefault="5CBD26EA" w:rsidP="5CBD26EA">
            <w:r w:rsidRPr="007B35C6">
              <w:t>Tenaga Dengan Kualifikasi Ahli</w:t>
            </w:r>
          </w:p>
        </w:tc>
        <w:tc>
          <w:tcPr>
            <w:tcW w:w="1994" w:type="dxa"/>
            <w:tcBorders>
              <w:top w:val="single" w:sz="4" w:space="0" w:color="auto"/>
              <w:left w:val="nil"/>
              <w:bottom w:val="single" w:sz="4" w:space="0" w:color="auto"/>
              <w:right w:val="nil"/>
            </w:tcBorders>
            <w:shd w:val="clear" w:color="auto" w:fill="FFFFFF" w:themeFill="background1"/>
            <w:tcMar>
              <w:left w:w="108" w:type="dxa"/>
              <w:right w:w="108" w:type="dxa"/>
            </w:tcMar>
            <w:vAlign w:val="bottom"/>
          </w:tcPr>
          <w:p w14:paraId="1F690A64" w14:textId="29284C56" w:rsidR="5CBD26EA" w:rsidRPr="007B35C6" w:rsidRDefault="5CBD26EA" w:rsidP="5CBD26EA"/>
        </w:tc>
        <w:tc>
          <w:tcPr>
            <w:tcW w:w="2118" w:type="dxa"/>
            <w:tcBorders>
              <w:top w:val="single" w:sz="4" w:space="0" w:color="auto"/>
              <w:left w:val="nil"/>
              <w:bottom w:val="single" w:sz="4" w:space="0" w:color="auto"/>
              <w:right w:val="nil"/>
            </w:tcBorders>
            <w:shd w:val="clear" w:color="auto" w:fill="FFFFFF" w:themeFill="background1"/>
            <w:tcMar>
              <w:left w:w="108" w:type="dxa"/>
              <w:right w:w="108" w:type="dxa"/>
            </w:tcMar>
            <w:vAlign w:val="bottom"/>
          </w:tcPr>
          <w:p w14:paraId="457C00F6" w14:textId="12A5717A" w:rsidR="5CBD26EA" w:rsidRPr="007B35C6" w:rsidRDefault="5CBD26EA" w:rsidP="5CBD26EA"/>
        </w:tc>
      </w:tr>
      <w:tr w:rsidR="007B35C6" w:rsidRPr="007B35C6" w14:paraId="293D3DE1" w14:textId="77777777" w:rsidTr="007B35C6">
        <w:trPr>
          <w:trHeight w:val="300"/>
        </w:trPr>
        <w:tc>
          <w:tcPr>
            <w:tcW w:w="642" w:type="dxa"/>
            <w:tcBorders>
              <w:left w:val="nil"/>
              <w:bottom w:val="nil"/>
              <w:right w:val="single" w:sz="4" w:space="0" w:color="auto"/>
            </w:tcBorders>
            <w:tcMar>
              <w:left w:w="108" w:type="dxa"/>
              <w:right w:w="108" w:type="dxa"/>
            </w:tcMar>
            <w:vAlign w:val="bottom"/>
          </w:tcPr>
          <w:p w14:paraId="60A85702" w14:textId="1EA88B24" w:rsidR="007B35C6" w:rsidRPr="007B35C6" w:rsidRDefault="007B35C6" w:rsidP="5CBD26EA"/>
        </w:tc>
        <w:tc>
          <w:tcPr>
            <w:tcW w:w="2865" w:type="dxa"/>
            <w:gridSpan w:val="2"/>
            <w:vMerge w:val="restart"/>
            <w:tcBorders>
              <w:top w:val="single" w:sz="4" w:space="0" w:color="auto"/>
              <w:left w:val="single" w:sz="4" w:space="0" w:color="auto"/>
              <w:right w:val="single" w:sz="4" w:space="0" w:color="auto"/>
            </w:tcBorders>
            <w:shd w:val="clear" w:color="auto" w:fill="FFFFFF" w:themeFill="background1"/>
            <w:tcMar>
              <w:left w:w="108" w:type="dxa"/>
              <w:right w:w="108" w:type="dxa"/>
            </w:tcMar>
            <w:vAlign w:val="center"/>
          </w:tcPr>
          <w:p w14:paraId="1E0133C9" w14:textId="77777777" w:rsidR="007B35C6" w:rsidRPr="007B35C6" w:rsidRDefault="007B35C6" w:rsidP="007B35C6">
            <w:pPr>
              <w:jc w:val="center"/>
            </w:pPr>
            <w:r w:rsidRPr="007B35C6">
              <w:t>Nama</w:t>
            </w:r>
          </w:p>
          <w:p w14:paraId="4BDE0015" w14:textId="662312B8" w:rsidR="007B35C6" w:rsidRPr="007B35C6" w:rsidRDefault="007B35C6" w:rsidP="007B35C6">
            <w:pPr>
              <w:jc w:val="center"/>
            </w:pPr>
          </w:p>
        </w:tc>
        <w:tc>
          <w:tcPr>
            <w:tcW w:w="2022" w:type="dxa"/>
            <w:vMerge w:val="restart"/>
            <w:tcBorders>
              <w:top w:val="single" w:sz="4" w:space="0" w:color="auto"/>
              <w:left w:val="single" w:sz="4" w:space="0" w:color="auto"/>
              <w:right w:val="single" w:sz="4" w:space="0" w:color="auto"/>
            </w:tcBorders>
            <w:shd w:val="clear" w:color="auto" w:fill="FFFFFF" w:themeFill="background1"/>
            <w:tcMar>
              <w:left w:w="108" w:type="dxa"/>
              <w:right w:w="108" w:type="dxa"/>
            </w:tcMar>
            <w:vAlign w:val="center"/>
          </w:tcPr>
          <w:p w14:paraId="31B50237" w14:textId="6A9202BE" w:rsidR="007B35C6" w:rsidRPr="007B35C6" w:rsidRDefault="007B35C6" w:rsidP="007B35C6">
            <w:pPr>
              <w:jc w:val="center"/>
            </w:pPr>
            <w:r w:rsidRPr="007B35C6">
              <w:t>Kualifikasi dan</w:t>
            </w:r>
          </w:p>
          <w:p w14:paraId="13D7011C" w14:textId="0822D81E" w:rsidR="007B35C6" w:rsidRPr="007B35C6" w:rsidRDefault="007B35C6" w:rsidP="007B35C6">
            <w:pPr>
              <w:jc w:val="center"/>
            </w:pPr>
            <w:r w:rsidRPr="007B35C6">
              <w:t>No. Registrasi</w:t>
            </w:r>
          </w:p>
        </w:tc>
        <w:tc>
          <w:tcPr>
            <w:tcW w:w="1994" w:type="dxa"/>
            <w:vMerge w:val="restart"/>
            <w:tcBorders>
              <w:top w:val="single" w:sz="4" w:space="0" w:color="auto"/>
              <w:left w:val="single" w:sz="4" w:space="0" w:color="auto"/>
              <w:right w:val="single" w:sz="4" w:space="0" w:color="auto"/>
            </w:tcBorders>
            <w:shd w:val="clear" w:color="auto" w:fill="FFFFFF" w:themeFill="background1"/>
            <w:tcMar>
              <w:left w:w="108" w:type="dxa"/>
              <w:right w:w="108" w:type="dxa"/>
            </w:tcMar>
            <w:vAlign w:val="center"/>
          </w:tcPr>
          <w:p w14:paraId="4B775083" w14:textId="77777777" w:rsidR="007B35C6" w:rsidRPr="007B35C6" w:rsidRDefault="007B35C6" w:rsidP="007B35C6">
            <w:pPr>
              <w:jc w:val="center"/>
            </w:pPr>
            <w:r w:rsidRPr="007B35C6">
              <w:t>Lembaga Pemberi</w:t>
            </w:r>
          </w:p>
          <w:p w14:paraId="7EAA7247" w14:textId="3B58903A" w:rsidR="007B35C6" w:rsidRPr="007B35C6" w:rsidRDefault="007B35C6" w:rsidP="007B35C6">
            <w:pPr>
              <w:jc w:val="center"/>
            </w:pPr>
            <w:r w:rsidRPr="007B35C6">
              <w:t>Kualifikasi</w:t>
            </w:r>
          </w:p>
        </w:tc>
        <w:tc>
          <w:tcPr>
            <w:tcW w:w="2118" w:type="dxa"/>
            <w:vMerge w:val="restart"/>
            <w:tcBorders>
              <w:top w:val="single" w:sz="4" w:space="0" w:color="auto"/>
              <w:left w:val="single" w:sz="4" w:space="0" w:color="auto"/>
              <w:right w:val="single" w:sz="4" w:space="0" w:color="auto"/>
            </w:tcBorders>
            <w:shd w:val="clear" w:color="auto" w:fill="FFFFFF" w:themeFill="background1"/>
            <w:tcMar>
              <w:left w:w="108" w:type="dxa"/>
              <w:right w:w="108" w:type="dxa"/>
            </w:tcMar>
            <w:vAlign w:val="center"/>
          </w:tcPr>
          <w:p w14:paraId="58D6B7AA" w14:textId="77777777" w:rsidR="007B35C6" w:rsidRPr="007B35C6" w:rsidRDefault="007B35C6" w:rsidP="007B35C6">
            <w:pPr>
              <w:jc w:val="center"/>
            </w:pPr>
            <w:r w:rsidRPr="007B35C6">
              <w:t>Bidang</w:t>
            </w:r>
          </w:p>
          <w:p w14:paraId="7A3D58AC" w14:textId="4050D7D0" w:rsidR="007B35C6" w:rsidRPr="007B35C6" w:rsidRDefault="007B35C6" w:rsidP="007B35C6">
            <w:pPr>
              <w:jc w:val="center"/>
            </w:pPr>
            <w:r w:rsidRPr="007B35C6">
              <w:t>Keahlian</w:t>
            </w:r>
          </w:p>
        </w:tc>
      </w:tr>
      <w:tr w:rsidR="007B35C6" w:rsidRPr="007B35C6" w14:paraId="12B59A43" w14:textId="77777777" w:rsidTr="00534E03">
        <w:trPr>
          <w:trHeight w:val="15"/>
        </w:trPr>
        <w:tc>
          <w:tcPr>
            <w:tcW w:w="642" w:type="dxa"/>
            <w:tcBorders>
              <w:top w:val="nil"/>
              <w:left w:val="nil"/>
              <w:bottom w:val="nil"/>
              <w:right w:val="single" w:sz="4" w:space="0" w:color="auto"/>
            </w:tcBorders>
            <w:tcMar>
              <w:left w:w="108" w:type="dxa"/>
              <w:right w:w="108" w:type="dxa"/>
            </w:tcMar>
            <w:vAlign w:val="bottom"/>
          </w:tcPr>
          <w:p w14:paraId="7E6F3D7C" w14:textId="33A412D9" w:rsidR="007B35C6" w:rsidRPr="007B35C6" w:rsidRDefault="007B35C6" w:rsidP="5CBD26EA"/>
        </w:tc>
        <w:tc>
          <w:tcPr>
            <w:tcW w:w="2865" w:type="dxa"/>
            <w:gridSpan w:val="2"/>
            <w:vMerge/>
            <w:tcBorders>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3DDB89E3" w14:textId="6E5A6C7F" w:rsidR="007B35C6" w:rsidRPr="007B35C6" w:rsidRDefault="007B35C6" w:rsidP="5CBD26EA">
            <w:pPr>
              <w:jc w:val="center"/>
            </w:pPr>
          </w:p>
        </w:tc>
        <w:tc>
          <w:tcPr>
            <w:tcW w:w="2022" w:type="dxa"/>
            <w:vMerge/>
            <w:tcBorders>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6DFB7E07" w14:textId="78C8280A" w:rsidR="007B35C6" w:rsidRPr="007B35C6" w:rsidRDefault="007B35C6" w:rsidP="5CBD26EA">
            <w:pPr>
              <w:jc w:val="center"/>
            </w:pPr>
          </w:p>
        </w:tc>
        <w:tc>
          <w:tcPr>
            <w:tcW w:w="1994" w:type="dxa"/>
            <w:vMerge/>
            <w:tcBorders>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1CE29962" w14:textId="6FAFEF2C" w:rsidR="007B35C6" w:rsidRPr="007B35C6" w:rsidRDefault="007B35C6" w:rsidP="5CBD26EA">
            <w:pPr>
              <w:jc w:val="center"/>
            </w:pPr>
          </w:p>
        </w:tc>
        <w:tc>
          <w:tcPr>
            <w:tcW w:w="2118" w:type="dxa"/>
            <w:vMerge/>
            <w:tcBorders>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48AC214B" w14:textId="2425CA83" w:rsidR="007B35C6" w:rsidRPr="007B35C6" w:rsidRDefault="007B35C6" w:rsidP="5CBD26EA">
            <w:pPr>
              <w:jc w:val="center"/>
            </w:pPr>
          </w:p>
        </w:tc>
      </w:tr>
      <w:tr w:rsidR="5CBD26EA" w:rsidRPr="007B35C6" w14:paraId="6495461E" w14:textId="77777777" w:rsidTr="007B35C6">
        <w:trPr>
          <w:trHeight w:val="586"/>
        </w:trPr>
        <w:tc>
          <w:tcPr>
            <w:tcW w:w="642" w:type="dxa"/>
            <w:tcBorders>
              <w:top w:val="nil"/>
              <w:left w:val="nil"/>
              <w:bottom w:val="nil"/>
              <w:right w:val="single" w:sz="4" w:space="0" w:color="auto"/>
            </w:tcBorders>
            <w:tcMar>
              <w:left w:w="108" w:type="dxa"/>
              <w:right w:w="108" w:type="dxa"/>
            </w:tcMar>
            <w:vAlign w:val="bottom"/>
          </w:tcPr>
          <w:p w14:paraId="34030910" w14:textId="53EF6A30" w:rsidR="5CBD26EA" w:rsidRPr="007B35C6" w:rsidRDefault="5CBD26EA" w:rsidP="5CBD26EA"/>
        </w:tc>
        <w:tc>
          <w:tcPr>
            <w:tcW w:w="2865" w:type="dxa"/>
            <w:gridSpan w:val="2"/>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5194DFAA" w14:textId="291A1FF9" w:rsidR="5CBD26EA" w:rsidRPr="007B35C6" w:rsidRDefault="5CBD26EA" w:rsidP="5CBD26EA">
            <w:pPr>
              <w:jc w:val="center"/>
              <w:rPr>
                <w:color w:val="000000" w:themeColor="text1"/>
              </w:rPr>
            </w:pPr>
            <w:r w:rsidRPr="007B35C6">
              <w:rPr>
                <w:color w:val="000000" w:themeColor="text1"/>
              </w:rPr>
              <w:t xml:space="preserve"> </w:t>
            </w:r>
          </w:p>
        </w:tc>
        <w:tc>
          <w:tcPr>
            <w:tcW w:w="2022"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5B00F3D5" w14:textId="3CDC283B" w:rsidR="5CBD26EA" w:rsidRPr="007B35C6" w:rsidRDefault="5CBD26EA" w:rsidP="5CBD26EA">
            <w:pPr>
              <w:rPr>
                <w:color w:val="000000" w:themeColor="text1"/>
              </w:rPr>
            </w:pPr>
            <w:r w:rsidRPr="007B35C6">
              <w:rPr>
                <w:color w:val="000000" w:themeColor="text1"/>
              </w:rPr>
              <w:t xml:space="preserve"> </w:t>
            </w:r>
          </w:p>
        </w:tc>
        <w:tc>
          <w:tcPr>
            <w:tcW w:w="1994"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6E649F77" w14:textId="41FF30F5" w:rsidR="5CBD26EA" w:rsidRPr="007B35C6" w:rsidRDefault="5CBD26EA" w:rsidP="5CBD26EA">
            <w:pPr>
              <w:jc w:val="center"/>
              <w:rPr>
                <w:color w:val="000000" w:themeColor="text1"/>
              </w:rPr>
            </w:pPr>
            <w:r w:rsidRPr="007B35C6">
              <w:rPr>
                <w:color w:val="000000" w:themeColor="text1"/>
              </w:rPr>
              <w:t xml:space="preserve"> </w:t>
            </w:r>
          </w:p>
        </w:tc>
        <w:tc>
          <w:tcPr>
            <w:tcW w:w="2118" w:type="dxa"/>
            <w:tcBorders>
              <w:top w:val="single" w:sz="4" w:space="0" w:color="auto"/>
              <w:left w:val="single" w:sz="4" w:space="0" w:color="auto"/>
              <w:bottom w:val="single" w:sz="4" w:space="0" w:color="auto"/>
              <w:right w:val="single" w:sz="4" w:space="0" w:color="auto"/>
            </w:tcBorders>
            <w:shd w:val="clear" w:color="auto" w:fill="FFFFFF" w:themeFill="background1"/>
            <w:tcMar>
              <w:left w:w="108" w:type="dxa"/>
              <w:right w:w="108" w:type="dxa"/>
            </w:tcMar>
            <w:vAlign w:val="bottom"/>
          </w:tcPr>
          <w:p w14:paraId="2D1296FE" w14:textId="70267C5B" w:rsidR="5CBD26EA" w:rsidRPr="007B35C6" w:rsidRDefault="5CBD26EA" w:rsidP="5CBD26EA">
            <w:pPr>
              <w:jc w:val="center"/>
              <w:rPr>
                <w:color w:val="000000" w:themeColor="text1"/>
              </w:rPr>
            </w:pPr>
            <w:r w:rsidRPr="007B35C6">
              <w:rPr>
                <w:color w:val="000000" w:themeColor="text1"/>
              </w:rPr>
              <w:t xml:space="preserve"> </w:t>
            </w:r>
          </w:p>
        </w:tc>
      </w:tr>
      <w:tr w:rsidR="5CBD26EA" w:rsidRPr="007B35C6" w14:paraId="1DD25ED6" w14:textId="77777777" w:rsidTr="007B35C6">
        <w:trPr>
          <w:trHeight w:val="15"/>
        </w:trPr>
        <w:tc>
          <w:tcPr>
            <w:tcW w:w="642"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8" w:type="dxa"/>
              <w:right w:w="108" w:type="dxa"/>
            </w:tcMar>
            <w:vAlign w:val="bottom"/>
          </w:tcPr>
          <w:p w14:paraId="2CA9F893" w14:textId="3E35CB5D" w:rsidR="5CBD26EA" w:rsidRPr="007B35C6" w:rsidRDefault="5CBD26EA" w:rsidP="5CBD26EA">
            <w:pPr>
              <w:jc w:val="right"/>
            </w:pPr>
            <w:r w:rsidRPr="007B35C6">
              <w:t>14</w:t>
            </w:r>
          </w:p>
        </w:tc>
        <w:tc>
          <w:tcPr>
            <w:tcW w:w="2578" w:type="dxa"/>
            <w:tcBorders>
              <w:top w:val="single" w:sz="4" w:space="0" w:color="auto"/>
              <w:left w:val="none" w:sz="8" w:space="0" w:color="000000" w:themeColor="text1"/>
              <w:bottom w:val="none" w:sz="8" w:space="0" w:color="000000" w:themeColor="text1"/>
              <w:right w:val="none" w:sz="8" w:space="0" w:color="000000" w:themeColor="text1"/>
            </w:tcBorders>
            <w:shd w:val="clear" w:color="auto" w:fill="FFFFFF" w:themeFill="background1"/>
            <w:tcMar>
              <w:left w:w="108" w:type="dxa"/>
              <w:right w:w="108" w:type="dxa"/>
            </w:tcMar>
            <w:vAlign w:val="bottom"/>
          </w:tcPr>
          <w:p w14:paraId="5DCBB197" w14:textId="54850B1D" w:rsidR="5CBD26EA" w:rsidRPr="007B35C6" w:rsidRDefault="5CBD26EA" w:rsidP="5CBD26EA">
            <w:r w:rsidRPr="007B35C6">
              <w:t>Jumlah Tenaga Kerja</w:t>
            </w:r>
          </w:p>
        </w:tc>
        <w:tc>
          <w:tcPr>
            <w:tcW w:w="287" w:type="dxa"/>
            <w:tcBorders>
              <w:top w:val="single" w:sz="4" w:space="0" w:color="auto"/>
              <w:left w:val="none" w:sz="8" w:space="0" w:color="000000" w:themeColor="text1"/>
              <w:bottom w:val="none" w:sz="8" w:space="0" w:color="000000" w:themeColor="text1"/>
              <w:right w:val="none" w:sz="8" w:space="0" w:color="000000" w:themeColor="text1"/>
            </w:tcBorders>
            <w:shd w:val="clear" w:color="auto" w:fill="FFFFFF" w:themeFill="background1"/>
            <w:tcMar>
              <w:left w:w="108" w:type="dxa"/>
              <w:right w:w="108" w:type="dxa"/>
            </w:tcMar>
            <w:vAlign w:val="bottom"/>
          </w:tcPr>
          <w:p w14:paraId="37303D85" w14:textId="170749BE" w:rsidR="5CBD26EA" w:rsidRPr="007B35C6" w:rsidRDefault="5CBD26EA" w:rsidP="5CBD26EA">
            <w:r w:rsidRPr="007B35C6">
              <w:t>:</w:t>
            </w:r>
          </w:p>
        </w:tc>
        <w:tc>
          <w:tcPr>
            <w:tcW w:w="2022" w:type="dxa"/>
            <w:tcBorders>
              <w:top w:val="single" w:sz="4" w:space="0" w:color="auto"/>
              <w:left w:val="none" w:sz="8" w:space="0" w:color="000000" w:themeColor="text1"/>
              <w:bottom w:val="none" w:sz="12" w:space="0" w:color="000000" w:themeColor="text1"/>
              <w:right w:val="none" w:sz="12" w:space="0" w:color="000000" w:themeColor="text1"/>
            </w:tcBorders>
            <w:shd w:val="clear" w:color="auto" w:fill="FFFFFF" w:themeFill="background1"/>
            <w:tcMar>
              <w:left w:w="108" w:type="dxa"/>
              <w:right w:w="108" w:type="dxa"/>
            </w:tcMar>
            <w:vAlign w:val="bottom"/>
          </w:tcPr>
          <w:p w14:paraId="15956D05" w14:textId="651DECEE" w:rsidR="5CBD26EA" w:rsidRPr="007B35C6" w:rsidRDefault="5CBD26EA" w:rsidP="5CBD26EA">
            <w:pPr>
              <w:rPr>
                <w:color w:val="000000" w:themeColor="text1"/>
              </w:rPr>
            </w:pPr>
            <w:r w:rsidRPr="007B35C6">
              <w:rPr>
                <w:color w:val="000000" w:themeColor="text1"/>
              </w:rPr>
              <w:t xml:space="preserve"> </w:t>
            </w:r>
          </w:p>
        </w:tc>
        <w:tc>
          <w:tcPr>
            <w:tcW w:w="1994" w:type="dxa"/>
            <w:tcBorders>
              <w:top w:val="single" w:sz="4" w:space="0" w:color="auto"/>
              <w:left w:val="none" w:sz="12" w:space="0" w:color="000000" w:themeColor="text1"/>
              <w:bottom w:val="nil"/>
              <w:right w:val="nil"/>
            </w:tcBorders>
            <w:shd w:val="clear" w:color="auto" w:fill="FFFFFF" w:themeFill="background1"/>
            <w:tcMar>
              <w:left w:w="108" w:type="dxa"/>
              <w:right w:w="108" w:type="dxa"/>
            </w:tcMar>
            <w:vAlign w:val="bottom"/>
          </w:tcPr>
          <w:p w14:paraId="3349D3FB" w14:textId="5959B695" w:rsidR="5CBD26EA" w:rsidRPr="007B35C6" w:rsidRDefault="5CBD26EA" w:rsidP="5CBD26EA"/>
        </w:tc>
        <w:tc>
          <w:tcPr>
            <w:tcW w:w="2118" w:type="dxa"/>
            <w:tcBorders>
              <w:top w:val="single" w:sz="4" w:space="0" w:color="auto"/>
              <w:left w:val="nil"/>
              <w:bottom w:val="nil"/>
              <w:right w:val="nil"/>
            </w:tcBorders>
            <w:shd w:val="clear" w:color="auto" w:fill="FFFFFF" w:themeFill="background1"/>
            <w:tcMar>
              <w:left w:w="108" w:type="dxa"/>
              <w:right w:w="108" w:type="dxa"/>
            </w:tcMar>
            <w:vAlign w:val="bottom"/>
          </w:tcPr>
          <w:p w14:paraId="3C027550" w14:textId="0B617E77" w:rsidR="5CBD26EA" w:rsidRPr="007B35C6" w:rsidRDefault="5CBD26EA" w:rsidP="5CBD26EA"/>
        </w:tc>
      </w:tr>
      <w:tr w:rsidR="5CBD26EA" w:rsidRPr="007B35C6" w14:paraId="226A4D26" w14:textId="77777777" w:rsidTr="007B35C6">
        <w:trPr>
          <w:trHeight w:val="15"/>
        </w:trPr>
        <w:tc>
          <w:tcPr>
            <w:tcW w:w="642"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8" w:type="dxa"/>
              <w:right w:w="108" w:type="dxa"/>
            </w:tcMar>
            <w:vAlign w:val="bottom"/>
          </w:tcPr>
          <w:p w14:paraId="620B30F2" w14:textId="3A62369E" w:rsidR="5CBD26EA" w:rsidRPr="007B35C6" w:rsidRDefault="5CBD26EA" w:rsidP="5CBD26EA"/>
        </w:tc>
        <w:tc>
          <w:tcPr>
            <w:tcW w:w="2865" w:type="dxa"/>
            <w:gridSpan w:val="2"/>
            <w:tcBorders>
              <w:left w:val="none" w:sz="12" w:space="0" w:color="000000" w:themeColor="text1"/>
              <w:bottom w:val="none" w:sz="12" w:space="0" w:color="000000" w:themeColor="text1"/>
              <w:right w:val="none" w:sz="12" w:space="0" w:color="000000" w:themeColor="text1"/>
            </w:tcBorders>
            <w:shd w:val="clear" w:color="auto" w:fill="FFFFFF" w:themeFill="background1"/>
            <w:tcMar>
              <w:left w:w="108" w:type="dxa"/>
              <w:right w:w="108" w:type="dxa"/>
            </w:tcMar>
            <w:vAlign w:val="bottom"/>
          </w:tcPr>
          <w:p w14:paraId="7D4367A6" w14:textId="27316479" w:rsidR="5CBD26EA" w:rsidRPr="007B35C6" w:rsidRDefault="5CBD26EA" w:rsidP="5CBD26EA">
            <w:r w:rsidRPr="007B35C6">
              <w:t xml:space="preserve">(termasuk Direksi/Pengurus </w:t>
            </w:r>
            <w:r w:rsidRPr="007B35C6">
              <w:rPr>
                <w:color w:val="000000" w:themeColor="text1"/>
              </w:rPr>
              <w:t>yang setara)</w:t>
            </w:r>
          </w:p>
        </w:tc>
        <w:tc>
          <w:tcPr>
            <w:tcW w:w="2022" w:type="dxa"/>
            <w:tcBorders>
              <w:top w:val="none" w:sz="12" w:space="0" w:color="000000" w:themeColor="text1"/>
              <w:left w:val="none" w:sz="12" w:space="0" w:color="000000" w:themeColor="text1"/>
              <w:bottom w:val="none" w:sz="12" w:space="0" w:color="000000" w:themeColor="text1"/>
              <w:right w:val="none" w:sz="12" w:space="0" w:color="000000" w:themeColor="text1"/>
            </w:tcBorders>
            <w:shd w:val="clear" w:color="auto" w:fill="FFFFFF" w:themeFill="background1"/>
            <w:tcMar>
              <w:left w:w="108" w:type="dxa"/>
              <w:right w:w="108" w:type="dxa"/>
            </w:tcMar>
            <w:vAlign w:val="bottom"/>
          </w:tcPr>
          <w:p w14:paraId="1A08FEB1" w14:textId="21804A8B" w:rsidR="5CBD26EA" w:rsidRPr="007B35C6" w:rsidRDefault="5CBD26EA" w:rsidP="5CBD26EA"/>
        </w:tc>
        <w:tc>
          <w:tcPr>
            <w:tcW w:w="1994" w:type="dxa"/>
            <w:tcBorders>
              <w:left w:val="none" w:sz="12" w:space="0" w:color="000000" w:themeColor="text1"/>
            </w:tcBorders>
            <w:shd w:val="clear" w:color="auto" w:fill="FFFFFF" w:themeFill="background1"/>
            <w:tcMar>
              <w:left w:w="108" w:type="dxa"/>
              <w:right w:w="108" w:type="dxa"/>
            </w:tcMar>
            <w:vAlign w:val="bottom"/>
          </w:tcPr>
          <w:p w14:paraId="6F170A4D" w14:textId="1EC2904A" w:rsidR="5CBD26EA" w:rsidRPr="007B35C6" w:rsidRDefault="5CBD26EA" w:rsidP="5CBD26EA"/>
        </w:tc>
        <w:tc>
          <w:tcPr>
            <w:tcW w:w="2118" w:type="dxa"/>
            <w:shd w:val="clear" w:color="auto" w:fill="FFFFFF" w:themeFill="background1"/>
            <w:tcMar>
              <w:left w:w="108" w:type="dxa"/>
              <w:right w:w="108" w:type="dxa"/>
            </w:tcMar>
            <w:vAlign w:val="bottom"/>
          </w:tcPr>
          <w:p w14:paraId="33C75165" w14:textId="20F085EB" w:rsidR="5CBD26EA" w:rsidRPr="007B35C6" w:rsidRDefault="5CBD26EA" w:rsidP="5CBD26EA"/>
        </w:tc>
      </w:tr>
      <w:tr w:rsidR="5CBD26EA" w:rsidRPr="007B35C6" w14:paraId="428CA28C" w14:textId="77777777" w:rsidTr="007B35C6">
        <w:trPr>
          <w:trHeight w:val="15"/>
        </w:trPr>
        <w:tc>
          <w:tcPr>
            <w:tcW w:w="642"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8" w:type="dxa"/>
              <w:right w:w="108" w:type="dxa"/>
            </w:tcMar>
            <w:vAlign w:val="bottom"/>
          </w:tcPr>
          <w:p w14:paraId="207DFDD1" w14:textId="49BE4BD2" w:rsidR="5CBD26EA" w:rsidRPr="007B35C6" w:rsidRDefault="5CBD26EA" w:rsidP="5CBD26EA">
            <w:pPr>
              <w:jc w:val="right"/>
            </w:pPr>
            <w:r w:rsidRPr="007B35C6">
              <w:t>15</w:t>
            </w:r>
          </w:p>
        </w:tc>
        <w:tc>
          <w:tcPr>
            <w:tcW w:w="2578" w:type="dxa"/>
            <w:tcBorders>
              <w:top w:val="none" w:sz="12" w:space="0" w:color="000000" w:themeColor="text1"/>
              <w:left w:val="none" w:sz="12" w:space="0" w:color="000000" w:themeColor="text1"/>
              <w:bottom w:val="none" w:sz="12" w:space="0" w:color="000000" w:themeColor="text1"/>
              <w:right w:val="none" w:sz="12" w:space="0" w:color="000000" w:themeColor="text1"/>
            </w:tcBorders>
            <w:shd w:val="clear" w:color="auto" w:fill="FFFFFF" w:themeFill="background1"/>
            <w:tcMar>
              <w:left w:w="108" w:type="dxa"/>
              <w:right w:w="108" w:type="dxa"/>
            </w:tcMar>
            <w:vAlign w:val="bottom"/>
          </w:tcPr>
          <w:p w14:paraId="6F20F443" w14:textId="3C4BBF7F" w:rsidR="5CBD26EA" w:rsidRPr="007B35C6" w:rsidRDefault="5CBD26EA" w:rsidP="5CBD26EA">
            <w:r w:rsidRPr="007B35C6">
              <w:t>Jumlah Agen</w:t>
            </w:r>
          </w:p>
        </w:tc>
        <w:tc>
          <w:tcPr>
            <w:tcW w:w="287" w:type="dxa"/>
            <w:tcBorders>
              <w:top w:val="none" w:sz="12" w:space="0" w:color="000000" w:themeColor="text1"/>
              <w:left w:val="none" w:sz="12" w:space="0" w:color="000000" w:themeColor="text1"/>
              <w:bottom w:val="none" w:sz="12" w:space="0" w:color="000000" w:themeColor="text1"/>
              <w:right w:val="none" w:sz="12" w:space="0" w:color="000000" w:themeColor="text1"/>
            </w:tcBorders>
            <w:shd w:val="clear" w:color="auto" w:fill="FFFFFF" w:themeFill="background1"/>
            <w:tcMar>
              <w:left w:w="108" w:type="dxa"/>
              <w:right w:w="108" w:type="dxa"/>
            </w:tcMar>
            <w:vAlign w:val="bottom"/>
          </w:tcPr>
          <w:p w14:paraId="7D8D9C15" w14:textId="3E04D22D" w:rsidR="5CBD26EA" w:rsidRPr="007B35C6" w:rsidRDefault="5CBD26EA" w:rsidP="5CBD26EA"/>
        </w:tc>
        <w:tc>
          <w:tcPr>
            <w:tcW w:w="2022" w:type="dxa"/>
            <w:tcBorders>
              <w:top w:val="none" w:sz="12" w:space="0" w:color="000000" w:themeColor="text1"/>
              <w:left w:val="none" w:sz="12" w:space="0" w:color="000000" w:themeColor="text1"/>
              <w:bottom w:val="none" w:sz="12" w:space="0" w:color="000000" w:themeColor="text1"/>
              <w:right w:val="none" w:sz="12" w:space="0" w:color="000000" w:themeColor="text1"/>
            </w:tcBorders>
            <w:shd w:val="clear" w:color="auto" w:fill="FFFFFF" w:themeFill="background1"/>
            <w:tcMar>
              <w:left w:w="108" w:type="dxa"/>
              <w:right w:w="108" w:type="dxa"/>
            </w:tcMar>
            <w:vAlign w:val="bottom"/>
          </w:tcPr>
          <w:p w14:paraId="3358B350" w14:textId="2D477337" w:rsidR="5CBD26EA" w:rsidRPr="007B35C6" w:rsidRDefault="5CBD26EA" w:rsidP="5CBD26EA"/>
        </w:tc>
        <w:tc>
          <w:tcPr>
            <w:tcW w:w="1994" w:type="dxa"/>
            <w:tcBorders>
              <w:left w:val="none" w:sz="12" w:space="0" w:color="000000" w:themeColor="text1"/>
            </w:tcBorders>
            <w:shd w:val="clear" w:color="auto" w:fill="FFFFFF" w:themeFill="background1"/>
            <w:tcMar>
              <w:left w:w="108" w:type="dxa"/>
              <w:right w:w="108" w:type="dxa"/>
            </w:tcMar>
            <w:vAlign w:val="bottom"/>
          </w:tcPr>
          <w:p w14:paraId="30707980" w14:textId="1692CCFB" w:rsidR="5CBD26EA" w:rsidRPr="007B35C6" w:rsidRDefault="5CBD26EA" w:rsidP="5CBD26EA"/>
        </w:tc>
        <w:tc>
          <w:tcPr>
            <w:tcW w:w="2118" w:type="dxa"/>
            <w:shd w:val="clear" w:color="auto" w:fill="FFFFFF" w:themeFill="background1"/>
            <w:tcMar>
              <w:left w:w="108" w:type="dxa"/>
              <w:right w:w="108" w:type="dxa"/>
            </w:tcMar>
            <w:vAlign w:val="bottom"/>
          </w:tcPr>
          <w:p w14:paraId="13B1A09D" w14:textId="1FAB8AA7" w:rsidR="5CBD26EA" w:rsidRPr="007B35C6" w:rsidRDefault="5CBD26EA" w:rsidP="5CBD26EA"/>
        </w:tc>
      </w:tr>
      <w:tr w:rsidR="5CBD26EA" w:rsidRPr="007B35C6" w14:paraId="4B64DCB3" w14:textId="77777777" w:rsidTr="007B35C6">
        <w:trPr>
          <w:trHeight w:val="15"/>
        </w:trPr>
        <w:tc>
          <w:tcPr>
            <w:tcW w:w="642"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8" w:type="dxa"/>
              <w:right w:w="108" w:type="dxa"/>
            </w:tcMar>
            <w:vAlign w:val="bottom"/>
          </w:tcPr>
          <w:p w14:paraId="3C52AEA5" w14:textId="0816A2D7" w:rsidR="5CBD26EA" w:rsidRPr="007B35C6" w:rsidRDefault="5CBD26EA" w:rsidP="5CBD26EA"/>
        </w:tc>
        <w:tc>
          <w:tcPr>
            <w:tcW w:w="2578" w:type="dxa"/>
            <w:tcBorders>
              <w:top w:val="none" w:sz="12" w:space="0" w:color="000000" w:themeColor="text1"/>
              <w:left w:val="none" w:sz="12" w:space="0" w:color="000000" w:themeColor="text1"/>
              <w:bottom w:val="none" w:sz="12" w:space="0" w:color="000000" w:themeColor="text1"/>
              <w:right w:val="none" w:sz="12" w:space="0" w:color="000000" w:themeColor="text1"/>
            </w:tcBorders>
            <w:shd w:val="clear" w:color="auto" w:fill="FFFFFF" w:themeFill="background1"/>
            <w:tcMar>
              <w:left w:w="108" w:type="dxa"/>
              <w:right w:w="108" w:type="dxa"/>
            </w:tcMar>
            <w:vAlign w:val="bottom"/>
          </w:tcPr>
          <w:p w14:paraId="4DB0AF20" w14:textId="0E074786" w:rsidR="5CBD26EA" w:rsidRPr="007B35C6" w:rsidRDefault="5CBD26EA" w:rsidP="5CBD26EA">
            <w:r w:rsidRPr="007B35C6">
              <w:t>a. Badan Hukum</w:t>
            </w:r>
          </w:p>
        </w:tc>
        <w:tc>
          <w:tcPr>
            <w:tcW w:w="287" w:type="dxa"/>
            <w:tcBorders>
              <w:top w:val="none" w:sz="12" w:space="0" w:color="000000" w:themeColor="text1"/>
              <w:left w:val="none" w:sz="12" w:space="0" w:color="000000" w:themeColor="text1"/>
              <w:bottom w:val="none" w:sz="12" w:space="0" w:color="000000" w:themeColor="text1"/>
              <w:right w:val="none" w:sz="12" w:space="0" w:color="000000" w:themeColor="text1"/>
            </w:tcBorders>
            <w:shd w:val="clear" w:color="auto" w:fill="FFFFFF" w:themeFill="background1"/>
            <w:tcMar>
              <w:left w:w="108" w:type="dxa"/>
              <w:right w:w="108" w:type="dxa"/>
            </w:tcMar>
            <w:vAlign w:val="bottom"/>
          </w:tcPr>
          <w:p w14:paraId="31041756" w14:textId="1BD02333" w:rsidR="5CBD26EA" w:rsidRPr="007B35C6" w:rsidRDefault="5CBD26EA" w:rsidP="5CBD26EA">
            <w:r w:rsidRPr="007B35C6">
              <w:t>:</w:t>
            </w:r>
          </w:p>
        </w:tc>
        <w:tc>
          <w:tcPr>
            <w:tcW w:w="2022" w:type="dxa"/>
            <w:tcBorders>
              <w:top w:val="none" w:sz="12" w:space="0" w:color="000000" w:themeColor="text1"/>
              <w:left w:val="none" w:sz="12" w:space="0" w:color="000000" w:themeColor="text1"/>
              <w:bottom w:val="none" w:sz="12" w:space="0" w:color="000000" w:themeColor="text1"/>
              <w:right w:val="none" w:sz="12" w:space="0" w:color="000000" w:themeColor="text1"/>
            </w:tcBorders>
            <w:shd w:val="clear" w:color="auto" w:fill="FFFFFF" w:themeFill="background1"/>
            <w:tcMar>
              <w:left w:w="108" w:type="dxa"/>
              <w:right w:w="108" w:type="dxa"/>
            </w:tcMar>
            <w:vAlign w:val="bottom"/>
          </w:tcPr>
          <w:p w14:paraId="7B663D61" w14:textId="2B075B09" w:rsidR="5CBD26EA" w:rsidRPr="007B35C6" w:rsidRDefault="5CBD26EA" w:rsidP="5CBD26EA">
            <w:pPr>
              <w:rPr>
                <w:color w:val="000000" w:themeColor="text1"/>
              </w:rPr>
            </w:pPr>
            <w:r w:rsidRPr="007B35C6">
              <w:rPr>
                <w:color w:val="000000" w:themeColor="text1"/>
              </w:rPr>
              <w:t xml:space="preserve"> </w:t>
            </w:r>
          </w:p>
        </w:tc>
        <w:tc>
          <w:tcPr>
            <w:tcW w:w="1994" w:type="dxa"/>
            <w:tcBorders>
              <w:left w:val="none" w:sz="12" w:space="0" w:color="000000" w:themeColor="text1"/>
            </w:tcBorders>
            <w:shd w:val="clear" w:color="auto" w:fill="FFFFFF" w:themeFill="background1"/>
            <w:tcMar>
              <w:left w:w="108" w:type="dxa"/>
              <w:right w:w="108" w:type="dxa"/>
            </w:tcMar>
            <w:vAlign w:val="bottom"/>
          </w:tcPr>
          <w:p w14:paraId="50E986E8" w14:textId="38AF9E2D" w:rsidR="5CBD26EA" w:rsidRPr="007B35C6" w:rsidRDefault="5CBD26EA" w:rsidP="5CBD26EA"/>
        </w:tc>
        <w:tc>
          <w:tcPr>
            <w:tcW w:w="2118" w:type="dxa"/>
            <w:shd w:val="clear" w:color="auto" w:fill="FFFFFF" w:themeFill="background1"/>
            <w:tcMar>
              <w:left w:w="108" w:type="dxa"/>
              <w:right w:w="108" w:type="dxa"/>
            </w:tcMar>
            <w:vAlign w:val="bottom"/>
          </w:tcPr>
          <w:p w14:paraId="759EF8C6" w14:textId="5484BA20" w:rsidR="5CBD26EA" w:rsidRPr="007B35C6" w:rsidRDefault="5CBD26EA" w:rsidP="5CBD26EA"/>
        </w:tc>
      </w:tr>
      <w:tr w:rsidR="5CBD26EA" w:rsidRPr="007B35C6" w14:paraId="0D2D0BFA" w14:textId="77777777" w:rsidTr="007B35C6">
        <w:trPr>
          <w:trHeight w:val="15"/>
        </w:trPr>
        <w:tc>
          <w:tcPr>
            <w:tcW w:w="642"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8" w:type="dxa"/>
              <w:right w:w="108" w:type="dxa"/>
            </w:tcMar>
            <w:vAlign w:val="bottom"/>
          </w:tcPr>
          <w:p w14:paraId="0D846667" w14:textId="3950772F" w:rsidR="5CBD26EA" w:rsidRPr="007B35C6" w:rsidRDefault="5CBD26EA" w:rsidP="5CBD26EA"/>
        </w:tc>
        <w:tc>
          <w:tcPr>
            <w:tcW w:w="2578" w:type="dxa"/>
            <w:tcBorders>
              <w:top w:val="none" w:sz="12" w:space="0" w:color="000000" w:themeColor="text1"/>
              <w:left w:val="none" w:sz="12" w:space="0" w:color="000000" w:themeColor="text1"/>
              <w:bottom w:val="none" w:sz="12" w:space="0" w:color="000000" w:themeColor="text1"/>
              <w:right w:val="none" w:sz="12" w:space="0" w:color="000000" w:themeColor="text1"/>
            </w:tcBorders>
            <w:shd w:val="clear" w:color="auto" w:fill="FFFFFF" w:themeFill="background1"/>
            <w:tcMar>
              <w:left w:w="108" w:type="dxa"/>
              <w:right w:w="108" w:type="dxa"/>
            </w:tcMar>
            <w:vAlign w:val="bottom"/>
          </w:tcPr>
          <w:p w14:paraId="6A242E4A" w14:textId="0C23B9F3" w:rsidR="5CBD26EA" w:rsidRPr="007B35C6" w:rsidRDefault="5CBD26EA" w:rsidP="5CBD26EA">
            <w:r w:rsidRPr="007B35C6">
              <w:t>b. Perorangan</w:t>
            </w:r>
          </w:p>
        </w:tc>
        <w:tc>
          <w:tcPr>
            <w:tcW w:w="287" w:type="dxa"/>
            <w:tcBorders>
              <w:top w:val="none" w:sz="12" w:space="0" w:color="000000" w:themeColor="text1"/>
              <w:left w:val="none" w:sz="12" w:space="0" w:color="000000" w:themeColor="text1"/>
              <w:bottom w:val="none" w:sz="12" w:space="0" w:color="000000" w:themeColor="text1"/>
              <w:right w:val="none" w:sz="12" w:space="0" w:color="000000" w:themeColor="text1"/>
            </w:tcBorders>
            <w:shd w:val="clear" w:color="auto" w:fill="FFFFFF" w:themeFill="background1"/>
            <w:tcMar>
              <w:left w:w="108" w:type="dxa"/>
              <w:right w:w="108" w:type="dxa"/>
            </w:tcMar>
            <w:vAlign w:val="bottom"/>
          </w:tcPr>
          <w:p w14:paraId="2AE73964" w14:textId="0BD5DCB1" w:rsidR="5CBD26EA" w:rsidRPr="007B35C6" w:rsidRDefault="5CBD26EA" w:rsidP="5CBD26EA">
            <w:r w:rsidRPr="007B35C6">
              <w:t>:</w:t>
            </w:r>
          </w:p>
        </w:tc>
        <w:tc>
          <w:tcPr>
            <w:tcW w:w="2022" w:type="dxa"/>
            <w:tcBorders>
              <w:top w:val="none" w:sz="12" w:space="0" w:color="000000" w:themeColor="text1"/>
              <w:left w:val="none" w:sz="12" w:space="0" w:color="000000" w:themeColor="text1"/>
              <w:bottom w:val="none" w:sz="12" w:space="0" w:color="000000" w:themeColor="text1"/>
              <w:right w:val="none" w:sz="12" w:space="0" w:color="000000" w:themeColor="text1"/>
            </w:tcBorders>
            <w:shd w:val="clear" w:color="auto" w:fill="FFFFFF" w:themeFill="background1"/>
            <w:tcMar>
              <w:left w:w="108" w:type="dxa"/>
              <w:right w:w="108" w:type="dxa"/>
            </w:tcMar>
            <w:vAlign w:val="bottom"/>
          </w:tcPr>
          <w:p w14:paraId="43D65B73" w14:textId="6B4EAC17" w:rsidR="5CBD26EA" w:rsidRPr="007B35C6" w:rsidRDefault="5CBD26EA" w:rsidP="5CBD26EA">
            <w:pPr>
              <w:rPr>
                <w:color w:val="000000" w:themeColor="text1"/>
              </w:rPr>
            </w:pPr>
            <w:r w:rsidRPr="007B35C6">
              <w:rPr>
                <w:color w:val="000000" w:themeColor="text1"/>
              </w:rPr>
              <w:t xml:space="preserve"> </w:t>
            </w:r>
          </w:p>
        </w:tc>
        <w:tc>
          <w:tcPr>
            <w:tcW w:w="1994" w:type="dxa"/>
            <w:tcBorders>
              <w:left w:val="none" w:sz="12" w:space="0" w:color="000000" w:themeColor="text1"/>
            </w:tcBorders>
            <w:shd w:val="clear" w:color="auto" w:fill="FFFFFF" w:themeFill="background1"/>
            <w:tcMar>
              <w:left w:w="108" w:type="dxa"/>
              <w:right w:w="108" w:type="dxa"/>
            </w:tcMar>
            <w:vAlign w:val="bottom"/>
          </w:tcPr>
          <w:p w14:paraId="64AE0E43" w14:textId="20CF9E67" w:rsidR="5CBD26EA" w:rsidRPr="007B35C6" w:rsidRDefault="5CBD26EA" w:rsidP="5CBD26EA"/>
        </w:tc>
        <w:tc>
          <w:tcPr>
            <w:tcW w:w="2118" w:type="dxa"/>
            <w:shd w:val="clear" w:color="auto" w:fill="FFFFFF" w:themeFill="background1"/>
            <w:tcMar>
              <w:left w:w="108" w:type="dxa"/>
              <w:right w:w="108" w:type="dxa"/>
            </w:tcMar>
            <w:vAlign w:val="bottom"/>
          </w:tcPr>
          <w:p w14:paraId="6ADA76FD" w14:textId="2C754DA6" w:rsidR="5CBD26EA" w:rsidRPr="007B35C6" w:rsidRDefault="5CBD26EA" w:rsidP="5CBD26EA"/>
        </w:tc>
      </w:tr>
      <w:tr w:rsidR="5CBD26EA" w:rsidRPr="007B35C6" w14:paraId="59D771F0" w14:textId="77777777" w:rsidTr="007B35C6">
        <w:trPr>
          <w:trHeight w:val="15"/>
        </w:trPr>
        <w:tc>
          <w:tcPr>
            <w:tcW w:w="642" w:type="dxa"/>
            <w:tcBorders>
              <w:top w:val="none" w:sz="12" w:space="0" w:color="000000" w:themeColor="text1"/>
              <w:left w:val="none" w:sz="12" w:space="0" w:color="000000" w:themeColor="text1"/>
              <w:bottom w:val="none" w:sz="12" w:space="0" w:color="000000" w:themeColor="text1"/>
              <w:right w:val="none" w:sz="12" w:space="0" w:color="000000" w:themeColor="text1"/>
            </w:tcBorders>
            <w:tcMar>
              <w:left w:w="108" w:type="dxa"/>
              <w:right w:w="108" w:type="dxa"/>
            </w:tcMar>
            <w:vAlign w:val="bottom"/>
          </w:tcPr>
          <w:p w14:paraId="6F95E21D" w14:textId="3FD6E268" w:rsidR="5CBD26EA" w:rsidRPr="007B35C6" w:rsidRDefault="5CBD26EA" w:rsidP="5CBD26EA">
            <w:pPr>
              <w:jc w:val="right"/>
            </w:pPr>
            <w:r w:rsidRPr="007B35C6">
              <w:t>16</w:t>
            </w:r>
          </w:p>
        </w:tc>
        <w:tc>
          <w:tcPr>
            <w:tcW w:w="2578" w:type="dxa"/>
            <w:tcBorders>
              <w:top w:val="none" w:sz="12" w:space="0" w:color="000000" w:themeColor="text1"/>
              <w:left w:val="none" w:sz="12" w:space="0" w:color="000000" w:themeColor="text1"/>
              <w:bottom w:val="none" w:sz="12" w:space="0" w:color="000000" w:themeColor="text1"/>
              <w:right w:val="none" w:sz="12" w:space="0" w:color="000000" w:themeColor="text1"/>
            </w:tcBorders>
            <w:shd w:val="clear" w:color="auto" w:fill="FFFFFF" w:themeFill="background1"/>
            <w:tcMar>
              <w:left w:w="108" w:type="dxa"/>
              <w:right w:w="108" w:type="dxa"/>
            </w:tcMar>
            <w:vAlign w:val="bottom"/>
          </w:tcPr>
          <w:p w14:paraId="35251794" w14:textId="626F8E67" w:rsidR="5CBD26EA" w:rsidRPr="007B35C6" w:rsidRDefault="5CBD26EA" w:rsidP="5CBD26EA">
            <w:r w:rsidRPr="007B35C6">
              <w:t>Jumlah Pialang</w:t>
            </w:r>
          </w:p>
        </w:tc>
        <w:tc>
          <w:tcPr>
            <w:tcW w:w="287" w:type="dxa"/>
            <w:tcBorders>
              <w:top w:val="none" w:sz="12" w:space="0" w:color="000000" w:themeColor="text1"/>
              <w:left w:val="none" w:sz="12" w:space="0" w:color="000000" w:themeColor="text1"/>
              <w:bottom w:val="none" w:sz="12" w:space="0" w:color="000000" w:themeColor="text1"/>
              <w:right w:val="none" w:sz="12" w:space="0" w:color="000000" w:themeColor="text1"/>
            </w:tcBorders>
            <w:shd w:val="clear" w:color="auto" w:fill="FFFFFF" w:themeFill="background1"/>
            <w:tcMar>
              <w:left w:w="108" w:type="dxa"/>
              <w:right w:w="108" w:type="dxa"/>
            </w:tcMar>
            <w:vAlign w:val="bottom"/>
          </w:tcPr>
          <w:p w14:paraId="458C1B3D" w14:textId="12DD7F73" w:rsidR="5CBD26EA" w:rsidRPr="007B35C6" w:rsidRDefault="5CBD26EA" w:rsidP="5CBD26EA">
            <w:r w:rsidRPr="007B35C6">
              <w:t>:</w:t>
            </w:r>
          </w:p>
        </w:tc>
        <w:tc>
          <w:tcPr>
            <w:tcW w:w="2022" w:type="dxa"/>
            <w:tcBorders>
              <w:top w:val="none" w:sz="12" w:space="0" w:color="000000" w:themeColor="text1"/>
              <w:left w:val="none" w:sz="12" w:space="0" w:color="000000" w:themeColor="text1"/>
              <w:bottom w:val="none" w:sz="12" w:space="0" w:color="000000" w:themeColor="text1"/>
              <w:right w:val="none" w:sz="12" w:space="0" w:color="000000" w:themeColor="text1"/>
            </w:tcBorders>
            <w:shd w:val="clear" w:color="auto" w:fill="FFFFFF" w:themeFill="background1"/>
            <w:tcMar>
              <w:left w:w="108" w:type="dxa"/>
              <w:right w:w="108" w:type="dxa"/>
            </w:tcMar>
            <w:vAlign w:val="bottom"/>
          </w:tcPr>
          <w:p w14:paraId="378B76B5" w14:textId="4EE411B9" w:rsidR="5CBD26EA" w:rsidRPr="007B35C6" w:rsidRDefault="5CBD26EA" w:rsidP="5CBD26EA">
            <w:pPr>
              <w:rPr>
                <w:color w:val="000000" w:themeColor="text1"/>
              </w:rPr>
            </w:pPr>
            <w:r w:rsidRPr="007B35C6">
              <w:rPr>
                <w:color w:val="000000" w:themeColor="text1"/>
              </w:rPr>
              <w:t xml:space="preserve"> </w:t>
            </w:r>
          </w:p>
        </w:tc>
        <w:tc>
          <w:tcPr>
            <w:tcW w:w="1994" w:type="dxa"/>
            <w:tcBorders>
              <w:left w:val="none" w:sz="12" w:space="0" w:color="000000" w:themeColor="text1"/>
            </w:tcBorders>
            <w:tcMar>
              <w:left w:w="108" w:type="dxa"/>
              <w:right w:w="108" w:type="dxa"/>
            </w:tcMar>
            <w:vAlign w:val="bottom"/>
          </w:tcPr>
          <w:p w14:paraId="766B9809" w14:textId="33EFF03D" w:rsidR="5CBD26EA" w:rsidRPr="007B35C6" w:rsidRDefault="5CBD26EA" w:rsidP="5CBD26EA">
            <w:pPr>
              <w:rPr>
                <w:b/>
                <w:bCs/>
              </w:rPr>
            </w:pPr>
          </w:p>
        </w:tc>
        <w:tc>
          <w:tcPr>
            <w:tcW w:w="2118" w:type="dxa"/>
            <w:tcMar>
              <w:left w:w="108" w:type="dxa"/>
              <w:right w:w="108" w:type="dxa"/>
            </w:tcMar>
            <w:vAlign w:val="bottom"/>
          </w:tcPr>
          <w:p w14:paraId="0AE07B9E" w14:textId="4FBB3A64" w:rsidR="5CBD26EA" w:rsidRPr="007B35C6" w:rsidRDefault="5CBD26EA" w:rsidP="5CBD26EA">
            <w:pPr>
              <w:rPr>
                <w:b/>
                <w:bCs/>
              </w:rPr>
            </w:pPr>
          </w:p>
        </w:tc>
      </w:tr>
      <w:tr w:rsidR="5CBD26EA" w:rsidRPr="007B35C6" w14:paraId="6593F12E" w14:textId="77777777" w:rsidTr="007B35C6">
        <w:trPr>
          <w:trHeight w:val="15"/>
        </w:trPr>
        <w:tc>
          <w:tcPr>
            <w:tcW w:w="642" w:type="dxa"/>
            <w:tcBorders>
              <w:top w:val="none" w:sz="12" w:space="0" w:color="000000" w:themeColor="text1"/>
            </w:tcBorders>
            <w:tcMar>
              <w:left w:w="108" w:type="dxa"/>
              <w:right w:w="108" w:type="dxa"/>
            </w:tcMar>
            <w:vAlign w:val="bottom"/>
          </w:tcPr>
          <w:p w14:paraId="471F540E" w14:textId="13637624" w:rsidR="5CBD26EA" w:rsidRPr="007B35C6" w:rsidRDefault="5CBD26EA" w:rsidP="5CBD26EA"/>
        </w:tc>
        <w:tc>
          <w:tcPr>
            <w:tcW w:w="2578" w:type="dxa"/>
            <w:tcBorders>
              <w:top w:val="none" w:sz="12" w:space="0" w:color="000000" w:themeColor="text1"/>
            </w:tcBorders>
            <w:shd w:val="clear" w:color="auto" w:fill="FFFFFF" w:themeFill="background1"/>
            <w:tcMar>
              <w:left w:w="108" w:type="dxa"/>
              <w:right w:w="108" w:type="dxa"/>
            </w:tcMar>
            <w:vAlign w:val="bottom"/>
          </w:tcPr>
          <w:p w14:paraId="76AB3CAC" w14:textId="03B32F00" w:rsidR="5CBD26EA" w:rsidRPr="007B35C6" w:rsidRDefault="5CBD26EA" w:rsidP="5CBD26EA"/>
        </w:tc>
        <w:tc>
          <w:tcPr>
            <w:tcW w:w="287" w:type="dxa"/>
            <w:tcBorders>
              <w:top w:val="none" w:sz="12" w:space="0" w:color="000000" w:themeColor="text1"/>
            </w:tcBorders>
            <w:shd w:val="clear" w:color="auto" w:fill="FFFFFF" w:themeFill="background1"/>
            <w:tcMar>
              <w:left w:w="108" w:type="dxa"/>
              <w:right w:w="108" w:type="dxa"/>
            </w:tcMar>
            <w:vAlign w:val="bottom"/>
          </w:tcPr>
          <w:p w14:paraId="055DCCCF" w14:textId="1C596E84" w:rsidR="5CBD26EA" w:rsidRPr="007B35C6" w:rsidRDefault="5CBD26EA" w:rsidP="5CBD26EA"/>
        </w:tc>
        <w:tc>
          <w:tcPr>
            <w:tcW w:w="2022" w:type="dxa"/>
            <w:tcBorders>
              <w:top w:val="none" w:sz="12" w:space="0" w:color="000000" w:themeColor="text1"/>
            </w:tcBorders>
            <w:shd w:val="clear" w:color="auto" w:fill="FFFFFF" w:themeFill="background1"/>
            <w:tcMar>
              <w:left w:w="108" w:type="dxa"/>
              <w:right w:w="108" w:type="dxa"/>
            </w:tcMar>
            <w:vAlign w:val="bottom"/>
          </w:tcPr>
          <w:p w14:paraId="6A2E6807" w14:textId="2F927D62" w:rsidR="5CBD26EA" w:rsidRPr="007B35C6" w:rsidRDefault="5CBD26EA" w:rsidP="5CBD26EA"/>
        </w:tc>
        <w:tc>
          <w:tcPr>
            <w:tcW w:w="4112" w:type="dxa"/>
            <w:gridSpan w:val="2"/>
            <w:tcMar>
              <w:left w:w="108" w:type="dxa"/>
              <w:right w:w="108" w:type="dxa"/>
            </w:tcMar>
            <w:vAlign w:val="bottom"/>
          </w:tcPr>
          <w:p w14:paraId="7DB166EE" w14:textId="63E0053F" w:rsidR="5CBD26EA" w:rsidRPr="001B67AD" w:rsidRDefault="5CBD26EA" w:rsidP="5CBD26EA">
            <w:pPr>
              <w:jc w:val="center"/>
              <w:rPr>
                <w:b/>
                <w:bCs/>
                <w:i/>
                <w:iCs/>
                <w:color w:val="000000" w:themeColor="text1"/>
                <w:u w:val="single"/>
              </w:rPr>
            </w:pPr>
          </w:p>
          <w:p w14:paraId="0E8135F2" w14:textId="4232991C" w:rsidR="5CBD26EA" w:rsidRPr="001B67AD" w:rsidRDefault="5CBD26EA" w:rsidP="5CBD26EA">
            <w:pPr>
              <w:jc w:val="center"/>
              <w:rPr>
                <w:b/>
                <w:bCs/>
                <w:i/>
                <w:iCs/>
                <w:color w:val="000000" w:themeColor="text1"/>
                <w:u w:val="single"/>
              </w:rPr>
            </w:pPr>
          </w:p>
          <w:p w14:paraId="47283F65" w14:textId="5BD68ECA" w:rsidR="5CBD26EA" w:rsidRPr="001B67AD" w:rsidRDefault="5CBD26EA" w:rsidP="5CBD26EA">
            <w:pPr>
              <w:jc w:val="center"/>
              <w:rPr>
                <w:b/>
                <w:bCs/>
                <w:i/>
                <w:iCs/>
                <w:color w:val="000000" w:themeColor="text1"/>
                <w:u w:val="single"/>
              </w:rPr>
            </w:pPr>
            <w:r w:rsidRPr="001B67AD">
              <w:rPr>
                <w:b/>
                <w:bCs/>
                <w:i/>
                <w:iCs/>
                <w:color w:val="000000" w:themeColor="text1"/>
                <w:u w:val="single"/>
              </w:rPr>
              <w:t>"Tempat", "Tanggal"</w:t>
            </w:r>
          </w:p>
        </w:tc>
      </w:tr>
      <w:tr w:rsidR="5CBD26EA" w:rsidRPr="007B35C6" w14:paraId="57131E83" w14:textId="77777777" w:rsidTr="007B35C6">
        <w:trPr>
          <w:trHeight w:val="15"/>
        </w:trPr>
        <w:tc>
          <w:tcPr>
            <w:tcW w:w="642" w:type="dxa"/>
            <w:tcMar>
              <w:left w:w="108" w:type="dxa"/>
              <w:right w:w="108" w:type="dxa"/>
            </w:tcMar>
            <w:vAlign w:val="bottom"/>
          </w:tcPr>
          <w:p w14:paraId="151F18CA" w14:textId="4F125AE1" w:rsidR="5CBD26EA" w:rsidRPr="007B35C6" w:rsidRDefault="5CBD26EA" w:rsidP="5CBD26EA"/>
        </w:tc>
        <w:tc>
          <w:tcPr>
            <w:tcW w:w="2578" w:type="dxa"/>
            <w:shd w:val="clear" w:color="auto" w:fill="FFFFFF" w:themeFill="background1"/>
            <w:tcMar>
              <w:left w:w="108" w:type="dxa"/>
              <w:right w:w="108" w:type="dxa"/>
            </w:tcMar>
            <w:vAlign w:val="bottom"/>
          </w:tcPr>
          <w:p w14:paraId="036CF344" w14:textId="0FE82985" w:rsidR="5CBD26EA" w:rsidRPr="007B35C6" w:rsidRDefault="5CBD26EA" w:rsidP="5CBD26EA"/>
        </w:tc>
        <w:tc>
          <w:tcPr>
            <w:tcW w:w="287" w:type="dxa"/>
            <w:shd w:val="clear" w:color="auto" w:fill="FFFFFF" w:themeFill="background1"/>
            <w:tcMar>
              <w:left w:w="108" w:type="dxa"/>
              <w:right w:w="108" w:type="dxa"/>
            </w:tcMar>
            <w:vAlign w:val="bottom"/>
          </w:tcPr>
          <w:p w14:paraId="4F155EFB" w14:textId="69525CEC" w:rsidR="5CBD26EA" w:rsidRPr="007B35C6" w:rsidRDefault="5CBD26EA" w:rsidP="5CBD26EA"/>
        </w:tc>
        <w:tc>
          <w:tcPr>
            <w:tcW w:w="2022" w:type="dxa"/>
            <w:shd w:val="clear" w:color="auto" w:fill="FFFFFF" w:themeFill="background1"/>
            <w:tcMar>
              <w:left w:w="108" w:type="dxa"/>
              <w:right w:w="108" w:type="dxa"/>
            </w:tcMar>
            <w:vAlign w:val="bottom"/>
          </w:tcPr>
          <w:p w14:paraId="2D846A28" w14:textId="4C9F1743" w:rsidR="5CBD26EA" w:rsidRPr="007B35C6" w:rsidRDefault="5CBD26EA" w:rsidP="5CBD26EA"/>
        </w:tc>
        <w:tc>
          <w:tcPr>
            <w:tcW w:w="4112" w:type="dxa"/>
            <w:gridSpan w:val="2"/>
            <w:tcMar>
              <w:left w:w="108" w:type="dxa"/>
              <w:right w:w="108" w:type="dxa"/>
            </w:tcMar>
            <w:vAlign w:val="bottom"/>
          </w:tcPr>
          <w:p w14:paraId="3E2ABBE4" w14:textId="09768699" w:rsidR="5CBD26EA" w:rsidRPr="001B67AD" w:rsidRDefault="5CBD26EA" w:rsidP="5CBD26EA">
            <w:pPr>
              <w:jc w:val="center"/>
              <w:rPr>
                <w:b/>
                <w:bCs/>
                <w:i/>
                <w:iCs/>
                <w:color w:val="000000" w:themeColor="text1"/>
              </w:rPr>
            </w:pPr>
            <w:r w:rsidRPr="001B67AD">
              <w:rPr>
                <w:b/>
                <w:bCs/>
                <w:i/>
                <w:iCs/>
                <w:color w:val="000000" w:themeColor="text1"/>
              </w:rPr>
              <w:t>"Nama Perusahaan"</w:t>
            </w:r>
          </w:p>
        </w:tc>
      </w:tr>
      <w:tr w:rsidR="5CBD26EA" w:rsidRPr="007B35C6" w14:paraId="729BACF2" w14:textId="77777777" w:rsidTr="007B35C6">
        <w:trPr>
          <w:trHeight w:val="15"/>
        </w:trPr>
        <w:tc>
          <w:tcPr>
            <w:tcW w:w="642" w:type="dxa"/>
            <w:tcMar>
              <w:left w:w="108" w:type="dxa"/>
              <w:right w:w="108" w:type="dxa"/>
            </w:tcMar>
            <w:vAlign w:val="bottom"/>
          </w:tcPr>
          <w:p w14:paraId="01372D17" w14:textId="4B68394A" w:rsidR="5CBD26EA" w:rsidRPr="007B35C6" w:rsidRDefault="5CBD26EA" w:rsidP="5CBD26EA"/>
        </w:tc>
        <w:tc>
          <w:tcPr>
            <w:tcW w:w="2578" w:type="dxa"/>
            <w:tcMar>
              <w:left w:w="108" w:type="dxa"/>
              <w:right w:w="108" w:type="dxa"/>
            </w:tcMar>
            <w:vAlign w:val="bottom"/>
          </w:tcPr>
          <w:p w14:paraId="54498A30" w14:textId="46AA307C" w:rsidR="5CBD26EA" w:rsidRPr="007B35C6" w:rsidRDefault="5CBD26EA" w:rsidP="5CBD26EA"/>
        </w:tc>
        <w:tc>
          <w:tcPr>
            <w:tcW w:w="287" w:type="dxa"/>
            <w:tcMar>
              <w:left w:w="108" w:type="dxa"/>
              <w:right w:w="108" w:type="dxa"/>
            </w:tcMar>
            <w:vAlign w:val="bottom"/>
          </w:tcPr>
          <w:p w14:paraId="1CC8E270" w14:textId="608C7EC1" w:rsidR="5CBD26EA" w:rsidRPr="007B35C6" w:rsidRDefault="5CBD26EA" w:rsidP="5CBD26EA"/>
        </w:tc>
        <w:tc>
          <w:tcPr>
            <w:tcW w:w="2022" w:type="dxa"/>
            <w:tcMar>
              <w:left w:w="108" w:type="dxa"/>
              <w:right w:w="108" w:type="dxa"/>
            </w:tcMar>
            <w:vAlign w:val="bottom"/>
          </w:tcPr>
          <w:p w14:paraId="7138A99D" w14:textId="6BC2ACC3" w:rsidR="5CBD26EA" w:rsidRPr="007B35C6" w:rsidRDefault="5CBD26EA" w:rsidP="5CBD26EA"/>
        </w:tc>
        <w:tc>
          <w:tcPr>
            <w:tcW w:w="1994" w:type="dxa"/>
            <w:tcMar>
              <w:left w:w="108" w:type="dxa"/>
              <w:right w:w="108" w:type="dxa"/>
            </w:tcMar>
            <w:vAlign w:val="bottom"/>
          </w:tcPr>
          <w:p w14:paraId="59FCB1B1" w14:textId="258F7856" w:rsidR="5CBD26EA" w:rsidRPr="001B67AD" w:rsidRDefault="5CBD26EA" w:rsidP="5CBD26EA">
            <w:pPr>
              <w:rPr>
                <w:b/>
                <w:bCs/>
              </w:rPr>
            </w:pPr>
          </w:p>
        </w:tc>
        <w:tc>
          <w:tcPr>
            <w:tcW w:w="2118" w:type="dxa"/>
            <w:tcMar>
              <w:left w:w="108" w:type="dxa"/>
              <w:right w:w="108" w:type="dxa"/>
            </w:tcMar>
            <w:vAlign w:val="bottom"/>
          </w:tcPr>
          <w:p w14:paraId="7871319D" w14:textId="5600D57F" w:rsidR="5CBD26EA" w:rsidRPr="001B67AD" w:rsidRDefault="5CBD26EA" w:rsidP="5CBD26EA">
            <w:pPr>
              <w:rPr>
                <w:b/>
                <w:bCs/>
              </w:rPr>
            </w:pPr>
          </w:p>
        </w:tc>
      </w:tr>
      <w:tr w:rsidR="5CBD26EA" w:rsidRPr="007B35C6" w14:paraId="13DECDCE" w14:textId="77777777" w:rsidTr="007B35C6">
        <w:trPr>
          <w:trHeight w:val="15"/>
        </w:trPr>
        <w:tc>
          <w:tcPr>
            <w:tcW w:w="642" w:type="dxa"/>
            <w:tcMar>
              <w:left w:w="108" w:type="dxa"/>
              <w:right w:w="108" w:type="dxa"/>
            </w:tcMar>
            <w:vAlign w:val="bottom"/>
          </w:tcPr>
          <w:p w14:paraId="185B10A6" w14:textId="4F8F6FB9" w:rsidR="5CBD26EA" w:rsidRPr="007B35C6" w:rsidRDefault="5CBD26EA" w:rsidP="5CBD26EA"/>
        </w:tc>
        <w:tc>
          <w:tcPr>
            <w:tcW w:w="2578" w:type="dxa"/>
            <w:tcMar>
              <w:left w:w="108" w:type="dxa"/>
              <w:right w:w="108" w:type="dxa"/>
            </w:tcMar>
            <w:vAlign w:val="bottom"/>
          </w:tcPr>
          <w:p w14:paraId="6EFF3D58" w14:textId="38FA6B41" w:rsidR="5CBD26EA" w:rsidRPr="007B35C6" w:rsidRDefault="5CBD26EA" w:rsidP="5CBD26EA"/>
        </w:tc>
        <w:tc>
          <w:tcPr>
            <w:tcW w:w="287" w:type="dxa"/>
            <w:tcMar>
              <w:left w:w="108" w:type="dxa"/>
              <w:right w:w="108" w:type="dxa"/>
            </w:tcMar>
            <w:vAlign w:val="bottom"/>
          </w:tcPr>
          <w:p w14:paraId="1DEBF770" w14:textId="5A4D2CB8" w:rsidR="5CBD26EA" w:rsidRPr="007B35C6" w:rsidRDefault="5CBD26EA" w:rsidP="5CBD26EA"/>
        </w:tc>
        <w:tc>
          <w:tcPr>
            <w:tcW w:w="2022" w:type="dxa"/>
            <w:tcMar>
              <w:left w:w="108" w:type="dxa"/>
              <w:right w:w="108" w:type="dxa"/>
            </w:tcMar>
            <w:vAlign w:val="bottom"/>
          </w:tcPr>
          <w:p w14:paraId="4AC6456C" w14:textId="1CF7D771" w:rsidR="5CBD26EA" w:rsidRPr="007B35C6" w:rsidRDefault="5CBD26EA" w:rsidP="5CBD26EA"/>
        </w:tc>
        <w:tc>
          <w:tcPr>
            <w:tcW w:w="1994" w:type="dxa"/>
            <w:tcMar>
              <w:left w:w="108" w:type="dxa"/>
              <w:right w:w="108" w:type="dxa"/>
            </w:tcMar>
            <w:vAlign w:val="bottom"/>
          </w:tcPr>
          <w:p w14:paraId="790FA71F" w14:textId="2FE20522" w:rsidR="5CBD26EA" w:rsidRPr="001B67AD" w:rsidRDefault="5CBD26EA" w:rsidP="5CBD26EA">
            <w:pPr>
              <w:rPr>
                <w:b/>
                <w:bCs/>
              </w:rPr>
            </w:pPr>
          </w:p>
        </w:tc>
        <w:tc>
          <w:tcPr>
            <w:tcW w:w="2118" w:type="dxa"/>
            <w:tcMar>
              <w:left w:w="108" w:type="dxa"/>
              <w:right w:w="108" w:type="dxa"/>
            </w:tcMar>
            <w:vAlign w:val="bottom"/>
          </w:tcPr>
          <w:p w14:paraId="6B074D81" w14:textId="656EC9A2" w:rsidR="5CBD26EA" w:rsidRPr="001B67AD" w:rsidRDefault="5CBD26EA" w:rsidP="5CBD26EA">
            <w:pPr>
              <w:rPr>
                <w:b/>
                <w:bCs/>
              </w:rPr>
            </w:pPr>
          </w:p>
        </w:tc>
      </w:tr>
      <w:tr w:rsidR="5CBD26EA" w:rsidRPr="007B35C6" w14:paraId="7158479F" w14:textId="77777777" w:rsidTr="007B35C6">
        <w:trPr>
          <w:trHeight w:val="15"/>
        </w:trPr>
        <w:tc>
          <w:tcPr>
            <w:tcW w:w="642" w:type="dxa"/>
            <w:tcMar>
              <w:left w:w="108" w:type="dxa"/>
              <w:right w:w="108" w:type="dxa"/>
            </w:tcMar>
            <w:vAlign w:val="bottom"/>
          </w:tcPr>
          <w:p w14:paraId="45A7748B" w14:textId="2E83ABB7" w:rsidR="5CBD26EA" w:rsidRPr="007B35C6" w:rsidRDefault="5CBD26EA" w:rsidP="5CBD26EA"/>
        </w:tc>
        <w:tc>
          <w:tcPr>
            <w:tcW w:w="2578" w:type="dxa"/>
            <w:tcMar>
              <w:left w:w="108" w:type="dxa"/>
              <w:right w:w="108" w:type="dxa"/>
            </w:tcMar>
            <w:vAlign w:val="bottom"/>
          </w:tcPr>
          <w:p w14:paraId="12865E52" w14:textId="47AE3E83" w:rsidR="5CBD26EA" w:rsidRPr="007B35C6" w:rsidRDefault="5CBD26EA" w:rsidP="5CBD26EA"/>
        </w:tc>
        <w:tc>
          <w:tcPr>
            <w:tcW w:w="287" w:type="dxa"/>
            <w:tcMar>
              <w:left w:w="108" w:type="dxa"/>
              <w:right w:w="108" w:type="dxa"/>
            </w:tcMar>
            <w:vAlign w:val="bottom"/>
          </w:tcPr>
          <w:p w14:paraId="60EA00FB" w14:textId="2732D3A0" w:rsidR="5CBD26EA" w:rsidRPr="007B35C6" w:rsidRDefault="5CBD26EA" w:rsidP="5CBD26EA"/>
        </w:tc>
        <w:tc>
          <w:tcPr>
            <w:tcW w:w="2022" w:type="dxa"/>
            <w:tcMar>
              <w:left w:w="108" w:type="dxa"/>
              <w:right w:w="108" w:type="dxa"/>
            </w:tcMar>
            <w:vAlign w:val="bottom"/>
          </w:tcPr>
          <w:p w14:paraId="5A3D0E48" w14:textId="78045509" w:rsidR="5CBD26EA" w:rsidRPr="007B35C6" w:rsidRDefault="5CBD26EA" w:rsidP="5CBD26EA"/>
        </w:tc>
        <w:tc>
          <w:tcPr>
            <w:tcW w:w="1994" w:type="dxa"/>
            <w:tcMar>
              <w:left w:w="108" w:type="dxa"/>
              <w:right w:w="108" w:type="dxa"/>
            </w:tcMar>
            <w:vAlign w:val="bottom"/>
          </w:tcPr>
          <w:p w14:paraId="783D757A" w14:textId="78FC2B78" w:rsidR="5CBD26EA" w:rsidRPr="001B67AD" w:rsidRDefault="5CBD26EA" w:rsidP="5CBD26EA">
            <w:pPr>
              <w:rPr>
                <w:b/>
                <w:bCs/>
              </w:rPr>
            </w:pPr>
          </w:p>
        </w:tc>
        <w:tc>
          <w:tcPr>
            <w:tcW w:w="2118" w:type="dxa"/>
            <w:tcMar>
              <w:left w:w="108" w:type="dxa"/>
              <w:right w:w="108" w:type="dxa"/>
            </w:tcMar>
            <w:vAlign w:val="bottom"/>
          </w:tcPr>
          <w:p w14:paraId="5FA10426" w14:textId="18460A49" w:rsidR="5CBD26EA" w:rsidRPr="001B67AD" w:rsidRDefault="5CBD26EA" w:rsidP="5CBD26EA">
            <w:pPr>
              <w:rPr>
                <w:b/>
                <w:bCs/>
              </w:rPr>
            </w:pPr>
          </w:p>
        </w:tc>
      </w:tr>
      <w:tr w:rsidR="5CBD26EA" w:rsidRPr="007B35C6" w14:paraId="75A1A94F" w14:textId="77777777" w:rsidTr="007B35C6">
        <w:trPr>
          <w:trHeight w:val="15"/>
        </w:trPr>
        <w:tc>
          <w:tcPr>
            <w:tcW w:w="642" w:type="dxa"/>
            <w:tcMar>
              <w:left w:w="108" w:type="dxa"/>
              <w:right w:w="108" w:type="dxa"/>
            </w:tcMar>
            <w:vAlign w:val="bottom"/>
          </w:tcPr>
          <w:p w14:paraId="50E95369" w14:textId="02AE9020" w:rsidR="5CBD26EA" w:rsidRPr="007B35C6" w:rsidRDefault="5CBD26EA" w:rsidP="5CBD26EA"/>
        </w:tc>
        <w:tc>
          <w:tcPr>
            <w:tcW w:w="2578" w:type="dxa"/>
            <w:tcMar>
              <w:left w:w="108" w:type="dxa"/>
              <w:right w:w="108" w:type="dxa"/>
            </w:tcMar>
            <w:vAlign w:val="bottom"/>
          </w:tcPr>
          <w:p w14:paraId="532FE57B" w14:textId="2BB0BB5B" w:rsidR="5CBD26EA" w:rsidRPr="007B35C6" w:rsidRDefault="5CBD26EA" w:rsidP="5CBD26EA"/>
        </w:tc>
        <w:tc>
          <w:tcPr>
            <w:tcW w:w="287" w:type="dxa"/>
            <w:tcMar>
              <w:left w:w="108" w:type="dxa"/>
              <w:right w:w="108" w:type="dxa"/>
            </w:tcMar>
            <w:vAlign w:val="bottom"/>
          </w:tcPr>
          <w:p w14:paraId="5FF7FC16" w14:textId="29A9BA5F" w:rsidR="5CBD26EA" w:rsidRPr="007B35C6" w:rsidRDefault="5CBD26EA" w:rsidP="5CBD26EA"/>
        </w:tc>
        <w:tc>
          <w:tcPr>
            <w:tcW w:w="2022" w:type="dxa"/>
            <w:tcMar>
              <w:left w:w="108" w:type="dxa"/>
              <w:right w:w="108" w:type="dxa"/>
            </w:tcMar>
            <w:vAlign w:val="bottom"/>
          </w:tcPr>
          <w:p w14:paraId="0B46B4C5" w14:textId="180293C7" w:rsidR="5CBD26EA" w:rsidRPr="007B35C6" w:rsidRDefault="5CBD26EA" w:rsidP="5CBD26EA"/>
        </w:tc>
        <w:tc>
          <w:tcPr>
            <w:tcW w:w="4112" w:type="dxa"/>
            <w:gridSpan w:val="2"/>
            <w:tcMar>
              <w:left w:w="108" w:type="dxa"/>
              <w:right w:w="108" w:type="dxa"/>
            </w:tcMar>
            <w:vAlign w:val="bottom"/>
          </w:tcPr>
          <w:p w14:paraId="4A41E75A" w14:textId="01543997" w:rsidR="5CBD26EA" w:rsidRPr="001B67AD" w:rsidRDefault="5CBD26EA" w:rsidP="5CBD26EA">
            <w:pPr>
              <w:jc w:val="center"/>
              <w:rPr>
                <w:b/>
                <w:bCs/>
                <w:i/>
                <w:iCs/>
                <w:color w:val="000000" w:themeColor="text1"/>
                <w:u w:val="single"/>
              </w:rPr>
            </w:pPr>
            <w:r w:rsidRPr="001B67AD">
              <w:rPr>
                <w:b/>
                <w:bCs/>
                <w:i/>
                <w:iCs/>
                <w:color w:val="000000" w:themeColor="text1"/>
                <w:u w:val="single"/>
              </w:rPr>
              <w:t>"Nama Direksi"</w:t>
            </w:r>
          </w:p>
        </w:tc>
      </w:tr>
      <w:tr w:rsidR="5CBD26EA" w:rsidRPr="007B35C6" w14:paraId="092D5307" w14:textId="77777777" w:rsidTr="007B35C6">
        <w:trPr>
          <w:trHeight w:val="15"/>
        </w:trPr>
        <w:tc>
          <w:tcPr>
            <w:tcW w:w="642" w:type="dxa"/>
            <w:tcMar>
              <w:left w:w="108" w:type="dxa"/>
              <w:right w:w="108" w:type="dxa"/>
            </w:tcMar>
            <w:vAlign w:val="bottom"/>
          </w:tcPr>
          <w:p w14:paraId="4C3D3FA7" w14:textId="53069270" w:rsidR="5CBD26EA" w:rsidRPr="007B35C6" w:rsidRDefault="5CBD26EA" w:rsidP="5CBD26EA"/>
        </w:tc>
        <w:tc>
          <w:tcPr>
            <w:tcW w:w="2578" w:type="dxa"/>
            <w:tcMar>
              <w:left w:w="108" w:type="dxa"/>
              <w:right w:w="108" w:type="dxa"/>
            </w:tcMar>
            <w:vAlign w:val="bottom"/>
          </w:tcPr>
          <w:p w14:paraId="0A107FCF" w14:textId="5D1182AE" w:rsidR="5CBD26EA" w:rsidRPr="007B35C6" w:rsidRDefault="5CBD26EA" w:rsidP="5CBD26EA"/>
        </w:tc>
        <w:tc>
          <w:tcPr>
            <w:tcW w:w="287" w:type="dxa"/>
            <w:tcMar>
              <w:left w:w="108" w:type="dxa"/>
              <w:right w:w="108" w:type="dxa"/>
            </w:tcMar>
            <w:vAlign w:val="bottom"/>
          </w:tcPr>
          <w:p w14:paraId="455A9644" w14:textId="31C6F6AF" w:rsidR="5CBD26EA" w:rsidRPr="007B35C6" w:rsidRDefault="5CBD26EA" w:rsidP="5CBD26EA"/>
        </w:tc>
        <w:tc>
          <w:tcPr>
            <w:tcW w:w="2022" w:type="dxa"/>
            <w:tcMar>
              <w:left w:w="108" w:type="dxa"/>
              <w:right w:w="108" w:type="dxa"/>
            </w:tcMar>
            <w:vAlign w:val="bottom"/>
          </w:tcPr>
          <w:p w14:paraId="7BB6F8E2" w14:textId="690729F5" w:rsidR="5CBD26EA" w:rsidRPr="007B35C6" w:rsidRDefault="5CBD26EA" w:rsidP="5CBD26EA"/>
        </w:tc>
        <w:tc>
          <w:tcPr>
            <w:tcW w:w="4112" w:type="dxa"/>
            <w:gridSpan w:val="2"/>
            <w:tcMar>
              <w:left w:w="108" w:type="dxa"/>
              <w:right w:w="108" w:type="dxa"/>
            </w:tcMar>
            <w:vAlign w:val="bottom"/>
          </w:tcPr>
          <w:p w14:paraId="5F282E17" w14:textId="4F53F236" w:rsidR="5CBD26EA" w:rsidRPr="001B67AD" w:rsidRDefault="5CBD26EA" w:rsidP="5CBD26EA">
            <w:pPr>
              <w:jc w:val="center"/>
              <w:rPr>
                <w:b/>
                <w:bCs/>
                <w:i/>
                <w:iCs/>
                <w:color w:val="000000" w:themeColor="text1"/>
              </w:rPr>
            </w:pPr>
            <w:r w:rsidRPr="001B67AD">
              <w:rPr>
                <w:b/>
                <w:bCs/>
                <w:i/>
                <w:iCs/>
                <w:color w:val="000000" w:themeColor="text1"/>
              </w:rPr>
              <w:t>"Jabatan Direksi"</w:t>
            </w:r>
          </w:p>
        </w:tc>
      </w:tr>
    </w:tbl>
    <w:p w14:paraId="39011407" w14:textId="4880D812" w:rsidR="5CBD26EA" w:rsidRPr="007B35C6" w:rsidRDefault="5CBD26EA">
      <w:r w:rsidRPr="007B35C6">
        <w:br w:type="page"/>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1408"/>
        <w:gridCol w:w="441"/>
        <w:gridCol w:w="7211"/>
      </w:tblGrid>
      <w:tr w:rsidR="5CBD26EA" w:rsidRPr="007B35C6" w14:paraId="4A85437E" w14:textId="77777777" w:rsidTr="5CBD26EA">
        <w:trPr>
          <w:trHeight w:val="300"/>
        </w:trPr>
        <w:tc>
          <w:tcPr>
            <w:tcW w:w="1408" w:type="dxa"/>
          </w:tcPr>
          <w:p w14:paraId="73D7F8E8" w14:textId="224505F0" w:rsidR="08C62910" w:rsidRPr="007B35C6" w:rsidRDefault="08C62910" w:rsidP="5CBD26EA">
            <w:pPr>
              <w:rPr>
                <w:rFonts w:ascii="Bookman Old Style" w:hAnsi="Bookman Old Style"/>
                <w:b/>
                <w:bCs/>
                <w:sz w:val="24"/>
                <w:szCs w:val="24"/>
              </w:rPr>
            </w:pPr>
            <w:r w:rsidRPr="007B35C6">
              <w:rPr>
                <w:rFonts w:ascii="Bookman Old Style" w:hAnsi="Bookman Old Style"/>
                <w:b/>
                <w:bCs/>
                <w:sz w:val="24"/>
                <w:szCs w:val="24"/>
              </w:rPr>
              <w:lastRenderedPageBreak/>
              <w:t>Format 2</w:t>
            </w:r>
          </w:p>
        </w:tc>
        <w:tc>
          <w:tcPr>
            <w:tcW w:w="441" w:type="dxa"/>
          </w:tcPr>
          <w:p w14:paraId="6A3CE818" w14:textId="3B54C238" w:rsidR="08C62910" w:rsidRPr="007B35C6" w:rsidRDefault="08C62910" w:rsidP="5CBD26EA">
            <w:pPr>
              <w:rPr>
                <w:rFonts w:ascii="Bookman Old Style" w:hAnsi="Bookman Old Style"/>
                <w:b/>
                <w:bCs/>
                <w:sz w:val="24"/>
                <w:szCs w:val="24"/>
              </w:rPr>
            </w:pPr>
            <w:r w:rsidRPr="007B35C6">
              <w:rPr>
                <w:rFonts w:ascii="Bookman Old Style" w:hAnsi="Bookman Old Style"/>
                <w:b/>
                <w:bCs/>
                <w:sz w:val="24"/>
                <w:szCs w:val="24"/>
              </w:rPr>
              <w:t>:</w:t>
            </w:r>
          </w:p>
        </w:tc>
        <w:tc>
          <w:tcPr>
            <w:tcW w:w="7211" w:type="dxa"/>
          </w:tcPr>
          <w:p w14:paraId="7D5F680D" w14:textId="3CA17A17" w:rsidR="08C62910" w:rsidRPr="007B35C6" w:rsidRDefault="08C62910" w:rsidP="5CBD26EA">
            <w:pPr>
              <w:jc w:val="both"/>
              <w:rPr>
                <w:rFonts w:ascii="Bookman Old Style" w:hAnsi="Bookman Old Style"/>
                <w:b/>
                <w:bCs/>
                <w:sz w:val="24"/>
                <w:szCs w:val="24"/>
              </w:rPr>
            </w:pPr>
            <w:r w:rsidRPr="007B35C6">
              <w:rPr>
                <w:rFonts w:ascii="Bookman Old Style" w:hAnsi="Bookman Old Style"/>
                <w:b/>
                <w:bCs/>
                <w:sz w:val="24"/>
                <w:szCs w:val="24"/>
              </w:rPr>
              <w:t>Laporan Penerapan Tata Kelola Perusahaan Yang Baik Bagi Perusahaan Asuransi Syariah, Perusahaan Reasuransi Syariah, dan Unit Syariah</w:t>
            </w:r>
            <w:r w:rsidR="70740817" w:rsidRPr="007B35C6">
              <w:rPr>
                <w:rFonts w:ascii="Bookman Old Style" w:hAnsi="Bookman Old Style"/>
                <w:b/>
                <w:bCs/>
                <w:sz w:val="24"/>
                <w:szCs w:val="24"/>
              </w:rPr>
              <w:t xml:space="preserve"> (Laporan Penerapan Tata Kelola)</w:t>
            </w:r>
          </w:p>
        </w:tc>
      </w:tr>
    </w:tbl>
    <w:p w14:paraId="00EED506" w14:textId="42637B86" w:rsidR="5CBD26EA" w:rsidRPr="007B35C6" w:rsidRDefault="5CBD26EA" w:rsidP="5CBD26EA">
      <w:pPr>
        <w:pBdr>
          <w:top w:val="nil"/>
          <w:left w:val="nil"/>
          <w:bottom w:val="nil"/>
          <w:right w:val="nil"/>
          <w:between w:val="nil"/>
        </w:pBdr>
        <w:spacing w:line="276" w:lineRule="auto"/>
        <w:ind w:left="1350" w:hanging="1350"/>
        <w:jc w:val="both"/>
        <w:rPr>
          <w:sz w:val="24"/>
          <w:szCs w:val="24"/>
        </w:rPr>
      </w:pPr>
    </w:p>
    <w:p w14:paraId="5349BBDF" w14:textId="4EE21213" w:rsidR="08C62910" w:rsidRPr="007B35C6" w:rsidRDefault="08C62910" w:rsidP="0057317B">
      <w:pPr>
        <w:pStyle w:val="ListParagraph"/>
        <w:numPr>
          <w:ilvl w:val="0"/>
          <w:numId w:val="39"/>
        </w:numPr>
        <w:pBdr>
          <w:top w:val="nil"/>
          <w:left w:val="nil"/>
          <w:bottom w:val="nil"/>
          <w:right w:val="nil"/>
          <w:between w:val="nil"/>
        </w:pBdr>
        <w:spacing w:line="276" w:lineRule="auto"/>
        <w:ind w:left="630" w:hanging="540"/>
        <w:jc w:val="both"/>
        <w:rPr>
          <w:b/>
          <w:bCs/>
          <w:sz w:val="24"/>
          <w:szCs w:val="24"/>
        </w:rPr>
      </w:pPr>
      <w:r w:rsidRPr="007B35C6">
        <w:rPr>
          <w:b/>
          <w:bCs/>
          <w:sz w:val="24"/>
          <w:szCs w:val="24"/>
        </w:rPr>
        <w:t>Transparansi Penerapan Tata Kelola Perusahaan Yang Baik</w:t>
      </w:r>
    </w:p>
    <w:p w14:paraId="66F015C7" w14:textId="5BCD90AD" w:rsidR="08C62910" w:rsidRPr="007B35C6" w:rsidRDefault="08C62910" w:rsidP="0057317B">
      <w:pPr>
        <w:pStyle w:val="ListParagraph"/>
        <w:numPr>
          <w:ilvl w:val="1"/>
          <w:numId w:val="39"/>
        </w:numPr>
        <w:pBdr>
          <w:top w:val="nil"/>
          <w:left w:val="nil"/>
          <w:bottom w:val="nil"/>
          <w:right w:val="nil"/>
          <w:between w:val="nil"/>
        </w:pBdr>
        <w:spacing w:line="276" w:lineRule="auto"/>
        <w:ind w:left="1260" w:hanging="630"/>
        <w:jc w:val="both"/>
        <w:rPr>
          <w:b/>
          <w:bCs/>
          <w:sz w:val="24"/>
          <w:szCs w:val="24"/>
        </w:rPr>
      </w:pPr>
      <w:r w:rsidRPr="007B35C6">
        <w:rPr>
          <w:b/>
          <w:bCs/>
          <w:sz w:val="24"/>
          <w:szCs w:val="24"/>
        </w:rPr>
        <w:t>Pelaksanaan RUPS</w:t>
      </w:r>
    </w:p>
    <w:p w14:paraId="68AEAF3F" w14:textId="53FFD5B2" w:rsidR="5CBD26EA" w:rsidRPr="007B35C6" w:rsidRDefault="08C62910" w:rsidP="007B35C6">
      <w:pPr>
        <w:pStyle w:val="ListParagraph"/>
        <w:pBdr>
          <w:top w:val="nil"/>
          <w:left w:val="nil"/>
          <w:bottom w:val="nil"/>
          <w:right w:val="nil"/>
          <w:between w:val="nil"/>
        </w:pBdr>
        <w:spacing w:line="276" w:lineRule="auto"/>
        <w:ind w:left="1260" w:firstLine="0"/>
        <w:jc w:val="both"/>
        <w:rPr>
          <w:sz w:val="24"/>
          <w:szCs w:val="24"/>
        </w:rPr>
      </w:pPr>
      <w:r w:rsidRPr="007B35C6">
        <w:rPr>
          <w:sz w:val="24"/>
          <w:szCs w:val="24"/>
        </w:rPr>
        <w:t>Pelaksanaan RUPS tahunan dan RUPS lainnya serta keputusan yang dihasilkan pada masing-masing RUPS</w:t>
      </w:r>
    </w:p>
    <w:tbl>
      <w:tblPr>
        <w:tblStyle w:val="TableGrid"/>
        <w:tblW w:w="0" w:type="auto"/>
        <w:tblInd w:w="1095" w:type="dxa"/>
        <w:tblLook w:val="04A0" w:firstRow="1" w:lastRow="0" w:firstColumn="1" w:lastColumn="0" w:noHBand="0" w:noVBand="1"/>
      </w:tblPr>
      <w:tblGrid>
        <w:gridCol w:w="690"/>
        <w:gridCol w:w="1630"/>
        <w:gridCol w:w="1006"/>
        <w:gridCol w:w="980"/>
        <w:gridCol w:w="1401"/>
        <w:gridCol w:w="1449"/>
        <w:gridCol w:w="800"/>
      </w:tblGrid>
      <w:tr w:rsidR="5CBD26EA" w:rsidRPr="007B35C6" w14:paraId="0002C3A0" w14:textId="77777777" w:rsidTr="5CBD26EA">
        <w:trPr>
          <w:trHeight w:val="300"/>
        </w:trPr>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DAF1801" w14:textId="093BD47A"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No.</w:t>
            </w:r>
          </w:p>
        </w:tc>
        <w:tc>
          <w:tcPr>
            <w:tcW w:w="166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971F3AD" w14:textId="2CAC34B2"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Waktu Pelaksanaan</w:t>
            </w:r>
          </w:p>
        </w:tc>
        <w:tc>
          <w:tcPr>
            <w:tcW w:w="102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7C44F4B" w14:textId="4F476342"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Agenda</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525EB2E" w14:textId="046B806C"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Peserta</w:t>
            </w:r>
          </w:p>
        </w:tc>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069F24" w14:textId="7CBA0468"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Keputusan RUPS</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64D43942" w14:textId="6661E7A6"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Nomor Akta Notaris</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82B1ADA" w14:textId="6C24E2E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Ket</w:t>
            </w:r>
          </w:p>
        </w:tc>
      </w:tr>
      <w:tr w:rsidR="5CBD26EA" w:rsidRPr="007B35C6" w14:paraId="54E9A958" w14:textId="77777777" w:rsidTr="5CBD26EA">
        <w:trPr>
          <w:trHeight w:val="75"/>
        </w:trPr>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3E235FE" w14:textId="2266D8D5"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1.</w:t>
            </w:r>
          </w:p>
        </w:tc>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2CD16612" w14:textId="6AB309B2"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020" w:type="dxa"/>
            <w:tcBorders>
              <w:top w:val="single" w:sz="8" w:space="0" w:color="auto"/>
              <w:left w:val="single" w:sz="8" w:space="0" w:color="auto"/>
              <w:bottom w:val="single" w:sz="8" w:space="0" w:color="auto"/>
              <w:right w:val="single" w:sz="8" w:space="0" w:color="auto"/>
            </w:tcBorders>
            <w:tcMar>
              <w:left w:w="108" w:type="dxa"/>
              <w:right w:w="108" w:type="dxa"/>
            </w:tcMar>
          </w:tcPr>
          <w:p w14:paraId="68D6C696" w14:textId="502638F9"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4C385010" w14:textId="7B8E0456"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4163BFC4" w14:textId="660B37A6"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2603EEDD" w14:textId="1B129AB1"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1D71146D" w14:textId="10B7655B"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161BAC82" w14:textId="77777777" w:rsidTr="5CBD26EA">
        <w:trPr>
          <w:trHeight w:val="75"/>
        </w:trPr>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1395C8" w14:textId="4E7CD474"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2.</w:t>
            </w:r>
          </w:p>
        </w:tc>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5D289263" w14:textId="5B009530"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020" w:type="dxa"/>
            <w:tcBorders>
              <w:top w:val="single" w:sz="8" w:space="0" w:color="auto"/>
              <w:left w:val="single" w:sz="8" w:space="0" w:color="auto"/>
              <w:bottom w:val="single" w:sz="8" w:space="0" w:color="auto"/>
              <w:right w:val="single" w:sz="8" w:space="0" w:color="auto"/>
            </w:tcBorders>
            <w:tcMar>
              <w:left w:w="108" w:type="dxa"/>
              <w:right w:w="108" w:type="dxa"/>
            </w:tcMar>
          </w:tcPr>
          <w:p w14:paraId="17FC1195" w14:textId="77B211B8"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2ECC3DDF" w14:textId="7153C134"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0C50325A" w14:textId="2B162619"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66DE428B" w14:textId="2DA1750B"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55093D0D" w14:textId="09002371"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3427166A" w14:textId="77777777" w:rsidTr="5CBD26EA">
        <w:trPr>
          <w:trHeight w:val="75"/>
        </w:trPr>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9D393C3" w14:textId="66D3C8AC"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Dst.</w:t>
            </w:r>
          </w:p>
        </w:tc>
        <w:tc>
          <w:tcPr>
            <w:tcW w:w="1665" w:type="dxa"/>
            <w:tcBorders>
              <w:top w:val="single" w:sz="8" w:space="0" w:color="auto"/>
              <w:left w:val="single" w:sz="8" w:space="0" w:color="auto"/>
              <w:bottom w:val="single" w:sz="8" w:space="0" w:color="auto"/>
              <w:right w:val="single" w:sz="8" w:space="0" w:color="auto"/>
            </w:tcBorders>
            <w:tcMar>
              <w:left w:w="108" w:type="dxa"/>
              <w:right w:w="108" w:type="dxa"/>
            </w:tcMar>
          </w:tcPr>
          <w:p w14:paraId="4878B288" w14:textId="08032192"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020" w:type="dxa"/>
            <w:tcBorders>
              <w:top w:val="single" w:sz="8" w:space="0" w:color="auto"/>
              <w:left w:val="single" w:sz="8" w:space="0" w:color="auto"/>
              <w:bottom w:val="single" w:sz="8" w:space="0" w:color="auto"/>
              <w:right w:val="single" w:sz="8" w:space="0" w:color="auto"/>
            </w:tcBorders>
            <w:tcMar>
              <w:left w:w="108" w:type="dxa"/>
              <w:right w:w="108" w:type="dxa"/>
            </w:tcMar>
          </w:tcPr>
          <w:p w14:paraId="3335FB72" w14:textId="199B3B86"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7397D61F" w14:textId="5EBFE8E5"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425" w:type="dxa"/>
            <w:tcBorders>
              <w:top w:val="single" w:sz="8" w:space="0" w:color="auto"/>
              <w:left w:val="single" w:sz="8" w:space="0" w:color="auto"/>
              <w:bottom w:val="single" w:sz="8" w:space="0" w:color="auto"/>
              <w:right w:val="single" w:sz="8" w:space="0" w:color="auto"/>
            </w:tcBorders>
            <w:tcMar>
              <w:left w:w="108" w:type="dxa"/>
              <w:right w:w="108" w:type="dxa"/>
            </w:tcMar>
          </w:tcPr>
          <w:p w14:paraId="47B629ED" w14:textId="0823A1F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2EEA3A02" w14:textId="1AF2BD2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3CF49A3B" w14:textId="147157CF" w:rsidR="5CBD26EA" w:rsidRPr="007B35C6" w:rsidRDefault="5CBD26EA" w:rsidP="5CBD26EA">
            <w:pPr>
              <w:spacing w:line="360" w:lineRule="auto"/>
              <w:rPr>
                <w:rFonts w:ascii="Bookman Old Style" w:eastAsia="Bookman Old Style" w:hAnsi="Bookman Old Style" w:cs="Bookman Old Style"/>
                <w:sz w:val="20"/>
                <w:szCs w:val="20"/>
              </w:rPr>
            </w:pPr>
          </w:p>
        </w:tc>
      </w:tr>
    </w:tbl>
    <w:p w14:paraId="3D6C6DD2" w14:textId="0DE5C5D5" w:rsidR="5CBD26EA" w:rsidRPr="007B35C6" w:rsidRDefault="5CBD26EA" w:rsidP="5CBD26EA">
      <w:pPr>
        <w:pBdr>
          <w:top w:val="nil"/>
          <w:left w:val="nil"/>
          <w:bottom w:val="nil"/>
          <w:right w:val="nil"/>
          <w:between w:val="nil"/>
        </w:pBdr>
        <w:spacing w:line="276" w:lineRule="auto"/>
        <w:jc w:val="both"/>
        <w:rPr>
          <w:sz w:val="24"/>
          <w:szCs w:val="24"/>
        </w:rPr>
      </w:pPr>
    </w:p>
    <w:p w14:paraId="703A287A" w14:textId="15563659" w:rsidR="08C62910" w:rsidRPr="007B35C6" w:rsidRDefault="08C62910" w:rsidP="0057317B">
      <w:pPr>
        <w:pStyle w:val="ListParagraph"/>
        <w:numPr>
          <w:ilvl w:val="1"/>
          <w:numId w:val="39"/>
        </w:numPr>
        <w:pBdr>
          <w:top w:val="nil"/>
          <w:left w:val="nil"/>
          <w:bottom w:val="nil"/>
          <w:right w:val="nil"/>
          <w:between w:val="nil"/>
        </w:pBdr>
        <w:spacing w:line="276" w:lineRule="auto"/>
        <w:ind w:left="1260" w:hanging="630"/>
        <w:jc w:val="both"/>
        <w:rPr>
          <w:b/>
          <w:bCs/>
          <w:sz w:val="24"/>
          <w:szCs w:val="24"/>
        </w:rPr>
      </w:pPr>
      <w:r w:rsidRPr="007B35C6">
        <w:rPr>
          <w:b/>
          <w:bCs/>
          <w:sz w:val="24"/>
          <w:szCs w:val="24"/>
        </w:rPr>
        <w:t>Direksi</w:t>
      </w:r>
    </w:p>
    <w:p w14:paraId="214263F6" w14:textId="6263255D" w:rsidR="34C6E5B0" w:rsidRPr="007B35C6" w:rsidRDefault="34C6E5B0" w:rsidP="0057317B">
      <w:pPr>
        <w:pStyle w:val="ListParagraph"/>
        <w:numPr>
          <w:ilvl w:val="0"/>
          <w:numId w:val="38"/>
        </w:numPr>
        <w:spacing w:line="276" w:lineRule="auto"/>
        <w:ind w:left="1980" w:hanging="720"/>
        <w:jc w:val="both"/>
        <w:rPr>
          <w:sz w:val="24"/>
          <w:szCs w:val="24"/>
        </w:rPr>
      </w:pPr>
      <w:r w:rsidRPr="007B35C6">
        <w:rPr>
          <w:sz w:val="24"/>
          <w:szCs w:val="24"/>
        </w:rPr>
        <w:t>Jumlah, nama jabatan, kriteria, tanggal pengangkatan oleh RUPS, masa jabatan, kewarganegaraan, dan domisili anggota Direksi</w:t>
      </w:r>
    </w:p>
    <w:tbl>
      <w:tblPr>
        <w:tblStyle w:val="TableGrid"/>
        <w:tblW w:w="0" w:type="auto"/>
        <w:tblInd w:w="1380" w:type="dxa"/>
        <w:tblLook w:val="04A0" w:firstRow="1" w:lastRow="0" w:firstColumn="1" w:lastColumn="0" w:noHBand="0" w:noVBand="1"/>
      </w:tblPr>
      <w:tblGrid>
        <w:gridCol w:w="477"/>
        <w:gridCol w:w="583"/>
        <w:gridCol w:w="734"/>
        <w:gridCol w:w="928"/>
        <w:gridCol w:w="1023"/>
        <w:gridCol w:w="1113"/>
        <w:gridCol w:w="734"/>
        <w:gridCol w:w="1343"/>
        <w:gridCol w:w="736"/>
      </w:tblGrid>
      <w:tr w:rsidR="5CBD26EA" w:rsidRPr="007B35C6" w14:paraId="49FAB404" w14:textId="77777777" w:rsidTr="5CBD26EA">
        <w:trPr>
          <w:trHeight w:val="300"/>
        </w:trPr>
        <w:tc>
          <w:tcPr>
            <w:tcW w:w="5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3398D87" w14:textId="6D93DC00"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No</w:t>
            </w:r>
          </w:p>
        </w:tc>
        <w:tc>
          <w:tcPr>
            <w:tcW w:w="70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FA58E5" w14:textId="13790556"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Nama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FC91E7" w14:textId="0FE48090" w:rsidR="5CBD26EA" w:rsidRPr="007B35C6" w:rsidRDefault="5CBD26EA" w:rsidP="5CBD26EA">
            <w:pPr>
              <w:spacing w:line="360" w:lineRule="auto"/>
              <w:ind w:left="-269" w:firstLine="269"/>
              <w:jc w:val="center"/>
              <w:rPr>
                <w:rFonts w:ascii="Bookman Old Style" w:hAnsi="Bookman Old Style"/>
              </w:rPr>
            </w:pPr>
            <w:r w:rsidRPr="007B35C6">
              <w:rPr>
                <w:rFonts w:ascii="Bookman Old Style" w:eastAsia="Bookman Old Style" w:hAnsi="Bookman Old Style" w:cs="Bookman Old Style"/>
                <w:sz w:val="14"/>
                <w:szCs w:val="14"/>
              </w:rPr>
              <w:t>Jabatan</w:t>
            </w:r>
          </w:p>
        </w:tc>
        <w:tc>
          <w:tcPr>
            <w:tcW w:w="213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883AAF8" w14:textId="3AAD480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Kriteria</w:t>
            </w:r>
          </w:p>
        </w:tc>
        <w:tc>
          <w:tcPr>
            <w:tcW w:w="1275"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486DCA62" w14:textId="2C6FAE6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Tanggal Pengangkatan oleh RUPS</w:t>
            </w:r>
          </w:p>
        </w:tc>
        <w:tc>
          <w:tcPr>
            <w:tcW w:w="8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6D5240B" w14:textId="7FD22CF5"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Masa Jabatan</w:t>
            </w:r>
          </w:p>
        </w:tc>
        <w:tc>
          <w:tcPr>
            <w:tcW w:w="14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734C9E3" w14:textId="0B2D5FE1"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Kewarganegaraan</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584031" w14:textId="46DA0625"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Domisili</w:t>
            </w:r>
          </w:p>
        </w:tc>
      </w:tr>
      <w:tr w:rsidR="5CBD26EA" w:rsidRPr="007B35C6" w14:paraId="645E7A44" w14:textId="77777777" w:rsidTr="5CBD26EA">
        <w:trPr>
          <w:trHeight w:val="300"/>
        </w:trPr>
        <w:tc>
          <w:tcPr>
            <w:tcW w:w="525" w:type="dxa"/>
            <w:vMerge/>
            <w:tcBorders>
              <w:left w:val="single" w:sz="0" w:space="0" w:color="auto"/>
              <w:bottom w:val="single" w:sz="0" w:space="0" w:color="auto"/>
              <w:right w:val="single" w:sz="0" w:space="0" w:color="auto"/>
            </w:tcBorders>
            <w:vAlign w:val="center"/>
          </w:tcPr>
          <w:p w14:paraId="23FE9881" w14:textId="77777777" w:rsidR="00FD7DED" w:rsidRPr="007B35C6" w:rsidRDefault="00FD7DED">
            <w:pPr>
              <w:rPr>
                <w:rFonts w:ascii="Bookman Old Style" w:hAnsi="Bookman Old Style"/>
              </w:rPr>
            </w:pPr>
          </w:p>
        </w:tc>
        <w:tc>
          <w:tcPr>
            <w:tcW w:w="705" w:type="dxa"/>
            <w:vMerge/>
            <w:tcBorders>
              <w:left w:val="single" w:sz="0" w:space="0" w:color="auto"/>
              <w:bottom w:val="single" w:sz="0" w:space="0" w:color="auto"/>
              <w:right w:val="single" w:sz="0" w:space="0" w:color="auto"/>
            </w:tcBorders>
            <w:vAlign w:val="center"/>
          </w:tcPr>
          <w:p w14:paraId="6DAACD51" w14:textId="77777777" w:rsidR="00FD7DED" w:rsidRPr="007B35C6" w:rsidRDefault="00FD7DED">
            <w:pPr>
              <w:rPr>
                <w:rFonts w:ascii="Bookman Old Style" w:hAnsi="Bookman Old Style"/>
              </w:rPr>
            </w:pPr>
          </w:p>
        </w:tc>
        <w:tc>
          <w:tcPr>
            <w:tcW w:w="855" w:type="dxa"/>
            <w:vMerge/>
            <w:tcBorders>
              <w:left w:val="single" w:sz="0" w:space="0" w:color="auto"/>
              <w:bottom w:val="single" w:sz="0" w:space="0" w:color="auto"/>
              <w:right w:val="single" w:sz="0" w:space="0" w:color="auto"/>
            </w:tcBorders>
            <w:vAlign w:val="center"/>
          </w:tcPr>
          <w:p w14:paraId="17E75B64" w14:textId="77777777" w:rsidR="00FD7DED" w:rsidRPr="007B35C6" w:rsidRDefault="00FD7DED">
            <w:pPr>
              <w:rPr>
                <w:rFonts w:ascii="Bookman Old Style" w:hAnsi="Bookman Old Style"/>
              </w:rPr>
            </w:pPr>
          </w:p>
        </w:tc>
        <w:tc>
          <w:tcPr>
            <w:tcW w:w="990" w:type="dxa"/>
            <w:tcBorders>
              <w:top w:val="single" w:sz="8" w:space="0" w:color="auto"/>
              <w:left w:val="nil"/>
              <w:bottom w:val="single" w:sz="8" w:space="0" w:color="auto"/>
              <w:right w:val="single" w:sz="8" w:space="0" w:color="auto"/>
            </w:tcBorders>
            <w:tcMar>
              <w:left w:w="108" w:type="dxa"/>
              <w:right w:w="108" w:type="dxa"/>
            </w:tcMar>
          </w:tcPr>
          <w:p w14:paraId="54256975" w14:textId="6016E103"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Pendidikan Formal Terakhir dan gelar profesi</w:t>
            </w:r>
          </w:p>
        </w:tc>
        <w:tc>
          <w:tcPr>
            <w:tcW w:w="1140" w:type="dxa"/>
            <w:tcBorders>
              <w:top w:val="nil"/>
              <w:left w:val="single" w:sz="8" w:space="0" w:color="auto"/>
              <w:bottom w:val="single" w:sz="8" w:space="0" w:color="auto"/>
              <w:right w:val="single" w:sz="8" w:space="0" w:color="auto"/>
            </w:tcBorders>
            <w:tcMar>
              <w:left w:w="108" w:type="dxa"/>
              <w:right w:w="108" w:type="dxa"/>
            </w:tcMar>
          </w:tcPr>
          <w:p w14:paraId="1DD6669E" w14:textId="0B2BA838"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Uji Kemampuan dan Kepatutan</w:t>
            </w:r>
          </w:p>
        </w:tc>
        <w:tc>
          <w:tcPr>
            <w:tcW w:w="1275" w:type="dxa"/>
            <w:vMerge/>
            <w:tcBorders>
              <w:left w:val="nil"/>
              <w:bottom w:val="single" w:sz="0" w:space="0" w:color="auto"/>
              <w:right w:val="single" w:sz="0" w:space="0" w:color="auto"/>
            </w:tcBorders>
            <w:vAlign w:val="center"/>
          </w:tcPr>
          <w:p w14:paraId="51934F83" w14:textId="77777777" w:rsidR="00FD7DED" w:rsidRPr="007B35C6" w:rsidRDefault="00FD7DED">
            <w:pPr>
              <w:rPr>
                <w:rFonts w:ascii="Bookman Old Style" w:hAnsi="Bookman Old Style"/>
              </w:rPr>
            </w:pPr>
          </w:p>
        </w:tc>
        <w:tc>
          <w:tcPr>
            <w:tcW w:w="825" w:type="dxa"/>
            <w:vMerge/>
            <w:tcBorders>
              <w:left w:val="single" w:sz="0" w:space="0" w:color="auto"/>
              <w:bottom w:val="single" w:sz="0" w:space="0" w:color="auto"/>
              <w:right w:val="single" w:sz="0" w:space="0" w:color="auto"/>
            </w:tcBorders>
            <w:vAlign w:val="center"/>
          </w:tcPr>
          <w:p w14:paraId="6094A520" w14:textId="77777777" w:rsidR="00FD7DED" w:rsidRPr="007B35C6" w:rsidRDefault="00FD7DED">
            <w:pPr>
              <w:rPr>
                <w:rFonts w:ascii="Bookman Old Style" w:hAnsi="Bookman Old Style"/>
              </w:rPr>
            </w:pPr>
          </w:p>
        </w:tc>
        <w:tc>
          <w:tcPr>
            <w:tcW w:w="1455" w:type="dxa"/>
            <w:vMerge/>
            <w:tcBorders>
              <w:left w:val="single" w:sz="0" w:space="0" w:color="auto"/>
              <w:bottom w:val="single" w:sz="0" w:space="0" w:color="auto"/>
              <w:right w:val="single" w:sz="0" w:space="0" w:color="auto"/>
            </w:tcBorders>
            <w:vAlign w:val="center"/>
          </w:tcPr>
          <w:p w14:paraId="0848151A" w14:textId="77777777" w:rsidR="00FD7DED" w:rsidRPr="007B35C6" w:rsidRDefault="00FD7DED">
            <w:pPr>
              <w:rPr>
                <w:rFonts w:ascii="Bookman Old Style" w:hAnsi="Bookman Old Style"/>
              </w:rPr>
            </w:pPr>
          </w:p>
        </w:tc>
        <w:tc>
          <w:tcPr>
            <w:tcW w:w="855" w:type="dxa"/>
            <w:vMerge/>
            <w:tcBorders>
              <w:left w:val="single" w:sz="0" w:space="0" w:color="auto"/>
              <w:bottom w:val="single" w:sz="0" w:space="0" w:color="auto"/>
              <w:right w:val="single" w:sz="0" w:space="0" w:color="auto"/>
            </w:tcBorders>
            <w:vAlign w:val="center"/>
          </w:tcPr>
          <w:p w14:paraId="4E3BBC0E" w14:textId="77777777" w:rsidR="00FD7DED" w:rsidRPr="007B35C6" w:rsidRDefault="00FD7DED">
            <w:pPr>
              <w:rPr>
                <w:rFonts w:ascii="Bookman Old Style" w:hAnsi="Bookman Old Style"/>
              </w:rPr>
            </w:pPr>
          </w:p>
        </w:tc>
      </w:tr>
      <w:tr w:rsidR="5CBD26EA" w:rsidRPr="007B35C6" w14:paraId="495E8D22" w14:textId="77777777" w:rsidTr="5CBD26EA">
        <w:trPr>
          <w:trHeight w:val="300"/>
        </w:trPr>
        <w:tc>
          <w:tcPr>
            <w:tcW w:w="525" w:type="dxa"/>
            <w:tcBorders>
              <w:top w:val="nil"/>
              <w:left w:val="single" w:sz="8" w:space="0" w:color="auto"/>
              <w:bottom w:val="single" w:sz="8" w:space="0" w:color="auto"/>
              <w:right w:val="single" w:sz="8" w:space="0" w:color="auto"/>
            </w:tcBorders>
            <w:tcMar>
              <w:left w:w="108" w:type="dxa"/>
              <w:right w:w="108" w:type="dxa"/>
            </w:tcMar>
            <w:vAlign w:val="center"/>
          </w:tcPr>
          <w:p w14:paraId="0E7AF87A" w14:textId="0F2BC075"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1.</w:t>
            </w:r>
          </w:p>
        </w:tc>
        <w:tc>
          <w:tcPr>
            <w:tcW w:w="705" w:type="dxa"/>
            <w:tcBorders>
              <w:top w:val="nil"/>
              <w:left w:val="single" w:sz="8" w:space="0" w:color="auto"/>
              <w:bottom w:val="single" w:sz="8" w:space="0" w:color="auto"/>
              <w:right w:val="single" w:sz="8" w:space="0" w:color="auto"/>
            </w:tcBorders>
            <w:tcMar>
              <w:left w:w="108" w:type="dxa"/>
              <w:right w:w="108" w:type="dxa"/>
            </w:tcMar>
          </w:tcPr>
          <w:p w14:paraId="4E887285" w14:textId="72E4C9DB"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nil"/>
              <w:left w:val="single" w:sz="8" w:space="0" w:color="auto"/>
              <w:bottom w:val="single" w:sz="8" w:space="0" w:color="auto"/>
              <w:right w:val="single" w:sz="8" w:space="0" w:color="auto"/>
            </w:tcBorders>
            <w:tcMar>
              <w:left w:w="108" w:type="dxa"/>
              <w:right w:w="108" w:type="dxa"/>
            </w:tcMar>
          </w:tcPr>
          <w:p w14:paraId="52CBBA2D" w14:textId="1BC94C32"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65DF7D37" w14:textId="4D31BC4B"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4BE21DC8" w14:textId="7431BE5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275" w:type="dxa"/>
            <w:tcBorders>
              <w:top w:val="nil"/>
              <w:left w:val="single" w:sz="8" w:space="0" w:color="auto"/>
              <w:bottom w:val="single" w:sz="8" w:space="0" w:color="auto"/>
              <w:right w:val="single" w:sz="8" w:space="0" w:color="auto"/>
            </w:tcBorders>
            <w:tcMar>
              <w:left w:w="108" w:type="dxa"/>
              <w:right w:w="108" w:type="dxa"/>
            </w:tcMar>
          </w:tcPr>
          <w:p w14:paraId="6722DE49" w14:textId="68BDFC60"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25" w:type="dxa"/>
            <w:tcBorders>
              <w:top w:val="nil"/>
              <w:left w:val="single" w:sz="8" w:space="0" w:color="auto"/>
              <w:bottom w:val="single" w:sz="8" w:space="0" w:color="auto"/>
              <w:right w:val="single" w:sz="8" w:space="0" w:color="auto"/>
            </w:tcBorders>
            <w:tcMar>
              <w:left w:w="108" w:type="dxa"/>
              <w:right w:w="108" w:type="dxa"/>
            </w:tcMar>
          </w:tcPr>
          <w:p w14:paraId="7DF357C5" w14:textId="6807D9B8"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455" w:type="dxa"/>
            <w:tcBorders>
              <w:top w:val="nil"/>
              <w:left w:val="single" w:sz="8" w:space="0" w:color="auto"/>
              <w:bottom w:val="single" w:sz="8" w:space="0" w:color="auto"/>
              <w:right w:val="single" w:sz="8" w:space="0" w:color="auto"/>
            </w:tcBorders>
            <w:tcMar>
              <w:left w:w="108" w:type="dxa"/>
              <w:right w:w="108" w:type="dxa"/>
            </w:tcMar>
          </w:tcPr>
          <w:p w14:paraId="176543AC" w14:textId="3E2A0419"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nil"/>
              <w:left w:val="single" w:sz="8" w:space="0" w:color="auto"/>
              <w:bottom w:val="single" w:sz="8" w:space="0" w:color="auto"/>
              <w:right w:val="single" w:sz="8" w:space="0" w:color="auto"/>
            </w:tcBorders>
            <w:tcMar>
              <w:left w:w="108" w:type="dxa"/>
              <w:right w:w="108" w:type="dxa"/>
            </w:tcMar>
          </w:tcPr>
          <w:p w14:paraId="23CB2C94" w14:textId="796A92AD"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r>
      <w:tr w:rsidR="5CBD26EA" w:rsidRPr="007B35C6" w14:paraId="6E2C1F0A" w14:textId="77777777" w:rsidTr="5CBD26EA">
        <w:trPr>
          <w:trHeight w:val="300"/>
        </w:trPr>
        <w:tc>
          <w:tcPr>
            <w:tcW w:w="5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8BF7E92" w14:textId="0A4D5D06"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2.</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0BA5D5A0" w14:textId="5F283CD0"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6A60FB7D" w14:textId="6C2E45F6"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233A4465" w14:textId="1CC87033"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6121088C" w14:textId="0BDC824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142C8104" w14:textId="2478DB2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tcPr>
          <w:p w14:paraId="0D950502" w14:textId="6DABEBD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455" w:type="dxa"/>
            <w:tcBorders>
              <w:top w:val="single" w:sz="8" w:space="0" w:color="auto"/>
              <w:left w:val="single" w:sz="8" w:space="0" w:color="auto"/>
              <w:bottom w:val="single" w:sz="8" w:space="0" w:color="auto"/>
              <w:right w:val="single" w:sz="8" w:space="0" w:color="auto"/>
            </w:tcBorders>
            <w:tcMar>
              <w:left w:w="108" w:type="dxa"/>
              <w:right w:w="108" w:type="dxa"/>
            </w:tcMar>
          </w:tcPr>
          <w:p w14:paraId="40D41934" w14:textId="261669E3"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61585283" w14:textId="7F723BC1"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r>
      <w:tr w:rsidR="5CBD26EA" w:rsidRPr="007B35C6" w14:paraId="3CB6D74F" w14:textId="77777777" w:rsidTr="5CBD26EA">
        <w:trPr>
          <w:trHeight w:val="300"/>
        </w:trPr>
        <w:tc>
          <w:tcPr>
            <w:tcW w:w="5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3FC6BF9" w14:textId="640E00BA"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Dst.</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37A461E7" w14:textId="502094BF"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087B8F03" w14:textId="26EB5EC6"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46BBD0B5" w14:textId="64BA9868"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75EA2162" w14:textId="1BDD318D"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6721B4C" w14:textId="7527304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tcPr>
          <w:p w14:paraId="4A12ACC3" w14:textId="72319D5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455" w:type="dxa"/>
            <w:tcBorders>
              <w:top w:val="single" w:sz="8" w:space="0" w:color="auto"/>
              <w:left w:val="single" w:sz="8" w:space="0" w:color="auto"/>
              <w:bottom w:val="single" w:sz="8" w:space="0" w:color="auto"/>
              <w:right w:val="single" w:sz="8" w:space="0" w:color="auto"/>
            </w:tcBorders>
            <w:tcMar>
              <w:left w:w="108" w:type="dxa"/>
              <w:right w:w="108" w:type="dxa"/>
            </w:tcMar>
          </w:tcPr>
          <w:p w14:paraId="285BFA03" w14:textId="27B9E43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15CA49CF" w14:textId="65316CB9" w:rsidR="5CBD26EA" w:rsidRPr="007B35C6" w:rsidRDefault="5CBD26EA" w:rsidP="5CBD26EA">
            <w:pPr>
              <w:spacing w:line="360" w:lineRule="auto"/>
              <w:rPr>
                <w:rFonts w:ascii="Bookman Old Style" w:eastAsia="Bookman Old Style" w:hAnsi="Bookman Old Style" w:cs="Bookman Old Style"/>
                <w:sz w:val="14"/>
                <w:szCs w:val="14"/>
              </w:rPr>
            </w:pPr>
          </w:p>
        </w:tc>
      </w:tr>
    </w:tbl>
    <w:p w14:paraId="753D5EC9" w14:textId="5DBE8239" w:rsidR="5CBD26EA" w:rsidRPr="007B35C6" w:rsidRDefault="5CBD26EA" w:rsidP="5CBD26EA">
      <w:pPr>
        <w:pStyle w:val="ListParagraph"/>
        <w:spacing w:line="276" w:lineRule="auto"/>
        <w:ind w:left="1980" w:hanging="720"/>
        <w:jc w:val="both"/>
      </w:pPr>
    </w:p>
    <w:p w14:paraId="22D1A785" w14:textId="0DC4F989" w:rsidR="34C6E5B0" w:rsidRPr="007B35C6" w:rsidRDefault="34C6E5B0" w:rsidP="0057317B">
      <w:pPr>
        <w:pStyle w:val="ListParagraph"/>
        <w:numPr>
          <w:ilvl w:val="0"/>
          <w:numId w:val="38"/>
        </w:numPr>
        <w:spacing w:line="276" w:lineRule="auto"/>
        <w:ind w:left="1980" w:hanging="720"/>
        <w:jc w:val="both"/>
        <w:rPr>
          <w:sz w:val="24"/>
          <w:szCs w:val="24"/>
        </w:rPr>
      </w:pPr>
      <w:r w:rsidRPr="007B35C6">
        <w:rPr>
          <w:sz w:val="24"/>
          <w:szCs w:val="24"/>
        </w:rPr>
        <w:t>Dalam hal selama tahun pelaporan terdapat perubahan susunan anggota Direksi, harus dicantumkan susunan keanggotaan Direksi sebelumnya dengan tabel sebagai berikut:</w:t>
      </w:r>
    </w:p>
    <w:tbl>
      <w:tblPr>
        <w:tblStyle w:val="TableGrid"/>
        <w:tblW w:w="0" w:type="auto"/>
        <w:tblInd w:w="1380" w:type="dxa"/>
        <w:tblLook w:val="04A0" w:firstRow="1" w:lastRow="0" w:firstColumn="1" w:lastColumn="0" w:noHBand="0" w:noVBand="1"/>
      </w:tblPr>
      <w:tblGrid>
        <w:gridCol w:w="551"/>
        <w:gridCol w:w="1112"/>
        <w:gridCol w:w="1171"/>
        <w:gridCol w:w="2442"/>
        <w:gridCol w:w="2395"/>
      </w:tblGrid>
      <w:tr w:rsidR="5CBD26EA" w:rsidRPr="007B35C6" w14:paraId="033126FB" w14:textId="77777777" w:rsidTr="5CBD26EA">
        <w:trPr>
          <w:trHeight w:val="300"/>
        </w:trPr>
        <w:tc>
          <w:tcPr>
            <w:tcW w:w="55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C2F6D06" w14:textId="4D89D3BB" w:rsidR="5CBD26EA" w:rsidRPr="007B35C6" w:rsidRDefault="5CBD26EA" w:rsidP="5CBD26EA">
            <w:pPr>
              <w:spacing w:before="60" w:after="60" w:line="360" w:lineRule="auto"/>
              <w:jc w:val="center"/>
              <w:rPr>
                <w:rFonts w:ascii="Bookman Old Style" w:hAnsi="Bookman Old Style"/>
              </w:rPr>
            </w:pPr>
            <w:r w:rsidRPr="007B35C6">
              <w:rPr>
                <w:rFonts w:ascii="Bookman Old Style" w:eastAsia="Bookman Old Style" w:hAnsi="Bookman Old Style" w:cs="Bookman Old Style"/>
                <w:sz w:val="20"/>
                <w:szCs w:val="20"/>
              </w:rPr>
              <w:t>No.</w:t>
            </w:r>
          </w:p>
        </w:tc>
        <w:tc>
          <w:tcPr>
            <w:tcW w:w="124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391010C" w14:textId="03014E21" w:rsidR="5CBD26EA" w:rsidRPr="007B35C6" w:rsidRDefault="5CBD26EA" w:rsidP="5CBD26EA">
            <w:pPr>
              <w:spacing w:before="60" w:after="60" w:line="360" w:lineRule="auto"/>
              <w:ind w:left="-1384" w:firstLine="1384"/>
              <w:jc w:val="center"/>
              <w:rPr>
                <w:rFonts w:ascii="Bookman Old Style" w:hAnsi="Bookman Old Style"/>
              </w:rPr>
            </w:pPr>
            <w:r w:rsidRPr="007B35C6">
              <w:rPr>
                <w:rFonts w:ascii="Bookman Old Style" w:eastAsia="Bookman Old Style" w:hAnsi="Bookman Old Style" w:cs="Bookman Old Style"/>
                <w:sz w:val="20"/>
                <w:szCs w:val="20"/>
              </w:rPr>
              <w:t>Nama</w:t>
            </w:r>
          </w:p>
        </w:tc>
        <w:tc>
          <w:tcPr>
            <w:tcW w:w="12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331F408" w14:textId="475909D0" w:rsidR="5CBD26EA" w:rsidRPr="007B35C6" w:rsidRDefault="5CBD26EA" w:rsidP="5CBD26EA">
            <w:pPr>
              <w:spacing w:before="60" w:after="60" w:line="360" w:lineRule="auto"/>
              <w:jc w:val="center"/>
              <w:rPr>
                <w:rFonts w:ascii="Bookman Old Style" w:hAnsi="Bookman Old Style"/>
              </w:rPr>
            </w:pPr>
            <w:r w:rsidRPr="007B35C6">
              <w:rPr>
                <w:rFonts w:ascii="Bookman Old Style" w:eastAsia="Bookman Old Style" w:hAnsi="Bookman Old Style" w:cs="Bookman Old Style"/>
                <w:sz w:val="20"/>
                <w:szCs w:val="20"/>
              </w:rPr>
              <w:t>Jabatan</w:t>
            </w:r>
          </w:p>
        </w:tc>
        <w:tc>
          <w:tcPr>
            <w:tcW w:w="278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9E9B2A" w14:textId="314DF496" w:rsidR="5CBD26EA" w:rsidRPr="007B35C6" w:rsidRDefault="5CBD26EA" w:rsidP="5CBD26EA">
            <w:pPr>
              <w:spacing w:before="60" w:after="60" w:line="360" w:lineRule="auto"/>
              <w:jc w:val="center"/>
              <w:rPr>
                <w:rFonts w:ascii="Bookman Old Style" w:hAnsi="Bookman Old Style"/>
              </w:rPr>
            </w:pPr>
            <w:r w:rsidRPr="007B35C6">
              <w:rPr>
                <w:rFonts w:ascii="Bookman Old Style" w:eastAsia="Bookman Old Style" w:hAnsi="Bookman Old Style" w:cs="Bookman Old Style"/>
                <w:sz w:val="20"/>
                <w:szCs w:val="20"/>
              </w:rPr>
              <w:t>Tanggal Pengangkatan oleh RUPS</w:t>
            </w:r>
          </w:p>
        </w:tc>
        <w:tc>
          <w:tcPr>
            <w:tcW w:w="26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DAD1AD9" w14:textId="5A5157ED" w:rsidR="5CBD26EA" w:rsidRPr="007B35C6" w:rsidRDefault="5CBD26EA" w:rsidP="5CBD26EA">
            <w:pPr>
              <w:spacing w:before="60" w:after="60" w:line="360" w:lineRule="auto"/>
              <w:jc w:val="center"/>
              <w:rPr>
                <w:rFonts w:ascii="Bookman Old Style" w:hAnsi="Bookman Old Style"/>
              </w:rPr>
            </w:pPr>
            <w:r w:rsidRPr="007B35C6">
              <w:rPr>
                <w:rFonts w:ascii="Bookman Old Style" w:eastAsia="Bookman Old Style" w:hAnsi="Bookman Old Style" w:cs="Bookman Old Style"/>
                <w:sz w:val="20"/>
                <w:szCs w:val="20"/>
              </w:rPr>
              <w:t>Tanggal Pemberhentian oleh RUPS</w:t>
            </w:r>
          </w:p>
        </w:tc>
      </w:tr>
      <w:tr w:rsidR="5CBD26EA" w:rsidRPr="007B35C6" w14:paraId="5E997117" w14:textId="77777777" w:rsidTr="5CBD26EA">
        <w:trPr>
          <w:trHeight w:val="300"/>
        </w:trPr>
        <w:tc>
          <w:tcPr>
            <w:tcW w:w="555" w:type="dxa"/>
            <w:tcBorders>
              <w:top w:val="single" w:sz="8" w:space="0" w:color="auto"/>
              <w:left w:val="single" w:sz="8" w:space="0" w:color="auto"/>
              <w:bottom w:val="single" w:sz="8" w:space="0" w:color="auto"/>
              <w:right w:val="single" w:sz="8" w:space="0" w:color="auto"/>
            </w:tcBorders>
            <w:tcMar>
              <w:left w:w="108" w:type="dxa"/>
              <w:right w:w="108" w:type="dxa"/>
            </w:tcMar>
          </w:tcPr>
          <w:p w14:paraId="094C128F" w14:textId="4C9B1B86" w:rsidR="5CBD26EA" w:rsidRPr="007B35C6" w:rsidRDefault="5CBD26EA" w:rsidP="5CBD26EA">
            <w:pPr>
              <w:spacing w:before="60" w:after="60"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45" w:type="dxa"/>
            <w:tcBorders>
              <w:top w:val="single" w:sz="8" w:space="0" w:color="auto"/>
              <w:left w:val="single" w:sz="8" w:space="0" w:color="auto"/>
              <w:bottom w:val="single" w:sz="8" w:space="0" w:color="auto"/>
              <w:right w:val="single" w:sz="8" w:space="0" w:color="auto"/>
            </w:tcBorders>
            <w:tcMar>
              <w:left w:w="108" w:type="dxa"/>
              <w:right w:w="108" w:type="dxa"/>
            </w:tcMar>
          </w:tcPr>
          <w:p w14:paraId="7E4B8650" w14:textId="5D5ACCD0" w:rsidR="5CBD26EA" w:rsidRPr="007B35C6" w:rsidRDefault="5CBD26EA" w:rsidP="5CBD26EA">
            <w:pPr>
              <w:spacing w:before="60" w:after="60"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34" w:type="dxa"/>
            <w:tcBorders>
              <w:top w:val="single" w:sz="8" w:space="0" w:color="auto"/>
              <w:left w:val="single" w:sz="8" w:space="0" w:color="auto"/>
              <w:bottom w:val="single" w:sz="8" w:space="0" w:color="auto"/>
              <w:right w:val="single" w:sz="8" w:space="0" w:color="auto"/>
            </w:tcBorders>
            <w:tcMar>
              <w:left w:w="108" w:type="dxa"/>
              <w:right w:w="108" w:type="dxa"/>
            </w:tcMar>
          </w:tcPr>
          <w:p w14:paraId="1BC1A41D" w14:textId="2D87FB66" w:rsidR="5CBD26EA" w:rsidRPr="007B35C6" w:rsidRDefault="5CBD26EA" w:rsidP="5CBD26EA">
            <w:pPr>
              <w:spacing w:before="60" w:after="60"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781" w:type="dxa"/>
            <w:tcBorders>
              <w:top w:val="single" w:sz="8" w:space="0" w:color="auto"/>
              <w:left w:val="single" w:sz="8" w:space="0" w:color="auto"/>
              <w:bottom w:val="single" w:sz="8" w:space="0" w:color="auto"/>
              <w:right w:val="single" w:sz="8" w:space="0" w:color="auto"/>
            </w:tcBorders>
            <w:tcMar>
              <w:left w:w="108" w:type="dxa"/>
              <w:right w:w="108" w:type="dxa"/>
            </w:tcMar>
          </w:tcPr>
          <w:p w14:paraId="223AF133" w14:textId="0D9796C9" w:rsidR="5CBD26EA" w:rsidRPr="007B35C6" w:rsidRDefault="5CBD26EA" w:rsidP="5CBD26EA">
            <w:pPr>
              <w:spacing w:before="60" w:after="60"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676" w:type="dxa"/>
            <w:tcBorders>
              <w:top w:val="single" w:sz="8" w:space="0" w:color="auto"/>
              <w:left w:val="single" w:sz="8" w:space="0" w:color="auto"/>
              <w:bottom w:val="single" w:sz="8" w:space="0" w:color="auto"/>
              <w:right w:val="single" w:sz="8" w:space="0" w:color="auto"/>
            </w:tcBorders>
            <w:tcMar>
              <w:left w:w="108" w:type="dxa"/>
              <w:right w:w="108" w:type="dxa"/>
            </w:tcMar>
          </w:tcPr>
          <w:p w14:paraId="12D20C87" w14:textId="497D1BFB" w:rsidR="5CBD26EA" w:rsidRPr="007B35C6" w:rsidRDefault="5CBD26EA" w:rsidP="5CBD26EA">
            <w:pPr>
              <w:spacing w:before="60" w:after="60" w:line="360" w:lineRule="auto"/>
              <w:jc w:val="both"/>
              <w:rPr>
                <w:rFonts w:ascii="Bookman Old Style" w:eastAsia="Bookman Old Style" w:hAnsi="Bookman Old Style" w:cs="Bookman Old Style"/>
                <w:sz w:val="20"/>
                <w:szCs w:val="20"/>
              </w:rPr>
            </w:pPr>
          </w:p>
        </w:tc>
      </w:tr>
    </w:tbl>
    <w:p w14:paraId="3C65B394" w14:textId="3B1FA9F0" w:rsidR="5CBD26EA" w:rsidRPr="007B35C6" w:rsidRDefault="5CBD26EA" w:rsidP="5CBD26EA">
      <w:pPr>
        <w:pStyle w:val="ListParagraph"/>
        <w:spacing w:line="276" w:lineRule="auto"/>
        <w:ind w:left="1980" w:hanging="720"/>
        <w:jc w:val="both"/>
      </w:pPr>
    </w:p>
    <w:p w14:paraId="0952902D" w14:textId="63287BF9" w:rsidR="34C6E5B0" w:rsidRPr="007B35C6" w:rsidRDefault="594DF973" w:rsidP="0057317B">
      <w:pPr>
        <w:pStyle w:val="ListParagraph"/>
        <w:numPr>
          <w:ilvl w:val="0"/>
          <w:numId w:val="38"/>
        </w:numPr>
        <w:spacing w:line="276" w:lineRule="auto"/>
        <w:ind w:left="1980" w:hanging="720"/>
        <w:jc w:val="both"/>
        <w:rPr>
          <w:sz w:val="24"/>
          <w:szCs w:val="24"/>
        </w:rPr>
      </w:pPr>
      <w:r w:rsidRPr="007B35C6">
        <w:rPr>
          <w:sz w:val="24"/>
          <w:szCs w:val="24"/>
        </w:rPr>
        <w:t>Rangkap jabatan Direksi</w:t>
      </w:r>
    </w:p>
    <w:tbl>
      <w:tblPr>
        <w:tblStyle w:val="TableGrid"/>
        <w:tblW w:w="0" w:type="auto"/>
        <w:tblInd w:w="1380" w:type="dxa"/>
        <w:tblLook w:val="04A0" w:firstRow="1" w:lastRow="0" w:firstColumn="1" w:lastColumn="0" w:noHBand="0" w:noVBand="1"/>
      </w:tblPr>
      <w:tblGrid>
        <w:gridCol w:w="565"/>
        <w:gridCol w:w="1084"/>
        <w:gridCol w:w="1437"/>
        <w:gridCol w:w="1857"/>
        <w:gridCol w:w="1627"/>
        <w:gridCol w:w="1101"/>
      </w:tblGrid>
      <w:tr w:rsidR="5CBD26EA" w:rsidRPr="007B35C6" w14:paraId="267D9967" w14:textId="77777777" w:rsidTr="5CBD26EA">
        <w:trPr>
          <w:trHeight w:val="300"/>
        </w:trPr>
        <w:tc>
          <w:tcPr>
            <w:tcW w:w="5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45C078" w14:textId="050738EA"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No.</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8F55AD5" w14:textId="05F98D8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Nama</w:t>
            </w:r>
          </w:p>
        </w:tc>
        <w:tc>
          <w:tcPr>
            <w:tcW w:w="14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5D239B5" w14:textId="7D85DA5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Posisi di Perusahaan</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CE1583B" w14:textId="02B8043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Posisi di Perusahaan Lain</w:t>
            </w:r>
          </w:p>
        </w:tc>
        <w:tc>
          <w:tcPr>
            <w:tcW w:w="178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816D6B1" w14:textId="67B51A10"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Nama Perusahaan Lain dimaksud</w:t>
            </w:r>
          </w:p>
        </w:tc>
        <w:tc>
          <w:tcPr>
            <w:tcW w:w="122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E13A43" w14:textId="13480848"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Bidang Usaha</w:t>
            </w:r>
          </w:p>
        </w:tc>
      </w:tr>
      <w:tr w:rsidR="5CBD26EA" w:rsidRPr="007B35C6" w14:paraId="4992DB8C" w14:textId="77777777" w:rsidTr="5CBD26EA">
        <w:trPr>
          <w:trHeight w:val="300"/>
        </w:trPr>
        <w:tc>
          <w:tcPr>
            <w:tcW w:w="57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50CF0F3" w14:textId="53F8FE6F"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1.</w:t>
            </w:r>
          </w:p>
        </w:tc>
        <w:tc>
          <w:tcPr>
            <w:tcW w:w="1275"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642AB025" w14:textId="705E99E6"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470"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359D8A77" w14:textId="16E124E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2D232332" w14:textId="70B128FF"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1.</w:t>
            </w:r>
          </w:p>
        </w:tc>
        <w:tc>
          <w:tcPr>
            <w:tcW w:w="1781" w:type="dxa"/>
            <w:tcBorders>
              <w:top w:val="single" w:sz="8" w:space="0" w:color="auto"/>
              <w:left w:val="single" w:sz="8" w:space="0" w:color="auto"/>
              <w:bottom w:val="single" w:sz="8" w:space="0" w:color="auto"/>
              <w:right w:val="single" w:sz="8" w:space="0" w:color="auto"/>
            </w:tcBorders>
            <w:tcMar>
              <w:left w:w="108" w:type="dxa"/>
              <w:right w:w="108" w:type="dxa"/>
            </w:tcMar>
          </w:tcPr>
          <w:p w14:paraId="71496DAD" w14:textId="41D70CD6"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26" w:type="dxa"/>
            <w:tcBorders>
              <w:top w:val="single" w:sz="8" w:space="0" w:color="auto"/>
              <w:left w:val="single" w:sz="8" w:space="0" w:color="auto"/>
              <w:bottom w:val="single" w:sz="8" w:space="0" w:color="auto"/>
              <w:right w:val="single" w:sz="8" w:space="0" w:color="auto"/>
            </w:tcBorders>
            <w:tcMar>
              <w:left w:w="108" w:type="dxa"/>
              <w:right w:w="108" w:type="dxa"/>
            </w:tcMar>
          </w:tcPr>
          <w:p w14:paraId="10769571" w14:textId="6D75D4C8"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7A43CB72" w14:textId="77777777" w:rsidTr="5CBD26EA">
        <w:trPr>
          <w:trHeight w:val="300"/>
        </w:trPr>
        <w:tc>
          <w:tcPr>
            <w:tcW w:w="570" w:type="dxa"/>
            <w:vMerge/>
            <w:tcBorders>
              <w:left w:val="single" w:sz="0" w:space="0" w:color="auto"/>
              <w:right w:val="single" w:sz="0" w:space="0" w:color="auto"/>
            </w:tcBorders>
            <w:vAlign w:val="center"/>
          </w:tcPr>
          <w:p w14:paraId="6909199A" w14:textId="77777777" w:rsidR="00FD7DED" w:rsidRPr="007B35C6" w:rsidRDefault="00FD7DED">
            <w:pPr>
              <w:rPr>
                <w:rFonts w:ascii="Bookman Old Style" w:hAnsi="Bookman Old Style"/>
              </w:rPr>
            </w:pPr>
          </w:p>
        </w:tc>
        <w:tc>
          <w:tcPr>
            <w:tcW w:w="1275" w:type="dxa"/>
            <w:vMerge/>
            <w:tcBorders>
              <w:left w:val="single" w:sz="0" w:space="0" w:color="auto"/>
              <w:right w:val="single" w:sz="0" w:space="0" w:color="auto"/>
            </w:tcBorders>
            <w:vAlign w:val="center"/>
          </w:tcPr>
          <w:p w14:paraId="3CD032FC" w14:textId="77777777" w:rsidR="00FD7DED" w:rsidRPr="007B35C6" w:rsidRDefault="00FD7DED">
            <w:pPr>
              <w:rPr>
                <w:rFonts w:ascii="Bookman Old Style" w:hAnsi="Bookman Old Style"/>
              </w:rPr>
            </w:pPr>
          </w:p>
        </w:tc>
        <w:tc>
          <w:tcPr>
            <w:tcW w:w="1470" w:type="dxa"/>
            <w:vMerge/>
            <w:tcBorders>
              <w:left w:val="single" w:sz="0" w:space="0" w:color="auto"/>
              <w:right w:val="single" w:sz="0" w:space="0" w:color="auto"/>
            </w:tcBorders>
            <w:vAlign w:val="center"/>
          </w:tcPr>
          <w:p w14:paraId="53B957D8" w14:textId="77777777" w:rsidR="00FD7DED" w:rsidRPr="007B35C6" w:rsidRDefault="00FD7DED">
            <w:pPr>
              <w:rPr>
                <w:rFonts w:ascii="Bookman Old Style" w:hAnsi="Bookman Old Style"/>
              </w:rPr>
            </w:pPr>
          </w:p>
        </w:tc>
        <w:tc>
          <w:tcPr>
            <w:tcW w:w="2156" w:type="dxa"/>
            <w:tcBorders>
              <w:top w:val="single" w:sz="8" w:space="0" w:color="auto"/>
              <w:left w:val="nil"/>
              <w:bottom w:val="single" w:sz="8" w:space="0" w:color="auto"/>
              <w:right w:val="single" w:sz="8" w:space="0" w:color="auto"/>
            </w:tcBorders>
            <w:tcMar>
              <w:left w:w="108" w:type="dxa"/>
              <w:right w:w="108" w:type="dxa"/>
            </w:tcMar>
          </w:tcPr>
          <w:p w14:paraId="65F7FCED" w14:textId="11D78BA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2.</w:t>
            </w:r>
          </w:p>
        </w:tc>
        <w:tc>
          <w:tcPr>
            <w:tcW w:w="1781" w:type="dxa"/>
            <w:tcBorders>
              <w:top w:val="single" w:sz="8" w:space="0" w:color="auto"/>
              <w:left w:val="single" w:sz="8" w:space="0" w:color="auto"/>
              <w:bottom w:val="single" w:sz="8" w:space="0" w:color="auto"/>
              <w:right w:val="single" w:sz="8" w:space="0" w:color="auto"/>
            </w:tcBorders>
            <w:tcMar>
              <w:left w:w="108" w:type="dxa"/>
              <w:right w:w="108" w:type="dxa"/>
            </w:tcMar>
          </w:tcPr>
          <w:p w14:paraId="5C57D02B" w14:textId="4ACEFB1B"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26" w:type="dxa"/>
            <w:tcBorders>
              <w:top w:val="single" w:sz="8" w:space="0" w:color="auto"/>
              <w:left w:val="single" w:sz="8" w:space="0" w:color="auto"/>
              <w:bottom w:val="single" w:sz="8" w:space="0" w:color="auto"/>
              <w:right w:val="single" w:sz="8" w:space="0" w:color="auto"/>
            </w:tcBorders>
            <w:tcMar>
              <w:left w:w="108" w:type="dxa"/>
              <w:right w:w="108" w:type="dxa"/>
            </w:tcMar>
          </w:tcPr>
          <w:p w14:paraId="37787BBD" w14:textId="6AAD3684"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37FDD613" w14:textId="77777777" w:rsidTr="5CBD26EA">
        <w:trPr>
          <w:trHeight w:val="300"/>
        </w:trPr>
        <w:tc>
          <w:tcPr>
            <w:tcW w:w="570" w:type="dxa"/>
            <w:vMerge/>
            <w:tcBorders>
              <w:left w:val="single" w:sz="0" w:space="0" w:color="auto"/>
              <w:bottom w:val="single" w:sz="0" w:space="0" w:color="auto"/>
              <w:right w:val="single" w:sz="0" w:space="0" w:color="auto"/>
            </w:tcBorders>
            <w:vAlign w:val="center"/>
          </w:tcPr>
          <w:p w14:paraId="2D736DF9" w14:textId="77777777" w:rsidR="00FD7DED" w:rsidRPr="007B35C6" w:rsidRDefault="00FD7DED">
            <w:pPr>
              <w:rPr>
                <w:rFonts w:ascii="Bookman Old Style" w:hAnsi="Bookman Old Style"/>
              </w:rPr>
            </w:pPr>
          </w:p>
        </w:tc>
        <w:tc>
          <w:tcPr>
            <w:tcW w:w="1275" w:type="dxa"/>
            <w:vMerge/>
            <w:tcBorders>
              <w:left w:val="single" w:sz="0" w:space="0" w:color="auto"/>
              <w:bottom w:val="single" w:sz="0" w:space="0" w:color="auto"/>
              <w:right w:val="single" w:sz="0" w:space="0" w:color="auto"/>
            </w:tcBorders>
            <w:vAlign w:val="center"/>
          </w:tcPr>
          <w:p w14:paraId="00D9BC54" w14:textId="77777777" w:rsidR="00FD7DED" w:rsidRPr="007B35C6" w:rsidRDefault="00FD7DED">
            <w:pPr>
              <w:rPr>
                <w:rFonts w:ascii="Bookman Old Style" w:hAnsi="Bookman Old Style"/>
              </w:rPr>
            </w:pPr>
          </w:p>
        </w:tc>
        <w:tc>
          <w:tcPr>
            <w:tcW w:w="1470" w:type="dxa"/>
            <w:vMerge/>
            <w:tcBorders>
              <w:left w:val="single" w:sz="0" w:space="0" w:color="auto"/>
              <w:bottom w:val="single" w:sz="0" w:space="0" w:color="auto"/>
              <w:right w:val="single" w:sz="0" w:space="0" w:color="auto"/>
            </w:tcBorders>
            <w:vAlign w:val="center"/>
          </w:tcPr>
          <w:p w14:paraId="60743368" w14:textId="77777777" w:rsidR="00FD7DED" w:rsidRPr="007B35C6" w:rsidRDefault="00FD7DED">
            <w:pPr>
              <w:rPr>
                <w:rFonts w:ascii="Bookman Old Style" w:hAnsi="Bookman Old Style"/>
              </w:rPr>
            </w:pPr>
          </w:p>
        </w:tc>
        <w:tc>
          <w:tcPr>
            <w:tcW w:w="2156" w:type="dxa"/>
            <w:tcBorders>
              <w:top w:val="single" w:sz="8" w:space="0" w:color="auto"/>
              <w:left w:val="nil"/>
              <w:bottom w:val="single" w:sz="8" w:space="0" w:color="auto"/>
              <w:right w:val="single" w:sz="8" w:space="0" w:color="auto"/>
            </w:tcBorders>
            <w:tcMar>
              <w:left w:w="108" w:type="dxa"/>
              <w:right w:w="108" w:type="dxa"/>
            </w:tcMar>
          </w:tcPr>
          <w:p w14:paraId="5BDF3E7E" w14:textId="43A52E4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Dst.</w:t>
            </w:r>
          </w:p>
        </w:tc>
        <w:tc>
          <w:tcPr>
            <w:tcW w:w="1781" w:type="dxa"/>
            <w:tcBorders>
              <w:top w:val="single" w:sz="8" w:space="0" w:color="auto"/>
              <w:left w:val="single" w:sz="8" w:space="0" w:color="auto"/>
              <w:bottom w:val="single" w:sz="8" w:space="0" w:color="auto"/>
              <w:right w:val="single" w:sz="8" w:space="0" w:color="auto"/>
            </w:tcBorders>
            <w:tcMar>
              <w:left w:w="108" w:type="dxa"/>
              <w:right w:w="108" w:type="dxa"/>
            </w:tcMar>
          </w:tcPr>
          <w:p w14:paraId="3C98E983" w14:textId="7BCB6DE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26" w:type="dxa"/>
            <w:tcBorders>
              <w:top w:val="single" w:sz="8" w:space="0" w:color="auto"/>
              <w:left w:val="single" w:sz="8" w:space="0" w:color="auto"/>
              <w:bottom w:val="single" w:sz="8" w:space="0" w:color="auto"/>
              <w:right w:val="single" w:sz="8" w:space="0" w:color="auto"/>
            </w:tcBorders>
            <w:tcMar>
              <w:left w:w="108" w:type="dxa"/>
              <w:right w:w="108" w:type="dxa"/>
            </w:tcMar>
          </w:tcPr>
          <w:p w14:paraId="4395ED7D" w14:textId="004895FF"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76337671" w14:textId="77777777" w:rsidTr="5CBD26EA">
        <w:trPr>
          <w:trHeight w:val="300"/>
        </w:trPr>
        <w:tc>
          <w:tcPr>
            <w:tcW w:w="570"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46D55EAC" w14:textId="6C28AC4F" w:rsidR="7C6ACE2F" w:rsidRPr="007B35C6" w:rsidRDefault="7C6ACE2F" w:rsidP="5CBD26EA">
            <w:pPr>
              <w:spacing w:line="360" w:lineRule="auto"/>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Dst</w:t>
            </w:r>
          </w:p>
        </w:tc>
        <w:tc>
          <w:tcPr>
            <w:tcW w:w="1275" w:type="dxa"/>
            <w:vMerge w:val="restart"/>
            <w:tcBorders>
              <w:top w:val="nil"/>
              <w:left w:val="single" w:sz="8" w:space="0" w:color="auto"/>
              <w:bottom w:val="single" w:sz="8" w:space="0" w:color="auto"/>
              <w:right w:val="single" w:sz="8" w:space="0" w:color="auto"/>
            </w:tcBorders>
            <w:tcMar>
              <w:left w:w="108" w:type="dxa"/>
              <w:right w:w="108" w:type="dxa"/>
            </w:tcMar>
          </w:tcPr>
          <w:p w14:paraId="3EB44255" w14:textId="719DFFE1"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470" w:type="dxa"/>
            <w:vMerge w:val="restart"/>
            <w:tcBorders>
              <w:top w:val="nil"/>
              <w:left w:val="single" w:sz="8" w:space="0" w:color="auto"/>
              <w:bottom w:val="single" w:sz="8" w:space="0" w:color="auto"/>
              <w:right w:val="single" w:sz="8" w:space="0" w:color="auto"/>
            </w:tcBorders>
            <w:tcMar>
              <w:left w:w="108" w:type="dxa"/>
              <w:right w:w="108" w:type="dxa"/>
            </w:tcMar>
          </w:tcPr>
          <w:p w14:paraId="30A686A7" w14:textId="22869011"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05165766" w14:textId="3B4908D4"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1.</w:t>
            </w:r>
          </w:p>
        </w:tc>
        <w:tc>
          <w:tcPr>
            <w:tcW w:w="1781" w:type="dxa"/>
            <w:tcBorders>
              <w:top w:val="single" w:sz="8" w:space="0" w:color="auto"/>
              <w:left w:val="single" w:sz="8" w:space="0" w:color="auto"/>
              <w:bottom w:val="single" w:sz="8" w:space="0" w:color="auto"/>
              <w:right w:val="single" w:sz="8" w:space="0" w:color="auto"/>
            </w:tcBorders>
            <w:tcMar>
              <w:left w:w="108" w:type="dxa"/>
              <w:right w:w="108" w:type="dxa"/>
            </w:tcMar>
          </w:tcPr>
          <w:p w14:paraId="22528607" w14:textId="14DE5CA0"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26" w:type="dxa"/>
            <w:tcBorders>
              <w:top w:val="single" w:sz="8" w:space="0" w:color="auto"/>
              <w:left w:val="single" w:sz="8" w:space="0" w:color="auto"/>
              <w:bottom w:val="single" w:sz="8" w:space="0" w:color="auto"/>
              <w:right w:val="single" w:sz="8" w:space="0" w:color="auto"/>
            </w:tcBorders>
            <w:tcMar>
              <w:left w:w="108" w:type="dxa"/>
              <w:right w:w="108" w:type="dxa"/>
            </w:tcMar>
          </w:tcPr>
          <w:p w14:paraId="32FA449C" w14:textId="3CE72792"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374F7BF6" w14:textId="77777777" w:rsidTr="5CBD26EA">
        <w:trPr>
          <w:trHeight w:val="300"/>
        </w:trPr>
        <w:tc>
          <w:tcPr>
            <w:tcW w:w="570" w:type="dxa"/>
            <w:vMerge/>
            <w:tcBorders>
              <w:left w:val="single" w:sz="0" w:space="0" w:color="auto"/>
              <w:right w:val="single" w:sz="0" w:space="0" w:color="auto"/>
            </w:tcBorders>
            <w:vAlign w:val="center"/>
          </w:tcPr>
          <w:p w14:paraId="6187B614" w14:textId="77777777" w:rsidR="00FD7DED" w:rsidRPr="007B35C6" w:rsidRDefault="00FD7DED">
            <w:pPr>
              <w:rPr>
                <w:rFonts w:ascii="Bookman Old Style" w:hAnsi="Bookman Old Style"/>
              </w:rPr>
            </w:pPr>
          </w:p>
        </w:tc>
        <w:tc>
          <w:tcPr>
            <w:tcW w:w="1275" w:type="dxa"/>
            <w:vMerge/>
            <w:tcBorders>
              <w:left w:val="single" w:sz="0" w:space="0" w:color="auto"/>
              <w:right w:val="single" w:sz="0" w:space="0" w:color="auto"/>
            </w:tcBorders>
            <w:vAlign w:val="center"/>
          </w:tcPr>
          <w:p w14:paraId="7F6DC595" w14:textId="77777777" w:rsidR="00FD7DED" w:rsidRPr="007B35C6" w:rsidRDefault="00FD7DED">
            <w:pPr>
              <w:rPr>
                <w:rFonts w:ascii="Bookman Old Style" w:hAnsi="Bookman Old Style"/>
              </w:rPr>
            </w:pPr>
          </w:p>
        </w:tc>
        <w:tc>
          <w:tcPr>
            <w:tcW w:w="1470" w:type="dxa"/>
            <w:vMerge/>
            <w:tcBorders>
              <w:left w:val="single" w:sz="0" w:space="0" w:color="auto"/>
              <w:right w:val="single" w:sz="0" w:space="0" w:color="auto"/>
            </w:tcBorders>
            <w:vAlign w:val="center"/>
          </w:tcPr>
          <w:p w14:paraId="4B30FEB8" w14:textId="77777777" w:rsidR="00FD7DED" w:rsidRPr="007B35C6" w:rsidRDefault="00FD7DED">
            <w:pPr>
              <w:rPr>
                <w:rFonts w:ascii="Bookman Old Style" w:hAnsi="Bookman Old Style"/>
              </w:rPr>
            </w:pPr>
          </w:p>
        </w:tc>
        <w:tc>
          <w:tcPr>
            <w:tcW w:w="2156" w:type="dxa"/>
            <w:tcBorders>
              <w:top w:val="single" w:sz="8" w:space="0" w:color="auto"/>
              <w:left w:val="nil"/>
              <w:bottom w:val="single" w:sz="8" w:space="0" w:color="auto"/>
              <w:right w:val="single" w:sz="8" w:space="0" w:color="auto"/>
            </w:tcBorders>
            <w:tcMar>
              <w:left w:w="108" w:type="dxa"/>
              <w:right w:w="108" w:type="dxa"/>
            </w:tcMar>
          </w:tcPr>
          <w:p w14:paraId="660F550A" w14:textId="3F9F8B44"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2.</w:t>
            </w:r>
          </w:p>
        </w:tc>
        <w:tc>
          <w:tcPr>
            <w:tcW w:w="1781" w:type="dxa"/>
            <w:tcBorders>
              <w:top w:val="single" w:sz="8" w:space="0" w:color="auto"/>
              <w:left w:val="single" w:sz="8" w:space="0" w:color="auto"/>
              <w:bottom w:val="single" w:sz="8" w:space="0" w:color="auto"/>
              <w:right w:val="single" w:sz="8" w:space="0" w:color="auto"/>
            </w:tcBorders>
            <w:tcMar>
              <w:left w:w="108" w:type="dxa"/>
              <w:right w:w="108" w:type="dxa"/>
            </w:tcMar>
          </w:tcPr>
          <w:p w14:paraId="0C27AA24" w14:textId="18DC6012"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26" w:type="dxa"/>
            <w:tcBorders>
              <w:top w:val="single" w:sz="8" w:space="0" w:color="auto"/>
              <w:left w:val="single" w:sz="8" w:space="0" w:color="auto"/>
              <w:bottom w:val="single" w:sz="8" w:space="0" w:color="auto"/>
              <w:right w:val="single" w:sz="8" w:space="0" w:color="auto"/>
            </w:tcBorders>
            <w:tcMar>
              <w:left w:w="108" w:type="dxa"/>
              <w:right w:w="108" w:type="dxa"/>
            </w:tcMar>
          </w:tcPr>
          <w:p w14:paraId="70C19E14" w14:textId="061D07E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2DD54BE9" w14:textId="77777777" w:rsidTr="5CBD26EA">
        <w:trPr>
          <w:trHeight w:val="300"/>
        </w:trPr>
        <w:tc>
          <w:tcPr>
            <w:tcW w:w="570" w:type="dxa"/>
            <w:vMerge/>
            <w:tcBorders>
              <w:left w:val="single" w:sz="0" w:space="0" w:color="auto"/>
              <w:bottom w:val="single" w:sz="0" w:space="0" w:color="auto"/>
              <w:right w:val="single" w:sz="0" w:space="0" w:color="auto"/>
            </w:tcBorders>
            <w:vAlign w:val="center"/>
          </w:tcPr>
          <w:p w14:paraId="6CE79463" w14:textId="77777777" w:rsidR="00FD7DED" w:rsidRPr="007B35C6" w:rsidRDefault="00FD7DED">
            <w:pPr>
              <w:rPr>
                <w:rFonts w:ascii="Bookman Old Style" w:hAnsi="Bookman Old Style"/>
              </w:rPr>
            </w:pPr>
          </w:p>
        </w:tc>
        <w:tc>
          <w:tcPr>
            <w:tcW w:w="1275" w:type="dxa"/>
            <w:vMerge/>
            <w:tcBorders>
              <w:left w:val="single" w:sz="0" w:space="0" w:color="auto"/>
              <w:bottom w:val="single" w:sz="0" w:space="0" w:color="auto"/>
              <w:right w:val="single" w:sz="0" w:space="0" w:color="auto"/>
            </w:tcBorders>
            <w:vAlign w:val="center"/>
          </w:tcPr>
          <w:p w14:paraId="039D1885" w14:textId="77777777" w:rsidR="00FD7DED" w:rsidRPr="007B35C6" w:rsidRDefault="00FD7DED">
            <w:pPr>
              <w:rPr>
                <w:rFonts w:ascii="Bookman Old Style" w:hAnsi="Bookman Old Style"/>
              </w:rPr>
            </w:pPr>
          </w:p>
        </w:tc>
        <w:tc>
          <w:tcPr>
            <w:tcW w:w="1470" w:type="dxa"/>
            <w:vMerge/>
            <w:tcBorders>
              <w:left w:val="single" w:sz="0" w:space="0" w:color="auto"/>
              <w:bottom w:val="single" w:sz="0" w:space="0" w:color="auto"/>
              <w:right w:val="single" w:sz="0" w:space="0" w:color="auto"/>
            </w:tcBorders>
            <w:vAlign w:val="center"/>
          </w:tcPr>
          <w:p w14:paraId="110AD85B" w14:textId="77777777" w:rsidR="00FD7DED" w:rsidRPr="007B35C6" w:rsidRDefault="00FD7DED">
            <w:pPr>
              <w:rPr>
                <w:rFonts w:ascii="Bookman Old Style" w:hAnsi="Bookman Old Style"/>
              </w:rPr>
            </w:pPr>
          </w:p>
        </w:tc>
        <w:tc>
          <w:tcPr>
            <w:tcW w:w="2156" w:type="dxa"/>
            <w:tcBorders>
              <w:top w:val="single" w:sz="8" w:space="0" w:color="auto"/>
              <w:left w:val="nil"/>
              <w:bottom w:val="single" w:sz="8" w:space="0" w:color="auto"/>
              <w:right w:val="single" w:sz="8" w:space="0" w:color="auto"/>
            </w:tcBorders>
            <w:tcMar>
              <w:left w:w="108" w:type="dxa"/>
              <w:right w:w="108" w:type="dxa"/>
            </w:tcMar>
          </w:tcPr>
          <w:p w14:paraId="2BD45937" w14:textId="7B4CD9C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Dst.</w:t>
            </w:r>
          </w:p>
        </w:tc>
        <w:tc>
          <w:tcPr>
            <w:tcW w:w="1781" w:type="dxa"/>
            <w:tcBorders>
              <w:top w:val="single" w:sz="8" w:space="0" w:color="auto"/>
              <w:left w:val="single" w:sz="8" w:space="0" w:color="auto"/>
              <w:bottom w:val="single" w:sz="8" w:space="0" w:color="auto"/>
              <w:right w:val="single" w:sz="8" w:space="0" w:color="auto"/>
            </w:tcBorders>
            <w:tcMar>
              <w:left w:w="108" w:type="dxa"/>
              <w:right w:w="108" w:type="dxa"/>
            </w:tcMar>
          </w:tcPr>
          <w:p w14:paraId="07B45DD8" w14:textId="7E40DC70"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26" w:type="dxa"/>
            <w:tcBorders>
              <w:top w:val="single" w:sz="8" w:space="0" w:color="auto"/>
              <w:left w:val="single" w:sz="8" w:space="0" w:color="auto"/>
              <w:bottom w:val="single" w:sz="8" w:space="0" w:color="auto"/>
              <w:right w:val="single" w:sz="8" w:space="0" w:color="auto"/>
            </w:tcBorders>
            <w:tcMar>
              <w:left w:w="108" w:type="dxa"/>
              <w:right w:w="108" w:type="dxa"/>
            </w:tcMar>
          </w:tcPr>
          <w:p w14:paraId="3FBC8E27" w14:textId="096D80A9"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bl>
    <w:p w14:paraId="1DC761B5" w14:textId="6DD5A1E0" w:rsidR="5CBD26EA" w:rsidRPr="007B35C6" w:rsidRDefault="5CBD26EA" w:rsidP="7BFDE51E">
      <w:pPr>
        <w:spacing w:line="276" w:lineRule="auto"/>
      </w:pPr>
    </w:p>
    <w:p w14:paraId="46718F7E" w14:textId="325ABC6B" w:rsidR="34C6E5B0" w:rsidRPr="007B35C6" w:rsidRDefault="594DF973" w:rsidP="0057317B">
      <w:pPr>
        <w:pStyle w:val="ListParagraph"/>
        <w:numPr>
          <w:ilvl w:val="0"/>
          <w:numId w:val="38"/>
        </w:numPr>
        <w:spacing w:line="276" w:lineRule="auto"/>
        <w:ind w:left="1980" w:hanging="720"/>
        <w:jc w:val="both"/>
        <w:rPr>
          <w:sz w:val="24"/>
          <w:szCs w:val="24"/>
        </w:rPr>
      </w:pPr>
      <w:r w:rsidRPr="007B35C6">
        <w:rPr>
          <w:sz w:val="24"/>
          <w:szCs w:val="24"/>
        </w:rPr>
        <w:t>Frekuensi rapat Direksi yang diselenggarakan dalam 1 (satu) tahun.</w:t>
      </w:r>
    </w:p>
    <w:tbl>
      <w:tblPr>
        <w:tblStyle w:val="TableGrid"/>
        <w:tblW w:w="0" w:type="auto"/>
        <w:tblInd w:w="1380" w:type="dxa"/>
        <w:tblLook w:val="04A0" w:firstRow="1" w:lastRow="0" w:firstColumn="1" w:lastColumn="0" w:noHBand="0" w:noVBand="1"/>
      </w:tblPr>
      <w:tblGrid>
        <w:gridCol w:w="579"/>
        <w:gridCol w:w="934"/>
        <w:gridCol w:w="1114"/>
        <w:gridCol w:w="927"/>
        <w:gridCol w:w="2745"/>
        <w:gridCol w:w="1372"/>
      </w:tblGrid>
      <w:tr w:rsidR="5CBD26EA" w:rsidRPr="007B35C6" w14:paraId="303F2FA4" w14:textId="77777777" w:rsidTr="5CBD26EA">
        <w:trPr>
          <w:trHeight w:val="300"/>
        </w:trPr>
        <w:tc>
          <w:tcPr>
            <w:tcW w:w="58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B3248F" w14:textId="2DB56F9A"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No</w:t>
            </w:r>
          </w:p>
        </w:tc>
        <w:tc>
          <w:tcPr>
            <w:tcW w:w="97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3C1A350" w14:textId="024B0021"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Nama</w:t>
            </w:r>
          </w:p>
        </w:tc>
        <w:tc>
          <w:tcPr>
            <w:tcW w:w="11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8E40569" w14:textId="59B9E56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Jabatan</w:t>
            </w:r>
          </w:p>
        </w:tc>
        <w:tc>
          <w:tcPr>
            <w:tcW w:w="3825"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A13F839" w14:textId="054B98C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Jumlah Rapat Direksi (... kali rapat)</w:t>
            </w:r>
          </w:p>
        </w:tc>
        <w:tc>
          <w:tcPr>
            <w:tcW w:w="1410"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589088B3" w14:textId="5CD1D4EB"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 Kehadiran</w:t>
            </w:r>
          </w:p>
        </w:tc>
      </w:tr>
      <w:tr w:rsidR="5CBD26EA" w:rsidRPr="007B35C6" w14:paraId="0A9EE0EE" w14:textId="77777777" w:rsidTr="5CBD26EA">
        <w:trPr>
          <w:trHeight w:val="300"/>
        </w:trPr>
        <w:tc>
          <w:tcPr>
            <w:tcW w:w="585" w:type="dxa"/>
            <w:vMerge/>
            <w:tcBorders>
              <w:left w:val="single" w:sz="0" w:space="0" w:color="auto"/>
              <w:right w:val="single" w:sz="0" w:space="0" w:color="auto"/>
            </w:tcBorders>
            <w:vAlign w:val="center"/>
          </w:tcPr>
          <w:p w14:paraId="1E53B29A" w14:textId="77777777" w:rsidR="00FD7DED" w:rsidRPr="007B35C6" w:rsidRDefault="00FD7DED">
            <w:pPr>
              <w:rPr>
                <w:rFonts w:ascii="Bookman Old Style" w:hAnsi="Bookman Old Style"/>
              </w:rPr>
            </w:pPr>
          </w:p>
        </w:tc>
        <w:tc>
          <w:tcPr>
            <w:tcW w:w="975" w:type="dxa"/>
            <w:vMerge/>
            <w:tcBorders>
              <w:left w:val="single" w:sz="0" w:space="0" w:color="auto"/>
              <w:right w:val="single" w:sz="0" w:space="0" w:color="auto"/>
            </w:tcBorders>
            <w:vAlign w:val="center"/>
          </w:tcPr>
          <w:p w14:paraId="0BD61674" w14:textId="77777777" w:rsidR="00FD7DED" w:rsidRPr="007B35C6" w:rsidRDefault="00FD7DED">
            <w:pPr>
              <w:rPr>
                <w:rFonts w:ascii="Bookman Old Style" w:hAnsi="Bookman Old Style"/>
              </w:rPr>
            </w:pPr>
          </w:p>
        </w:tc>
        <w:tc>
          <w:tcPr>
            <w:tcW w:w="1140" w:type="dxa"/>
            <w:vMerge/>
            <w:tcBorders>
              <w:left w:val="single" w:sz="0" w:space="0" w:color="auto"/>
              <w:right w:val="single" w:sz="0" w:space="0" w:color="auto"/>
            </w:tcBorders>
            <w:vAlign w:val="center"/>
          </w:tcPr>
          <w:p w14:paraId="76FF3134" w14:textId="77777777" w:rsidR="00FD7DED" w:rsidRPr="007B35C6" w:rsidRDefault="00FD7DED">
            <w:pPr>
              <w:rPr>
                <w:rFonts w:ascii="Bookman Old Style" w:hAnsi="Bookman Old Style"/>
              </w:rPr>
            </w:pPr>
          </w:p>
        </w:tc>
        <w:tc>
          <w:tcPr>
            <w:tcW w:w="3825" w:type="dxa"/>
            <w:gridSpan w:val="2"/>
            <w:tcBorders>
              <w:top w:val="single" w:sz="8" w:space="0" w:color="auto"/>
              <w:left w:val="nil"/>
              <w:bottom w:val="single" w:sz="8" w:space="0" w:color="auto"/>
              <w:right w:val="single" w:sz="8" w:space="0" w:color="auto"/>
            </w:tcBorders>
            <w:tcMar>
              <w:left w:w="108" w:type="dxa"/>
              <w:right w:w="108" w:type="dxa"/>
            </w:tcMar>
            <w:vAlign w:val="center"/>
          </w:tcPr>
          <w:p w14:paraId="1238B6F1" w14:textId="76338F3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Jumlah Kehadiran</w:t>
            </w:r>
          </w:p>
        </w:tc>
        <w:tc>
          <w:tcPr>
            <w:tcW w:w="1410" w:type="dxa"/>
            <w:vMerge/>
            <w:tcBorders>
              <w:left w:val="nil"/>
              <w:right w:val="single" w:sz="0" w:space="0" w:color="auto"/>
            </w:tcBorders>
            <w:vAlign w:val="center"/>
          </w:tcPr>
          <w:p w14:paraId="7902DAB6" w14:textId="77777777" w:rsidR="00FD7DED" w:rsidRPr="007B35C6" w:rsidRDefault="00FD7DED">
            <w:pPr>
              <w:rPr>
                <w:rFonts w:ascii="Bookman Old Style" w:hAnsi="Bookman Old Style"/>
              </w:rPr>
            </w:pPr>
          </w:p>
        </w:tc>
      </w:tr>
      <w:tr w:rsidR="5CBD26EA" w:rsidRPr="007B35C6" w14:paraId="37B8509F" w14:textId="77777777" w:rsidTr="5CBD26EA">
        <w:trPr>
          <w:trHeight w:val="300"/>
        </w:trPr>
        <w:tc>
          <w:tcPr>
            <w:tcW w:w="585" w:type="dxa"/>
            <w:vMerge/>
            <w:tcBorders>
              <w:left w:val="single" w:sz="0" w:space="0" w:color="auto"/>
              <w:bottom w:val="single" w:sz="0" w:space="0" w:color="auto"/>
              <w:right w:val="single" w:sz="0" w:space="0" w:color="auto"/>
            </w:tcBorders>
            <w:vAlign w:val="center"/>
          </w:tcPr>
          <w:p w14:paraId="5A51AAF9" w14:textId="77777777" w:rsidR="00FD7DED" w:rsidRPr="007B35C6" w:rsidRDefault="00FD7DED">
            <w:pPr>
              <w:rPr>
                <w:rFonts w:ascii="Bookman Old Style" w:hAnsi="Bookman Old Style"/>
              </w:rPr>
            </w:pPr>
          </w:p>
        </w:tc>
        <w:tc>
          <w:tcPr>
            <w:tcW w:w="975" w:type="dxa"/>
            <w:vMerge/>
            <w:tcBorders>
              <w:left w:val="single" w:sz="0" w:space="0" w:color="auto"/>
              <w:bottom w:val="single" w:sz="0" w:space="0" w:color="auto"/>
              <w:right w:val="single" w:sz="0" w:space="0" w:color="auto"/>
            </w:tcBorders>
            <w:vAlign w:val="center"/>
          </w:tcPr>
          <w:p w14:paraId="72753CB3" w14:textId="77777777" w:rsidR="00FD7DED" w:rsidRPr="007B35C6" w:rsidRDefault="00FD7DED">
            <w:pPr>
              <w:rPr>
                <w:rFonts w:ascii="Bookman Old Style" w:hAnsi="Bookman Old Style"/>
              </w:rPr>
            </w:pPr>
          </w:p>
        </w:tc>
        <w:tc>
          <w:tcPr>
            <w:tcW w:w="1140" w:type="dxa"/>
            <w:vMerge/>
            <w:tcBorders>
              <w:left w:val="single" w:sz="0" w:space="0" w:color="auto"/>
              <w:bottom w:val="single" w:sz="0" w:space="0" w:color="auto"/>
              <w:right w:val="single" w:sz="0" w:space="0" w:color="auto"/>
            </w:tcBorders>
            <w:vAlign w:val="center"/>
          </w:tcPr>
          <w:p w14:paraId="72F8F4AF" w14:textId="77777777" w:rsidR="00FD7DED" w:rsidRPr="007B35C6" w:rsidRDefault="00FD7DED">
            <w:pPr>
              <w:rPr>
                <w:rFonts w:ascii="Bookman Old Style" w:hAnsi="Bookman Old Style"/>
              </w:rPr>
            </w:pPr>
          </w:p>
        </w:tc>
        <w:tc>
          <w:tcPr>
            <w:tcW w:w="990" w:type="dxa"/>
            <w:tcBorders>
              <w:top w:val="single" w:sz="8" w:space="0" w:color="auto"/>
              <w:left w:val="nil"/>
              <w:bottom w:val="single" w:sz="8" w:space="0" w:color="auto"/>
              <w:right w:val="single" w:sz="8" w:space="0" w:color="auto"/>
            </w:tcBorders>
            <w:tcMar>
              <w:left w:w="108" w:type="dxa"/>
              <w:right w:w="108" w:type="dxa"/>
            </w:tcMar>
            <w:vAlign w:val="center"/>
          </w:tcPr>
          <w:p w14:paraId="0A3773B7" w14:textId="35F49DC4"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Fisik</w:t>
            </w:r>
          </w:p>
        </w:tc>
        <w:tc>
          <w:tcPr>
            <w:tcW w:w="2835" w:type="dxa"/>
            <w:tcBorders>
              <w:top w:val="nil"/>
              <w:left w:val="single" w:sz="8" w:space="0" w:color="auto"/>
              <w:bottom w:val="single" w:sz="8" w:space="0" w:color="auto"/>
              <w:right w:val="single" w:sz="8" w:space="0" w:color="auto"/>
            </w:tcBorders>
            <w:tcMar>
              <w:left w:w="108" w:type="dxa"/>
              <w:right w:w="108" w:type="dxa"/>
            </w:tcMar>
            <w:vAlign w:val="center"/>
          </w:tcPr>
          <w:p w14:paraId="6C315984" w14:textId="57152AFA"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Telekonferensi/Video/ Konferensi/Sarana Media Elektronik Lainnya</w:t>
            </w:r>
          </w:p>
        </w:tc>
        <w:tc>
          <w:tcPr>
            <w:tcW w:w="1410" w:type="dxa"/>
            <w:vMerge/>
            <w:tcBorders>
              <w:left w:val="nil"/>
              <w:bottom w:val="single" w:sz="0" w:space="0" w:color="auto"/>
              <w:right w:val="single" w:sz="0" w:space="0" w:color="auto"/>
            </w:tcBorders>
            <w:vAlign w:val="center"/>
          </w:tcPr>
          <w:p w14:paraId="5D3E9C55" w14:textId="77777777" w:rsidR="00FD7DED" w:rsidRPr="007B35C6" w:rsidRDefault="00FD7DED">
            <w:pPr>
              <w:rPr>
                <w:rFonts w:ascii="Bookman Old Style" w:hAnsi="Bookman Old Style"/>
              </w:rPr>
            </w:pPr>
          </w:p>
        </w:tc>
      </w:tr>
      <w:tr w:rsidR="5CBD26EA" w:rsidRPr="007B35C6" w14:paraId="7B2007A3" w14:textId="77777777" w:rsidTr="5CBD26EA">
        <w:trPr>
          <w:trHeight w:val="300"/>
        </w:trPr>
        <w:tc>
          <w:tcPr>
            <w:tcW w:w="585" w:type="dxa"/>
            <w:tcBorders>
              <w:top w:val="nil"/>
              <w:left w:val="single" w:sz="8" w:space="0" w:color="auto"/>
              <w:bottom w:val="single" w:sz="8" w:space="0" w:color="auto"/>
              <w:right w:val="single" w:sz="8" w:space="0" w:color="auto"/>
            </w:tcBorders>
            <w:tcMar>
              <w:left w:w="108" w:type="dxa"/>
              <w:right w:w="108" w:type="dxa"/>
            </w:tcMar>
            <w:vAlign w:val="center"/>
          </w:tcPr>
          <w:p w14:paraId="2DBB4857" w14:textId="0AF36A40"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1.</w:t>
            </w:r>
          </w:p>
        </w:tc>
        <w:tc>
          <w:tcPr>
            <w:tcW w:w="975" w:type="dxa"/>
            <w:tcBorders>
              <w:top w:val="nil"/>
              <w:left w:val="single" w:sz="8" w:space="0" w:color="auto"/>
              <w:bottom w:val="single" w:sz="8" w:space="0" w:color="auto"/>
              <w:right w:val="single" w:sz="8" w:space="0" w:color="auto"/>
            </w:tcBorders>
            <w:tcMar>
              <w:left w:w="108" w:type="dxa"/>
              <w:right w:w="108" w:type="dxa"/>
            </w:tcMar>
          </w:tcPr>
          <w:p w14:paraId="4987D42B" w14:textId="7304FAA3"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nil"/>
              <w:left w:val="single" w:sz="8" w:space="0" w:color="auto"/>
              <w:bottom w:val="single" w:sz="8" w:space="0" w:color="auto"/>
              <w:right w:val="single" w:sz="8" w:space="0" w:color="auto"/>
            </w:tcBorders>
            <w:tcMar>
              <w:left w:w="108" w:type="dxa"/>
              <w:right w:w="108" w:type="dxa"/>
            </w:tcMar>
          </w:tcPr>
          <w:p w14:paraId="3FB6211E" w14:textId="2050A82B"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443D8AD3" w14:textId="283D0C05"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835" w:type="dxa"/>
            <w:tcBorders>
              <w:top w:val="single" w:sz="8" w:space="0" w:color="auto"/>
              <w:left w:val="single" w:sz="8" w:space="0" w:color="auto"/>
              <w:bottom w:val="single" w:sz="8" w:space="0" w:color="auto"/>
              <w:right w:val="single" w:sz="8" w:space="0" w:color="auto"/>
            </w:tcBorders>
            <w:tcMar>
              <w:left w:w="108" w:type="dxa"/>
              <w:right w:w="108" w:type="dxa"/>
            </w:tcMar>
          </w:tcPr>
          <w:p w14:paraId="080D9422" w14:textId="7F4F9037"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410" w:type="dxa"/>
            <w:tcBorders>
              <w:top w:val="nil"/>
              <w:left w:val="single" w:sz="8" w:space="0" w:color="auto"/>
              <w:bottom w:val="single" w:sz="8" w:space="0" w:color="auto"/>
              <w:right w:val="single" w:sz="8" w:space="0" w:color="auto"/>
            </w:tcBorders>
            <w:tcMar>
              <w:left w:w="108" w:type="dxa"/>
              <w:right w:w="108" w:type="dxa"/>
            </w:tcMar>
          </w:tcPr>
          <w:p w14:paraId="7B6CD2A1" w14:textId="0E37E9AA"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62CD8B3E" w14:textId="77777777" w:rsidTr="5CBD26EA">
        <w:trPr>
          <w:trHeight w:val="300"/>
        </w:trPr>
        <w:tc>
          <w:tcPr>
            <w:tcW w:w="5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E10D7E" w14:textId="20F0F470"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2.</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tcPr>
          <w:p w14:paraId="70D9B31D" w14:textId="4373E1B4"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5766446D" w14:textId="7D3B5CD9"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6001258A" w14:textId="32813F21"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835" w:type="dxa"/>
            <w:tcBorders>
              <w:top w:val="single" w:sz="8" w:space="0" w:color="auto"/>
              <w:left w:val="single" w:sz="8" w:space="0" w:color="auto"/>
              <w:bottom w:val="single" w:sz="8" w:space="0" w:color="auto"/>
              <w:right w:val="single" w:sz="8" w:space="0" w:color="auto"/>
            </w:tcBorders>
            <w:tcMar>
              <w:left w:w="108" w:type="dxa"/>
              <w:right w:w="108" w:type="dxa"/>
            </w:tcMar>
          </w:tcPr>
          <w:p w14:paraId="03D4E40B" w14:textId="1D67A150"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410" w:type="dxa"/>
            <w:tcBorders>
              <w:top w:val="single" w:sz="8" w:space="0" w:color="auto"/>
              <w:left w:val="single" w:sz="8" w:space="0" w:color="auto"/>
              <w:bottom w:val="single" w:sz="8" w:space="0" w:color="auto"/>
              <w:right w:val="single" w:sz="8" w:space="0" w:color="auto"/>
            </w:tcBorders>
            <w:tcMar>
              <w:left w:w="108" w:type="dxa"/>
              <w:right w:w="108" w:type="dxa"/>
            </w:tcMar>
          </w:tcPr>
          <w:p w14:paraId="735BB724" w14:textId="0B292252"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532270B7" w14:textId="77777777" w:rsidTr="5CBD26EA">
        <w:trPr>
          <w:trHeight w:val="300"/>
        </w:trPr>
        <w:tc>
          <w:tcPr>
            <w:tcW w:w="5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B964FA4" w14:textId="6B64C471"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Dst</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tcPr>
          <w:p w14:paraId="532C3956" w14:textId="6FAA78BF"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35438249" w14:textId="2EB1A65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7D2B9258" w14:textId="4E20483D"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835" w:type="dxa"/>
            <w:tcBorders>
              <w:top w:val="single" w:sz="8" w:space="0" w:color="auto"/>
              <w:left w:val="single" w:sz="8" w:space="0" w:color="auto"/>
              <w:bottom w:val="single" w:sz="8" w:space="0" w:color="auto"/>
              <w:right w:val="single" w:sz="8" w:space="0" w:color="auto"/>
            </w:tcBorders>
            <w:tcMar>
              <w:left w:w="108" w:type="dxa"/>
              <w:right w:w="108" w:type="dxa"/>
            </w:tcMar>
          </w:tcPr>
          <w:p w14:paraId="70FE113D" w14:textId="3AF59BE7"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410" w:type="dxa"/>
            <w:tcBorders>
              <w:top w:val="single" w:sz="8" w:space="0" w:color="auto"/>
              <w:left w:val="single" w:sz="8" w:space="0" w:color="auto"/>
              <w:bottom w:val="single" w:sz="8" w:space="0" w:color="auto"/>
              <w:right w:val="single" w:sz="8" w:space="0" w:color="auto"/>
            </w:tcBorders>
            <w:tcMar>
              <w:left w:w="108" w:type="dxa"/>
              <w:right w:w="108" w:type="dxa"/>
            </w:tcMar>
          </w:tcPr>
          <w:p w14:paraId="461B2D4F" w14:textId="63690253" w:rsidR="5CBD26EA" w:rsidRPr="007B35C6" w:rsidRDefault="5CBD26EA" w:rsidP="5CBD26EA">
            <w:pPr>
              <w:spacing w:line="360" w:lineRule="auto"/>
              <w:rPr>
                <w:rFonts w:ascii="Bookman Old Style" w:eastAsia="Bookman Old Style" w:hAnsi="Bookman Old Style" w:cs="Bookman Old Style"/>
                <w:sz w:val="20"/>
                <w:szCs w:val="20"/>
              </w:rPr>
            </w:pPr>
          </w:p>
        </w:tc>
      </w:tr>
    </w:tbl>
    <w:p w14:paraId="76E93A3B" w14:textId="49B1E853" w:rsidR="5CBD26EA" w:rsidRPr="007B35C6" w:rsidRDefault="5CBD26EA" w:rsidP="5CBD26EA">
      <w:pPr>
        <w:pStyle w:val="ListParagraph"/>
        <w:spacing w:line="276" w:lineRule="auto"/>
        <w:ind w:left="1980" w:hanging="720"/>
        <w:jc w:val="both"/>
      </w:pPr>
    </w:p>
    <w:tbl>
      <w:tblPr>
        <w:tblStyle w:val="TableGrid"/>
        <w:tblW w:w="0" w:type="auto"/>
        <w:tblInd w:w="138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none" w:sz="12" w:space="0" w:color="000000" w:themeColor="text1"/>
          <w:insideV w:val="none" w:sz="12" w:space="0" w:color="000000" w:themeColor="text1"/>
        </w:tblBorders>
        <w:tblLook w:val="04A0" w:firstRow="1" w:lastRow="0" w:firstColumn="1" w:lastColumn="0" w:noHBand="0" w:noVBand="1"/>
      </w:tblPr>
      <w:tblGrid>
        <w:gridCol w:w="7661"/>
      </w:tblGrid>
      <w:tr w:rsidR="5CBD26EA" w:rsidRPr="007B35C6" w14:paraId="256A1E15" w14:textId="77777777" w:rsidTr="5CBD26EA">
        <w:trPr>
          <w:trHeight w:val="300"/>
        </w:trPr>
        <w:tc>
          <w:tcPr>
            <w:tcW w:w="7920" w:type="dxa"/>
            <w:tcMar>
              <w:left w:w="108" w:type="dxa"/>
              <w:right w:w="108" w:type="dxa"/>
            </w:tcMar>
            <w:vAlign w:val="center"/>
          </w:tcPr>
          <w:p w14:paraId="503A78EE" w14:textId="7FCB543C" w:rsidR="5A3F9BDB" w:rsidRPr="007B35C6" w:rsidRDefault="5A3F9BDB"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(Resume Hasil Rapat)</w:t>
            </w:r>
          </w:p>
        </w:tc>
      </w:tr>
    </w:tbl>
    <w:p w14:paraId="1228540B" w14:textId="6E3F059D" w:rsidR="5CBD26EA" w:rsidRPr="007B35C6" w:rsidRDefault="5CBD26EA" w:rsidP="5CBD26EA">
      <w:pPr>
        <w:spacing w:line="276" w:lineRule="auto"/>
        <w:jc w:val="both"/>
      </w:pPr>
    </w:p>
    <w:p w14:paraId="0FFCB29B" w14:textId="70FB06F4" w:rsidR="34C6E5B0" w:rsidRPr="007B35C6" w:rsidRDefault="34C6E5B0" w:rsidP="0057317B">
      <w:pPr>
        <w:pStyle w:val="ListParagraph"/>
        <w:numPr>
          <w:ilvl w:val="0"/>
          <w:numId w:val="38"/>
        </w:numPr>
        <w:spacing w:line="276" w:lineRule="auto"/>
        <w:ind w:left="1980" w:hanging="720"/>
        <w:jc w:val="both"/>
        <w:rPr>
          <w:sz w:val="24"/>
          <w:szCs w:val="24"/>
        </w:rPr>
      </w:pPr>
      <w:r w:rsidRPr="007B35C6">
        <w:rPr>
          <w:sz w:val="24"/>
          <w:szCs w:val="24"/>
        </w:rPr>
        <w:t>Pengungkapan kepemilikan saham anggota Direksi yang mencapai 5% (lima persen) atau lebih dari modal disetor, yang meliputi jenis dan jumlah lembar saham.</w:t>
      </w:r>
    </w:p>
    <w:tbl>
      <w:tblPr>
        <w:tblStyle w:val="TableGrid"/>
        <w:tblW w:w="0" w:type="auto"/>
        <w:tblInd w:w="705" w:type="dxa"/>
        <w:tblLook w:val="04A0" w:firstRow="1" w:lastRow="0" w:firstColumn="1" w:lastColumn="0" w:noHBand="0" w:noVBand="1"/>
      </w:tblPr>
      <w:tblGrid>
        <w:gridCol w:w="427"/>
        <w:gridCol w:w="512"/>
        <w:gridCol w:w="632"/>
        <w:gridCol w:w="640"/>
        <w:gridCol w:w="848"/>
        <w:gridCol w:w="640"/>
        <w:gridCol w:w="848"/>
        <w:gridCol w:w="640"/>
        <w:gridCol w:w="848"/>
        <w:gridCol w:w="640"/>
        <w:gridCol w:w="848"/>
        <w:gridCol w:w="823"/>
      </w:tblGrid>
      <w:tr w:rsidR="5CBD26EA" w:rsidRPr="007B35C6" w14:paraId="0F6CC549" w14:textId="77777777" w:rsidTr="5CBD26EA">
        <w:trPr>
          <w:trHeight w:val="285"/>
        </w:trPr>
        <w:tc>
          <w:tcPr>
            <w:tcW w:w="57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7B456A2" w14:textId="45530E87"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No</w:t>
            </w:r>
          </w:p>
        </w:tc>
        <w:tc>
          <w:tcPr>
            <w:tcW w:w="70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52F8F4" w14:textId="4559BBD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Nama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D8F1972" w14:textId="0C90CEEA"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Jabatan</w:t>
            </w:r>
          </w:p>
        </w:tc>
        <w:tc>
          <w:tcPr>
            <w:tcW w:w="7260"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596A51" w14:textId="55EAF971"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 xml:space="preserve">Kepemilikan saham anggota Direksi yang mencapai 5% (lima persen) </w:t>
            </w:r>
          </w:p>
          <w:p w14:paraId="440C751D" w14:textId="059D13E0"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atau lebih dari modal disetor</w:t>
            </w:r>
          </w:p>
        </w:tc>
      </w:tr>
      <w:tr w:rsidR="5CBD26EA" w:rsidRPr="007B35C6" w14:paraId="0F87CB8E" w14:textId="77777777" w:rsidTr="5CBD26EA">
        <w:trPr>
          <w:trHeight w:val="165"/>
        </w:trPr>
        <w:tc>
          <w:tcPr>
            <w:tcW w:w="570" w:type="dxa"/>
            <w:vMerge/>
            <w:tcBorders>
              <w:left w:val="single" w:sz="0" w:space="0" w:color="auto"/>
              <w:right w:val="single" w:sz="0" w:space="0" w:color="auto"/>
            </w:tcBorders>
            <w:vAlign w:val="center"/>
          </w:tcPr>
          <w:p w14:paraId="42D032AF" w14:textId="77777777" w:rsidR="00FD7DED" w:rsidRPr="007B35C6" w:rsidRDefault="00FD7DED">
            <w:pPr>
              <w:rPr>
                <w:rFonts w:ascii="Bookman Old Style" w:hAnsi="Bookman Old Style"/>
              </w:rPr>
            </w:pPr>
          </w:p>
        </w:tc>
        <w:tc>
          <w:tcPr>
            <w:tcW w:w="705" w:type="dxa"/>
            <w:vMerge/>
            <w:tcBorders>
              <w:left w:val="single" w:sz="0" w:space="0" w:color="auto"/>
              <w:right w:val="single" w:sz="0" w:space="0" w:color="auto"/>
            </w:tcBorders>
            <w:vAlign w:val="center"/>
          </w:tcPr>
          <w:p w14:paraId="1B80AE9D" w14:textId="77777777" w:rsidR="00FD7DED" w:rsidRPr="007B35C6" w:rsidRDefault="00FD7DED">
            <w:pPr>
              <w:rPr>
                <w:rFonts w:ascii="Bookman Old Style" w:hAnsi="Bookman Old Style"/>
              </w:rPr>
            </w:pPr>
          </w:p>
        </w:tc>
        <w:tc>
          <w:tcPr>
            <w:tcW w:w="855" w:type="dxa"/>
            <w:vMerge/>
            <w:tcBorders>
              <w:left w:val="single" w:sz="0" w:space="0" w:color="auto"/>
              <w:right w:val="single" w:sz="0" w:space="0" w:color="auto"/>
            </w:tcBorders>
            <w:vAlign w:val="center"/>
          </w:tcPr>
          <w:p w14:paraId="287EC3AC" w14:textId="77777777" w:rsidR="00FD7DED" w:rsidRPr="007B35C6" w:rsidRDefault="00FD7DED">
            <w:pPr>
              <w:rPr>
                <w:rFonts w:ascii="Bookman Old Style" w:hAnsi="Bookman Old Style"/>
              </w:rPr>
            </w:pPr>
          </w:p>
        </w:tc>
        <w:tc>
          <w:tcPr>
            <w:tcW w:w="1590" w:type="dxa"/>
            <w:gridSpan w:val="2"/>
            <w:tcBorders>
              <w:top w:val="single" w:sz="8" w:space="0" w:color="auto"/>
              <w:left w:val="nil"/>
              <w:bottom w:val="single" w:sz="8" w:space="0" w:color="auto"/>
              <w:right w:val="single" w:sz="8" w:space="0" w:color="auto"/>
            </w:tcBorders>
            <w:tcMar>
              <w:left w:w="108" w:type="dxa"/>
              <w:right w:w="108" w:type="dxa"/>
            </w:tcMar>
            <w:vAlign w:val="center"/>
          </w:tcPr>
          <w:p w14:paraId="086A0BFA" w14:textId="66C3DA68"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A</w:t>
            </w:r>
          </w:p>
        </w:tc>
        <w:tc>
          <w:tcPr>
            <w:tcW w:w="1560" w:type="dxa"/>
            <w:gridSpan w:val="2"/>
            <w:tcBorders>
              <w:top w:val="nil"/>
              <w:left w:val="nil"/>
              <w:bottom w:val="single" w:sz="8" w:space="0" w:color="auto"/>
              <w:right w:val="single" w:sz="8" w:space="0" w:color="auto"/>
            </w:tcBorders>
            <w:tcMar>
              <w:left w:w="108" w:type="dxa"/>
              <w:right w:w="108" w:type="dxa"/>
            </w:tcMar>
            <w:vAlign w:val="center"/>
          </w:tcPr>
          <w:p w14:paraId="27523F44" w14:textId="5D43DBD4"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B</w:t>
            </w:r>
          </w:p>
        </w:tc>
        <w:tc>
          <w:tcPr>
            <w:tcW w:w="1560" w:type="dxa"/>
            <w:gridSpan w:val="2"/>
            <w:tcBorders>
              <w:top w:val="nil"/>
              <w:left w:val="nil"/>
              <w:bottom w:val="single" w:sz="8" w:space="0" w:color="auto"/>
              <w:right w:val="single" w:sz="8" w:space="0" w:color="auto"/>
            </w:tcBorders>
            <w:tcMar>
              <w:left w:w="108" w:type="dxa"/>
              <w:right w:w="108" w:type="dxa"/>
            </w:tcMar>
            <w:vAlign w:val="center"/>
          </w:tcPr>
          <w:p w14:paraId="503552DB" w14:textId="74A0ADCB"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C</w:t>
            </w:r>
          </w:p>
        </w:tc>
        <w:tc>
          <w:tcPr>
            <w:tcW w:w="1560" w:type="dxa"/>
            <w:gridSpan w:val="2"/>
            <w:tcBorders>
              <w:top w:val="nil"/>
              <w:left w:val="nil"/>
              <w:bottom w:val="single" w:sz="8" w:space="0" w:color="auto"/>
              <w:right w:val="single" w:sz="8" w:space="0" w:color="auto"/>
            </w:tcBorders>
            <w:tcMar>
              <w:left w:w="108" w:type="dxa"/>
              <w:right w:w="108" w:type="dxa"/>
            </w:tcMar>
            <w:vAlign w:val="center"/>
          </w:tcPr>
          <w:p w14:paraId="598AFDE2" w14:textId="6E6C209C"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D</w:t>
            </w:r>
          </w:p>
        </w:tc>
        <w:tc>
          <w:tcPr>
            <w:tcW w:w="990" w:type="dxa"/>
            <w:vMerge w:val="restart"/>
            <w:tcBorders>
              <w:top w:val="nil"/>
              <w:left w:val="nil"/>
              <w:bottom w:val="single" w:sz="8" w:space="0" w:color="auto"/>
              <w:right w:val="single" w:sz="8" w:space="0" w:color="auto"/>
            </w:tcBorders>
            <w:tcMar>
              <w:left w:w="108" w:type="dxa"/>
              <w:right w:w="108" w:type="dxa"/>
            </w:tcMar>
            <w:vAlign w:val="center"/>
          </w:tcPr>
          <w:p w14:paraId="6ADAFFBF" w14:textId="1388FE8E" w:rsidR="5CBD26EA" w:rsidRPr="007B35C6" w:rsidRDefault="5CBD26EA" w:rsidP="5CBD26EA">
            <w:pPr>
              <w:jc w:val="center"/>
              <w:rPr>
                <w:rFonts w:ascii="Bookman Old Style" w:hAnsi="Bookman Old Style"/>
              </w:rPr>
            </w:pPr>
            <w:r w:rsidRPr="007B35C6">
              <w:rPr>
                <w:rFonts w:ascii="Bookman Old Style" w:eastAsia="Bookman Old Style" w:hAnsi="Bookman Old Style" w:cs="Bookman Old Style"/>
                <w:sz w:val="14"/>
                <w:szCs w:val="14"/>
              </w:rPr>
              <w:t>Ket: Nama-nama perusahaan (Indonesia/</w:t>
            </w:r>
          </w:p>
          <w:p w14:paraId="2C60D69C" w14:textId="30A66683"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Luar Negeri)</w:t>
            </w:r>
          </w:p>
        </w:tc>
      </w:tr>
      <w:tr w:rsidR="5CBD26EA" w:rsidRPr="007B35C6" w14:paraId="20DD1CC1" w14:textId="77777777" w:rsidTr="5CBD26EA">
        <w:trPr>
          <w:trHeight w:val="870"/>
        </w:trPr>
        <w:tc>
          <w:tcPr>
            <w:tcW w:w="570" w:type="dxa"/>
            <w:vMerge/>
            <w:tcBorders>
              <w:left w:val="single" w:sz="0" w:space="0" w:color="auto"/>
              <w:bottom w:val="single" w:sz="0" w:space="0" w:color="auto"/>
              <w:right w:val="single" w:sz="0" w:space="0" w:color="auto"/>
            </w:tcBorders>
            <w:vAlign w:val="center"/>
          </w:tcPr>
          <w:p w14:paraId="35B55020" w14:textId="77777777" w:rsidR="00FD7DED" w:rsidRPr="007B35C6" w:rsidRDefault="00FD7DED">
            <w:pPr>
              <w:rPr>
                <w:rFonts w:ascii="Bookman Old Style" w:hAnsi="Bookman Old Style"/>
              </w:rPr>
            </w:pPr>
          </w:p>
        </w:tc>
        <w:tc>
          <w:tcPr>
            <w:tcW w:w="705" w:type="dxa"/>
            <w:vMerge/>
            <w:tcBorders>
              <w:left w:val="single" w:sz="0" w:space="0" w:color="auto"/>
              <w:bottom w:val="single" w:sz="0" w:space="0" w:color="auto"/>
              <w:right w:val="single" w:sz="0" w:space="0" w:color="auto"/>
            </w:tcBorders>
            <w:vAlign w:val="center"/>
          </w:tcPr>
          <w:p w14:paraId="7F11C7C0" w14:textId="77777777" w:rsidR="00FD7DED" w:rsidRPr="007B35C6" w:rsidRDefault="00FD7DED">
            <w:pPr>
              <w:rPr>
                <w:rFonts w:ascii="Bookman Old Style" w:hAnsi="Bookman Old Style"/>
              </w:rPr>
            </w:pPr>
          </w:p>
        </w:tc>
        <w:tc>
          <w:tcPr>
            <w:tcW w:w="855" w:type="dxa"/>
            <w:vMerge/>
            <w:tcBorders>
              <w:left w:val="single" w:sz="0" w:space="0" w:color="auto"/>
              <w:bottom w:val="single" w:sz="0" w:space="0" w:color="auto"/>
              <w:right w:val="single" w:sz="0" w:space="0" w:color="auto"/>
            </w:tcBorders>
            <w:vAlign w:val="center"/>
          </w:tcPr>
          <w:p w14:paraId="12AC22A9" w14:textId="77777777" w:rsidR="00FD7DED" w:rsidRPr="007B35C6" w:rsidRDefault="00FD7DED">
            <w:pPr>
              <w:rPr>
                <w:rFonts w:ascii="Bookman Old Style" w:hAnsi="Bookman Old Style"/>
              </w:rPr>
            </w:pPr>
          </w:p>
        </w:tc>
        <w:tc>
          <w:tcPr>
            <w:tcW w:w="855" w:type="dxa"/>
            <w:tcBorders>
              <w:top w:val="single" w:sz="8" w:space="0" w:color="auto"/>
              <w:left w:val="nil"/>
              <w:bottom w:val="single" w:sz="8" w:space="0" w:color="auto"/>
              <w:right w:val="single" w:sz="8" w:space="0" w:color="auto"/>
            </w:tcBorders>
            <w:tcMar>
              <w:left w:w="108" w:type="dxa"/>
              <w:right w:w="108" w:type="dxa"/>
            </w:tcMar>
            <w:vAlign w:val="center"/>
          </w:tcPr>
          <w:p w14:paraId="78C89370" w14:textId="240F3E6D"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Jumlah Nominal Saham</w:t>
            </w:r>
          </w:p>
        </w:tc>
        <w:tc>
          <w:tcPr>
            <w:tcW w:w="735" w:type="dxa"/>
            <w:tcBorders>
              <w:top w:val="nil"/>
              <w:left w:val="single" w:sz="8" w:space="0" w:color="auto"/>
              <w:bottom w:val="single" w:sz="8" w:space="0" w:color="auto"/>
              <w:right w:val="single" w:sz="8" w:space="0" w:color="auto"/>
            </w:tcBorders>
            <w:tcMar>
              <w:left w:w="108" w:type="dxa"/>
              <w:right w:w="108" w:type="dxa"/>
            </w:tcMar>
            <w:vAlign w:val="center"/>
          </w:tcPr>
          <w:p w14:paraId="36E12524" w14:textId="150407DD"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 Kepemilikan</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17DDAA6" w14:textId="3A68732B"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Jumlah Nominal Saham</w:t>
            </w:r>
          </w:p>
        </w:tc>
        <w:tc>
          <w:tcPr>
            <w:tcW w:w="735" w:type="dxa"/>
            <w:tcBorders>
              <w:top w:val="nil"/>
              <w:left w:val="single" w:sz="8" w:space="0" w:color="auto"/>
              <w:bottom w:val="single" w:sz="8" w:space="0" w:color="auto"/>
              <w:right w:val="single" w:sz="8" w:space="0" w:color="auto"/>
            </w:tcBorders>
            <w:tcMar>
              <w:left w:w="108" w:type="dxa"/>
              <w:right w:w="108" w:type="dxa"/>
            </w:tcMar>
            <w:vAlign w:val="center"/>
          </w:tcPr>
          <w:p w14:paraId="6B351FD1" w14:textId="3DCC12B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 Kepemilikan</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3AA13B3" w14:textId="3BEA468D"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Jumlah Nominal Saham</w:t>
            </w:r>
          </w:p>
        </w:tc>
        <w:tc>
          <w:tcPr>
            <w:tcW w:w="735" w:type="dxa"/>
            <w:tcBorders>
              <w:top w:val="nil"/>
              <w:left w:val="single" w:sz="8" w:space="0" w:color="auto"/>
              <w:bottom w:val="single" w:sz="8" w:space="0" w:color="auto"/>
              <w:right w:val="single" w:sz="8" w:space="0" w:color="auto"/>
            </w:tcBorders>
            <w:tcMar>
              <w:left w:w="108" w:type="dxa"/>
              <w:right w:w="108" w:type="dxa"/>
            </w:tcMar>
            <w:vAlign w:val="center"/>
          </w:tcPr>
          <w:p w14:paraId="2DB6F641" w14:textId="0D22214C"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w:t>
            </w:r>
          </w:p>
          <w:p w14:paraId="6B1C50C1" w14:textId="41350D70"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Kepemilikan</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6CAEF6" w14:textId="0D20DE60"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Jumlah Nominal Saham</w:t>
            </w:r>
          </w:p>
        </w:tc>
        <w:tc>
          <w:tcPr>
            <w:tcW w:w="735" w:type="dxa"/>
            <w:tcBorders>
              <w:top w:val="nil"/>
              <w:left w:val="single" w:sz="8" w:space="0" w:color="auto"/>
              <w:bottom w:val="single" w:sz="8" w:space="0" w:color="auto"/>
              <w:right w:val="single" w:sz="8" w:space="0" w:color="auto"/>
            </w:tcBorders>
            <w:tcMar>
              <w:left w:w="108" w:type="dxa"/>
              <w:right w:w="108" w:type="dxa"/>
            </w:tcMar>
            <w:vAlign w:val="center"/>
          </w:tcPr>
          <w:p w14:paraId="4437A64B" w14:textId="2086BE27"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 Kepemilikan</w:t>
            </w:r>
          </w:p>
        </w:tc>
        <w:tc>
          <w:tcPr>
            <w:tcW w:w="990" w:type="dxa"/>
            <w:vMerge/>
            <w:tcBorders>
              <w:left w:val="nil"/>
              <w:bottom w:val="single" w:sz="0" w:space="0" w:color="auto"/>
              <w:right w:val="single" w:sz="0" w:space="0" w:color="auto"/>
            </w:tcBorders>
            <w:vAlign w:val="center"/>
          </w:tcPr>
          <w:p w14:paraId="4A4760DD" w14:textId="77777777" w:rsidR="00FD7DED" w:rsidRPr="007B35C6" w:rsidRDefault="00FD7DED">
            <w:pPr>
              <w:rPr>
                <w:rFonts w:ascii="Bookman Old Style" w:hAnsi="Bookman Old Style"/>
              </w:rPr>
            </w:pPr>
          </w:p>
        </w:tc>
      </w:tr>
      <w:tr w:rsidR="5CBD26EA" w:rsidRPr="007B35C6" w14:paraId="4BEA0497" w14:textId="77777777" w:rsidTr="5CBD26EA">
        <w:trPr>
          <w:trHeight w:val="300"/>
        </w:trPr>
        <w:tc>
          <w:tcPr>
            <w:tcW w:w="570" w:type="dxa"/>
            <w:tcBorders>
              <w:top w:val="nil"/>
              <w:left w:val="single" w:sz="8" w:space="0" w:color="auto"/>
              <w:bottom w:val="single" w:sz="8" w:space="0" w:color="auto"/>
              <w:right w:val="single" w:sz="8" w:space="0" w:color="auto"/>
            </w:tcBorders>
            <w:tcMar>
              <w:left w:w="108" w:type="dxa"/>
              <w:right w:w="108" w:type="dxa"/>
            </w:tcMar>
            <w:vAlign w:val="center"/>
          </w:tcPr>
          <w:p w14:paraId="1EF9EF5B" w14:textId="3A2EAE33"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1.</w:t>
            </w:r>
          </w:p>
        </w:tc>
        <w:tc>
          <w:tcPr>
            <w:tcW w:w="705" w:type="dxa"/>
            <w:tcBorders>
              <w:top w:val="nil"/>
              <w:left w:val="single" w:sz="8" w:space="0" w:color="auto"/>
              <w:bottom w:val="single" w:sz="8" w:space="0" w:color="auto"/>
              <w:right w:val="single" w:sz="8" w:space="0" w:color="auto"/>
            </w:tcBorders>
            <w:tcMar>
              <w:left w:w="108" w:type="dxa"/>
              <w:right w:w="108" w:type="dxa"/>
            </w:tcMar>
          </w:tcPr>
          <w:p w14:paraId="2C50B8C0" w14:textId="6657F9D3"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nil"/>
              <w:left w:val="single" w:sz="8" w:space="0" w:color="auto"/>
              <w:bottom w:val="single" w:sz="8" w:space="0" w:color="auto"/>
              <w:right w:val="single" w:sz="8" w:space="0" w:color="auto"/>
            </w:tcBorders>
            <w:tcMar>
              <w:left w:w="108" w:type="dxa"/>
              <w:right w:w="108" w:type="dxa"/>
            </w:tcMar>
          </w:tcPr>
          <w:p w14:paraId="34104525" w14:textId="11A8049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65C69EAD" w14:textId="626DC088"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tcPr>
          <w:p w14:paraId="7A60777C" w14:textId="11B9B507"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tcPr>
          <w:p w14:paraId="1D9E02F1" w14:textId="284B9135"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tcPr>
          <w:p w14:paraId="5570B7BF" w14:textId="5DC33B58"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tcPr>
          <w:p w14:paraId="239E5C05" w14:textId="77A6A328"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tcPr>
          <w:p w14:paraId="5A53E74A" w14:textId="5E3BE17E"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tcPr>
          <w:p w14:paraId="0BAA2AF0" w14:textId="7400A809"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tcPr>
          <w:p w14:paraId="62D174E2" w14:textId="5B55743B"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990" w:type="dxa"/>
            <w:tcBorders>
              <w:top w:val="nil"/>
              <w:left w:val="single" w:sz="8" w:space="0" w:color="auto"/>
              <w:bottom w:val="single" w:sz="8" w:space="0" w:color="auto"/>
              <w:right w:val="single" w:sz="8" w:space="0" w:color="auto"/>
            </w:tcBorders>
            <w:tcMar>
              <w:left w:w="108" w:type="dxa"/>
              <w:right w:w="108" w:type="dxa"/>
            </w:tcMar>
          </w:tcPr>
          <w:p w14:paraId="1A6B77A0" w14:textId="0ABF8D4D"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r>
      <w:tr w:rsidR="5CBD26EA" w:rsidRPr="007B35C6" w14:paraId="13DFC9DB" w14:textId="77777777" w:rsidTr="5CBD26EA">
        <w:trPr>
          <w:trHeight w:val="300"/>
        </w:trPr>
        <w:tc>
          <w:tcPr>
            <w:tcW w:w="5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FB3F5E" w14:textId="46FC549F"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2.</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4EC6DDB7" w14:textId="11D6D2E8"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0912C559" w14:textId="218724EA"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29BF8369" w14:textId="45C819B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tcPr>
          <w:p w14:paraId="2716EC99" w14:textId="2A1FA59D"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tcPr>
          <w:p w14:paraId="18B4140A" w14:textId="5954B1CB"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tcPr>
          <w:p w14:paraId="019CF31A" w14:textId="434A05F0"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tcPr>
          <w:p w14:paraId="14A4CCD2" w14:textId="2558556F"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tcPr>
          <w:p w14:paraId="7135EE63" w14:textId="2B2B2408"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tcPr>
          <w:p w14:paraId="20F5BE72" w14:textId="6691C623"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tcPr>
          <w:p w14:paraId="74F43575" w14:textId="61D5CD3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06FDF4CF" w14:textId="23D725D6"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r>
      <w:tr w:rsidR="5CBD26EA" w:rsidRPr="007B35C6" w14:paraId="33FAC661" w14:textId="77777777" w:rsidTr="5CBD26EA">
        <w:trPr>
          <w:trHeight w:val="300"/>
        </w:trPr>
        <w:tc>
          <w:tcPr>
            <w:tcW w:w="5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AEA591A" w14:textId="508587B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Dst.</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23281B42" w14:textId="35BECE3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0922B3ED" w14:textId="318F34F5"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297442C5" w14:textId="41E1585D"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tcPr>
          <w:p w14:paraId="2AB09178" w14:textId="4F21AD8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tcPr>
          <w:p w14:paraId="5487D0A7" w14:textId="4C6E6496"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tcPr>
          <w:p w14:paraId="60DC5C30" w14:textId="607589C9"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tcPr>
          <w:p w14:paraId="77793EBC" w14:textId="5245ECC7"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tcPr>
          <w:p w14:paraId="45D06771" w14:textId="580B3357"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tcPr>
          <w:p w14:paraId="11ABB5A5" w14:textId="283E8D4F"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tcPr>
          <w:p w14:paraId="5B9AD9CA" w14:textId="2F5682E5"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7D1A8394" w14:textId="039235E4" w:rsidR="5CBD26EA" w:rsidRPr="007B35C6" w:rsidRDefault="5CBD26EA" w:rsidP="5CBD26EA">
            <w:pPr>
              <w:spacing w:line="360" w:lineRule="auto"/>
              <w:jc w:val="both"/>
              <w:rPr>
                <w:rFonts w:ascii="Bookman Old Style" w:eastAsia="Bookman Old Style" w:hAnsi="Bookman Old Style" w:cs="Bookman Old Style"/>
                <w:sz w:val="14"/>
                <w:szCs w:val="14"/>
              </w:rPr>
            </w:pPr>
          </w:p>
        </w:tc>
      </w:tr>
    </w:tbl>
    <w:p w14:paraId="74CB761A" w14:textId="71D365B9" w:rsidR="2B632F75" w:rsidRPr="007B35C6" w:rsidRDefault="2B632F75" w:rsidP="5CBD26EA">
      <w:pPr>
        <w:spacing w:line="360" w:lineRule="auto"/>
        <w:ind w:left="630"/>
        <w:jc w:val="both"/>
      </w:pPr>
      <w:r w:rsidRPr="007B35C6">
        <w:rPr>
          <w:sz w:val="16"/>
          <w:szCs w:val="16"/>
        </w:rPr>
        <w:t>Keterangan:</w:t>
      </w:r>
    </w:p>
    <w:p w14:paraId="6372C9C4" w14:textId="7AAE23FE" w:rsidR="2B632F75" w:rsidRPr="007B35C6" w:rsidRDefault="2B632F75" w:rsidP="5CBD26EA">
      <w:pPr>
        <w:spacing w:line="360" w:lineRule="auto"/>
        <w:ind w:left="630"/>
        <w:jc w:val="both"/>
        <w:rPr>
          <w:i/>
          <w:iCs/>
          <w:sz w:val="16"/>
          <w:szCs w:val="16"/>
        </w:rPr>
      </w:pPr>
      <w:r w:rsidRPr="007B35C6">
        <w:rPr>
          <w:i/>
          <w:iCs/>
          <w:sz w:val="16"/>
          <w:szCs w:val="16"/>
        </w:rPr>
        <w:t>A. Perusahaan yang bersangkutan;</w:t>
      </w:r>
    </w:p>
    <w:p w14:paraId="608483DD" w14:textId="4E535D2C" w:rsidR="2B632F75" w:rsidRPr="007B35C6" w:rsidRDefault="2B632F75" w:rsidP="5CBD26EA">
      <w:pPr>
        <w:spacing w:line="360" w:lineRule="auto"/>
        <w:ind w:left="630"/>
        <w:jc w:val="both"/>
        <w:rPr>
          <w:i/>
          <w:iCs/>
          <w:sz w:val="16"/>
          <w:szCs w:val="16"/>
        </w:rPr>
      </w:pPr>
      <w:r w:rsidRPr="007B35C6">
        <w:rPr>
          <w:i/>
          <w:iCs/>
          <w:sz w:val="16"/>
          <w:szCs w:val="16"/>
        </w:rPr>
        <w:t>B. perusahaan perasuransian lain;</w:t>
      </w:r>
    </w:p>
    <w:p w14:paraId="55097A52" w14:textId="0FE768CC" w:rsidR="2B632F75" w:rsidRPr="007B35C6" w:rsidRDefault="2B632F75" w:rsidP="5CBD26EA">
      <w:pPr>
        <w:spacing w:line="360" w:lineRule="auto"/>
        <w:ind w:left="630"/>
        <w:jc w:val="both"/>
        <w:rPr>
          <w:i/>
          <w:iCs/>
          <w:sz w:val="16"/>
          <w:szCs w:val="16"/>
        </w:rPr>
      </w:pPr>
      <w:r w:rsidRPr="007B35C6">
        <w:rPr>
          <w:i/>
          <w:iCs/>
          <w:sz w:val="16"/>
          <w:szCs w:val="16"/>
        </w:rPr>
        <w:t>C. perusahaan jasa keuangan selain perusahaan perasuransian; dan</w:t>
      </w:r>
    </w:p>
    <w:p w14:paraId="76215DEC" w14:textId="453F2112" w:rsidR="2B632F75" w:rsidRPr="007B35C6" w:rsidRDefault="2B632F75" w:rsidP="5CBD26EA">
      <w:pPr>
        <w:spacing w:line="360" w:lineRule="auto"/>
        <w:ind w:left="630"/>
        <w:jc w:val="both"/>
        <w:rPr>
          <w:i/>
          <w:iCs/>
          <w:sz w:val="16"/>
          <w:szCs w:val="16"/>
        </w:rPr>
      </w:pPr>
      <w:r w:rsidRPr="007B35C6">
        <w:rPr>
          <w:i/>
          <w:iCs/>
          <w:sz w:val="16"/>
          <w:szCs w:val="16"/>
        </w:rPr>
        <w:t>D. perusahaan lainnya yang berkedudukan di dalam maupun di luar negeri, termasuk saham yang diperoleh melalui bursa efek.</w:t>
      </w:r>
    </w:p>
    <w:p w14:paraId="0EB1D723" w14:textId="3EA88A91" w:rsidR="5CBD26EA" w:rsidRPr="007B35C6" w:rsidRDefault="5CBD26EA" w:rsidP="5CBD26EA">
      <w:pPr>
        <w:pStyle w:val="ListParagraph"/>
        <w:spacing w:line="276" w:lineRule="auto"/>
        <w:ind w:left="1980" w:hanging="720"/>
        <w:jc w:val="both"/>
      </w:pPr>
    </w:p>
    <w:p w14:paraId="220342A5" w14:textId="31AFE5E8" w:rsidR="007B35C6" w:rsidRPr="007B35C6" w:rsidRDefault="594DF973" w:rsidP="0057317B">
      <w:pPr>
        <w:pStyle w:val="ListParagraph"/>
        <w:numPr>
          <w:ilvl w:val="0"/>
          <w:numId w:val="38"/>
        </w:numPr>
        <w:spacing w:line="276" w:lineRule="auto"/>
        <w:ind w:left="1980" w:hanging="720"/>
        <w:jc w:val="both"/>
        <w:rPr>
          <w:sz w:val="24"/>
          <w:szCs w:val="24"/>
        </w:rPr>
      </w:pPr>
      <w:r w:rsidRPr="007B35C6">
        <w:rPr>
          <w:sz w:val="24"/>
          <w:szCs w:val="24"/>
        </w:rPr>
        <w:t>Hubungan keuangan dan hubungan keluarga anggota Direksi dengan anggota Direksi lain, anggota Dewan Komisaris, anggota Dewan Pengawas Syariah, dan/atau pemegang saham Perusahaan tempat anggota Direksi dimaksud menjabat.</w:t>
      </w:r>
    </w:p>
    <w:p w14:paraId="47520C55" w14:textId="69CD681C" w:rsidR="34C6E5B0" w:rsidRPr="007B35C6" w:rsidRDefault="007B35C6" w:rsidP="007B35C6">
      <w:pPr>
        <w:autoSpaceDE/>
        <w:autoSpaceDN/>
      </w:pPr>
      <w:r>
        <w:br w:type="page"/>
      </w:r>
    </w:p>
    <w:tbl>
      <w:tblPr>
        <w:tblStyle w:val="TableGrid"/>
        <w:tblW w:w="0" w:type="auto"/>
        <w:tblInd w:w="285" w:type="dxa"/>
        <w:tblLook w:val="04A0" w:firstRow="1" w:lastRow="0" w:firstColumn="1" w:lastColumn="0" w:noHBand="0" w:noVBand="1"/>
      </w:tblPr>
      <w:tblGrid>
        <w:gridCol w:w="556"/>
        <w:gridCol w:w="784"/>
        <w:gridCol w:w="462"/>
        <w:gridCol w:w="766"/>
        <w:gridCol w:w="629"/>
        <w:gridCol w:w="462"/>
        <w:gridCol w:w="765"/>
        <w:gridCol w:w="630"/>
        <w:gridCol w:w="461"/>
        <w:gridCol w:w="765"/>
        <w:gridCol w:w="629"/>
        <w:gridCol w:w="462"/>
        <w:gridCol w:w="766"/>
        <w:gridCol w:w="629"/>
      </w:tblGrid>
      <w:tr w:rsidR="5CBD26EA" w:rsidRPr="007B35C6" w14:paraId="77DA22CD" w14:textId="77777777" w:rsidTr="5CBD26EA">
        <w:trPr>
          <w:trHeight w:val="300"/>
        </w:trPr>
        <w:tc>
          <w:tcPr>
            <w:tcW w:w="57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42E11B" w14:textId="78ADB595"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lastRenderedPageBreak/>
              <w:t>No.</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A00809" w14:textId="7F18375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Nama</w:t>
            </w:r>
          </w:p>
        </w:tc>
        <w:tc>
          <w:tcPr>
            <w:tcW w:w="8370" w:type="dxa"/>
            <w:gridSpan w:val="1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99D474" w14:textId="09BDD021"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Hubungan Keuangan Dengan</w:t>
            </w:r>
          </w:p>
        </w:tc>
      </w:tr>
      <w:tr w:rsidR="5CBD26EA" w:rsidRPr="007B35C6" w14:paraId="1D41869E" w14:textId="77777777" w:rsidTr="5CBD26EA">
        <w:trPr>
          <w:trHeight w:val="300"/>
        </w:trPr>
        <w:tc>
          <w:tcPr>
            <w:tcW w:w="570" w:type="dxa"/>
            <w:vMerge/>
            <w:tcBorders>
              <w:left w:val="single" w:sz="0" w:space="0" w:color="auto"/>
              <w:right w:val="single" w:sz="0" w:space="0" w:color="auto"/>
            </w:tcBorders>
            <w:vAlign w:val="center"/>
          </w:tcPr>
          <w:p w14:paraId="4A17FE18" w14:textId="77777777" w:rsidR="00FD7DED" w:rsidRPr="007B35C6" w:rsidRDefault="00FD7DED">
            <w:pPr>
              <w:rPr>
                <w:rFonts w:ascii="Bookman Old Style" w:hAnsi="Bookman Old Style"/>
              </w:rPr>
            </w:pPr>
          </w:p>
        </w:tc>
        <w:tc>
          <w:tcPr>
            <w:tcW w:w="855" w:type="dxa"/>
            <w:vMerge/>
            <w:tcBorders>
              <w:left w:val="single" w:sz="0" w:space="0" w:color="auto"/>
              <w:right w:val="single" w:sz="0" w:space="0" w:color="auto"/>
            </w:tcBorders>
            <w:vAlign w:val="center"/>
          </w:tcPr>
          <w:p w14:paraId="4E5DF592" w14:textId="77777777" w:rsidR="00FD7DED" w:rsidRPr="007B35C6" w:rsidRDefault="00FD7DED">
            <w:pPr>
              <w:rPr>
                <w:rFonts w:ascii="Bookman Old Style" w:hAnsi="Bookman Old Style"/>
              </w:rPr>
            </w:pPr>
          </w:p>
        </w:tc>
        <w:tc>
          <w:tcPr>
            <w:tcW w:w="2130" w:type="dxa"/>
            <w:gridSpan w:val="3"/>
            <w:tcBorders>
              <w:top w:val="single" w:sz="8" w:space="0" w:color="auto"/>
              <w:left w:val="nil"/>
              <w:bottom w:val="single" w:sz="8" w:space="0" w:color="auto"/>
              <w:right w:val="single" w:sz="8" w:space="0" w:color="auto"/>
            </w:tcBorders>
            <w:tcMar>
              <w:left w:w="108" w:type="dxa"/>
              <w:right w:w="108" w:type="dxa"/>
            </w:tcMar>
            <w:vAlign w:val="center"/>
          </w:tcPr>
          <w:p w14:paraId="51220655" w14:textId="55CC9761"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Direksi Lainnya</w:t>
            </w:r>
          </w:p>
        </w:tc>
        <w:tc>
          <w:tcPr>
            <w:tcW w:w="2145" w:type="dxa"/>
            <w:gridSpan w:val="3"/>
            <w:tcBorders>
              <w:top w:val="nil"/>
              <w:left w:val="nil"/>
              <w:bottom w:val="single" w:sz="8" w:space="0" w:color="auto"/>
              <w:right w:val="single" w:sz="8" w:space="0" w:color="auto"/>
            </w:tcBorders>
            <w:tcMar>
              <w:left w:w="108" w:type="dxa"/>
              <w:right w:w="108" w:type="dxa"/>
            </w:tcMar>
            <w:vAlign w:val="center"/>
          </w:tcPr>
          <w:p w14:paraId="0505E84E" w14:textId="7001AEF7"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Dewan Komisaris</w:t>
            </w:r>
          </w:p>
        </w:tc>
        <w:tc>
          <w:tcPr>
            <w:tcW w:w="1965" w:type="dxa"/>
            <w:gridSpan w:val="3"/>
            <w:tcBorders>
              <w:top w:val="nil"/>
              <w:left w:val="nil"/>
              <w:bottom w:val="single" w:sz="8" w:space="0" w:color="auto"/>
              <w:right w:val="single" w:sz="8" w:space="0" w:color="auto"/>
            </w:tcBorders>
            <w:tcMar>
              <w:left w:w="108" w:type="dxa"/>
              <w:right w:w="108" w:type="dxa"/>
            </w:tcMar>
            <w:vAlign w:val="center"/>
          </w:tcPr>
          <w:p w14:paraId="5A2CD0B0" w14:textId="086C507B"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Dewan Pengawas Syariah</w:t>
            </w:r>
          </w:p>
        </w:tc>
        <w:tc>
          <w:tcPr>
            <w:tcW w:w="2130" w:type="dxa"/>
            <w:gridSpan w:val="3"/>
            <w:tcBorders>
              <w:top w:val="nil"/>
              <w:left w:val="nil"/>
              <w:bottom w:val="single" w:sz="8" w:space="0" w:color="auto"/>
              <w:right w:val="single" w:sz="8" w:space="0" w:color="auto"/>
            </w:tcBorders>
            <w:tcMar>
              <w:left w:w="108" w:type="dxa"/>
              <w:right w:w="108" w:type="dxa"/>
            </w:tcMar>
            <w:vAlign w:val="center"/>
          </w:tcPr>
          <w:p w14:paraId="7B422C8B" w14:textId="0B639041"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Pemegang Saham</w:t>
            </w:r>
          </w:p>
        </w:tc>
      </w:tr>
      <w:tr w:rsidR="5CBD26EA" w:rsidRPr="007B35C6" w14:paraId="0C11102E" w14:textId="77777777" w:rsidTr="5CBD26EA">
        <w:trPr>
          <w:trHeight w:val="300"/>
        </w:trPr>
        <w:tc>
          <w:tcPr>
            <w:tcW w:w="570" w:type="dxa"/>
            <w:vMerge/>
            <w:tcBorders>
              <w:left w:val="single" w:sz="0" w:space="0" w:color="auto"/>
              <w:bottom w:val="single" w:sz="0" w:space="0" w:color="auto"/>
              <w:right w:val="single" w:sz="0" w:space="0" w:color="auto"/>
            </w:tcBorders>
            <w:vAlign w:val="center"/>
          </w:tcPr>
          <w:p w14:paraId="13FC0DBE" w14:textId="77777777" w:rsidR="00FD7DED" w:rsidRPr="007B35C6" w:rsidRDefault="00FD7DED">
            <w:pPr>
              <w:rPr>
                <w:rFonts w:ascii="Bookman Old Style" w:hAnsi="Bookman Old Style"/>
              </w:rPr>
            </w:pPr>
          </w:p>
        </w:tc>
        <w:tc>
          <w:tcPr>
            <w:tcW w:w="855" w:type="dxa"/>
            <w:vMerge/>
            <w:tcBorders>
              <w:left w:val="single" w:sz="0" w:space="0" w:color="auto"/>
              <w:bottom w:val="single" w:sz="0" w:space="0" w:color="auto"/>
              <w:right w:val="single" w:sz="0" w:space="0" w:color="auto"/>
            </w:tcBorders>
            <w:vAlign w:val="center"/>
          </w:tcPr>
          <w:p w14:paraId="5D0E74CD" w14:textId="77777777" w:rsidR="00FD7DED" w:rsidRPr="007B35C6" w:rsidRDefault="00FD7DED">
            <w:pPr>
              <w:rPr>
                <w:rFonts w:ascii="Bookman Old Style" w:hAnsi="Bookman Old Style"/>
              </w:rPr>
            </w:pPr>
          </w:p>
        </w:tc>
        <w:tc>
          <w:tcPr>
            <w:tcW w:w="570" w:type="dxa"/>
            <w:tcBorders>
              <w:top w:val="single" w:sz="8" w:space="0" w:color="auto"/>
              <w:left w:val="nil"/>
              <w:bottom w:val="single" w:sz="8" w:space="0" w:color="auto"/>
              <w:right w:val="single" w:sz="8" w:space="0" w:color="auto"/>
            </w:tcBorders>
            <w:tcMar>
              <w:left w:w="108" w:type="dxa"/>
              <w:right w:w="108" w:type="dxa"/>
            </w:tcMar>
            <w:vAlign w:val="center"/>
          </w:tcPr>
          <w:p w14:paraId="581432D8" w14:textId="5BA6F546"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Ya</w:t>
            </w:r>
          </w:p>
        </w:tc>
        <w:tc>
          <w:tcPr>
            <w:tcW w:w="855" w:type="dxa"/>
            <w:tcBorders>
              <w:top w:val="nil"/>
              <w:left w:val="single" w:sz="8" w:space="0" w:color="auto"/>
              <w:bottom w:val="single" w:sz="8" w:space="0" w:color="auto"/>
              <w:right w:val="single" w:sz="8" w:space="0" w:color="auto"/>
            </w:tcBorders>
            <w:tcMar>
              <w:left w:w="108" w:type="dxa"/>
              <w:right w:w="108" w:type="dxa"/>
            </w:tcMar>
            <w:vAlign w:val="center"/>
          </w:tcPr>
          <w:p w14:paraId="19CF5C01" w14:textId="633ED33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Tidak</w:t>
            </w:r>
          </w:p>
        </w:tc>
        <w:tc>
          <w:tcPr>
            <w:tcW w:w="705" w:type="dxa"/>
            <w:tcBorders>
              <w:top w:val="nil"/>
              <w:left w:val="single" w:sz="8" w:space="0" w:color="auto"/>
              <w:bottom w:val="single" w:sz="8" w:space="0" w:color="auto"/>
              <w:right w:val="single" w:sz="8" w:space="0" w:color="auto"/>
            </w:tcBorders>
            <w:tcMar>
              <w:left w:w="108" w:type="dxa"/>
              <w:right w:w="108" w:type="dxa"/>
            </w:tcMar>
            <w:vAlign w:val="center"/>
          </w:tcPr>
          <w:p w14:paraId="5A0848DE" w14:textId="44EF689C"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Ket*</w:t>
            </w:r>
          </w:p>
        </w:tc>
        <w:tc>
          <w:tcPr>
            <w:tcW w:w="6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F108C5" w14:textId="123AEDF7"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Ya</w:t>
            </w:r>
          </w:p>
        </w:tc>
        <w:tc>
          <w:tcPr>
            <w:tcW w:w="789" w:type="dxa"/>
            <w:tcBorders>
              <w:top w:val="nil"/>
              <w:left w:val="single" w:sz="8" w:space="0" w:color="auto"/>
              <w:bottom w:val="single" w:sz="8" w:space="0" w:color="auto"/>
              <w:right w:val="single" w:sz="8" w:space="0" w:color="auto"/>
            </w:tcBorders>
            <w:tcMar>
              <w:left w:w="108" w:type="dxa"/>
              <w:right w:w="108" w:type="dxa"/>
            </w:tcMar>
            <w:vAlign w:val="center"/>
          </w:tcPr>
          <w:p w14:paraId="057E80D0" w14:textId="231BC5BF"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Tidak</w:t>
            </w:r>
          </w:p>
        </w:tc>
        <w:tc>
          <w:tcPr>
            <w:tcW w:w="741" w:type="dxa"/>
            <w:tcBorders>
              <w:top w:val="nil"/>
              <w:left w:val="single" w:sz="8" w:space="0" w:color="auto"/>
              <w:bottom w:val="single" w:sz="8" w:space="0" w:color="auto"/>
              <w:right w:val="single" w:sz="8" w:space="0" w:color="auto"/>
            </w:tcBorders>
            <w:tcMar>
              <w:left w:w="108" w:type="dxa"/>
              <w:right w:w="108" w:type="dxa"/>
            </w:tcMar>
            <w:vAlign w:val="center"/>
          </w:tcPr>
          <w:p w14:paraId="06004362" w14:textId="4F542103"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Ket*</w:t>
            </w:r>
          </w:p>
        </w:tc>
        <w:tc>
          <w:tcPr>
            <w:tcW w:w="50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75CA25" w14:textId="56FC49FD"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Ya</w:t>
            </w:r>
          </w:p>
        </w:tc>
        <w:tc>
          <w:tcPr>
            <w:tcW w:w="801" w:type="dxa"/>
            <w:tcBorders>
              <w:top w:val="nil"/>
              <w:left w:val="single" w:sz="8" w:space="0" w:color="auto"/>
              <w:bottom w:val="single" w:sz="8" w:space="0" w:color="auto"/>
              <w:right w:val="single" w:sz="8" w:space="0" w:color="auto"/>
            </w:tcBorders>
            <w:tcMar>
              <w:left w:w="108" w:type="dxa"/>
              <w:right w:w="108" w:type="dxa"/>
            </w:tcMar>
            <w:vAlign w:val="center"/>
          </w:tcPr>
          <w:p w14:paraId="2B9DB8A5" w14:textId="4C3A7992"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Tidak</w:t>
            </w:r>
          </w:p>
        </w:tc>
        <w:tc>
          <w:tcPr>
            <w:tcW w:w="660" w:type="dxa"/>
            <w:tcBorders>
              <w:top w:val="nil"/>
              <w:left w:val="single" w:sz="8" w:space="0" w:color="auto"/>
              <w:bottom w:val="single" w:sz="8" w:space="0" w:color="auto"/>
              <w:right w:val="single" w:sz="8" w:space="0" w:color="auto"/>
            </w:tcBorders>
            <w:tcMar>
              <w:left w:w="108" w:type="dxa"/>
              <w:right w:w="108" w:type="dxa"/>
            </w:tcMar>
            <w:vAlign w:val="center"/>
          </w:tcPr>
          <w:p w14:paraId="14AA76E4" w14:textId="4BD79D3F"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Ket*</w:t>
            </w:r>
          </w:p>
        </w:tc>
        <w:tc>
          <w:tcPr>
            <w:tcW w:w="5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D4EA855" w14:textId="3219CE5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Ya</w:t>
            </w:r>
          </w:p>
        </w:tc>
        <w:tc>
          <w:tcPr>
            <w:tcW w:w="855" w:type="dxa"/>
            <w:tcBorders>
              <w:top w:val="nil"/>
              <w:left w:val="single" w:sz="8" w:space="0" w:color="auto"/>
              <w:bottom w:val="single" w:sz="8" w:space="0" w:color="auto"/>
              <w:right w:val="single" w:sz="8" w:space="0" w:color="auto"/>
            </w:tcBorders>
            <w:tcMar>
              <w:left w:w="108" w:type="dxa"/>
              <w:right w:w="108" w:type="dxa"/>
            </w:tcMar>
            <w:vAlign w:val="center"/>
          </w:tcPr>
          <w:p w14:paraId="1B593313" w14:textId="3A1620A0"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Tidak</w:t>
            </w:r>
          </w:p>
        </w:tc>
        <w:tc>
          <w:tcPr>
            <w:tcW w:w="705" w:type="dxa"/>
            <w:tcBorders>
              <w:top w:val="nil"/>
              <w:left w:val="single" w:sz="8" w:space="0" w:color="auto"/>
              <w:bottom w:val="single" w:sz="8" w:space="0" w:color="auto"/>
              <w:right w:val="single" w:sz="8" w:space="0" w:color="auto"/>
            </w:tcBorders>
            <w:tcMar>
              <w:left w:w="108" w:type="dxa"/>
              <w:right w:w="108" w:type="dxa"/>
            </w:tcMar>
            <w:vAlign w:val="center"/>
          </w:tcPr>
          <w:p w14:paraId="6FFA832F" w14:textId="57086092"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Ket*</w:t>
            </w:r>
          </w:p>
        </w:tc>
      </w:tr>
      <w:tr w:rsidR="5CBD26EA" w:rsidRPr="007B35C6" w14:paraId="6C5243F5" w14:textId="77777777" w:rsidTr="5CBD26EA">
        <w:trPr>
          <w:trHeight w:val="300"/>
        </w:trPr>
        <w:tc>
          <w:tcPr>
            <w:tcW w:w="570" w:type="dxa"/>
            <w:tcBorders>
              <w:top w:val="nil"/>
              <w:left w:val="single" w:sz="8" w:space="0" w:color="auto"/>
              <w:bottom w:val="single" w:sz="8" w:space="0" w:color="auto"/>
              <w:right w:val="single" w:sz="8" w:space="0" w:color="auto"/>
            </w:tcBorders>
            <w:tcMar>
              <w:left w:w="108" w:type="dxa"/>
              <w:right w:w="108" w:type="dxa"/>
            </w:tcMar>
            <w:vAlign w:val="center"/>
          </w:tcPr>
          <w:p w14:paraId="78A67F73" w14:textId="484CB16A"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1.</w:t>
            </w:r>
          </w:p>
        </w:tc>
        <w:tc>
          <w:tcPr>
            <w:tcW w:w="855" w:type="dxa"/>
            <w:tcBorders>
              <w:top w:val="nil"/>
              <w:left w:val="single" w:sz="8" w:space="0" w:color="auto"/>
              <w:bottom w:val="single" w:sz="8" w:space="0" w:color="auto"/>
              <w:right w:val="single" w:sz="8" w:space="0" w:color="auto"/>
            </w:tcBorders>
            <w:tcMar>
              <w:left w:w="108" w:type="dxa"/>
              <w:right w:w="108" w:type="dxa"/>
            </w:tcMar>
            <w:vAlign w:val="center"/>
          </w:tcPr>
          <w:p w14:paraId="2C240413" w14:textId="083F6802"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570" w:type="dxa"/>
            <w:tcBorders>
              <w:top w:val="single" w:sz="8" w:space="0" w:color="auto"/>
              <w:left w:val="single" w:sz="8" w:space="0" w:color="auto"/>
              <w:bottom w:val="single" w:sz="8" w:space="0" w:color="auto"/>
              <w:right w:val="single" w:sz="8" w:space="0" w:color="auto"/>
            </w:tcBorders>
            <w:tcMar>
              <w:left w:w="108" w:type="dxa"/>
              <w:right w:w="108" w:type="dxa"/>
            </w:tcMar>
          </w:tcPr>
          <w:p w14:paraId="225C2B4C" w14:textId="6EB125DD"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36F09B7B" w14:textId="5E9AEAE2"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4ABA29C9" w14:textId="0DD3C94C"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615" w:type="dxa"/>
            <w:tcBorders>
              <w:top w:val="single" w:sz="8" w:space="0" w:color="auto"/>
              <w:left w:val="single" w:sz="8" w:space="0" w:color="auto"/>
              <w:bottom w:val="single" w:sz="8" w:space="0" w:color="auto"/>
              <w:right w:val="single" w:sz="8" w:space="0" w:color="auto"/>
            </w:tcBorders>
            <w:tcMar>
              <w:left w:w="108" w:type="dxa"/>
              <w:right w:w="108" w:type="dxa"/>
            </w:tcMar>
          </w:tcPr>
          <w:p w14:paraId="7844BC1C" w14:textId="110D692F"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89" w:type="dxa"/>
            <w:tcBorders>
              <w:top w:val="single" w:sz="8" w:space="0" w:color="auto"/>
              <w:left w:val="single" w:sz="8" w:space="0" w:color="auto"/>
              <w:bottom w:val="single" w:sz="8" w:space="0" w:color="auto"/>
              <w:right w:val="single" w:sz="8" w:space="0" w:color="auto"/>
            </w:tcBorders>
            <w:tcMar>
              <w:left w:w="108" w:type="dxa"/>
              <w:right w:w="108" w:type="dxa"/>
            </w:tcMar>
          </w:tcPr>
          <w:p w14:paraId="2816B0E9" w14:textId="1EB2DB5C"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41" w:type="dxa"/>
            <w:tcBorders>
              <w:top w:val="single" w:sz="8" w:space="0" w:color="auto"/>
              <w:left w:val="single" w:sz="8" w:space="0" w:color="auto"/>
              <w:bottom w:val="single" w:sz="8" w:space="0" w:color="auto"/>
              <w:right w:val="single" w:sz="8" w:space="0" w:color="auto"/>
            </w:tcBorders>
            <w:tcMar>
              <w:left w:w="108" w:type="dxa"/>
              <w:right w:w="108" w:type="dxa"/>
            </w:tcMar>
          </w:tcPr>
          <w:p w14:paraId="5797188A" w14:textId="31C6E0C7"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504" w:type="dxa"/>
            <w:tcBorders>
              <w:top w:val="single" w:sz="8" w:space="0" w:color="auto"/>
              <w:left w:val="single" w:sz="8" w:space="0" w:color="auto"/>
              <w:bottom w:val="single" w:sz="8" w:space="0" w:color="auto"/>
              <w:right w:val="single" w:sz="8" w:space="0" w:color="auto"/>
            </w:tcBorders>
            <w:tcMar>
              <w:left w:w="108" w:type="dxa"/>
              <w:right w:w="108" w:type="dxa"/>
            </w:tcMar>
          </w:tcPr>
          <w:p w14:paraId="5436F039" w14:textId="05546C2E"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01" w:type="dxa"/>
            <w:tcBorders>
              <w:top w:val="single" w:sz="8" w:space="0" w:color="auto"/>
              <w:left w:val="single" w:sz="8" w:space="0" w:color="auto"/>
              <w:bottom w:val="single" w:sz="8" w:space="0" w:color="auto"/>
              <w:right w:val="single" w:sz="8" w:space="0" w:color="auto"/>
            </w:tcBorders>
            <w:tcMar>
              <w:left w:w="108" w:type="dxa"/>
              <w:right w:w="108" w:type="dxa"/>
            </w:tcMar>
          </w:tcPr>
          <w:p w14:paraId="4B5DBF8F" w14:textId="11EFF54E"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tcPr>
          <w:p w14:paraId="7B8DD1DE" w14:textId="4C9A5093"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570" w:type="dxa"/>
            <w:tcBorders>
              <w:top w:val="single" w:sz="8" w:space="0" w:color="auto"/>
              <w:left w:val="single" w:sz="8" w:space="0" w:color="auto"/>
              <w:bottom w:val="single" w:sz="8" w:space="0" w:color="auto"/>
              <w:right w:val="single" w:sz="8" w:space="0" w:color="auto"/>
            </w:tcBorders>
            <w:tcMar>
              <w:left w:w="108" w:type="dxa"/>
              <w:right w:w="108" w:type="dxa"/>
            </w:tcMar>
          </w:tcPr>
          <w:p w14:paraId="7FA29CE5" w14:textId="1F3C53C3"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23E63AF8" w14:textId="64D2909C"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00A0FA13" w14:textId="2C60605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4140603E" w14:textId="77777777" w:rsidTr="5CBD26EA">
        <w:trPr>
          <w:trHeight w:val="300"/>
        </w:trPr>
        <w:tc>
          <w:tcPr>
            <w:tcW w:w="5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9E79CEC" w14:textId="4F8725E4"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2.</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5891E3F" w14:textId="405052D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570" w:type="dxa"/>
            <w:tcBorders>
              <w:top w:val="single" w:sz="8" w:space="0" w:color="auto"/>
              <w:left w:val="single" w:sz="8" w:space="0" w:color="auto"/>
              <w:bottom w:val="single" w:sz="8" w:space="0" w:color="auto"/>
              <w:right w:val="single" w:sz="8" w:space="0" w:color="auto"/>
            </w:tcBorders>
            <w:tcMar>
              <w:left w:w="108" w:type="dxa"/>
              <w:right w:w="108" w:type="dxa"/>
            </w:tcMar>
          </w:tcPr>
          <w:p w14:paraId="2AF7BDC4" w14:textId="2EEE0B6D"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4A895EC5" w14:textId="3FCFD9DC"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0021DED0" w14:textId="64F7464A"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615" w:type="dxa"/>
            <w:tcBorders>
              <w:top w:val="single" w:sz="8" w:space="0" w:color="auto"/>
              <w:left w:val="single" w:sz="8" w:space="0" w:color="auto"/>
              <w:bottom w:val="single" w:sz="8" w:space="0" w:color="auto"/>
              <w:right w:val="single" w:sz="8" w:space="0" w:color="auto"/>
            </w:tcBorders>
            <w:tcMar>
              <w:left w:w="108" w:type="dxa"/>
              <w:right w:w="108" w:type="dxa"/>
            </w:tcMar>
          </w:tcPr>
          <w:p w14:paraId="6038AED1" w14:textId="0E942C69"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89" w:type="dxa"/>
            <w:tcBorders>
              <w:top w:val="single" w:sz="8" w:space="0" w:color="auto"/>
              <w:left w:val="single" w:sz="8" w:space="0" w:color="auto"/>
              <w:bottom w:val="single" w:sz="8" w:space="0" w:color="auto"/>
              <w:right w:val="single" w:sz="8" w:space="0" w:color="auto"/>
            </w:tcBorders>
            <w:tcMar>
              <w:left w:w="108" w:type="dxa"/>
              <w:right w:w="108" w:type="dxa"/>
            </w:tcMar>
          </w:tcPr>
          <w:p w14:paraId="77FCF776" w14:textId="5FD95532"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41" w:type="dxa"/>
            <w:tcBorders>
              <w:top w:val="single" w:sz="8" w:space="0" w:color="auto"/>
              <w:left w:val="single" w:sz="8" w:space="0" w:color="auto"/>
              <w:bottom w:val="single" w:sz="8" w:space="0" w:color="auto"/>
              <w:right w:val="single" w:sz="8" w:space="0" w:color="auto"/>
            </w:tcBorders>
            <w:tcMar>
              <w:left w:w="108" w:type="dxa"/>
              <w:right w:w="108" w:type="dxa"/>
            </w:tcMar>
          </w:tcPr>
          <w:p w14:paraId="3C11C1A3" w14:textId="383C5925"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504" w:type="dxa"/>
            <w:tcBorders>
              <w:top w:val="single" w:sz="8" w:space="0" w:color="auto"/>
              <w:left w:val="single" w:sz="8" w:space="0" w:color="auto"/>
              <w:bottom w:val="single" w:sz="8" w:space="0" w:color="auto"/>
              <w:right w:val="single" w:sz="8" w:space="0" w:color="auto"/>
            </w:tcBorders>
            <w:tcMar>
              <w:left w:w="108" w:type="dxa"/>
              <w:right w:w="108" w:type="dxa"/>
            </w:tcMar>
          </w:tcPr>
          <w:p w14:paraId="3F145AE0" w14:textId="0BDDC298"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01" w:type="dxa"/>
            <w:tcBorders>
              <w:top w:val="single" w:sz="8" w:space="0" w:color="auto"/>
              <w:left w:val="single" w:sz="8" w:space="0" w:color="auto"/>
              <w:bottom w:val="single" w:sz="8" w:space="0" w:color="auto"/>
              <w:right w:val="single" w:sz="8" w:space="0" w:color="auto"/>
            </w:tcBorders>
            <w:tcMar>
              <w:left w:w="108" w:type="dxa"/>
              <w:right w:w="108" w:type="dxa"/>
            </w:tcMar>
          </w:tcPr>
          <w:p w14:paraId="3165443F" w14:textId="610647D3"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tcPr>
          <w:p w14:paraId="5E9CDAD3" w14:textId="04883A6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570" w:type="dxa"/>
            <w:tcBorders>
              <w:top w:val="single" w:sz="8" w:space="0" w:color="auto"/>
              <w:left w:val="single" w:sz="8" w:space="0" w:color="auto"/>
              <w:bottom w:val="single" w:sz="8" w:space="0" w:color="auto"/>
              <w:right w:val="single" w:sz="8" w:space="0" w:color="auto"/>
            </w:tcBorders>
            <w:tcMar>
              <w:left w:w="108" w:type="dxa"/>
              <w:right w:w="108" w:type="dxa"/>
            </w:tcMar>
          </w:tcPr>
          <w:p w14:paraId="3A2B03B8" w14:textId="5E60A1BE"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17A34718" w14:textId="1B77CA48"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6BBCA141" w14:textId="5EBAB3B5"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5037AA06" w14:textId="77777777" w:rsidTr="5CBD26EA">
        <w:trPr>
          <w:trHeight w:val="300"/>
        </w:trPr>
        <w:tc>
          <w:tcPr>
            <w:tcW w:w="5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B36FE7A" w14:textId="3CB0F49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Dst</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158BDA1" w14:textId="7CC94C61"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570" w:type="dxa"/>
            <w:tcBorders>
              <w:top w:val="single" w:sz="8" w:space="0" w:color="auto"/>
              <w:left w:val="single" w:sz="8" w:space="0" w:color="auto"/>
              <w:bottom w:val="single" w:sz="8" w:space="0" w:color="auto"/>
              <w:right w:val="single" w:sz="8" w:space="0" w:color="auto"/>
            </w:tcBorders>
            <w:tcMar>
              <w:left w:w="108" w:type="dxa"/>
              <w:right w:w="108" w:type="dxa"/>
            </w:tcMar>
          </w:tcPr>
          <w:p w14:paraId="0666C1F7" w14:textId="09D4BFC8"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07B60864" w14:textId="7448BB24"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52781F8E" w14:textId="02A3702A"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615" w:type="dxa"/>
            <w:tcBorders>
              <w:top w:val="single" w:sz="8" w:space="0" w:color="auto"/>
              <w:left w:val="single" w:sz="8" w:space="0" w:color="auto"/>
              <w:bottom w:val="single" w:sz="8" w:space="0" w:color="auto"/>
              <w:right w:val="single" w:sz="8" w:space="0" w:color="auto"/>
            </w:tcBorders>
            <w:tcMar>
              <w:left w:w="108" w:type="dxa"/>
              <w:right w:w="108" w:type="dxa"/>
            </w:tcMar>
          </w:tcPr>
          <w:p w14:paraId="4AB34E90" w14:textId="2A3AAAB2"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89" w:type="dxa"/>
            <w:tcBorders>
              <w:top w:val="single" w:sz="8" w:space="0" w:color="auto"/>
              <w:left w:val="single" w:sz="8" w:space="0" w:color="auto"/>
              <w:bottom w:val="single" w:sz="8" w:space="0" w:color="auto"/>
              <w:right w:val="single" w:sz="8" w:space="0" w:color="auto"/>
            </w:tcBorders>
            <w:tcMar>
              <w:left w:w="108" w:type="dxa"/>
              <w:right w:w="108" w:type="dxa"/>
            </w:tcMar>
          </w:tcPr>
          <w:p w14:paraId="620B0386" w14:textId="5147E5E4"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41" w:type="dxa"/>
            <w:tcBorders>
              <w:top w:val="single" w:sz="8" w:space="0" w:color="auto"/>
              <w:left w:val="single" w:sz="8" w:space="0" w:color="auto"/>
              <w:bottom w:val="single" w:sz="8" w:space="0" w:color="auto"/>
              <w:right w:val="single" w:sz="8" w:space="0" w:color="auto"/>
            </w:tcBorders>
            <w:tcMar>
              <w:left w:w="108" w:type="dxa"/>
              <w:right w:w="108" w:type="dxa"/>
            </w:tcMar>
          </w:tcPr>
          <w:p w14:paraId="7FFFF18E" w14:textId="6DEAE722"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504" w:type="dxa"/>
            <w:tcBorders>
              <w:top w:val="single" w:sz="8" w:space="0" w:color="auto"/>
              <w:left w:val="single" w:sz="8" w:space="0" w:color="auto"/>
              <w:bottom w:val="single" w:sz="8" w:space="0" w:color="auto"/>
              <w:right w:val="single" w:sz="8" w:space="0" w:color="auto"/>
            </w:tcBorders>
            <w:tcMar>
              <w:left w:w="108" w:type="dxa"/>
              <w:right w:w="108" w:type="dxa"/>
            </w:tcMar>
          </w:tcPr>
          <w:p w14:paraId="4492BDD3" w14:textId="71EA884A"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01" w:type="dxa"/>
            <w:tcBorders>
              <w:top w:val="single" w:sz="8" w:space="0" w:color="auto"/>
              <w:left w:val="single" w:sz="8" w:space="0" w:color="auto"/>
              <w:bottom w:val="single" w:sz="8" w:space="0" w:color="auto"/>
              <w:right w:val="single" w:sz="8" w:space="0" w:color="auto"/>
            </w:tcBorders>
            <w:tcMar>
              <w:left w:w="108" w:type="dxa"/>
              <w:right w:w="108" w:type="dxa"/>
            </w:tcMar>
          </w:tcPr>
          <w:p w14:paraId="3F61D1BF" w14:textId="111C7EB4"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tcPr>
          <w:p w14:paraId="0A3860D7" w14:textId="65F8923C"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570" w:type="dxa"/>
            <w:tcBorders>
              <w:top w:val="single" w:sz="8" w:space="0" w:color="auto"/>
              <w:left w:val="single" w:sz="8" w:space="0" w:color="auto"/>
              <w:bottom w:val="single" w:sz="8" w:space="0" w:color="auto"/>
              <w:right w:val="single" w:sz="8" w:space="0" w:color="auto"/>
            </w:tcBorders>
            <w:tcMar>
              <w:left w:w="108" w:type="dxa"/>
              <w:right w:w="108" w:type="dxa"/>
            </w:tcMar>
          </w:tcPr>
          <w:p w14:paraId="62D441AC" w14:textId="25183CAD"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5F53E667" w14:textId="3BAED9BB"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5E21F142" w14:textId="3EC0DB5B" w:rsidR="5CBD26EA" w:rsidRPr="007B35C6" w:rsidRDefault="5CBD26EA" w:rsidP="5CBD26EA">
            <w:pPr>
              <w:spacing w:line="360" w:lineRule="auto"/>
              <w:jc w:val="both"/>
              <w:rPr>
                <w:rFonts w:ascii="Bookman Old Style" w:eastAsia="Bookman Old Style" w:hAnsi="Bookman Old Style" w:cs="Bookman Old Style"/>
                <w:sz w:val="20"/>
                <w:szCs w:val="20"/>
              </w:rPr>
            </w:pPr>
          </w:p>
        </w:tc>
      </w:tr>
    </w:tbl>
    <w:p w14:paraId="371F37C9" w14:textId="63AC5EC4" w:rsidR="4CD8236C" w:rsidRPr="007B35C6" w:rsidRDefault="4CD8236C" w:rsidP="5CBD26EA">
      <w:pPr>
        <w:spacing w:line="360" w:lineRule="auto"/>
        <w:ind w:left="270"/>
        <w:jc w:val="both"/>
        <w:rPr>
          <w:sz w:val="16"/>
          <w:szCs w:val="16"/>
        </w:rPr>
      </w:pPr>
      <w:r w:rsidRPr="007B35C6">
        <w:rPr>
          <w:sz w:val="16"/>
          <w:szCs w:val="16"/>
        </w:rPr>
        <w:t>Keterangan:</w:t>
      </w:r>
    </w:p>
    <w:p w14:paraId="5F5B8EA7" w14:textId="67885BE1" w:rsidR="4CD8236C" w:rsidRPr="007B35C6" w:rsidRDefault="4CD8236C" w:rsidP="5CBD26EA">
      <w:pPr>
        <w:spacing w:line="360" w:lineRule="auto"/>
        <w:ind w:left="270"/>
        <w:rPr>
          <w:i/>
          <w:iCs/>
          <w:sz w:val="16"/>
          <w:szCs w:val="16"/>
        </w:rPr>
      </w:pPr>
      <w:r w:rsidRPr="007B35C6">
        <w:rPr>
          <w:sz w:val="16"/>
          <w:szCs w:val="16"/>
        </w:rPr>
        <w:t xml:space="preserve">*) </w:t>
      </w:r>
      <w:r w:rsidRPr="007B35C6">
        <w:rPr>
          <w:i/>
          <w:iCs/>
          <w:sz w:val="16"/>
          <w:szCs w:val="16"/>
        </w:rPr>
        <w:t>Bentuk hubungan keuangan: hutang-piutang, kerjasama bisnis, dsb atau Bentuk hubungan keluarga: suami/istri/anak/orang tua/saudara kandung/ ipar,dsb</w:t>
      </w:r>
    </w:p>
    <w:p w14:paraId="5B5D39F0" w14:textId="443D22A1" w:rsidR="5CBD26EA" w:rsidRPr="007B35C6" w:rsidRDefault="5CBD26EA" w:rsidP="5CBD26EA">
      <w:pPr>
        <w:pStyle w:val="ListParagraph"/>
        <w:spacing w:line="276" w:lineRule="auto"/>
        <w:ind w:left="1980" w:hanging="720"/>
        <w:jc w:val="both"/>
      </w:pPr>
    </w:p>
    <w:p w14:paraId="3C7F28F7" w14:textId="324C1C78" w:rsidR="08C62910" w:rsidRPr="007B35C6" w:rsidRDefault="08C62910" w:rsidP="0057317B">
      <w:pPr>
        <w:pStyle w:val="ListParagraph"/>
        <w:numPr>
          <w:ilvl w:val="1"/>
          <w:numId w:val="39"/>
        </w:numPr>
        <w:pBdr>
          <w:top w:val="nil"/>
          <w:left w:val="nil"/>
          <w:bottom w:val="nil"/>
          <w:right w:val="nil"/>
          <w:between w:val="nil"/>
        </w:pBdr>
        <w:spacing w:line="276" w:lineRule="auto"/>
        <w:ind w:left="1260" w:hanging="630"/>
        <w:jc w:val="both"/>
        <w:rPr>
          <w:sz w:val="24"/>
          <w:szCs w:val="24"/>
        </w:rPr>
      </w:pPr>
      <w:r w:rsidRPr="007B35C6">
        <w:rPr>
          <w:sz w:val="24"/>
          <w:szCs w:val="24"/>
        </w:rPr>
        <w:t>Dewan Komisaris</w:t>
      </w:r>
    </w:p>
    <w:p w14:paraId="5EB45FA4" w14:textId="4DFF26D5" w:rsidR="2AB6B518" w:rsidRPr="007B35C6" w:rsidRDefault="2AB6B518" w:rsidP="0057317B">
      <w:pPr>
        <w:pStyle w:val="ListParagraph"/>
        <w:numPr>
          <w:ilvl w:val="0"/>
          <w:numId w:val="37"/>
        </w:numPr>
        <w:spacing w:after="240" w:line="276" w:lineRule="auto"/>
        <w:ind w:left="1980" w:hanging="720"/>
        <w:jc w:val="both"/>
        <w:rPr>
          <w:sz w:val="24"/>
          <w:szCs w:val="24"/>
        </w:rPr>
      </w:pPr>
      <w:r w:rsidRPr="007B35C6">
        <w:rPr>
          <w:sz w:val="24"/>
          <w:szCs w:val="24"/>
        </w:rPr>
        <w:t>Jumlah, nama jabatan, kriteria, tanggal pengangkatan oleh RUPS, masa jabatan, kewarganegaraan, dan domisili anggota Dewan Komisaris</w:t>
      </w:r>
    </w:p>
    <w:tbl>
      <w:tblPr>
        <w:tblStyle w:val="TableGrid"/>
        <w:tblW w:w="0" w:type="auto"/>
        <w:tblInd w:w="1380" w:type="dxa"/>
        <w:tblLook w:val="04A0" w:firstRow="1" w:lastRow="0" w:firstColumn="1" w:lastColumn="0" w:noHBand="0" w:noVBand="1"/>
      </w:tblPr>
      <w:tblGrid>
        <w:gridCol w:w="477"/>
        <w:gridCol w:w="583"/>
        <w:gridCol w:w="734"/>
        <w:gridCol w:w="928"/>
        <w:gridCol w:w="1023"/>
        <w:gridCol w:w="1113"/>
        <w:gridCol w:w="734"/>
        <w:gridCol w:w="1343"/>
        <w:gridCol w:w="736"/>
      </w:tblGrid>
      <w:tr w:rsidR="5CBD26EA" w:rsidRPr="007B35C6" w14:paraId="39A1963D" w14:textId="77777777" w:rsidTr="5CBD26EA">
        <w:trPr>
          <w:trHeight w:val="300"/>
        </w:trPr>
        <w:tc>
          <w:tcPr>
            <w:tcW w:w="5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7FA0851" w14:textId="6D93DC00"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No</w:t>
            </w:r>
          </w:p>
        </w:tc>
        <w:tc>
          <w:tcPr>
            <w:tcW w:w="70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F3437A" w14:textId="13790556"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Nama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F0D316A" w14:textId="0FE48090" w:rsidR="5CBD26EA" w:rsidRPr="007B35C6" w:rsidRDefault="5CBD26EA" w:rsidP="5CBD26EA">
            <w:pPr>
              <w:spacing w:line="360" w:lineRule="auto"/>
              <w:ind w:left="-269" w:firstLine="269"/>
              <w:jc w:val="center"/>
              <w:rPr>
                <w:rFonts w:ascii="Bookman Old Style" w:hAnsi="Bookman Old Style"/>
              </w:rPr>
            </w:pPr>
            <w:r w:rsidRPr="007B35C6">
              <w:rPr>
                <w:rFonts w:ascii="Bookman Old Style" w:eastAsia="Bookman Old Style" w:hAnsi="Bookman Old Style" w:cs="Bookman Old Style"/>
                <w:sz w:val="14"/>
                <w:szCs w:val="14"/>
              </w:rPr>
              <w:t>Jabatan</w:t>
            </w:r>
          </w:p>
        </w:tc>
        <w:tc>
          <w:tcPr>
            <w:tcW w:w="213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5D563A0" w14:textId="3AAD480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Kriteria</w:t>
            </w:r>
          </w:p>
        </w:tc>
        <w:tc>
          <w:tcPr>
            <w:tcW w:w="1275"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3CDC9692" w14:textId="2C6FAE6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Tanggal Pengangkatan oleh RUPS</w:t>
            </w:r>
          </w:p>
        </w:tc>
        <w:tc>
          <w:tcPr>
            <w:tcW w:w="8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59B792" w14:textId="7FD22CF5"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Masa Jabatan</w:t>
            </w:r>
          </w:p>
        </w:tc>
        <w:tc>
          <w:tcPr>
            <w:tcW w:w="14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FCB0DA2" w14:textId="0B2D5FE1"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Kewarganegaraan</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383656" w14:textId="46DA0625"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Domisili</w:t>
            </w:r>
          </w:p>
        </w:tc>
      </w:tr>
      <w:tr w:rsidR="5CBD26EA" w:rsidRPr="007B35C6" w14:paraId="76F6DC6A" w14:textId="77777777" w:rsidTr="5CBD26EA">
        <w:trPr>
          <w:trHeight w:val="300"/>
        </w:trPr>
        <w:tc>
          <w:tcPr>
            <w:tcW w:w="525" w:type="dxa"/>
            <w:vMerge/>
            <w:tcBorders>
              <w:left w:val="single" w:sz="0" w:space="0" w:color="auto"/>
              <w:bottom w:val="single" w:sz="0" w:space="0" w:color="auto"/>
              <w:right w:val="single" w:sz="0" w:space="0" w:color="auto"/>
            </w:tcBorders>
            <w:vAlign w:val="center"/>
          </w:tcPr>
          <w:p w14:paraId="13E16FC4" w14:textId="77777777" w:rsidR="00FD7DED" w:rsidRPr="007B35C6" w:rsidRDefault="00FD7DED">
            <w:pPr>
              <w:rPr>
                <w:rFonts w:ascii="Bookman Old Style" w:hAnsi="Bookman Old Style"/>
              </w:rPr>
            </w:pPr>
          </w:p>
        </w:tc>
        <w:tc>
          <w:tcPr>
            <w:tcW w:w="705" w:type="dxa"/>
            <w:vMerge/>
            <w:tcBorders>
              <w:left w:val="single" w:sz="0" w:space="0" w:color="auto"/>
              <w:bottom w:val="single" w:sz="0" w:space="0" w:color="auto"/>
              <w:right w:val="single" w:sz="0" w:space="0" w:color="auto"/>
            </w:tcBorders>
            <w:vAlign w:val="center"/>
          </w:tcPr>
          <w:p w14:paraId="0C4CE470" w14:textId="77777777" w:rsidR="00FD7DED" w:rsidRPr="007B35C6" w:rsidRDefault="00FD7DED">
            <w:pPr>
              <w:rPr>
                <w:rFonts w:ascii="Bookman Old Style" w:hAnsi="Bookman Old Style"/>
              </w:rPr>
            </w:pPr>
          </w:p>
        </w:tc>
        <w:tc>
          <w:tcPr>
            <w:tcW w:w="855" w:type="dxa"/>
            <w:vMerge/>
            <w:tcBorders>
              <w:left w:val="single" w:sz="0" w:space="0" w:color="auto"/>
              <w:bottom w:val="single" w:sz="0" w:space="0" w:color="auto"/>
              <w:right w:val="single" w:sz="0" w:space="0" w:color="auto"/>
            </w:tcBorders>
            <w:vAlign w:val="center"/>
          </w:tcPr>
          <w:p w14:paraId="34BEB868" w14:textId="77777777" w:rsidR="00FD7DED" w:rsidRPr="007B35C6" w:rsidRDefault="00FD7DED">
            <w:pPr>
              <w:rPr>
                <w:rFonts w:ascii="Bookman Old Style" w:hAnsi="Bookman Old Style"/>
              </w:rPr>
            </w:pPr>
          </w:p>
        </w:tc>
        <w:tc>
          <w:tcPr>
            <w:tcW w:w="990" w:type="dxa"/>
            <w:tcBorders>
              <w:top w:val="single" w:sz="8" w:space="0" w:color="auto"/>
              <w:left w:val="nil"/>
              <w:bottom w:val="single" w:sz="8" w:space="0" w:color="auto"/>
              <w:right w:val="single" w:sz="8" w:space="0" w:color="auto"/>
            </w:tcBorders>
            <w:tcMar>
              <w:left w:w="108" w:type="dxa"/>
              <w:right w:w="108" w:type="dxa"/>
            </w:tcMar>
          </w:tcPr>
          <w:p w14:paraId="40794214" w14:textId="6016E103"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Pendidikan Formal Terakhir dan gelar profesi</w:t>
            </w:r>
          </w:p>
        </w:tc>
        <w:tc>
          <w:tcPr>
            <w:tcW w:w="1140" w:type="dxa"/>
            <w:tcBorders>
              <w:top w:val="nil"/>
              <w:left w:val="single" w:sz="8" w:space="0" w:color="auto"/>
              <w:bottom w:val="single" w:sz="8" w:space="0" w:color="auto"/>
              <w:right w:val="single" w:sz="8" w:space="0" w:color="auto"/>
            </w:tcBorders>
            <w:tcMar>
              <w:left w:w="108" w:type="dxa"/>
              <w:right w:w="108" w:type="dxa"/>
            </w:tcMar>
          </w:tcPr>
          <w:p w14:paraId="33A4B9C7" w14:textId="0B2BA838"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Uji Kemampuan dan Kepatutan</w:t>
            </w:r>
          </w:p>
        </w:tc>
        <w:tc>
          <w:tcPr>
            <w:tcW w:w="1275" w:type="dxa"/>
            <w:vMerge/>
            <w:tcBorders>
              <w:left w:val="nil"/>
              <w:bottom w:val="single" w:sz="0" w:space="0" w:color="auto"/>
              <w:right w:val="single" w:sz="0" w:space="0" w:color="auto"/>
            </w:tcBorders>
            <w:vAlign w:val="center"/>
          </w:tcPr>
          <w:p w14:paraId="296DBBAF" w14:textId="77777777" w:rsidR="00FD7DED" w:rsidRPr="007B35C6" w:rsidRDefault="00FD7DED">
            <w:pPr>
              <w:rPr>
                <w:rFonts w:ascii="Bookman Old Style" w:hAnsi="Bookman Old Style"/>
              </w:rPr>
            </w:pPr>
          </w:p>
        </w:tc>
        <w:tc>
          <w:tcPr>
            <w:tcW w:w="825" w:type="dxa"/>
            <w:vMerge/>
            <w:tcBorders>
              <w:left w:val="single" w:sz="0" w:space="0" w:color="auto"/>
              <w:bottom w:val="single" w:sz="0" w:space="0" w:color="auto"/>
              <w:right w:val="single" w:sz="0" w:space="0" w:color="auto"/>
            </w:tcBorders>
            <w:vAlign w:val="center"/>
          </w:tcPr>
          <w:p w14:paraId="38DD826D" w14:textId="77777777" w:rsidR="00FD7DED" w:rsidRPr="007B35C6" w:rsidRDefault="00FD7DED">
            <w:pPr>
              <w:rPr>
                <w:rFonts w:ascii="Bookman Old Style" w:hAnsi="Bookman Old Style"/>
              </w:rPr>
            </w:pPr>
          </w:p>
        </w:tc>
        <w:tc>
          <w:tcPr>
            <w:tcW w:w="1455" w:type="dxa"/>
            <w:vMerge/>
            <w:tcBorders>
              <w:left w:val="single" w:sz="0" w:space="0" w:color="auto"/>
              <w:bottom w:val="single" w:sz="0" w:space="0" w:color="auto"/>
              <w:right w:val="single" w:sz="0" w:space="0" w:color="auto"/>
            </w:tcBorders>
            <w:vAlign w:val="center"/>
          </w:tcPr>
          <w:p w14:paraId="5C13CFA8" w14:textId="77777777" w:rsidR="00FD7DED" w:rsidRPr="007B35C6" w:rsidRDefault="00FD7DED">
            <w:pPr>
              <w:rPr>
                <w:rFonts w:ascii="Bookman Old Style" w:hAnsi="Bookman Old Style"/>
              </w:rPr>
            </w:pPr>
          </w:p>
        </w:tc>
        <w:tc>
          <w:tcPr>
            <w:tcW w:w="855" w:type="dxa"/>
            <w:vMerge/>
            <w:tcBorders>
              <w:left w:val="single" w:sz="0" w:space="0" w:color="auto"/>
              <w:bottom w:val="single" w:sz="0" w:space="0" w:color="auto"/>
              <w:right w:val="single" w:sz="0" w:space="0" w:color="auto"/>
            </w:tcBorders>
            <w:vAlign w:val="center"/>
          </w:tcPr>
          <w:p w14:paraId="7A2EB8D0" w14:textId="77777777" w:rsidR="00FD7DED" w:rsidRPr="007B35C6" w:rsidRDefault="00FD7DED">
            <w:pPr>
              <w:rPr>
                <w:rFonts w:ascii="Bookman Old Style" w:hAnsi="Bookman Old Style"/>
              </w:rPr>
            </w:pPr>
          </w:p>
        </w:tc>
      </w:tr>
      <w:tr w:rsidR="5CBD26EA" w:rsidRPr="007B35C6" w14:paraId="2DB41938" w14:textId="77777777" w:rsidTr="5CBD26EA">
        <w:trPr>
          <w:trHeight w:val="300"/>
        </w:trPr>
        <w:tc>
          <w:tcPr>
            <w:tcW w:w="525" w:type="dxa"/>
            <w:tcBorders>
              <w:top w:val="nil"/>
              <w:left w:val="single" w:sz="8" w:space="0" w:color="auto"/>
              <w:bottom w:val="single" w:sz="8" w:space="0" w:color="auto"/>
              <w:right w:val="single" w:sz="8" w:space="0" w:color="auto"/>
            </w:tcBorders>
            <w:tcMar>
              <w:left w:w="108" w:type="dxa"/>
              <w:right w:w="108" w:type="dxa"/>
            </w:tcMar>
            <w:vAlign w:val="center"/>
          </w:tcPr>
          <w:p w14:paraId="5A2A3AE7" w14:textId="0F2BC075"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1.</w:t>
            </w:r>
          </w:p>
        </w:tc>
        <w:tc>
          <w:tcPr>
            <w:tcW w:w="705" w:type="dxa"/>
            <w:tcBorders>
              <w:top w:val="nil"/>
              <w:left w:val="single" w:sz="8" w:space="0" w:color="auto"/>
              <w:bottom w:val="single" w:sz="8" w:space="0" w:color="auto"/>
              <w:right w:val="single" w:sz="8" w:space="0" w:color="auto"/>
            </w:tcBorders>
            <w:tcMar>
              <w:left w:w="108" w:type="dxa"/>
              <w:right w:w="108" w:type="dxa"/>
            </w:tcMar>
          </w:tcPr>
          <w:p w14:paraId="7D410AD4" w14:textId="72E4C9DB"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nil"/>
              <w:left w:val="single" w:sz="8" w:space="0" w:color="auto"/>
              <w:bottom w:val="single" w:sz="8" w:space="0" w:color="auto"/>
              <w:right w:val="single" w:sz="8" w:space="0" w:color="auto"/>
            </w:tcBorders>
            <w:tcMar>
              <w:left w:w="108" w:type="dxa"/>
              <w:right w:w="108" w:type="dxa"/>
            </w:tcMar>
          </w:tcPr>
          <w:p w14:paraId="303F1E18" w14:textId="1BC94C32"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6DE98AEF" w14:textId="4D31BC4B"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7E6DA6A2" w14:textId="7431BE5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275" w:type="dxa"/>
            <w:tcBorders>
              <w:top w:val="nil"/>
              <w:left w:val="single" w:sz="8" w:space="0" w:color="auto"/>
              <w:bottom w:val="single" w:sz="8" w:space="0" w:color="auto"/>
              <w:right w:val="single" w:sz="8" w:space="0" w:color="auto"/>
            </w:tcBorders>
            <w:tcMar>
              <w:left w:w="108" w:type="dxa"/>
              <w:right w:w="108" w:type="dxa"/>
            </w:tcMar>
          </w:tcPr>
          <w:p w14:paraId="7690D096" w14:textId="68BDFC60"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25" w:type="dxa"/>
            <w:tcBorders>
              <w:top w:val="nil"/>
              <w:left w:val="single" w:sz="8" w:space="0" w:color="auto"/>
              <w:bottom w:val="single" w:sz="8" w:space="0" w:color="auto"/>
              <w:right w:val="single" w:sz="8" w:space="0" w:color="auto"/>
            </w:tcBorders>
            <w:tcMar>
              <w:left w:w="108" w:type="dxa"/>
              <w:right w:w="108" w:type="dxa"/>
            </w:tcMar>
          </w:tcPr>
          <w:p w14:paraId="1A54910B" w14:textId="6807D9B8"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455" w:type="dxa"/>
            <w:tcBorders>
              <w:top w:val="nil"/>
              <w:left w:val="single" w:sz="8" w:space="0" w:color="auto"/>
              <w:bottom w:val="single" w:sz="8" w:space="0" w:color="auto"/>
              <w:right w:val="single" w:sz="8" w:space="0" w:color="auto"/>
            </w:tcBorders>
            <w:tcMar>
              <w:left w:w="108" w:type="dxa"/>
              <w:right w:w="108" w:type="dxa"/>
            </w:tcMar>
          </w:tcPr>
          <w:p w14:paraId="7A2FB635" w14:textId="3E2A0419"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nil"/>
              <w:left w:val="single" w:sz="8" w:space="0" w:color="auto"/>
              <w:bottom w:val="single" w:sz="8" w:space="0" w:color="auto"/>
              <w:right w:val="single" w:sz="8" w:space="0" w:color="auto"/>
            </w:tcBorders>
            <w:tcMar>
              <w:left w:w="108" w:type="dxa"/>
              <w:right w:w="108" w:type="dxa"/>
            </w:tcMar>
          </w:tcPr>
          <w:p w14:paraId="2091D493" w14:textId="796A92AD"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r>
      <w:tr w:rsidR="5CBD26EA" w:rsidRPr="007B35C6" w14:paraId="5629574F" w14:textId="77777777" w:rsidTr="5CBD26EA">
        <w:trPr>
          <w:trHeight w:val="300"/>
        </w:trPr>
        <w:tc>
          <w:tcPr>
            <w:tcW w:w="5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A2A0C2" w14:textId="0A4D5D06"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2.</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75AD4CAA" w14:textId="5F283CD0"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7F0FC2C4" w14:textId="6C2E45F6"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6AFD123F" w14:textId="1CC87033"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7D3306E9" w14:textId="0BDC824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47C8350" w14:textId="2478DB2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tcPr>
          <w:p w14:paraId="5315311B" w14:textId="6DABEBD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455" w:type="dxa"/>
            <w:tcBorders>
              <w:top w:val="single" w:sz="8" w:space="0" w:color="auto"/>
              <w:left w:val="single" w:sz="8" w:space="0" w:color="auto"/>
              <w:bottom w:val="single" w:sz="8" w:space="0" w:color="auto"/>
              <w:right w:val="single" w:sz="8" w:space="0" w:color="auto"/>
            </w:tcBorders>
            <w:tcMar>
              <w:left w:w="108" w:type="dxa"/>
              <w:right w:w="108" w:type="dxa"/>
            </w:tcMar>
          </w:tcPr>
          <w:p w14:paraId="1E8DD2C7" w14:textId="261669E3"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256BEFD9" w14:textId="7F723BC1"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r>
      <w:tr w:rsidR="5CBD26EA" w:rsidRPr="007B35C6" w14:paraId="1B7896FA" w14:textId="77777777" w:rsidTr="5CBD26EA">
        <w:trPr>
          <w:trHeight w:val="300"/>
        </w:trPr>
        <w:tc>
          <w:tcPr>
            <w:tcW w:w="5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718408" w14:textId="640E00BA"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Dst.</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7BBFB70B" w14:textId="502094BF"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776785DA" w14:textId="26EB5EC6"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63B64DB1" w14:textId="64BA9868"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6BCE6589" w14:textId="1BDD318D"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68FAA107" w14:textId="7527304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tcPr>
          <w:p w14:paraId="6EB72888" w14:textId="72319D5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455" w:type="dxa"/>
            <w:tcBorders>
              <w:top w:val="single" w:sz="8" w:space="0" w:color="auto"/>
              <w:left w:val="single" w:sz="8" w:space="0" w:color="auto"/>
              <w:bottom w:val="single" w:sz="8" w:space="0" w:color="auto"/>
              <w:right w:val="single" w:sz="8" w:space="0" w:color="auto"/>
            </w:tcBorders>
            <w:tcMar>
              <w:left w:w="108" w:type="dxa"/>
              <w:right w:w="108" w:type="dxa"/>
            </w:tcMar>
          </w:tcPr>
          <w:p w14:paraId="1E1DE248" w14:textId="27B9E43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36F2FCCE" w14:textId="65316CB9" w:rsidR="5CBD26EA" w:rsidRPr="007B35C6" w:rsidRDefault="5CBD26EA" w:rsidP="5CBD26EA">
            <w:pPr>
              <w:spacing w:line="360" w:lineRule="auto"/>
              <w:rPr>
                <w:rFonts w:ascii="Bookman Old Style" w:eastAsia="Bookman Old Style" w:hAnsi="Bookman Old Style" w:cs="Bookman Old Style"/>
                <w:sz w:val="14"/>
                <w:szCs w:val="14"/>
              </w:rPr>
            </w:pPr>
          </w:p>
        </w:tc>
      </w:tr>
    </w:tbl>
    <w:p w14:paraId="7A1F523F" w14:textId="3BD7FD1D" w:rsidR="5CBD26EA" w:rsidRPr="007B35C6" w:rsidRDefault="5CBD26EA" w:rsidP="5CBD26EA">
      <w:pPr>
        <w:spacing w:after="240" w:line="276" w:lineRule="auto"/>
        <w:jc w:val="both"/>
      </w:pPr>
    </w:p>
    <w:p w14:paraId="5DB26D97" w14:textId="23C38B64" w:rsidR="2AB6B518" w:rsidRPr="007B35C6" w:rsidRDefault="2AB6B518" w:rsidP="0057317B">
      <w:pPr>
        <w:pStyle w:val="ListParagraph"/>
        <w:numPr>
          <w:ilvl w:val="0"/>
          <w:numId w:val="37"/>
        </w:numPr>
        <w:spacing w:after="240" w:line="276" w:lineRule="auto"/>
        <w:ind w:left="1980" w:hanging="720"/>
        <w:jc w:val="both"/>
        <w:rPr>
          <w:sz w:val="24"/>
          <w:szCs w:val="24"/>
        </w:rPr>
      </w:pPr>
      <w:r w:rsidRPr="007B35C6">
        <w:rPr>
          <w:sz w:val="24"/>
          <w:szCs w:val="24"/>
        </w:rPr>
        <w:t>Dalam hal selama tahun pelaporan terdapat perubahan susunan anggota Dewan Komisaris, harus dicantumkan susunan keanggotaan Dewan Komisaris sebelumnya dengan tabel sebagai berikut:</w:t>
      </w:r>
    </w:p>
    <w:tbl>
      <w:tblPr>
        <w:tblStyle w:val="TableGrid"/>
        <w:tblW w:w="0" w:type="auto"/>
        <w:tblInd w:w="1380" w:type="dxa"/>
        <w:tblLook w:val="04A0" w:firstRow="1" w:lastRow="0" w:firstColumn="1" w:lastColumn="0" w:noHBand="0" w:noVBand="1"/>
      </w:tblPr>
      <w:tblGrid>
        <w:gridCol w:w="551"/>
        <w:gridCol w:w="1112"/>
        <w:gridCol w:w="1171"/>
        <w:gridCol w:w="2442"/>
        <w:gridCol w:w="2395"/>
      </w:tblGrid>
      <w:tr w:rsidR="5CBD26EA" w:rsidRPr="007B35C6" w14:paraId="3AD2FD40" w14:textId="77777777" w:rsidTr="5CBD26EA">
        <w:trPr>
          <w:trHeight w:val="300"/>
        </w:trPr>
        <w:tc>
          <w:tcPr>
            <w:tcW w:w="55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EDD4461" w14:textId="4D89D3BB" w:rsidR="5CBD26EA" w:rsidRPr="007B35C6" w:rsidRDefault="5CBD26EA" w:rsidP="5CBD26EA">
            <w:pPr>
              <w:spacing w:before="60" w:after="60" w:line="360" w:lineRule="auto"/>
              <w:jc w:val="center"/>
              <w:rPr>
                <w:rFonts w:ascii="Bookman Old Style" w:hAnsi="Bookman Old Style"/>
              </w:rPr>
            </w:pPr>
            <w:r w:rsidRPr="007B35C6">
              <w:rPr>
                <w:rFonts w:ascii="Bookman Old Style" w:eastAsia="Bookman Old Style" w:hAnsi="Bookman Old Style" w:cs="Bookman Old Style"/>
                <w:sz w:val="20"/>
                <w:szCs w:val="20"/>
              </w:rPr>
              <w:t>No.</w:t>
            </w:r>
          </w:p>
        </w:tc>
        <w:tc>
          <w:tcPr>
            <w:tcW w:w="124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40167BE" w14:textId="03014E21" w:rsidR="5CBD26EA" w:rsidRPr="007B35C6" w:rsidRDefault="5CBD26EA" w:rsidP="5CBD26EA">
            <w:pPr>
              <w:spacing w:before="60" w:after="60" w:line="360" w:lineRule="auto"/>
              <w:ind w:left="-1384" w:firstLine="1384"/>
              <w:jc w:val="center"/>
              <w:rPr>
                <w:rFonts w:ascii="Bookman Old Style" w:hAnsi="Bookman Old Style"/>
              </w:rPr>
            </w:pPr>
            <w:r w:rsidRPr="007B35C6">
              <w:rPr>
                <w:rFonts w:ascii="Bookman Old Style" w:eastAsia="Bookman Old Style" w:hAnsi="Bookman Old Style" w:cs="Bookman Old Style"/>
                <w:sz w:val="20"/>
                <w:szCs w:val="20"/>
              </w:rPr>
              <w:t>Nama</w:t>
            </w:r>
          </w:p>
        </w:tc>
        <w:tc>
          <w:tcPr>
            <w:tcW w:w="12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E94E2E" w14:textId="475909D0" w:rsidR="5CBD26EA" w:rsidRPr="007B35C6" w:rsidRDefault="5CBD26EA" w:rsidP="5CBD26EA">
            <w:pPr>
              <w:spacing w:before="60" w:after="60" w:line="360" w:lineRule="auto"/>
              <w:jc w:val="center"/>
              <w:rPr>
                <w:rFonts w:ascii="Bookman Old Style" w:hAnsi="Bookman Old Style"/>
              </w:rPr>
            </w:pPr>
            <w:r w:rsidRPr="007B35C6">
              <w:rPr>
                <w:rFonts w:ascii="Bookman Old Style" w:eastAsia="Bookman Old Style" w:hAnsi="Bookman Old Style" w:cs="Bookman Old Style"/>
                <w:sz w:val="20"/>
                <w:szCs w:val="20"/>
              </w:rPr>
              <w:t>Jabatan</w:t>
            </w:r>
          </w:p>
        </w:tc>
        <w:tc>
          <w:tcPr>
            <w:tcW w:w="278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42BDC5C" w14:textId="314DF496" w:rsidR="5CBD26EA" w:rsidRPr="007B35C6" w:rsidRDefault="5CBD26EA" w:rsidP="5CBD26EA">
            <w:pPr>
              <w:spacing w:before="60" w:after="60" w:line="360" w:lineRule="auto"/>
              <w:jc w:val="center"/>
              <w:rPr>
                <w:rFonts w:ascii="Bookman Old Style" w:hAnsi="Bookman Old Style"/>
              </w:rPr>
            </w:pPr>
            <w:r w:rsidRPr="007B35C6">
              <w:rPr>
                <w:rFonts w:ascii="Bookman Old Style" w:eastAsia="Bookman Old Style" w:hAnsi="Bookman Old Style" w:cs="Bookman Old Style"/>
                <w:sz w:val="20"/>
                <w:szCs w:val="20"/>
              </w:rPr>
              <w:t>Tanggal Pengangkatan oleh RUPS</w:t>
            </w:r>
          </w:p>
        </w:tc>
        <w:tc>
          <w:tcPr>
            <w:tcW w:w="26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53DBC27" w14:textId="5A5157ED" w:rsidR="5CBD26EA" w:rsidRPr="007B35C6" w:rsidRDefault="5CBD26EA" w:rsidP="5CBD26EA">
            <w:pPr>
              <w:spacing w:before="60" w:after="60" w:line="360" w:lineRule="auto"/>
              <w:jc w:val="center"/>
              <w:rPr>
                <w:rFonts w:ascii="Bookman Old Style" w:hAnsi="Bookman Old Style"/>
              </w:rPr>
            </w:pPr>
            <w:r w:rsidRPr="007B35C6">
              <w:rPr>
                <w:rFonts w:ascii="Bookman Old Style" w:eastAsia="Bookman Old Style" w:hAnsi="Bookman Old Style" w:cs="Bookman Old Style"/>
                <w:sz w:val="20"/>
                <w:szCs w:val="20"/>
              </w:rPr>
              <w:t>Tanggal Pemberhentian oleh RUPS</w:t>
            </w:r>
          </w:p>
        </w:tc>
      </w:tr>
      <w:tr w:rsidR="5CBD26EA" w:rsidRPr="007B35C6" w14:paraId="241C5B33" w14:textId="77777777" w:rsidTr="5CBD26EA">
        <w:trPr>
          <w:trHeight w:val="300"/>
        </w:trPr>
        <w:tc>
          <w:tcPr>
            <w:tcW w:w="555" w:type="dxa"/>
            <w:tcBorders>
              <w:top w:val="single" w:sz="8" w:space="0" w:color="auto"/>
              <w:left w:val="single" w:sz="8" w:space="0" w:color="auto"/>
              <w:bottom w:val="single" w:sz="8" w:space="0" w:color="auto"/>
              <w:right w:val="single" w:sz="8" w:space="0" w:color="auto"/>
            </w:tcBorders>
            <w:tcMar>
              <w:left w:w="108" w:type="dxa"/>
              <w:right w:w="108" w:type="dxa"/>
            </w:tcMar>
          </w:tcPr>
          <w:p w14:paraId="6F0F4617" w14:textId="4C9B1B86" w:rsidR="5CBD26EA" w:rsidRPr="007B35C6" w:rsidRDefault="5CBD26EA" w:rsidP="5CBD26EA">
            <w:pPr>
              <w:spacing w:before="60" w:after="60"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45" w:type="dxa"/>
            <w:tcBorders>
              <w:top w:val="single" w:sz="8" w:space="0" w:color="auto"/>
              <w:left w:val="single" w:sz="8" w:space="0" w:color="auto"/>
              <w:bottom w:val="single" w:sz="8" w:space="0" w:color="auto"/>
              <w:right w:val="single" w:sz="8" w:space="0" w:color="auto"/>
            </w:tcBorders>
            <w:tcMar>
              <w:left w:w="108" w:type="dxa"/>
              <w:right w:w="108" w:type="dxa"/>
            </w:tcMar>
          </w:tcPr>
          <w:p w14:paraId="35E1E9C1" w14:textId="5D5ACCD0" w:rsidR="5CBD26EA" w:rsidRPr="007B35C6" w:rsidRDefault="5CBD26EA" w:rsidP="5CBD26EA">
            <w:pPr>
              <w:spacing w:before="60" w:after="60"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34" w:type="dxa"/>
            <w:tcBorders>
              <w:top w:val="single" w:sz="8" w:space="0" w:color="auto"/>
              <w:left w:val="single" w:sz="8" w:space="0" w:color="auto"/>
              <w:bottom w:val="single" w:sz="8" w:space="0" w:color="auto"/>
              <w:right w:val="single" w:sz="8" w:space="0" w:color="auto"/>
            </w:tcBorders>
            <w:tcMar>
              <w:left w:w="108" w:type="dxa"/>
              <w:right w:w="108" w:type="dxa"/>
            </w:tcMar>
          </w:tcPr>
          <w:p w14:paraId="67CC6264" w14:textId="2D87FB66" w:rsidR="5CBD26EA" w:rsidRPr="007B35C6" w:rsidRDefault="5CBD26EA" w:rsidP="5CBD26EA">
            <w:pPr>
              <w:spacing w:before="60" w:after="60"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781" w:type="dxa"/>
            <w:tcBorders>
              <w:top w:val="single" w:sz="8" w:space="0" w:color="auto"/>
              <w:left w:val="single" w:sz="8" w:space="0" w:color="auto"/>
              <w:bottom w:val="single" w:sz="8" w:space="0" w:color="auto"/>
              <w:right w:val="single" w:sz="8" w:space="0" w:color="auto"/>
            </w:tcBorders>
            <w:tcMar>
              <w:left w:w="108" w:type="dxa"/>
              <w:right w:w="108" w:type="dxa"/>
            </w:tcMar>
          </w:tcPr>
          <w:p w14:paraId="4ED8A53E" w14:textId="0D9796C9" w:rsidR="5CBD26EA" w:rsidRPr="007B35C6" w:rsidRDefault="5CBD26EA" w:rsidP="5CBD26EA">
            <w:pPr>
              <w:spacing w:before="60" w:after="60"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676" w:type="dxa"/>
            <w:tcBorders>
              <w:top w:val="single" w:sz="8" w:space="0" w:color="auto"/>
              <w:left w:val="single" w:sz="8" w:space="0" w:color="auto"/>
              <w:bottom w:val="single" w:sz="8" w:space="0" w:color="auto"/>
              <w:right w:val="single" w:sz="8" w:space="0" w:color="auto"/>
            </w:tcBorders>
            <w:tcMar>
              <w:left w:w="108" w:type="dxa"/>
              <w:right w:w="108" w:type="dxa"/>
            </w:tcMar>
          </w:tcPr>
          <w:p w14:paraId="57C27EB6" w14:textId="497D1BFB" w:rsidR="5CBD26EA" w:rsidRPr="007B35C6" w:rsidRDefault="5CBD26EA" w:rsidP="5CBD26EA">
            <w:pPr>
              <w:spacing w:before="60" w:after="60" w:line="360" w:lineRule="auto"/>
              <w:jc w:val="both"/>
              <w:rPr>
                <w:rFonts w:ascii="Bookman Old Style" w:eastAsia="Bookman Old Style" w:hAnsi="Bookman Old Style" w:cs="Bookman Old Style"/>
                <w:sz w:val="20"/>
                <w:szCs w:val="20"/>
              </w:rPr>
            </w:pPr>
          </w:p>
        </w:tc>
      </w:tr>
    </w:tbl>
    <w:p w14:paraId="49A81834" w14:textId="7B3721AC" w:rsidR="5CBD26EA" w:rsidRPr="007B35C6" w:rsidRDefault="5CBD26EA" w:rsidP="5CBD26EA">
      <w:pPr>
        <w:pStyle w:val="ListParagraph"/>
        <w:spacing w:after="240" w:line="276" w:lineRule="auto"/>
        <w:ind w:left="1980" w:hanging="720"/>
        <w:jc w:val="both"/>
      </w:pPr>
    </w:p>
    <w:p w14:paraId="35AAC4D7" w14:textId="3FE6E8E9" w:rsidR="2AB6B518" w:rsidRPr="007B35C6" w:rsidRDefault="2AB6B518" w:rsidP="0057317B">
      <w:pPr>
        <w:pStyle w:val="ListParagraph"/>
        <w:numPr>
          <w:ilvl w:val="0"/>
          <w:numId w:val="37"/>
        </w:numPr>
        <w:spacing w:after="240" w:line="276" w:lineRule="auto"/>
        <w:ind w:left="1980" w:hanging="720"/>
        <w:jc w:val="both"/>
        <w:rPr>
          <w:sz w:val="24"/>
          <w:szCs w:val="24"/>
        </w:rPr>
      </w:pPr>
      <w:r w:rsidRPr="007B35C6">
        <w:rPr>
          <w:sz w:val="24"/>
          <w:szCs w:val="24"/>
        </w:rPr>
        <w:t>Rangkap jabatan Dewan Komisaris</w:t>
      </w:r>
    </w:p>
    <w:tbl>
      <w:tblPr>
        <w:tblStyle w:val="TableGrid"/>
        <w:tblW w:w="0" w:type="auto"/>
        <w:tblInd w:w="1380" w:type="dxa"/>
        <w:tblLook w:val="04A0" w:firstRow="1" w:lastRow="0" w:firstColumn="1" w:lastColumn="0" w:noHBand="0" w:noVBand="1"/>
      </w:tblPr>
      <w:tblGrid>
        <w:gridCol w:w="565"/>
        <w:gridCol w:w="1084"/>
        <w:gridCol w:w="1437"/>
        <w:gridCol w:w="1857"/>
        <w:gridCol w:w="1627"/>
        <w:gridCol w:w="1101"/>
      </w:tblGrid>
      <w:tr w:rsidR="5CBD26EA" w:rsidRPr="007B35C6" w14:paraId="4F256DC1" w14:textId="77777777" w:rsidTr="5CBD26EA">
        <w:trPr>
          <w:trHeight w:val="300"/>
        </w:trPr>
        <w:tc>
          <w:tcPr>
            <w:tcW w:w="5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DD75042" w14:textId="050738EA"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No.</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2E334A2" w14:textId="05F98D8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Nama</w:t>
            </w:r>
          </w:p>
        </w:tc>
        <w:tc>
          <w:tcPr>
            <w:tcW w:w="14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B69FAE0" w14:textId="7D85DA5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Posisi di Perusahaan</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AA9424" w14:textId="02B8043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Posisi di Perusahaan Lain</w:t>
            </w:r>
          </w:p>
        </w:tc>
        <w:tc>
          <w:tcPr>
            <w:tcW w:w="178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2DE771F" w14:textId="67B51A10"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Nama Perusahaan Lain dimaksud</w:t>
            </w:r>
          </w:p>
        </w:tc>
        <w:tc>
          <w:tcPr>
            <w:tcW w:w="122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9CCC536" w14:textId="13480848"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Bidang Usaha</w:t>
            </w:r>
          </w:p>
        </w:tc>
      </w:tr>
      <w:tr w:rsidR="5CBD26EA" w:rsidRPr="007B35C6" w14:paraId="1D458D98" w14:textId="77777777" w:rsidTr="5CBD26EA">
        <w:trPr>
          <w:trHeight w:val="300"/>
        </w:trPr>
        <w:tc>
          <w:tcPr>
            <w:tcW w:w="57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6D1B099" w14:textId="53F8FE6F"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1.</w:t>
            </w:r>
          </w:p>
        </w:tc>
        <w:tc>
          <w:tcPr>
            <w:tcW w:w="1275"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0F16CD43" w14:textId="705E99E6"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470"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51DADC25" w14:textId="16E124E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57102ABD" w14:textId="70B128FF"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1.</w:t>
            </w:r>
          </w:p>
        </w:tc>
        <w:tc>
          <w:tcPr>
            <w:tcW w:w="1781" w:type="dxa"/>
            <w:tcBorders>
              <w:top w:val="single" w:sz="8" w:space="0" w:color="auto"/>
              <w:left w:val="single" w:sz="8" w:space="0" w:color="auto"/>
              <w:bottom w:val="single" w:sz="8" w:space="0" w:color="auto"/>
              <w:right w:val="single" w:sz="8" w:space="0" w:color="auto"/>
            </w:tcBorders>
            <w:tcMar>
              <w:left w:w="108" w:type="dxa"/>
              <w:right w:w="108" w:type="dxa"/>
            </w:tcMar>
          </w:tcPr>
          <w:p w14:paraId="477E4056" w14:textId="41D70CD6"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26" w:type="dxa"/>
            <w:tcBorders>
              <w:top w:val="single" w:sz="8" w:space="0" w:color="auto"/>
              <w:left w:val="single" w:sz="8" w:space="0" w:color="auto"/>
              <w:bottom w:val="single" w:sz="8" w:space="0" w:color="auto"/>
              <w:right w:val="single" w:sz="8" w:space="0" w:color="auto"/>
            </w:tcBorders>
            <w:tcMar>
              <w:left w:w="108" w:type="dxa"/>
              <w:right w:w="108" w:type="dxa"/>
            </w:tcMar>
          </w:tcPr>
          <w:p w14:paraId="13D7864D" w14:textId="6D75D4C8"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1F373438" w14:textId="77777777" w:rsidTr="5CBD26EA">
        <w:trPr>
          <w:trHeight w:val="300"/>
        </w:trPr>
        <w:tc>
          <w:tcPr>
            <w:tcW w:w="570" w:type="dxa"/>
            <w:vMerge/>
            <w:tcBorders>
              <w:left w:val="single" w:sz="0" w:space="0" w:color="auto"/>
              <w:right w:val="single" w:sz="0" w:space="0" w:color="auto"/>
            </w:tcBorders>
            <w:vAlign w:val="center"/>
          </w:tcPr>
          <w:p w14:paraId="41C2336C" w14:textId="77777777" w:rsidR="00FD7DED" w:rsidRPr="007B35C6" w:rsidRDefault="00FD7DED">
            <w:pPr>
              <w:rPr>
                <w:rFonts w:ascii="Bookman Old Style" w:hAnsi="Bookman Old Style"/>
              </w:rPr>
            </w:pPr>
          </w:p>
        </w:tc>
        <w:tc>
          <w:tcPr>
            <w:tcW w:w="1275" w:type="dxa"/>
            <w:vMerge/>
            <w:tcBorders>
              <w:left w:val="single" w:sz="0" w:space="0" w:color="auto"/>
              <w:right w:val="single" w:sz="0" w:space="0" w:color="auto"/>
            </w:tcBorders>
            <w:vAlign w:val="center"/>
          </w:tcPr>
          <w:p w14:paraId="17127CCE" w14:textId="77777777" w:rsidR="00FD7DED" w:rsidRPr="007B35C6" w:rsidRDefault="00FD7DED">
            <w:pPr>
              <w:rPr>
                <w:rFonts w:ascii="Bookman Old Style" w:hAnsi="Bookman Old Style"/>
              </w:rPr>
            </w:pPr>
          </w:p>
        </w:tc>
        <w:tc>
          <w:tcPr>
            <w:tcW w:w="1470" w:type="dxa"/>
            <w:vMerge/>
            <w:tcBorders>
              <w:left w:val="single" w:sz="0" w:space="0" w:color="auto"/>
              <w:right w:val="single" w:sz="0" w:space="0" w:color="auto"/>
            </w:tcBorders>
            <w:vAlign w:val="center"/>
          </w:tcPr>
          <w:p w14:paraId="600E2471" w14:textId="77777777" w:rsidR="00FD7DED" w:rsidRPr="007B35C6" w:rsidRDefault="00FD7DED">
            <w:pPr>
              <w:rPr>
                <w:rFonts w:ascii="Bookman Old Style" w:hAnsi="Bookman Old Style"/>
              </w:rPr>
            </w:pPr>
          </w:p>
        </w:tc>
        <w:tc>
          <w:tcPr>
            <w:tcW w:w="2156" w:type="dxa"/>
            <w:tcBorders>
              <w:top w:val="single" w:sz="8" w:space="0" w:color="auto"/>
              <w:left w:val="nil"/>
              <w:bottom w:val="single" w:sz="8" w:space="0" w:color="auto"/>
              <w:right w:val="single" w:sz="8" w:space="0" w:color="auto"/>
            </w:tcBorders>
            <w:tcMar>
              <w:left w:w="108" w:type="dxa"/>
              <w:right w:w="108" w:type="dxa"/>
            </w:tcMar>
          </w:tcPr>
          <w:p w14:paraId="7B6B44E3" w14:textId="11D78BA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2.</w:t>
            </w:r>
          </w:p>
        </w:tc>
        <w:tc>
          <w:tcPr>
            <w:tcW w:w="1781" w:type="dxa"/>
            <w:tcBorders>
              <w:top w:val="single" w:sz="8" w:space="0" w:color="auto"/>
              <w:left w:val="single" w:sz="8" w:space="0" w:color="auto"/>
              <w:bottom w:val="single" w:sz="8" w:space="0" w:color="auto"/>
              <w:right w:val="single" w:sz="8" w:space="0" w:color="auto"/>
            </w:tcBorders>
            <w:tcMar>
              <w:left w:w="108" w:type="dxa"/>
              <w:right w:w="108" w:type="dxa"/>
            </w:tcMar>
          </w:tcPr>
          <w:p w14:paraId="5FFB1955" w14:textId="4ACEFB1B"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26" w:type="dxa"/>
            <w:tcBorders>
              <w:top w:val="single" w:sz="8" w:space="0" w:color="auto"/>
              <w:left w:val="single" w:sz="8" w:space="0" w:color="auto"/>
              <w:bottom w:val="single" w:sz="8" w:space="0" w:color="auto"/>
              <w:right w:val="single" w:sz="8" w:space="0" w:color="auto"/>
            </w:tcBorders>
            <w:tcMar>
              <w:left w:w="108" w:type="dxa"/>
              <w:right w:w="108" w:type="dxa"/>
            </w:tcMar>
          </w:tcPr>
          <w:p w14:paraId="25FE345D" w14:textId="6AAD3684"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0A2A4A9B" w14:textId="77777777" w:rsidTr="5CBD26EA">
        <w:trPr>
          <w:trHeight w:val="300"/>
        </w:trPr>
        <w:tc>
          <w:tcPr>
            <w:tcW w:w="570" w:type="dxa"/>
            <w:vMerge/>
            <w:tcBorders>
              <w:left w:val="single" w:sz="0" w:space="0" w:color="auto"/>
              <w:bottom w:val="single" w:sz="0" w:space="0" w:color="auto"/>
              <w:right w:val="single" w:sz="0" w:space="0" w:color="auto"/>
            </w:tcBorders>
            <w:vAlign w:val="center"/>
          </w:tcPr>
          <w:p w14:paraId="3096C3E4" w14:textId="77777777" w:rsidR="00FD7DED" w:rsidRPr="007B35C6" w:rsidRDefault="00FD7DED">
            <w:pPr>
              <w:rPr>
                <w:rFonts w:ascii="Bookman Old Style" w:hAnsi="Bookman Old Style"/>
              </w:rPr>
            </w:pPr>
          </w:p>
        </w:tc>
        <w:tc>
          <w:tcPr>
            <w:tcW w:w="1275" w:type="dxa"/>
            <w:vMerge/>
            <w:tcBorders>
              <w:left w:val="single" w:sz="0" w:space="0" w:color="auto"/>
              <w:bottom w:val="single" w:sz="0" w:space="0" w:color="auto"/>
              <w:right w:val="single" w:sz="0" w:space="0" w:color="auto"/>
            </w:tcBorders>
            <w:vAlign w:val="center"/>
          </w:tcPr>
          <w:p w14:paraId="5BC859AC" w14:textId="77777777" w:rsidR="00FD7DED" w:rsidRPr="007B35C6" w:rsidRDefault="00FD7DED">
            <w:pPr>
              <w:rPr>
                <w:rFonts w:ascii="Bookman Old Style" w:hAnsi="Bookman Old Style"/>
              </w:rPr>
            </w:pPr>
          </w:p>
        </w:tc>
        <w:tc>
          <w:tcPr>
            <w:tcW w:w="1470" w:type="dxa"/>
            <w:vMerge/>
            <w:tcBorders>
              <w:left w:val="single" w:sz="0" w:space="0" w:color="auto"/>
              <w:bottom w:val="single" w:sz="0" w:space="0" w:color="auto"/>
              <w:right w:val="single" w:sz="0" w:space="0" w:color="auto"/>
            </w:tcBorders>
            <w:vAlign w:val="center"/>
          </w:tcPr>
          <w:p w14:paraId="41ED3918" w14:textId="77777777" w:rsidR="00FD7DED" w:rsidRPr="007B35C6" w:rsidRDefault="00FD7DED">
            <w:pPr>
              <w:rPr>
                <w:rFonts w:ascii="Bookman Old Style" w:hAnsi="Bookman Old Style"/>
              </w:rPr>
            </w:pPr>
          </w:p>
        </w:tc>
        <w:tc>
          <w:tcPr>
            <w:tcW w:w="2156" w:type="dxa"/>
            <w:tcBorders>
              <w:top w:val="single" w:sz="8" w:space="0" w:color="auto"/>
              <w:left w:val="nil"/>
              <w:bottom w:val="single" w:sz="8" w:space="0" w:color="auto"/>
              <w:right w:val="single" w:sz="8" w:space="0" w:color="auto"/>
            </w:tcBorders>
            <w:tcMar>
              <w:left w:w="108" w:type="dxa"/>
              <w:right w:w="108" w:type="dxa"/>
            </w:tcMar>
          </w:tcPr>
          <w:p w14:paraId="588F95BF" w14:textId="43A52E4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Dst.</w:t>
            </w:r>
          </w:p>
        </w:tc>
        <w:tc>
          <w:tcPr>
            <w:tcW w:w="1781" w:type="dxa"/>
            <w:tcBorders>
              <w:top w:val="single" w:sz="8" w:space="0" w:color="auto"/>
              <w:left w:val="single" w:sz="8" w:space="0" w:color="auto"/>
              <w:bottom w:val="single" w:sz="8" w:space="0" w:color="auto"/>
              <w:right w:val="single" w:sz="8" w:space="0" w:color="auto"/>
            </w:tcBorders>
            <w:tcMar>
              <w:left w:w="108" w:type="dxa"/>
              <w:right w:w="108" w:type="dxa"/>
            </w:tcMar>
          </w:tcPr>
          <w:p w14:paraId="497F4AE3" w14:textId="7BCB6DE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26" w:type="dxa"/>
            <w:tcBorders>
              <w:top w:val="single" w:sz="8" w:space="0" w:color="auto"/>
              <w:left w:val="single" w:sz="8" w:space="0" w:color="auto"/>
              <w:bottom w:val="single" w:sz="8" w:space="0" w:color="auto"/>
              <w:right w:val="single" w:sz="8" w:space="0" w:color="auto"/>
            </w:tcBorders>
            <w:tcMar>
              <w:left w:w="108" w:type="dxa"/>
              <w:right w:w="108" w:type="dxa"/>
            </w:tcMar>
          </w:tcPr>
          <w:p w14:paraId="24F6772C" w14:textId="004895FF"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1E97FA8D" w14:textId="77777777" w:rsidTr="5CBD26EA">
        <w:trPr>
          <w:trHeight w:val="300"/>
        </w:trPr>
        <w:tc>
          <w:tcPr>
            <w:tcW w:w="570"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04FE271A" w14:textId="6C28AC4F" w:rsidR="5CBD26EA" w:rsidRPr="007B35C6" w:rsidRDefault="5CBD26EA" w:rsidP="5CBD26EA">
            <w:pPr>
              <w:spacing w:line="360" w:lineRule="auto"/>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Dst</w:t>
            </w:r>
          </w:p>
        </w:tc>
        <w:tc>
          <w:tcPr>
            <w:tcW w:w="1275" w:type="dxa"/>
            <w:vMerge w:val="restart"/>
            <w:tcBorders>
              <w:top w:val="nil"/>
              <w:left w:val="single" w:sz="8" w:space="0" w:color="auto"/>
              <w:bottom w:val="single" w:sz="8" w:space="0" w:color="auto"/>
              <w:right w:val="single" w:sz="8" w:space="0" w:color="auto"/>
            </w:tcBorders>
            <w:tcMar>
              <w:left w:w="108" w:type="dxa"/>
              <w:right w:w="108" w:type="dxa"/>
            </w:tcMar>
          </w:tcPr>
          <w:p w14:paraId="785FE4F7" w14:textId="719DFFE1"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470" w:type="dxa"/>
            <w:vMerge w:val="restart"/>
            <w:tcBorders>
              <w:top w:val="nil"/>
              <w:left w:val="single" w:sz="8" w:space="0" w:color="auto"/>
              <w:bottom w:val="single" w:sz="8" w:space="0" w:color="auto"/>
              <w:right w:val="single" w:sz="8" w:space="0" w:color="auto"/>
            </w:tcBorders>
            <w:tcMar>
              <w:left w:w="108" w:type="dxa"/>
              <w:right w:w="108" w:type="dxa"/>
            </w:tcMar>
          </w:tcPr>
          <w:p w14:paraId="50938DC6" w14:textId="22869011"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703620D0" w14:textId="3B4908D4"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1.</w:t>
            </w:r>
          </w:p>
        </w:tc>
        <w:tc>
          <w:tcPr>
            <w:tcW w:w="1781" w:type="dxa"/>
            <w:tcBorders>
              <w:top w:val="single" w:sz="8" w:space="0" w:color="auto"/>
              <w:left w:val="single" w:sz="8" w:space="0" w:color="auto"/>
              <w:bottom w:val="single" w:sz="8" w:space="0" w:color="auto"/>
              <w:right w:val="single" w:sz="8" w:space="0" w:color="auto"/>
            </w:tcBorders>
            <w:tcMar>
              <w:left w:w="108" w:type="dxa"/>
              <w:right w:w="108" w:type="dxa"/>
            </w:tcMar>
          </w:tcPr>
          <w:p w14:paraId="14D239A5" w14:textId="14DE5CA0"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26" w:type="dxa"/>
            <w:tcBorders>
              <w:top w:val="single" w:sz="8" w:space="0" w:color="auto"/>
              <w:left w:val="single" w:sz="8" w:space="0" w:color="auto"/>
              <w:bottom w:val="single" w:sz="8" w:space="0" w:color="auto"/>
              <w:right w:val="single" w:sz="8" w:space="0" w:color="auto"/>
            </w:tcBorders>
            <w:tcMar>
              <w:left w:w="108" w:type="dxa"/>
              <w:right w:w="108" w:type="dxa"/>
            </w:tcMar>
          </w:tcPr>
          <w:p w14:paraId="02A6E560" w14:textId="3CE72792"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7EDDF54B" w14:textId="77777777" w:rsidTr="5CBD26EA">
        <w:trPr>
          <w:trHeight w:val="300"/>
        </w:trPr>
        <w:tc>
          <w:tcPr>
            <w:tcW w:w="570" w:type="dxa"/>
            <w:vMerge/>
            <w:tcBorders>
              <w:left w:val="single" w:sz="0" w:space="0" w:color="auto"/>
              <w:right w:val="single" w:sz="0" w:space="0" w:color="auto"/>
            </w:tcBorders>
            <w:vAlign w:val="center"/>
          </w:tcPr>
          <w:p w14:paraId="4B06C413" w14:textId="77777777" w:rsidR="00FD7DED" w:rsidRPr="007B35C6" w:rsidRDefault="00FD7DED">
            <w:pPr>
              <w:rPr>
                <w:rFonts w:ascii="Bookman Old Style" w:hAnsi="Bookman Old Style"/>
              </w:rPr>
            </w:pPr>
          </w:p>
        </w:tc>
        <w:tc>
          <w:tcPr>
            <w:tcW w:w="1275" w:type="dxa"/>
            <w:vMerge/>
            <w:tcBorders>
              <w:left w:val="single" w:sz="0" w:space="0" w:color="auto"/>
              <w:right w:val="single" w:sz="0" w:space="0" w:color="auto"/>
            </w:tcBorders>
            <w:vAlign w:val="center"/>
          </w:tcPr>
          <w:p w14:paraId="199639BB" w14:textId="77777777" w:rsidR="00FD7DED" w:rsidRPr="007B35C6" w:rsidRDefault="00FD7DED">
            <w:pPr>
              <w:rPr>
                <w:rFonts w:ascii="Bookman Old Style" w:hAnsi="Bookman Old Style"/>
              </w:rPr>
            </w:pPr>
          </w:p>
        </w:tc>
        <w:tc>
          <w:tcPr>
            <w:tcW w:w="1470" w:type="dxa"/>
            <w:vMerge/>
            <w:tcBorders>
              <w:left w:val="single" w:sz="0" w:space="0" w:color="auto"/>
              <w:right w:val="single" w:sz="0" w:space="0" w:color="auto"/>
            </w:tcBorders>
            <w:vAlign w:val="center"/>
          </w:tcPr>
          <w:p w14:paraId="0628C01A" w14:textId="77777777" w:rsidR="00FD7DED" w:rsidRPr="007B35C6" w:rsidRDefault="00FD7DED">
            <w:pPr>
              <w:rPr>
                <w:rFonts w:ascii="Bookman Old Style" w:hAnsi="Bookman Old Style"/>
              </w:rPr>
            </w:pPr>
          </w:p>
        </w:tc>
        <w:tc>
          <w:tcPr>
            <w:tcW w:w="2156" w:type="dxa"/>
            <w:tcBorders>
              <w:top w:val="single" w:sz="8" w:space="0" w:color="auto"/>
              <w:left w:val="nil"/>
              <w:bottom w:val="single" w:sz="8" w:space="0" w:color="auto"/>
              <w:right w:val="single" w:sz="8" w:space="0" w:color="auto"/>
            </w:tcBorders>
            <w:tcMar>
              <w:left w:w="108" w:type="dxa"/>
              <w:right w:w="108" w:type="dxa"/>
            </w:tcMar>
          </w:tcPr>
          <w:p w14:paraId="29F1782B" w14:textId="3F9F8B44"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2.</w:t>
            </w:r>
          </w:p>
        </w:tc>
        <w:tc>
          <w:tcPr>
            <w:tcW w:w="1781" w:type="dxa"/>
            <w:tcBorders>
              <w:top w:val="single" w:sz="8" w:space="0" w:color="auto"/>
              <w:left w:val="single" w:sz="8" w:space="0" w:color="auto"/>
              <w:bottom w:val="single" w:sz="8" w:space="0" w:color="auto"/>
              <w:right w:val="single" w:sz="8" w:space="0" w:color="auto"/>
            </w:tcBorders>
            <w:tcMar>
              <w:left w:w="108" w:type="dxa"/>
              <w:right w:w="108" w:type="dxa"/>
            </w:tcMar>
          </w:tcPr>
          <w:p w14:paraId="0322876E" w14:textId="18DC6012"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26" w:type="dxa"/>
            <w:tcBorders>
              <w:top w:val="single" w:sz="8" w:space="0" w:color="auto"/>
              <w:left w:val="single" w:sz="8" w:space="0" w:color="auto"/>
              <w:bottom w:val="single" w:sz="8" w:space="0" w:color="auto"/>
              <w:right w:val="single" w:sz="8" w:space="0" w:color="auto"/>
            </w:tcBorders>
            <w:tcMar>
              <w:left w:w="108" w:type="dxa"/>
              <w:right w:w="108" w:type="dxa"/>
            </w:tcMar>
          </w:tcPr>
          <w:p w14:paraId="588ED67B" w14:textId="061D07E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0608F73A" w14:textId="77777777" w:rsidTr="5CBD26EA">
        <w:trPr>
          <w:trHeight w:val="300"/>
        </w:trPr>
        <w:tc>
          <w:tcPr>
            <w:tcW w:w="570" w:type="dxa"/>
            <w:vMerge/>
            <w:tcBorders>
              <w:left w:val="single" w:sz="0" w:space="0" w:color="auto"/>
              <w:bottom w:val="single" w:sz="0" w:space="0" w:color="auto"/>
              <w:right w:val="single" w:sz="0" w:space="0" w:color="auto"/>
            </w:tcBorders>
            <w:vAlign w:val="center"/>
          </w:tcPr>
          <w:p w14:paraId="07FCBAE9" w14:textId="77777777" w:rsidR="00FD7DED" w:rsidRPr="007B35C6" w:rsidRDefault="00FD7DED">
            <w:pPr>
              <w:rPr>
                <w:rFonts w:ascii="Bookman Old Style" w:hAnsi="Bookman Old Style"/>
              </w:rPr>
            </w:pPr>
          </w:p>
        </w:tc>
        <w:tc>
          <w:tcPr>
            <w:tcW w:w="1275" w:type="dxa"/>
            <w:vMerge/>
            <w:tcBorders>
              <w:left w:val="single" w:sz="0" w:space="0" w:color="auto"/>
              <w:bottom w:val="single" w:sz="0" w:space="0" w:color="auto"/>
              <w:right w:val="single" w:sz="0" w:space="0" w:color="auto"/>
            </w:tcBorders>
            <w:vAlign w:val="center"/>
          </w:tcPr>
          <w:p w14:paraId="4940F5CA" w14:textId="77777777" w:rsidR="00FD7DED" w:rsidRPr="007B35C6" w:rsidRDefault="00FD7DED">
            <w:pPr>
              <w:rPr>
                <w:rFonts w:ascii="Bookman Old Style" w:hAnsi="Bookman Old Style"/>
              </w:rPr>
            </w:pPr>
          </w:p>
        </w:tc>
        <w:tc>
          <w:tcPr>
            <w:tcW w:w="1470" w:type="dxa"/>
            <w:vMerge/>
            <w:tcBorders>
              <w:left w:val="single" w:sz="0" w:space="0" w:color="auto"/>
              <w:bottom w:val="single" w:sz="0" w:space="0" w:color="auto"/>
              <w:right w:val="single" w:sz="0" w:space="0" w:color="auto"/>
            </w:tcBorders>
            <w:vAlign w:val="center"/>
          </w:tcPr>
          <w:p w14:paraId="2686BECF" w14:textId="77777777" w:rsidR="00FD7DED" w:rsidRPr="007B35C6" w:rsidRDefault="00FD7DED">
            <w:pPr>
              <w:rPr>
                <w:rFonts w:ascii="Bookman Old Style" w:hAnsi="Bookman Old Style"/>
              </w:rPr>
            </w:pPr>
          </w:p>
        </w:tc>
        <w:tc>
          <w:tcPr>
            <w:tcW w:w="2156" w:type="dxa"/>
            <w:tcBorders>
              <w:top w:val="single" w:sz="8" w:space="0" w:color="auto"/>
              <w:left w:val="nil"/>
              <w:bottom w:val="single" w:sz="8" w:space="0" w:color="auto"/>
              <w:right w:val="single" w:sz="8" w:space="0" w:color="auto"/>
            </w:tcBorders>
            <w:tcMar>
              <w:left w:w="108" w:type="dxa"/>
              <w:right w:w="108" w:type="dxa"/>
            </w:tcMar>
          </w:tcPr>
          <w:p w14:paraId="16B6AB78" w14:textId="7B4CD9C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Dst.</w:t>
            </w:r>
          </w:p>
        </w:tc>
        <w:tc>
          <w:tcPr>
            <w:tcW w:w="1781" w:type="dxa"/>
            <w:tcBorders>
              <w:top w:val="single" w:sz="8" w:space="0" w:color="auto"/>
              <w:left w:val="single" w:sz="8" w:space="0" w:color="auto"/>
              <w:bottom w:val="single" w:sz="8" w:space="0" w:color="auto"/>
              <w:right w:val="single" w:sz="8" w:space="0" w:color="auto"/>
            </w:tcBorders>
            <w:tcMar>
              <w:left w:w="108" w:type="dxa"/>
              <w:right w:w="108" w:type="dxa"/>
            </w:tcMar>
          </w:tcPr>
          <w:p w14:paraId="7234CBFD" w14:textId="7E40DC70"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26" w:type="dxa"/>
            <w:tcBorders>
              <w:top w:val="single" w:sz="8" w:space="0" w:color="auto"/>
              <w:left w:val="single" w:sz="8" w:space="0" w:color="auto"/>
              <w:bottom w:val="single" w:sz="8" w:space="0" w:color="auto"/>
              <w:right w:val="single" w:sz="8" w:space="0" w:color="auto"/>
            </w:tcBorders>
            <w:tcMar>
              <w:left w:w="108" w:type="dxa"/>
              <w:right w:w="108" w:type="dxa"/>
            </w:tcMar>
          </w:tcPr>
          <w:p w14:paraId="69D62503" w14:textId="1E851762" w:rsidR="5CBD26EA" w:rsidRPr="007B35C6" w:rsidRDefault="5CBD26EA" w:rsidP="5CBD26EA">
            <w:pPr>
              <w:spacing w:line="360" w:lineRule="auto"/>
              <w:rPr>
                <w:rFonts w:ascii="Bookman Old Style" w:eastAsia="Bookman Old Style" w:hAnsi="Bookman Old Style" w:cs="Bookman Old Style"/>
                <w:sz w:val="20"/>
                <w:szCs w:val="20"/>
              </w:rPr>
            </w:pPr>
          </w:p>
        </w:tc>
      </w:tr>
    </w:tbl>
    <w:p w14:paraId="0CF8641B" w14:textId="30135870" w:rsidR="5CBD26EA" w:rsidRPr="007B35C6" w:rsidRDefault="5CBD26EA" w:rsidP="7BFDE51E">
      <w:pPr>
        <w:spacing w:line="276" w:lineRule="auto"/>
        <w:jc w:val="both"/>
      </w:pPr>
    </w:p>
    <w:p w14:paraId="640E2B0E" w14:textId="0F413415" w:rsidR="2AB6B518" w:rsidRPr="007B35C6" w:rsidRDefault="2AB6B518" w:rsidP="0057317B">
      <w:pPr>
        <w:pStyle w:val="ListParagraph"/>
        <w:numPr>
          <w:ilvl w:val="0"/>
          <w:numId w:val="37"/>
        </w:numPr>
        <w:spacing w:after="240" w:line="276" w:lineRule="auto"/>
        <w:ind w:left="1980" w:hanging="720"/>
        <w:jc w:val="both"/>
        <w:rPr>
          <w:sz w:val="24"/>
          <w:szCs w:val="24"/>
        </w:rPr>
      </w:pPr>
      <w:r w:rsidRPr="007B35C6">
        <w:rPr>
          <w:sz w:val="24"/>
          <w:szCs w:val="24"/>
        </w:rPr>
        <w:t>Frekuensi rapat Dewan Komisaris yang diselenggarakan dalam 1 (satu) tahun.</w:t>
      </w:r>
    </w:p>
    <w:tbl>
      <w:tblPr>
        <w:tblStyle w:val="TableGrid"/>
        <w:tblW w:w="0" w:type="auto"/>
        <w:tblInd w:w="1380" w:type="dxa"/>
        <w:tblLook w:val="04A0" w:firstRow="1" w:lastRow="0" w:firstColumn="1" w:lastColumn="0" w:noHBand="0" w:noVBand="1"/>
      </w:tblPr>
      <w:tblGrid>
        <w:gridCol w:w="579"/>
        <w:gridCol w:w="934"/>
        <w:gridCol w:w="1114"/>
        <w:gridCol w:w="927"/>
        <w:gridCol w:w="2745"/>
        <w:gridCol w:w="1372"/>
      </w:tblGrid>
      <w:tr w:rsidR="5CBD26EA" w:rsidRPr="007B35C6" w14:paraId="12F07D6C" w14:textId="77777777" w:rsidTr="5CBD26EA">
        <w:trPr>
          <w:trHeight w:val="300"/>
        </w:trPr>
        <w:tc>
          <w:tcPr>
            <w:tcW w:w="58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871C26F" w14:textId="2DB56F9A"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No</w:t>
            </w:r>
          </w:p>
        </w:tc>
        <w:tc>
          <w:tcPr>
            <w:tcW w:w="97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B50DDC" w14:textId="024B0021"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Nama</w:t>
            </w:r>
          </w:p>
        </w:tc>
        <w:tc>
          <w:tcPr>
            <w:tcW w:w="11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2253327" w14:textId="59B9E56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Jabatan</w:t>
            </w:r>
          </w:p>
        </w:tc>
        <w:tc>
          <w:tcPr>
            <w:tcW w:w="3825"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436833A" w14:textId="7374C458"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Jumlah Rapat D</w:t>
            </w:r>
            <w:r w:rsidR="2DFBBE4F" w:rsidRPr="007B35C6">
              <w:rPr>
                <w:rFonts w:ascii="Bookman Old Style" w:eastAsia="Bookman Old Style" w:hAnsi="Bookman Old Style" w:cs="Bookman Old Style"/>
                <w:sz w:val="20"/>
                <w:szCs w:val="20"/>
              </w:rPr>
              <w:t>ewan Komisaris</w:t>
            </w:r>
            <w:r w:rsidRPr="007B35C6">
              <w:rPr>
                <w:rFonts w:ascii="Bookman Old Style" w:eastAsia="Bookman Old Style" w:hAnsi="Bookman Old Style" w:cs="Bookman Old Style"/>
                <w:sz w:val="20"/>
                <w:szCs w:val="20"/>
              </w:rPr>
              <w:t xml:space="preserve"> (... kali rapat)</w:t>
            </w:r>
          </w:p>
        </w:tc>
        <w:tc>
          <w:tcPr>
            <w:tcW w:w="1410"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58671ABD" w14:textId="5CD1D4EB"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 Kehadiran</w:t>
            </w:r>
          </w:p>
        </w:tc>
      </w:tr>
      <w:tr w:rsidR="5CBD26EA" w:rsidRPr="007B35C6" w14:paraId="51DCC8AC" w14:textId="77777777" w:rsidTr="5CBD26EA">
        <w:trPr>
          <w:trHeight w:val="300"/>
        </w:trPr>
        <w:tc>
          <w:tcPr>
            <w:tcW w:w="585" w:type="dxa"/>
            <w:vMerge/>
            <w:tcBorders>
              <w:left w:val="single" w:sz="0" w:space="0" w:color="auto"/>
              <w:right w:val="single" w:sz="0" w:space="0" w:color="auto"/>
            </w:tcBorders>
            <w:vAlign w:val="center"/>
          </w:tcPr>
          <w:p w14:paraId="3EFFC016" w14:textId="77777777" w:rsidR="00FD7DED" w:rsidRPr="007B35C6" w:rsidRDefault="00FD7DED">
            <w:pPr>
              <w:rPr>
                <w:rFonts w:ascii="Bookman Old Style" w:hAnsi="Bookman Old Style"/>
              </w:rPr>
            </w:pPr>
          </w:p>
        </w:tc>
        <w:tc>
          <w:tcPr>
            <w:tcW w:w="975" w:type="dxa"/>
            <w:vMerge/>
            <w:tcBorders>
              <w:left w:val="single" w:sz="0" w:space="0" w:color="auto"/>
              <w:right w:val="single" w:sz="0" w:space="0" w:color="auto"/>
            </w:tcBorders>
            <w:vAlign w:val="center"/>
          </w:tcPr>
          <w:p w14:paraId="42AFA041" w14:textId="77777777" w:rsidR="00FD7DED" w:rsidRPr="007B35C6" w:rsidRDefault="00FD7DED">
            <w:pPr>
              <w:rPr>
                <w:rFonts w:ascii="Bookman Old Style" w:hAnsi="Bookman Old Style"/>
              </w:rPr>
            </w:pPr>
          </w:p>
        </w:tc>
        <w:tc>
          <w:tcPr>
            <w:tcW w:w="1140" w:type="dxa"/>
            <w:vMerge/>
            <w:tcBorders>
              <w:left w:val="single" w:sz="0" w:space="0" w:color="auto"/>
              <w:right w:val="single" w:sz="0" w:space="0" w:color="auto"/>
            </w:tcBorders>
            <w:vAlign w:val="center"/>
          </w:tcPr>
          <w:p w14:paraId="4301770F" w14:textId="77777777" w:rsidR="00FD7DED" w:rsidRPr="007B35C6" w:rsidRDefault="00FD7DED">
            <w:pPr>
              <w:rPr>
                <w:rFonts w:ascii="Bookman Old Style" w:hAnsi="Bookman Old Style"/>
              </w:rPr>
            </w:pPr>
          </w:p>
        </w:tc>
        <w:tc>
          <w:tcPr>
            <w:tcW w:w="3825" w:type="dxa"/>
            <w:gridSpan w:val="2"/>
            <w:tcBorders>
              <w:top w:val="single" w:sz="8" w:space="0" w:color="auto"/>
              <w:left w:val="nil"/>
              <w:bottom w:val="single" w:sz="8" w:space="0" w:color="auto"/>
              <w:right w:val="single" w:sz="8" w:space="0" w:color="auto"/>
            </w:tcBorders>
            <w:tcMar>
              <w:left w:w="108" w:type="dxa"/>
              <w:right w:w="108" w:type="dxa"/>
            </w:tcMar>
            <w:vAlign w:val="center"/>
          </w:tcPr>
          <w:p w14:paraId="6A05BC5E" w14:textId="76338F3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Jumlah Kehadiran</w:t>
            </w:r>
          </w:p>
        </w:tc>
        <w:tc>
          <w:tcPr>
            <w:tcW w:w="1410" w:type="dxa"/>
            <w:vMerge/>
            <w:tcBorders>
              <w:left w:val="nil"/>
              <w:right w:val="single" w:sz="0" w:space="0" w:color="auto"/>
            </w:tcBorders>
            <w:vAlign w:val="center"/>
          </w:tcPr>
          <w:p w14:paraId="2183701C" w14:textId="77777777" w:rsidR="00FD7DED" w:rsidRPr="007B35C6" w:rsidRDefault="00FD7DED">
            <w:pPr>
              <w:rPr>
                <w:rFonts w:ascii="Bookman Old Style" w:hAnsi="Bookman Old Style"/>
              </w:rPr>
            </w:pPr>
          </w:p>
        </w:tc>
      </w:tr>
      <w:tr w:rsidR="5CBD26EA" w:rsidRPr="007B35C6" w14:paraId="6BD73537" w14:textId="77777777" w:rsidTr="5CBD26EA">
        <w:trPr>
          <w:trHeight w:val="300"/>
        </w:trPr>
        <w:tc>
          <w:tcPr>
            <w:tcW w:w="585" w:type="dxa"/>
            <w:vMerge/>
            <w:tcBorders>
              <w:left w:val="single" w:sz="0" w:space="0" w:color="auto"/>
              <w:bottom w:val="single" w:sz="0" w:space="0" w:color="auto"/>
              <w:right w:val="single" w:sz="0" w:space="0" w:color="auto"/>
            </w:tcBorders>
            <w:vAlign w:val="center"/>
          </w:tcPr>
          <w:p w14:paraId="06AEBC8E" w14:textId="77777777" w:rsidR="00FD7DED" w:rsidRPr="007B35C6" w:rsidRDefault="00FD7DED">
            <w:pPr>
              <w:rPr>
                <w:rFonts w:ascii="Bookman Old Style" w:hAnsi="Bookman Old Style"/>
              </w:rPr>
            </w:pPr>
          </w:p>
        </w:tc>
        <w:tc>
          <w:tcPr>
            <w:tcW w:w="975" w:type="dxa"/>
            <w:vMerge/>
            <w:tcBorders>
              <w:left w:val="single" w:sz="0" w:space="0" w:color="auto"/>
              <w:bottom w:val="single" w:sz="0" w:space="0" w:color="auto"/>
              <w:right w:val="single" w:sz="0" w:space="0" w:color="auto"/>
            </w:tcBorders>
            <w:vAlign w:val="center"/>
          </w:tcPr>
          <w:p w14:paraId="03A305DC" w14:textId="77777777" w:rsidR="00FD7DED" w:rsidRPr="007B35C6" w:rsidRDefault="00FD7DED">
            <w:pPr>
              <w:rPr>
                <w:rFonts w:ascii="Bookman Old Style" w:hAnsi="Bookman Old Style"/>
              </w:rPr>
            </w:pPr>
          </w:p>
        </w:tc>
        <w:tc>
          <w:tcPr>
            <w:tcW w:w="1140" w:type="dxa"/>
            <w:vMerge/>
            <w:tcBorders>
              <w:left w:val="single" w:sz="0" w:space="0" w:color="auto"/>
              <w:bottom w:val="single" w:sz="0" w:space="0" w:color="auto"/>
              <w:right w:val="single" w:sz="0" w:space="0" w:color="auto"/>
            </w:tcBorders>
            <w:vAlign w:val="center"/>
          </w:tcPr>
          <w:p w14:paraId="22B07737" w14:textId="77777777" w:rsidR="00FD7DED" w:rsidRPr="007B35C6" w:rsidRDefault="00FD7DED">
            <w:pPr>
              <w:rPr>
                <w:rFonts w:ascii="Bookman Old Style" w:hAnsi="Bookman Old Style"/>
              </w:rPr>
            </w:pPr>
          </w:p>
        </w:tc>
        <w:tc>
          <w:tcPr>
            <w:tcW w:w="990" w:type="dxa"/>
            <w:tcBorders>
              <w:top w:val="single" w:sz="8" w:space="0" w:color="auto"/>
              <w:left w:val="nil"/>
              <w:bottom w:val="single" w:sz="8" w:space="0" w:color="auto"/>
              <w:right w:val="single" w:sz="8" w:space="0" w:color="auto"/>
            </w:tcBorders>
            <w:tcMar>
              <w:left w:w="108" w:type="dxa"/>
              <w:right w:w="108" w:type="dxa"/>
            </w:tcMar>
            <w:vAlign w:val="center"/>
          </w:tcPr>
          <w:p w14:paraId="62CE835F" w14:textId="35F49DC4"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Fisik</w:t>
            </w:r>
          </w:p>
        </w:tc>
        <w:tc>
          <w:tcPr>
            <w:tcW w:w="2835" w:type="dxa"/>
            <w:tcBorders>
              <w:top w:val="nil"/>
              <w:left w:val="single" w:sz="8" w:space="0" w:color="auto"/>
              <w:bottom w:val="single" w:sz="8" w:space="0" w:color="auto"/>
              <w:right w:val="single" w:sz="8" w:space="0" w:color="auto"/>
            </w:tcBorders>
            <w:tcMar>
              <w:left w:w="108" w:type="dxa"/>
              <w:right w:w="108" w:type="dxa"/>
            </w:tcMar>
            <w:vAlign w:val="center"/>
          </w:tcPr>
          <w:p w14:paraId="403D8002" w14:textId="57152AFA"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Telekonferensi/Video/ Konferensi/Sarana Media Elektronik Lainnya</w:t>
            </w:r>
          </w:p>
        </w:tc>
        <w:tc>
          <w:tcPr>
            <w:tcW w:w="1410" w:type="dxa"/>
            <w:vMerge/>
            <w:tcBorders>
              <w:left w:val="nil"/>
              <w:bottom w:val="single" w:sz="0" w:space="0" w:color="auto"/>
              <w:right w:val="single" w:sz="0" w:space="0" w:color="auto"/>
            </w:tcBorders>
            <w:vAlign w:val="center"/>
          </w:tcPr>
          <w:p w14:paraId="4FAC22B7" w14:textId="77777777" w:rsidR="00FD7DED" w:rsidRPr="007B35C6" w:rsidRDefault="00FD7DED">
            <w:pPr>
              <w:rPr>
                <w:rFonts w:ascii="Bookman Old Style" w:hAnsi="Bookman Old Style"/>
              </w:rPr>
            </w:pPr>
          </w:p>
        </w:tc>
      </w:tr>
      <w:tr w:rsidR="5CBD26EA" w:rsidRPr="007B35C6" w14:paraId="06EF9C3D" w14:textId="77777777" w:rsidTr="5CBD26EA">
        <w:trPr>
          <w:trHeight w:val="300"/>
        </w:trPr>
        <w:tc>
          <w:tcPr>
            <w:tcW w:w="585" w:type="dxa"/>
            <w:tcBorders>
              <w:top w:val="nil"/>
              <w:left w:val="single" w:sz="8" w:space="0" w:color="auto"/>
              <w:bottom w:val="single" w:sz="8" w:space="0" w:color="auto"/>
              <w:right w:val="single" w:sz="8" w:space="0" w:color="auto"/>
            </w:tcBorders>
            <w:tcMar>
              <w:left w:w="108" w:type="dxa"/>
              <w:right w:w="108" w:type="dxa"/>
            </w:tcMar>
            <w:vAlign w:val="center"/>
          </w:tcPr>
          <w:p w14:paraId="02DC6BA4" w14:textId="0AF36A40"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1.</w:t>
            </w:r>
          </w:p>
        </w:tc>
        <w:tc>
          <w:tcPr>
            <w:tcW w:w="975" w:type="dxa"/>
            <w:tcBorders>
              <w:top w:val="nil"/>
              <w:left w:val="single" w:sz="8" w:space="0" w:color="auto"/>
              <w:bottom w:val="single" w:sz="8" w:space="0" w:color="auto"/>
              <w:right w:val="single" w:sz="8" w:space="0" w:color="auto"/>
            </w:tcBorders>
            <w:tcMar>
              <w:left w:w="108" w:type="dxa"/>
              <w:right w:w="108" w:type="dxa"/>
            </w:tcMar>
          </w:tcPr>
          <w:p w14:paraId="63378F33" w14:textId="7304FAA3"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nil"/>
              <w:left w:val="single" w:sz="8" w:space="0" w:color="auto"/>
              <w:bottom w:val="single" w:sz="8" w:space="0" w:color="auto"/>
              <w:right w:val="single" w:sz="8" w:space="0" w:color="auto"/>
            </w:tcBorders>
            <w:tcMar>
              <w:left w:w="108" w:type="dxa"/>
              <w:right w:w="108" w:type="dxa"/>
            </w:tcMar>
          </w:tcPr>
          <w:p w14:paraId="1CBF397A" w14:textId="2050A82B"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51F51A5E" w14:textId="283D0C05"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835" w:type="dxa"/>
            <w:tcBorders>
              <w:top w:val="single" w:sz="8" w:space="0" w:color="auto"/>
              <w:left w:val="single" w:sz="8" w:space="0" w:color="auto"/>
              <w:bottom w:val="single" w:sz="8" w:space="0" w:color="auto"/>
              <w:right w:val="single" w:sz="8" w:space="0" w:color="auto"/>
            </w:tcBorders>
            <w:tcMar>
              <w:left w:w="108" w:type="dxa"/>
              <w:right w:w="108" w:type="dxa"/>
            </w:tcMar>
          </w:tcPr>
          <w:p w14:paraId="738FBF55" w14:textId="7F4F9037"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410" w:type="dxa"/>
            <w:tcBorders>
              <w:top w:val="nil"/>
              <w:left w:val="single" w:sz="8" w:space="0" w:color="auto"/>
              <w:bottom w:val="single" w:sz="8" w:space="0" w:color="auto"/>
              <w:right w:val="single" w:sz="8" w:space="0" w:color="auto"/>
            </w:tcBorders>
            <w:tcMar>
              <w:left w:w="108" w:type="dxa"/>
              <w:right w:w="108" w:type="dxa"/>
            </w:tcMar>
          </w:tcPr>
          <w:p w14:paraId="1070E140" w14:textId="0E37E9AA"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403A231B" w14:textId="77777777" w:rsidTr="5CBD26EA">
        <w:trPr>
          <w:trHeight w:val="300"/>
        </w:trPr>
        <w:tc>
          <w:tcPr>
            <w:tcW w:w="5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8753548" w14:textId="20F0F470"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2.</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tcPr>
          <w:p w14:paraId="5B665C0E" w14:textId="4373E1B4"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4F142F4A" w14:textId="7D3B5CD9"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194E235E" w14:textId="32813F21"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835" w:type="dxa"/>
            <w:tcBorders>
              <w:top w:val="single" w:sz="8" w:space="0" w:color="auto"/>
              <w:left w:val="single" w:sz="8" w:space="0" w:color="auto"/>
              <w:bottom w:val="single" w:sz="8" w:space="0" w:color="auto"/>
              <w:right w:val="single" w:sz="8" w:space="0" w:color="auto"/>
            </w:tcBorders>
            <w:tcMar>
              <w:left w:w="108" w:type="dxa"/>
              <w:right w:w="108" w:type="dxa"/>
            </w:tcMar>
          </w:tcPr>
          <w:p w14:paraId="6FAA008F" w14:textId="1D67A150"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410" w:type="dxa"/>
            <w:tcBorders>
              <w:top w:val="single" w:sz="8" w:space="0" w:color="auto"/>
              <w:left w:val="single" w:sz="8" w:space="0" w:color="auto"/>
              <w:bottom w:val="single" w:sz="8" w:space="0" w:color="auto"/>
              <w:right w:val="single" w:sz="8" w:space="0" w:color="auto"/>
            </w:tcBorders>
            <w:tcMar>
              <w:left w:w="108" w:type="dxa"/>
              <w:right w:w="108" w:type="dxa"/>
            </w:tcMar>
          </w:tcPr>
          <w:p w14:paraId="129D5E37" w14:textId="0B292252"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2A99AFE4" w14:textId="77777777" w:rsidTr="5CBD26EA">
        <w:trPr>
          <w:trHeight w:val="300"/>
        </w:trPr>
        <w:tc>
          <w:tcPr>
            <w:tcW w:w="5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3CFBEF9" w14:textId="6B64C471"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Dst</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tcPr>
          <w:p w14:paraId="57BADCD2" w14:textId="6FAA78BF"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5CEB7832" w14:textId="2EB1A65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39CD67A6" w14:textId="4E20483D"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835" w:type="dxa"/>
            <w:tcBorders>
              <w:top w:val="single" w:sz="8" w:space="0" w:color="auto"/>
              <w:left w:val="single" w:sz="8" w:space="0" w:color="auto"/>
              <w:bottom w:val="single" w:sz="8" w:space="0" w:color="auto"/>
              <w:right w:val="single" w:sz="8" w:space="0" w:color="auto"/>
            </w:tcBorders>
            <w:tcMar>
              <w:left w:w="108" w:type="dxa"/>
              <w:right w:w="108" w:type="dxa"/>
            </w:tcMar>
          </w:tcPr>
          <w:p w14:paraId="526468E6" w14:textId="3AF59BE7"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410" w:type="dxa"/>
            <w:tcBorders>
              <w:top w:val="single" w:sz="8" w:space="0" w:color="auto"/>
              <w:left w:val="single" w:sz="8" w:space="0" w:color="auto"/>
              <w:bottom w:val="single" w:sz="8" w:space="0" w:color="auto"/>
              <w:right w:val="single" w:sz="8" w:space="0" w:color="auto"/>
            </w:tcBorders>
            <w:tcMar>
              <w:left w:w="108" w:type="dxa"/>
              <w:right w:w="108" w:type="dxa"/>
            </w:tcMar>
          </w:tcPr>
          <w:p w14:paraId="58FA413B" w14:textId="63690253" w:rsidR="5CBD26EA" w:rsidRPr="007B35C6" w:rsidRDefault="5CBD26EA" w:rsidP="5CBD26EA">
            <w:pPr>
              <w:spacing w:line="360" w:lineRule="auto"/>
              <w:rPr>
                <w:rFonts w:ascii="Bookman Old Style" w:eastAsia="Bookman Old Style" w:hAnsi="Bookman Old Style" w:cs="Bookman Old Style"/>
                <w:sz w:val="20"/>
                <w:szCs w:val="20"/>
              </w:rPr>
            </w:pPr>
          </w:p>
        </w:tc>
      </w:tr>
    </w:tbl>
    <w:p w14:paraId="6E262196" w14:textId="49B1E853" w:rsidR="5CBD26EA" w:rsidRPr="007B35C6" w:rsidRDefault="5CBD26EA" w:rsidP="5CBD26EA">
      <w:pPr>
        <w:pStyle w:val="ListParagraph"/>
        <w:spacing w:line="276" w:lineRule="auto"/>
        <w:ind w:left="1980" w:hanging="720"/>
        <w:jc w:val="both"/>
      </w:pPr>
    </w:p>
    <w:p w14:paraId="71075E8C" w14:textId="0AD32B2C" w:rsidR="5CBD26EA" w:rsidRPr="007B35C6" w:rsidRDefault="35CE2EED" w:rsidP="007B35C6">
      <w:pPr>
        <w:pBdr>
          <w:top w:val="single" w:sz="4" w:space="4" w:color="auto"/>
          <w:left w:val="single" w:sz="4" w:space="4" w:color="auto"/>
          <w:bottom w:val="single" w:sz="4" w:space="4" w:color="auto"/>
          <w:right w:val="single" w:sz="4" w:space="4" w:color="auto"/>
        </w:pBdr>
        <w:spacing w:after="240" w:line="360" w:lineRule="auto"/>
        <w:ind w:left="1350"/>
        <w:jc w:val="center"/>
      </w:pPr>
      <w:r w:rsidRPr="007B35C6">
        <w:rPr>
          <w:sz w:val="20"/>
          <w:szCs w:val="20"/>
        </w:rPr>
        <w:t>(Resume Hasil Rapat)</w:t>
      </w:r>
    </w:p>
    <w:p w14:paraId="0474B54B" w14:textId="3EA707C2" w:rsidR="2AB6B518" w:rsidRPr="007B35C6" w:rsidRDefault="2AB6B518" w:rsidP="0057317B">
      <w:pPr>
        <w:pStyle w:val="ListParagraph"/>
        <w:numPr>
          <w:ilvl w:val="0"/>
          <w:numId w:val="37"/>
        </w:numPr>
        <w:spacing w:line="276" w:lineRule="auto"/>
        <w:ind w:left="1980" w:hanging="720"/>
        <w:jc w:val="both"/>
        <w:rPr>
          <w:sz w:val="24"/>
          <w:szCs w:val="24"/>
        </w:rPr>
      </w:pPr>
      <w:r w:rsidRPr="007B35C6">
        <w:rPr>
          <w:sz w:val="24"/>
          <w:szCs w:val="24"/>
        </w:rPr>
        <w:t>Rapat Dewan Komisaris dengan Direksi</w:t>
      </w:r>
    </w:p>
    <w:tbl>
      <w:tblPr>
        <w:tblStyle w:val="TableGrid"/>
        <w:tblW w:w="0" w:type="auto"/>
        <w:tblInd w:w="1530" w:type="dxa"/>
        <w:tblLook w:val="04A0" w:firstRow="1" w:lastRow="0" w:firstColumn="1" w:lastColumn="0" w:noHBand="0" w:noVBand="1"/>
      </w:tblPr>
      <w:tblGrid>
        <w:gridCol w:w="573"/>
        <w:gridCol w:w="899"/>
        <w:gridCol w:w="1091"/>
        <w:gridCol w:w="871"/>
        <w:gridCol w:w="2748"/>
        <w:gridCol w:w="1339"/>
      </w:tblGrid>
      <w:tr w:rsidR="5CBD26EA" w:rsidRPr="007B35C6" w14:paraId="0856C7B8" w14:textId="77777777" w:rsidTr="5CBD26EA">
        <w:trPr>
          <w:trHeight w:val="300"/>
        </w:trPr>
        <w:tc>
          <w:tcPr>
            <w:tcW w:w="58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6E3AA9" w14:textId="7C666710"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No</w:t>
            </w:r>
          </w:p>
        </w:tc>
        <w:tc>
          <w:tcPr>
            <w:tcW w:w="97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C945E4" w14:textId="370EACDC"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Nama</w:t>
            </w:r>
          </w:p>
        </w:tc>
        <w:tc>
          <w:tcPr>
            <w:tcW w:w="11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3A4D2BC" w14:textId="4CDA7801"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Jabatan</w:t>
            </w:r>
          </w:p>
        </w:tc>
        <w:tc>
          <w:tcPr>
            <w:tcW w:w="396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A0B10D3" w14:textId="312CCC3B"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Jumlah Rapat Dewan Komisaris</w:t>
            </w:r>
          </w:p>
          <w:p w14:paraId="0E8642F4" w14:textId="6BD0B17A"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 xml:space="preserve"> (... kali rapat)</w:t>
            </w:r>
          </w:p>
        </w:tc>
        <w:tc>
          <w:tcPr>
            <w:tcW w:w="1410"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3CE540C6" w14:textId="2CBC6D4C"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 Kehadiran</w:t>
            </w:r>
          </w:p>
        </w:tc>
      </w:tr>
      <w:tr w:rsidR="5CBD26EA" w:rsidRPr="007B35C6" w14:paraId="762742FF" w14:textId="77777777" w:rsidTr="5CBD26EA">
        <w:trPr>
          <w:trHeight w:val="300"/>
        </w:trPr>
        <w:tc>
          <w:tcPr>
            <w:tcW w:w="585" w:type="dxa"/>
            <w:vMerge/>
            <w:tcBorders>
              <w:left w:val="single" w:sz="0" w:space="0" w:color="auto"/>
              <w:right w:val="single" w:sz="0" w:space="0" w:color="auto"/>
            </w:tcBorders>
            <w:vAlign w:val="center"/>
          </w:tcPr>
          <w:p w14:paraId="30EB97DB" w14:textId="77777777" w:rsidR="00FD7DED" w:rsidRPr="007B35C6" w:rsidRDefault="00FD7DED">
            <w:pPr>
              <w:rPr>
                <w:rFonts w:ascii="Bookman Old Style" w:hAnsi="Bookman Old Style"/>
              </w:rPr>
            </w:pPr>
          </w:p>
        </w:tc>
        <w:tc>
          <w:tcPr>
            <w:tcW w:w="975" w:type="dxa"/>
            <w:vMerge/>
            <w:tcBorders>
              <w:left w:val="single" w:sz="0" w:space="0" w:color="auto"/>
              <w:right w:val="single" w:sz="0" w:space="0" w:color="auto"/>
            </w:tcBorders>
            <w:vAlign w:val="center"/>
          </w:tcPr>
          <w:p w14:paraId="4E6EFE9B" w14:textId="77777777" w:rsidR="00FD7DED" w:rsidRPr="007B35C6" w:rsidRDefault="00FD7DED">
            <w:pPr>
              <w:rPr>
                <w:rFonts w:ascii="Bookman Old Style" w:hAnsi="Bookman Old Style"/>
              </w:rPr>
            </w:pPr>
          </w:p>
        </w:tc>
        <w:tc>
          <w:tcPr>
            <w:tcW w:w="1140" w:type="dxa"/>
            <w:vMerge/>
            <w:tcBorders>
              <w:left w:val="single" w:sz="0" w:space="0" w:color="auto"/>
              <w:right w:val="single" w:sz="0" w:space="0" w:color="auto"/>
            </w:tcBorders>
            <w:vAlign w:val="center"/>
          </w:tcPr>
          <w:p w14:paraId="3BCB268B" w14:textId="77777777" w:rsidR="00FD7DED" w:rsidRPr="007B35C6" w:rsidRDefault="00FD7DED">
            <w:pPr>
              <w:rPr>
                <w:rFonts w:ascii="Bookman Old Style" w:hAnsi="Bookman Old Style"/>
              </w:rPr>
            </w:pPr>
          </w:p>
        </w:tc>
        <w:tc>
          <w:tcPr>
            <w:tcW w:w="3960" w:type="dxa"/>
            <w:gridSpan w:val="2"/>
            <w:tcBorders>
              <w:top w:val="single" w:sz="8" w:space="0" w:color="auto"/>
              <w:left w:val="nil"/>
              <w:bottom w:val="single" w:sz="8" w:space="0" w:color="auto"/>
              <w:right w:val="single" w:sz="8" w:space="0" w:color="auto"/>
            </w:tcBorders>
            <w:tcMar>
              <w:left w:w="108" w:type="dxa"/>
              <w:right w:w="108" w:type="dxa"/>
            </w:tcMar>
            <w:vAlign w:val="center"/>
          </w:tcPr>
          <w:p w14:paraId="5D86EB7C" w14:textId="1447E450"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Jumlah Kehadiran</w:t>
            </w:r>
          </w:p>
        </w:tc>
        <w:tc>
          <w:tcPr>
            <w:tcW w:w="1410" w:type="dxa"/>
            <w:vMerge/>
            <w:tcBorders>
              <w:left w:val="nil"/>
              <w:right w:val="single" w:sz="0" w:space="0" w:color="auto"/>
            </w:tcBorders>
            <w:vAlign w:val="center"/>
          </w:tcPr>
          <w:p w14:paraId="67C67CE9" w14:textId="77777777" w:rsidR="00FD7DED" w:rsidRPr="007B35C6" w:rsidRDefault="00FD7DED">
            <w:pPr>
              <w:rPr>
                <w:rFonts w:ascii="Bookman Old Style" w:hAnsi="Bookman Old Style"/>
              </w:rPr>
            </w:pPr>
          </w:p>
        </w:tc>
      </w:tr>
      <w:tr w:rsidR="5CBD26EA" w:rsidRPr="007B35C6" w14:paraId="3071F783" w14:textId="77777777" w:rsidTr="5CBD26EA">
        <w:trPr>
          <w:trHeight w:val="300"/>
        </w:trPr>
        <w:tc>
          <w:tcPr>
            <w:tcW w:w="585" w:type="dxa"/>
            <w:vMerge/>
            <w:tcBorders>
              <w:left w:val="single" w:sz="0" w:space="0" w:color="auto"/>
              <w:bottom w:val="single" w:sz="0" w:space="0" w:color="auto"/>
              <w:right w:val="single" w:sz="0" w:space="0" w:color="auto"/>
            </w:tcBorders>
            <w:vAlign w:val="center"/>
          </w:tcPr>
          <w:p w14:paraId="5A2578B2" w14:textId="77777777" w:rsidR="00FD7DED" w:rsidRPr="007B35C6" w:rsidRDefault="00FD7DED">
            <w:pPr>
              <w:rPr>
                <w:rFonts w:ascii="Bookman Old Style" w:hAnsi="Bookman Old Style"/>
              </w:rPr>
            </w:pPr>
          </w:p>
        </w:tc>
        <w:tc>
          <w:tcPr>
            <w:tcW w:w="975" w:type="dxa"/>
            <w:vMerge/>
            <w:tcBorders>
              <w:left w:val="single" w:sz="0" w:space="0" w:color="auto"/>
              <w:bottom w:val="single" w:sz="0" w:space="0" w:color="auto"/>
              <w:right w:val="single" w:sz="0" w:space="0" w:color="auto"/>
            </w:tcBorders>
            <w:vAlign w:val="center"/>
          </w:tcPr>
          <w:p w14:paraId="1CFC7D92" w14:textId="77777777" w:rsidR="00FD7DED" w:rsidRPr="007B35C6" w:rsidRDefault="00FD7DED">
            <w:pPr>
              <w:rPr>
                <w:rFonts w:ascii="Bookman Old Style" w:hAnsi="Bookman Old Style"/>
              </w:rPr>
            </w:pPr>
          </w:p>
        </w:tc>
        <w:tc>
          <w:tcPr>
            <w:tcW w:w="1140" w:type="dxa"/>
            <w:vMerge/>
            <w:tcBorders>
              <w:left w:val="single" w:sz="0" w:space="0" w:color="auto"/>
              <w:bottom w:val="single" w:sz="0" w:space="0" w:color="auto"/>
              <w:right w:val="single" w:sz="0" w:space="0" w:color="auto"/>
            </w:tcBorders>
            <w:vAlign w:val="center"/>
          </w:tcPr>
          <w:p w14:paraId="340268FB" w14:textId="77777777" w:rsidR="00FD7DED" w:rsidRPr="007B35C6" w:rsidRDefault="00FD7DED">
            <w:pPr>
              <w:rPr>
                <w:rFonts w:ascii="Bookman Old Style" w:hAnsi="Bookman Old Style"/>
              </w:rPr>
            </w:pPr>
          </w:p>
        </w:tc>
        <w:tc>
          <w:tcPr>
            <w:tcW w:w="990" w:type="dxa"/>
            <w:tcBorders>
              <w:top w:val="single" w:sz="8" w:space="0" w:color="auto"/>
              <w:left w:val="nil"/>
              <w:bottom w:val="single" w:sz="8" w:space="0" w:color="auto"/>
              <w:right w:val="single" w:sz="8" w:space="0" w:color="auto"/>
            </w:tcBorders>
            <w:tcMar>
              <w:left w:w="108" w:type="dxa"/>
              <w:right w:w="108" w:type="dxa"/>
            </w:tcMar>
            <w:vAlign w:val="center"/>
          </w:tcPr>
          <w:p w14:paraId="26EE2D8B" w14:textId="6DCF92C8"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Fisik</w:t>
            </w:r>
          </w:p>
        </w:tc>
        <w:tc>
          <w:tcPr>
            <w:tcW w:w="2970" w:type="dxa"/>
            <w:tcBorders>
              <w:top w:val="nil"/>
              <w:left w:val="single" w:sz="8" w:space="0" w:color="auto"/>
              <w:bottom w:val="single" w:sz="8" w:space="0" w:color="auto"/>
              <w:right w:val="single" w:sz="8" w:space="0" w:color="auto"/>
            </w:tcBorders>
            <w:tcMar>
              <w:left w:w="108" w:type="dxa"/>
              <w:right w:w="108" w:type="dxa"/>
            </w:tcMar>
            <w:vAlign w:val="center"/>
          </w:tcPr>
          <w:p w14:paraId="0567866E" w14:textId="6ABE6353"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Telekonferensi/Video/ Konferensi/Sarana Media Elektronik Lainnya</w:t>
            </w:r>
          </w:p>
        </w:tc>
        <w:tc>
          <w:tcPr>
            <w:tcW w:w="1410" w:type="dxa"/>
            <w:vMerge/>
            <w:tcBorders>
              <w:left w:val="nil"/>
              <w:bottom w:val="single" w:sz="0" w:space="0" w:color="auto"/>
              <w:right w:val="single" w:sz="0" w:space="0" w:color="auto"/>
            </w:tcBorders>
            <w:vAlign w:val="center"/>
          </w:tcPr>
          <w:p w14:paraId="7C1383FB" w14:textId="77777777" w:rsidR="00FD7DED" w:rsidRPr="007B35C6" w:rsidRDefault="00FD7DED">
            <w:pPr>
              <w:rPr>
                <w:rFonts w:ascii="Bookman Old Style" w:hAnsi="Bookman Old Style"/>
              </w:rPr>
            </w:pPr>
          </w:p>
        </w:tc>
      </w:tr>
      <w:tr w:rsidR="5CBD26EA" w:rsidRPr="007B35C6" w14:paraId="31992BCE" w14:textId="77777777" w:rsidTr="5CBD26EA">
        <w:trPr>
          <w:trHeight w:val="300"/>
        </w:trPr>
        <w:tc>
          <w:tcPr>
            <w:tcW w:w="585" w:type="dxa"/>
            <w:tcBorders>
              <w:top w:val="nil"/>
              <w:left w:val="single" w:sz="8" w:space="0" w:color="auto"/>
              <w:bottom w:val="single" w:sz="8" w:space="0" w:color="auto"/>
              <w:right w:val="single" w:sz="8" w:space="0" w:color="auto"/>
            </w:tcBorders>
            <w:tcMar>
              <w:left w:w="108" w:type="dxa"/>
              <w:right w:w="108" w:type="dxa"/>
            </w:tcMar>
            <w:vAlign w:val="center"/>
          </w:tcPr>
          <w:p w14:paraId="3BF0BED6" w14:textId="7F3F37CB"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1.</w:t>
            </w:r>
          </w:p>
        </w:tc>
        <w:tc>
          <w:tcPr>
            <w:tcW w:w="975" w:type="dxa"/>
            <w:tcBorders>
              <w:top w:val="nil"/>
              <w:left w:val="single" w:sz="8" w:space="0" w:color="auto"/>
              <w:bottom w:val="single" w:sz="8" w:space="0" w:color="auto"/>
              <w:right w:val="single" w:sz="8" w:space="0" w:color="auto"/>
            </w:tcBorders>
            <w:tcMar>
              <w:left w:w="108" w:type="dxa"/>
              <w:right w:w="108" w:type="dxa"/>
            </w:tcMar>
          </w:tcPr>
          <w:p w14:paraId="2A8A5F75" w14:textId="24385865"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nil"/>
              <w:left w:val="single" w:sz="8" w:space="0" w:color="auto"/>
              <w:bottom w:val="single" w:sz="8" w:space="0" w:color="auto"/>
              <w:right w:val="single" w:sz="8" w:space="0" w:color="auto"/>
            </w:tcBorders>
            <w:tcMar>
              <w:left w:w="108" w:type="dxa"/>
              <w:right w:w="108" w:type="dxa"/>
            </w:tcMar>
          </w:tcPr>
          <w:p w14:paraId="068E0B7C" w14:textId="74A71A73"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7217234A" w14:textId="79E4DAC7"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970" w:type="dxa"/>
            <w:tcBorders>
              <w:top w:val="single" w:sz="8" w:space="0" w:color="auto"/>
              <w:left w:val="single" w:sz="8" w:space="0" w:color="auto"/>
              <w:bottom w:val="single" w:sz="8" w:space="0" w:color="auto"/>
              <w:right w:val="single" w:sz="8" w:space="0" w:color="auto"/>
            </w:tcBorders>
            <w:tcMar>
              <w:left w:w="108" w:type="dxa"/>
              <w:right w:w="108" w:type="dxa"/>
            </w:tcMar>
          </w:tcPr>
          <w:p w14:paraId="7355EBAA" w14:textId="149E58B9"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410" w:type="dxa"/>
            <w:tcBorders>
              <w:top w:val="nil"/>
              <w:left w:val="single" w:sz="8" w:space="0" w:color="auto"/>
              <w:bottom w:val="single" w:sz="8" w:space="0" w:color="auto"/>
              <w:right w:val="single" w:sz="8" w:space="0" w:color="auto"/>
            </w:tcBorders>
            <w:tcMar>
              <w:left w:w="108" w:type="dxa"/>
              <w:right w:w="108" w:type="dxa"/>
            </w:tcMar>
          </w:tcPr>
          <w:p w14:paraId="343DB127" w14:textId="25A72F52"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2B1B9064" w14:textId="77777777" w:rsidTr="5CBD26EA">
        <w:trPr>
          <w:trHeight w:val="300"/>
        </w:trPr>
        <w:tc>
          <w:tcPr>
            <w:tcW w:w="5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6D2919" w14:textId="4EC6ADB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2.</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tcPr>
          <w:p w14:paraId="5E261CFC" w14:textId="5F771A9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4D9394BF" w14:textId="065BA3F6"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52F24605" w14:textId="1567CF4F"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970" w:type="dxa"/>
            <w:tcBorders>
              <w:top w:val="single" w:sz="8" w:space="0" w:color="auto"/>
              <w:left w:val="single" w:sz="8" w:space="0" w:color="auto"/>
              <w:bottom w:val="single" w:sz="8" w:space="0" w:color="auto"/>
              <w:right w:val="single" w:sz="8" w:space="0" w:color="auto"/>
            </w:tcBorders>
            <w:tcMar>
              <w:left w:w="108" w:type="dxa"/>
              <w:right w:w="108" w:type="dxa"/>
            </w:tcMar>
          </w:tcPr>
          <w:p w14:paraId="082DA8B1" w14:textId="172D8F79"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410" w:type="dxa"/>
            <w:tcBorders>
              <w:top w:val="single" w:sz="8" w:space="0" w:color="auto"/>
              <w:left w:val="single" w:sz="8" w:space="0" w:color="auto"/>
              <w:bottom w:val="single" w:sz="8" w:space="0" w:color="auto"/>
              <w:right w:val="single" w:sz="8" w:space="0" w:color="auto"/>
            </w:tcBorders>
            <w:tcMar>
              <w:left w:w="108" w:type="dxa"/>
              <w:right w:w="108" w:type="dxa"/>
            </w:tcMar>
          </w:tcPr>
          <w:p w14:paraId="0FB75738" w14:textId="3CB48FE6"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01621CB1" w14:textId="77777777" w:rsidTr="5CBD26EA">
        <w:trPr>
          <w:trHeight w:val="300"/>
        </w:trPr>
        <w:tc>
          <w:tcPr>
            <w:tcW w:w="5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91C9BE" w14:textId="30B6A124"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Dst</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tcPr>
          <w:p w14:paraId="1C83709F" w14:textId="5F082516"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5F3073F9" w14:textId="3BF5BFD2"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00193934" w14:textId="0D34A898"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970" w:type="dxa"/>
            <w:tcBorders>
              <w:top w:val="single" w:sz="8" w:space="0" w:color="auto"/>
              <w:left w:val="single" w:sz="8" w:space="0" w:color="auto"/>
              <w:bottom w:val="single" w:sz="8" w:space="0" w:color="auto"/>
              <w:right w:val="single" w:sz="8" w:space="0" w:color="auto"/>
            </w:tcBorders>
            <w:tcMar>
              <w:left w:w="108" w:type="dxa"/>
              <w:right w:w="108" w:type="dxa"/>
            </w:tcMar>
          </w:tcPr>
          <w:p w14:paraId="227E7D6A" w14:textId="5BFF6562"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410" w:type="dxa"/>
            <w:tcBorders>
              <w:top w:val="single" w:sz="8" w:space="0" w:color="auto"/>
              <w:left w:val="single" w:sz="8" w:space="0" w:color="auto"/>
              <w:bottom w:val="single" w:sz="8" w:space="0" w:color="auto"/>
              <w:right w:val="single" w:sz="8" w:space="0" w:color="auto"/>
            </w:tcBorders>
            <w:tcMar>
              <w:left w:w="108" w:type="dxa"/>
              <w:right w:w="108" w:type="dxa"/>
            </w:tcMar>
          </w:tcPr>
          <w:p w14:paraId="57E5E405" w14:textId="03CF1B15" w:rsidR="5CBD26EA" w:rsidRPr="007B35C6" w:rsidRDefault="5CBD26EA" w:rsidP="5CBD26EA">
            <w:pPr>
              <w:spacing w:line="360" w:lineRule="auto"/>
              <w:rPr>
                <w:rFonts w:ascii="Bookman Old Style" w:eastAsia="Bookman Old Style" w:hAnsi="Bookman Old Style" w:cs="Bookman Old Style"/>
                <w:sz w:val="20"/>
                <w:szCs w:val="20"/>
              </w:rPr>
            </w:pPr>
          </w:p>
        </w:tc>
      </w:tr>
    </w:tbl>
    <w:p w14:paraId="445F863E" w14:textId="006ADB02" w:rsidR="5CBD26EA" w:rsidRPr="007B35C6" w:rsidRDefault="5CBD26EA" w:rsidP="5CBD26EA">
      <w:pPr>
        <w:pStyle w:val="ListParagraph"/>
        <w:spacing w:after="240" w:line="276" w:lineRule="auto"/>
        <w:ind w:left="1980" w:hanging="720"/>
        <w:jc w:val="both"/>
      </w:pPr>
    </w:p>
    <w:p w14:paraId="71966EFB" w14:textId="22CCEDA5" w:rsidR="2AB6B518" w:rsidRPr="007B35C6" w:rsidRDefault="7D31B340" w:rsidP="0057317B">
      <w:pPr>
        <w:pStyle w:val="ListParagraph"/>
        <w:numPr>
          <w:ilvl w:val="0"/>
          <w:numId w:val="37"/>
        </w:numPr>
        <w:spacing w:line="276" w:lineRule="auto"/>
        <w:ind w:left="1980" w:hanging="720"/>
        <w:jc w:val="both"/>
        <w:rPr>
          <w:sz w:val="24"/>
          <w:szCs w:val="24"/>
        </w:rPr>
      </w:pPr>
      <w:r w:rsidRPr="007B35C6">
        <w:rPr>
          <w:sz w:val="24"/>
          <w:szCs w:val="24"/>
        </w:rPr>
        <w:t>Pengungkapan kepemilikan saham anggota Dewan Komisaris yang mencapai 5% (lima persen) atau lebih dari modal disetor, yang meliputi jenis dan jumlah lembar saham.</w:t>
      </w:r>
    </w:p>
    <w:tbl>
      <w:tblPr>
        <w:tblStyle w:val="TableGrid"/>
        <w:tblW w:w="0" w:type="auto"/>
        <w:tblInd w:w="555" w:type="dxa"/>
        <w:tblLook w:val="04A0" w:firstRow="1" w:lastRow="0" w:firstColumn="1" w:lastColumn="0" w:noHBand="0" w:noVBand="1"/>
      </w:tblPr>
      <w:tblGrid>
        <w:gridCol w:w="431"/>
        <w:gridCol w:w="519"/>
        <w:gridCol w:w="643"/>
        <w:gridCol w:w="651"/>
        <w:gridCol w:w="865"/>
        <w:gridCol w:w="651"/>
        <w:gridCol w:w="865"/>
        <w:gridCol w:w="651"/>
        <w:gridCol w:w="865"/>
        <w:gridCol w:w="651"/>
        <w:gridCol w:w="865"/>
        <w:gridCol w:w="839"/>
      </w:tblGrid>
      <w:tr w:rsidR="5CBD26EA" w:rsidRPr="007B35C6" w14:paraId="1F4CB494" w14:textId="77777777" w:rsidTr="5CBD26EA">
        <w:trPr>
          <w:trHeight w:val="285"/>
        </w:trPr>
        <w:tc>
          <w:tcPr>
            <w:tcW w:w="61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C63554D" w14:textId="186F3E65"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No</w:t>
            </w:r>
          </w:p>
        </w:tc>
        <w:tc>
          <w:tcPr>
            <w:tcW w:w="70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33C1C16" w14:textId="77C38074"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Nama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F6F89AB" w14:textId="740141E8"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Jabatan</w:t>
            </w:r>
          </w:p>
        </w:tc>
        <w:tc>
          <w:tcPr>
            <w:tcW w:w="7470"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192CECC" w14:textId="162B0B42"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 xml:space="preserve">Kepemilikan saham anggota Direksi yang mencapai 5% (lima persen) </w:t>
            </w:r>
          </w:p>
          <w:p w14:paraId="684E6A87" w14:textId="1DBF1F57"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atau lebih dari modal disetor</w:t>
            </w:r>
          </w:p>
        </w:tc>
      </w:tr>
      <w:tr w:rsidR="5CBD26EA" w:rsidRPr="007B35C6" w14:paraId="723C7F45" w14:textId="77777777" w:rsidTr="5CBD26EA">
        <w:trPr>
          <w:trHeight w:val="165"/>
        </w:trPr>
        <w:tc>
          <w:tcPr>
            <w:tcW w:w="615" w:type="dxa"/>
            <w:vMerge/>
            <w:tcBorders>
              <w:left w:val="single" w:sz="0" w:space="0" w:color="auto"/>
              <w:right w:val="single" w:sz="0" w:space="0" w:color="auto"/>
            </w:tcBorders>
            <w:vAlign w:val="center"/>
          </w:tcPr>
          <w:p w14:paraId="0A123FC5" w14:textId="77777777" w:rsidR="00FD7DED" w:rsidRPr="007B35C6" w:rsidRDefault="00FD7DED">
            <w:pPr>
              <w:rPr>
                <w:rFonts w:ascii="Bookman Old Style" w:hAnsi="Bookman Old Style"/>
              </w:rPr>
            </w:pPr>
          </w:p>
        </w:tc>
        <w:tc>
          <w:tcPr>
            <w:tcW w:w="705" w:type="dxa"/>
            <w:vMerge/>
            <w:tcBorders>
              <w:left w:val="single" w:sz="0" w:space="0" w:color="auto"/>
              <w:right w:val="single" w:sz="0" w:space="0" w:color="auto"/>
            </w:tcBorders>
            <w:vAlign w:val="center"/>
          </w:tcPr>
          <w:p w14:paraId="191A1C27" w14:textId="77777777" w:rsidR="00FD7DED" w:rsidRPr="007B35C6" w:rsidRDefault="00FD7DED">
            <w:pPr>
              <w:rPr>
                <w:rFonts w:ascii="Bookman Old Style" w:hAnsi="Bookman Old Style"/>
              </w:rPr>
            </w:pPr>
          </w:p>
        </w:tc>
        <w:tc>
          <w:tcPr>
            <w:tcW w:w="855" w:type="dxa"/>
            <w:vMerge/>
            <w:tcBorders>
              <w:left w:val="single" w:sz="0" w:space="0" w:color="auto"/>
              <w:right w:val="single" w:sz="0" w:space="0" w:color="auto"/>
            </w:tcBorders>
            <w:vAlign w:val="center"/>
          </w:tcPr>
          <w:p w14:paraId="28F542FE" w14:textId="77777777" w:rsidR="00FD7DED" w:rsidRPr="007B35C6" w:rsidRDefault="00FD7DED">
            <w:pPr>
              <w:rPr>
                <w:rFonts w:ascii="Bookman Old Style" w:hAnsi="Bookman Old Style"/>
              </w:rPr>
            </w:pPr>
          </w:p>
        </w:tc>
        <w:tc>
          <w:tcPr>
            <w:tcW w:w="1590" w:type="dxa"/>
            <w:gridSpan w:val="2"/>
            <w:tcBorders>
              <w:top w:val="single" w:sz="8" w:space="0" w:color="auto"/>
              <w:left w:val="nil"/>
              <w:bottom w:val="single" w:sz="8" w:space="0" w:color="auto"/>
              <w:right w:val="single" w:sz="8" w:space="0" w:color="auto"/>
            </w:tcBorders>
            <w:tcMar>
              <w:left w:w="108" w:type="dxa"/>
              <w:right w:w="108" w:type="dxa"/>
            </w:tcMar>
            <w:vAlign w:val="center"/>
          </w:tcPr>
          <w:p w14:paraId="707CCABE" w14:textId="66DBAD1B"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A</w:t>
            </w:r>
          </w:p>
        </w:tc>
        <w:tc>
          <w:tcPr>
            <w:tcW w:w="1560" w:type="dxa"/>
            <w:gridSpan w:val="2"/>
            <w:tcBorders>
              <w:top w:val="nil"/>
              <w:left w:val="nil"/>
              <w:bottom w:val="single" w:sz="8" w:space="0" w:color="auto"/>
              <w:right w:val="single" w:sz="8" w:space="0" w:color="auto"/>
            </w:tcBorders>
            <w:tcMar>
              <w:left w:w="108" w:type="dxa"/>
              <w:right w:w="108" w:type="dxa"/>
            </w:tcMar>
            <w:vAlign w:val="center"/>
          </w:tcPr>
          <w:p w14:paraId="00203DAC" w14:textId="4987D80B"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B</w:t>
            </w:r>
          </w:p>
        </w:tc>
        <w:tc>
          <w:tcPr>
            <w:tcW w:w="1560" w:type="dxa"/>
            <w:gridSpan w:val="2"/>
            <w:tcBorders>
              <w:top w:val="nil"/>
              <w:left w:val="nil"/>
              <w:bottom w:val="single" w:sz="8" w:space="0" w:color="auto"/>
              <w:right w:val="single" w:sz="8" w:space="0" w:color="auto"/>
            </w:tcBorders>
            <w:tcMar>
              <w:left w:w="108" w:type="dxa"/>
              <w:right w:w="108" w:type="dxa"/>
            </w:tcMar>
            <w:vAlign w:val="center"/>
          </w:tcPr>
          <w:p w14:paraId="0F44467B" w14:textId="113D2D7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C</w:t>
            </w:r>
          </w:p>
        </w:tc>
        <w:tc>
          <w:tcPr>
            <w:tcW w:w="1560" w:type="dxa"/>
            <w:gridSpan w:val="2"/>
            <w:tcBorders>
              <w:top w:val="nil"/>
              <w:left w:val="nil"/>
              <w:bottom w:val="single" w:sz="8" w:space="0" w:color="auto"/>
              <w:right w:val="single" w:sz="8" w:space="0" w:color="auto"/>
            </w:tcBorders>
            <w:tcMar>
              <w:left w:w="108" w:type="dxa"/>
              <w:right w:w="108" w:type="dxa"/>
            </w:tcMar>
            <w:vAlign w:val="center"/>
          </w:tcPr>
          <w:p w14:paraId="5E483370" w14:textId="4CA2C59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D</w:t>
            </w:r>
          </w:p>
        </w:tc>
        <w:tc>
          <w:tcPr>
            <w:tcW w:w="1200" w:type="dxa"/>
            <w:vMerge w:val="restart"/>
            <w:tcBorders>
              <w:top w:val="nil"/>
              <w:left w:val="nil"/>
              <w:bottom w:val="single" w:sz="8" w:space="0" w:color="auto"/>
              <w:right w:val="single" w:sz="8" w:space="0" w:color="auto"/>
            </w:tcBorders>
            <w:tcMar>
              <w:left w:w="108" w:type="dxa"/>
              <w:right w:w="108" w:type="dxa"/>
            </w:tcMar>
            <w:vAlign w:val="center"/>
          </w:tcPr>
          <w:p w14:paraId="535F0BD8" w14:textId="61C7FA15" w:rsidR="5CBD26EA" w:rsidRPr="007B35C6" w:rsidRDefault="5CBD26EA" w:rsidP="5CBD26EA">
            <w:pPr>
              <w:jc w:val="center"/>
              <w:rPr>
                <w:rFonts w:ascii="Bookman Old Style" w:hAnsi="Bookman Old Style"/>
              </w:rPr>
            </w:pPr>
            <w:r w:rsidRPr="007B35C6">
              <w:rPr>
                <w:rFonts w:ascii="Bookman Old Style" w:eastAsia="Bookman Old Style" w:hAnsi="Bookman Old Style" w:cs="Bookman Old Style"/>
                <w:sz w:val="14"/>
                <w:szCs w:val="14"/>
              </w:rPr>
              <w:t xml:space="preserve">Ket: </w:t>
            </w:r>
          </w:p>
          <w:p w14:paraId="36B05E37" w14:textId="56835652"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Nama-nama perusahaan (Indonesia/</w:t>
            </w:r>
          </w:p>
          <w:p w14:paraId="06D96F6F" w14:textId="2970440D"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Luar Negeri)</w:t>
            </w:r>
          </w:p>
        </w:tc>
      </w:tr>
      <w:tr w:rsidR="5CBD26EA" w:rsidRPr="007B35C6" w14:paraId="54935400" w14:textId="77777777" w:rsidTr="5CBD26EA">
        <w:trPr>
          <w:trHeight w:val="870"/>
        </w:trPr>
        <w:tc>
          <w:tcPr>
            <w:tcW w:w="615" w:type="dxa"/>
            <w:vMerge/>
            <w:tcBorders>
              <w:left w:val="single" w:sz="0" w:space="0" w:color="auto"/>
              <w:bottom w:val="single" w:sz="0" w:space="0" w:color="auto"/>
              <w:right w:val="single" w:sz="0" w:space="0" w:color="auto"/>
            </w:tcBorders>
            <w:vAlign w:val="center"/>
          </w:tcPr>
          <w:p w14:paraId="186A85E6" w14:textId="77777777" w:rsidR="00FD7DED" w:rsidRPr="007B35C6" w:rsidRDefault="00FD7DED">
            <w:pPr>
              <w:rPr>
                <w:rFonts w:ascii="Bookman Old Style" w:hAnsi="Bookman Old Style"/>
              </w:rPr>
            </w:pPr>
          </w:p>
        </w:tc>
        <w:tc>
          <w:tcPr>
            <w:tcW w:w="705" w:type="dxa"/>
            <w:vMerge/>
            <w:tcBorders>
              <w:left w:val="single" w:sz="0" w:space="0" w:color="auto"/>
              <w:bottom w:val="single" w:sz="0" w:space="0" w:color="auto"/>
              <w:right w:val="single" w:sz="0" w:space="0" w:color="auto"/>
            </w:tcBorders>
            <w:vAlign w:val="center"/>
          </w:tcPr>
          <w:p w14:paraId="2E9B3CF1" w14:textId="77777777" w:rsidR="00FD7DED" w:rsidRPr="007B35C6" w:rsidRDefault="00FD7DED">
            <w:pPr>
              <w:rPr>
                <w:rFonts w:ascii="Bookman Old Style" w:hAnsi="Bookman Old Style"/>
              </w:rPr>
            </w:pPr>
          </w:p>
        </w:tc>
        <w:tc>
          <w:tcPr>
            <w:tcW w:w="855" w:type="dxa"/>
            <w:vMerge/>
            <w:tcBorders>
              <w:left w:val="single" w:sz="0" w:space="0" w:color="auto"/>
              <w:bottom w:val="single" w:sz="0" w:space="0" w:color="auto"/>
              <w:right w:val="single" w:sz="0" w:space="0" w:color="auto"/>
            </w:tcBorders>
            <w:vAlign w:val="center"/>
          </w:tcPr>
          <w:p w14:paraId="6B68FC68" w14:textId="77777777" w:rsidR="00FD7DED" w:rsidRPr="007B35C6" w:rsidRDefault="00FD7DED">
            <w:pPr>
              <w:rPr>
                <w:rFonts w:ascii="Bookman Old Style" w:hAnsi="Bookman Old Style"/>
              </w:rPr>
            </w:pPr>
          </w:p>
        </w:tc>
        <w:tc>
          <w:tcPr>
            <w:tcW w:w="885" w:type="dxa"/>
            <w:tcBorders>
              <w:top w:val="single" w:sz="8" w:space="0" w:color="auto"/>
              <w:left w:val="nil"/>
              <w:bottom w:val="single" w:sz="8" w:space="0" w:color="auto"/>
              <w:right w:val="single" w:sz="8" w:space="0" w:color="auto"/>
            </w:tcBorders>
            <w:tcMar>
              <w:left w:w="108" w:type="dxa"/>
              <w:right w:w="108" w:type="dxa"/>
            </w:tcMar>
            <w:vAlign w:val="center"/>
          </w:tcPr>
          <w:p w14:paraId="22D9B99E" w14:textId="7E85A3B1"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Jumlah Nominal Saham</w:t>
            </w:r>
          </w:p>
        </w:tc>
        <w:tc>
          <w:tcPr>
            <w:tcW w:w="705" w:type="dxa"/>
            <w:tcBorders>
              <w:top w:val="nil"/>
              <w:left w:val="single" w:sz="8" w:space="0" w:color="auto"/>
              <w:bottom w:val="single" w:sz="8" w:space="0" w:color="auto"/>
              <w:right w:val="single" w:sz="8" w:space="0" w:color="auto"/>
            </w:tcBorders>
            <w:tcMar>
              <w:left w:w="108" w:type="dxa"/>
              <w:right w:w="108" w:type="dxa"/>
            </w:tcMar>
            <w:vAlign w:val="center"/>
          </w:tcPr>
          <w:p w14:paraId="32751B9C" w14:textId="353436B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 Kepemilikan</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4A2738A" w14:textId="2C5CDB27"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Jumlah Nominal Saham</w:t>
            </w:r>
          </w:p>
        </w:tc>
        <w:tc>
          <w:tcPr>
            <w:tcW w:w="705" w:type="dxa"/>
            <w:tcBorders>
              <w:top w:val="nil"/>
              <w:left w:val="single" w:sz="8" w:space="0" w:color="auto"/>
              <w:bottom w:val="single" w:sz="8" w:space="0" w:color="auto"/>
              <w:right w:val="single" w:sz="8" w:space="0" w:color="auto"/>
            </w:tcBorders>
            <w:tcMar>
              <w:left w:w="108" w:type="dxa"/>
              <w:right w:w="108" w:type="dxa"/>
            </w:tcMar>
            <w:vAlign w:val="center"/>
          </w:tcPr>
          <w:p w14:paraId="57DD0DDC" w14:textId="67FE6FA6"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 Kepemilikan</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8291D61" w14:textId="3307DB34"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Jumlah Nominal Saham</w:t>
            </w:r>
          </w:p>
        </w:tc>
        <w:tc>
          <w:tcPr>
            <w:tcW w:w="705" w:type="dxa"/>
            <w:tcBorders>
              <w:top w:val="nil"/>
              <w:left w:val="single" w:sz="8" w:space="0" w:color="auto"/>
              <w:bottom w:val="single" w:sz="8" w:space="0" w:color="auto"/>
              <w:right w:val="single" w:sz="8" w:space="0" w:color="auto"/>
            </w:tcBorders>
            <w:tcMar>
              <w:left w:w="108" w:type="dxa"/>
              <w:right w:w="108" w:type="dxa"/>
            </w:tcMar>
            <w:vAlign w:val="center"/>
          </w:tcPr>
          <w:p w14:paraId="6C3F4E03" w14:textId="01E4C19D"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w:t>
            </w:r>
          </w:p>
          <w:p w14:paraId="23B5342A" w14:textId="6E50F29D"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Kepemilikan</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E5EEA0C" w14:textId="2C065A35"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Jumlah Nominal Saham</w:t>
            </w:r>
          </w:p>
        </w:tc>
        <w:tc>
          <w:tcPr>
            <w:tcW w:w="705" w:type="dxa"/>
            <w:tcBorders>
              <w:top w:val="nil"/>
              <w:left w:val="single" w:sz="8" w:space="0" w:color="auto"/>
              <w:bottom w:val="single" w:sz="8" w:space="0" w:color="auto"/>
              <w:right w:val="single" w:sz="8" w:space="0" w:color="auto"/>
            </w:tcBorders>
            <w:tcMar>
              <w:left w:w="108" w:type="dxa"/>
              <w:right w:w="108" w:type="dxa"/>
            </w:tcMar>
            <w:vAlign w:val="center"/>
          </w:tcPr>
          <w:p w14:paraId="3E7FD0BF" w14:textId="73CCD50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 Kepemilikan</w:t>
            </w:r>
          </w:p>
        </w:tc>
        <w:tc>
          <w:tcPr>
            <w:tcW w:w="1200" w:type="dxa"/>
            <w:vMerge/>
            <w:tcBorders>
              <w:left w:val="nil"/>
              <w:bottom w:val="single" w:sz="0" w:space="0" w:color="auto"/>
              <w:right w:val="single" w:sz="0" w:space="0" w:color="auto"/>
            </w:tcBorders>
            <w:vAlign w:val="center"/>
          </w:tcPr>
          <w:p w14:paraId="1D937622" w14:textId="77777777" w:rsidR="00FD7DED" w:rsidRPr="007B35C6" w:rsidRDefault="00FD7DED">
            <w:pPr>
              <w:rPr>
                <w:rFonts w:ascii="Bookman Old Style" w:hAnsi="Bookman Old Style"/>
              </w:rPr>
            </w:pPr>
          </w:p>
        </w:tc>
      </w:tr>
      <w:tr w:rsidR="5CBD26EA" w:rsidRPr="007B35C6" w14:paraId="0CF8EDFB" w14:textId="77777777" w:rsidTr="5CBD26EA">
        <w:trPr>
          <w:trHeight w:val="300"/>
        </w:trPr>
        <w:tc>
          <w:tcPr>
            <w:tcW w:w="615" w:type="dxa"/>
            <w:tcBorders>
              <w:top w:val="nil"/>
              <w:left w:val="single" w:sz="8" w:space="0" w:color="auto"/>
              <w:bottom w:val="single" w:sz="8" w:space="0" w:color="auto"/>
              <w:right w:val="single" w:sz="8" w:space="0" w:color="auto"/>
            </w:tcBorders>
            <w:tcMar>
              <w:left w:w="108" w:type="dxa"/>
              <w:right w:w="108" w:type="dxa"/>
            </w:tcMar>
            <w:vAlign w:val="center"/>
          </w:tcPr>
          <w:p w14:paraId="4633E732" w14:textId="26ED519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lastRenderedPageBreak/>
              <w:t>1.</w:t>
            </w:r>
          </w:p>
        </w:tc>
        <w:tc>
          <w:tcPr>
            <w:tcW w:w="705" w:type="dxa"/>
            <w:tcBorders>
              <w:top w:val="nil"/>
              <w:left w:val="single" w:sz="8" w:space="0" w:color="auto"/>
              <w:bottom w:val="single" w:sz="8" w:space="0" w:color="auto"/>
              <w:right w:val="single" w:sz="8" w:space="0" w:color="auto"/>
            </w:tcBorders>
            <w:tcMar>
              <w:left w:w="108" w:type="dxa"/>
              <w:right w:w="108" w:type="dxa"/>
            </w:tcMar>
          </w:tcPr>
          <w:p w14:paraId="3A9E2CC4" w14:textId="79E359CF"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nil"/>
              <w:left w:val="single" w:sz="8" w:space="0" w:color="auto"/>
              <w:bottom w:val="single" w:sz="8" w:space="0" w:color="auto"/>
              <w:right w:val="single" w:sz="8" w:space="0" w:color="auto"/>
            </w:tcBorders>
            <w:tcMar>
              <w:left w:w="108" w:type="dxa"/>
              <w:right w:w="108" w:type="dxa"/>
            </w:tcMar>
          </w:tcPr>
          <w:p w14:paraId="6153B97B" w14:textId="5763D5F0"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85" w:type="dxa"/>
            <w:tcBorders>
              <w:top w:val="single" w:sz="8" w:space="0" w:color="auto"/>
              <w:left w:val="single" w:sz="8" w:space="0" w:color="auto"/>
              <w:bottom w:val="single" w:sz="8" w:space="0" w:color="auto"/>
              <w:right w:val="single" w:sz="8" w:space="0" w:color="auto"/>
            </w:tcBorders>
            <w:tcMar>
              <w:left w:w="108" w:type="dxa"/>
              <w:right w:w="108" w:type="dxa"/>
            </w:tcMar>
          </w:tcPr>
          <w:p w14:paraId="0375EC48" w14:textId="54B0F45C"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182EF772" w14:textId="3CD6F4C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77B695D6" w14:textId="40B2C776"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269D3659" w14:textId="62CDB742"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1BCF6EDF" w14:textId="63D3A60B"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45544E57" w14:textId="40A1228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50432880" w14:textId="7974CF75"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3233F66E" w14:textId="2E2931D2"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200" w:type="dxa"/>
            <w:tcBorders>
              <w:top w:val="nil"/>
              <w:left w:val="single" w:sz="8" w:space="0" w:color="auto"/>
              <w:bottom w:val="single" w:sz="8" w:space="0" w:color="auto"/>
              <w:right w:val="single" w:sz="8" w:space="0" w:color="auto"/>
            </w:tcBorders>
            <w:tcMar>
              <w:left w:w="108" w:type="dxa"/>
              <w:right w:w="108" w:type="dxa"/>
            </w:tcMar>
          </w:tcPr>
          <w:p w14:paraId="6329D8B0" w14:textId="54417DD0"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r>
      <w:tr w:rsidR="5CBD26EA" w:rsidRPr="007B35C6" w14:paraId="1DBD2152" w14:textId="77777777" w:rsidTr="5CBD26EA">
        <w:trPr>
          <w:trHeight w:val="300"/>
        </w:trPr>
        <w:tc>
          <w:tcPr>
            <w:tcW w:w="6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78C0B8" w14:textId="5F886690"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2.</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3837ABD8" w14:textId="69E9B21E"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1678F8CA" w14:textId="4D164E4E"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85" w:type="dxa"/>
            <w:tcBorders>
              <w:top w:val="single" w:sz="8" w:space="0" w:color="auto"/>
              <w:left w:val="single" w:sz="8" w:space="0" w:color="auto"/>
              <w:bottom w:val="single" w:sz="8" w:space="0" w:color="auto"/>
              <w:right w:val="single" w:sz="8" w:space="0" w:color="auto"/>
            </w:tcBorders>
            <w:tcMar>
              <w:left w:w="108" w:type="dxa"/>
              <w:right w:w="108" w:type="dxa"/>
            </w:tcMar>
          </w:tcPr>
          <w:p w14:paraId="25703B9C" w14:textId="00ACAE9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24B1C22B" w14:textId="7ADF76DB"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6EC3CF6F" w14:textId="13D8425B"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53DAA69A" w14:textId="3D599D6F"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6FF8038C" w14:textId="1585DC95"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2E833102" w14:textId="60FA9A1E"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62F7327A" w14:textId="737CAF26"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60516F4D" w14:textId="1A4F1973"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200" w:type="dxa"/>
            <w:tcBorders>
              <w:top w:val="single" w:sz="8" w:space="0" w:color="auto"/>
              <w:left w:val="single" w:sz="8" w:space="0" w:color="auto"/>
              <w:bottom w:val="single" w:sz="8" w:space="0" w:color="auto"/>
              <w:right w:val="single" w:sz="8" w:space="0" w:color="auto"/>
            </w:tcBorders>
            <w:tcMar>
              <w:left w:w="108" w:type="dxa"/>
              <w:right w:w="108" w:type="dxa"/>
            </w:tcMar>
          </w:tcPr>
          <w:p w14:paraId="3848B505" w14:textId="6D9FA35D"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r>
      <w:tr w:rsidR="5CBD26EA" w:rsidRPr="007B35C6" w14:paraId="0FD01F0A" w14:textId="77777777" w:rsidTr="5CBD26EA">
        <w:trPr>
          <w:trHeight w:val="300"/>
        </w:trPr>
        <w:tc>
          <w:tcPr>
            <w:tcW w:w="6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C2628FB" w14:textId="7E09F04B"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Dst.</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23D8C810" w14:textId="16AF25BB"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0DE5F556" w14:textId="478916DE"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85" w:type="dxa"/>
            <w:tcBorders>
              <w:top w:val="single" w:sz="8" w:space="0" w:color="auto"/>
              <w:left w:val="single" w:sz="8" w:space="0" w:color="auto"/>
              <w:bottom w:val="single" w:sz="8" w:space="0" w:color="auto"/>
              <w:right w:val="single" w:sz="8" w:space="0" w:color="auto"/>
            </w:tcBorders>
            <w:tcMar>
              <w:left w:w="108" w:type="dxa"/>
              <w:right w:w="108" w:type="dxa"/>
            </w:tcMar>
          </w:tcPr>
          <w:p w14:paraId="365224AE" w14:textId="59665645"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00779E5A" w14:textId="11913DE7"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433972A4" w14:textId="569071F3"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6455C455" w14:textId="7E91DF4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193825EF" w14:textId="6B64BCBE"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377C5148" w14:textId="21FAD33F"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55D08419" w14:textId="3D3CAAC4"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14A03998" w14:textId="188ED67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200" w:type="dxa"/>
            <w:tcBorders>
              <w:top w:val="single" w:sz="8" w:space="0" w:color="auto"/>
              <w:left w:val="single" w:sz="8" w:space="0" w:color="auto"/>
              <w:bottom w:val="single" w:sz="8" w:space="0" w:color="auto"/>
              <w:right w:val="single" w:sz="8" w:space="0" w:color="auto"/>
            </w:tcBorders>
            <w:tcMar>
              <w:left w:w="108" w:type="dxa"/>
              <w:right w:w="108" w:type="dxa"/>
            </w:tcMar>
          </w:tcPr>
          <w:p w14:paraId="3C459A25" w14:textId="1E8D3E37" w:rsidR="5CBD26EA" w:rsidRPr="007B35C6" w:rsidRDefault="5CBD26EA" w:rsidP="5CBD26EA">
            <w:pPr>
              <w:spacing w:line="360" w:lineRule="auto"/>
              <w:jc w:val="both"/>
              <w:rPr>
                <w:rFonts w:ascii="Bookman Old Style" w:eastAsia="Bookman Old Style" w:hAnsi="Bookman Old Style" w:cs="Bookman Old Style"/>
                <w:sz w:val="14"/>
                <w:szCs w:val="14"/>
              </w:rPr>
            </w:pPr>
          </w:p>
        </w:tc>
      </w:tr>
    </w:tbl>
    <w:p w14:paraId="5916E377" w14:textId="71D365B9" w:rsidR="1F1A0077" w:rsidRPr="007B35C6" w:rsidRDefault="1F1A0077" w:rsidP="5CBD26EA">
      <w:pPr>
        <w:spacing w:line="360" w:lineRule="auto"/>
        <w:ind w:left="630"/>
        <w:jc w:val="both"/>
      </w:pPr>
      <w:r w:rsidRPr="007B35C6">
        <w:rPr>
          <w:sz w:val="16"/>
          <w:szCs w:val="16"/>
        </w:rPr>
        <w:t>Keterangan:</w:t>
      </w:r>
    </w:p>
    <w:p w14:paraId="6D5A0735" w14:textId="7AAE23FE" w:rsidR="1F1A0077" w:rsidRPr="007B35C6" w:rsidRDefault="1F1A0077" w:rsidP="5CBD26EA">
      <w:pPr>
        <w:spacing w:line="360" w:lineRule="auto"/>
        <w:ind w:left="630"/>
        <w:jc w:val="both"/>
        <w:rPr>
          <w:i/>
          <w:iCs/>
          <w:sz w:val="16"/>
          <w:szCs w:val="16"/>
        </w:rPr>
      </w:pPr>
      <w:r w:rsidRPr="007B35C6">
        <w:rPr>
          <w:i/>
          <w:iCs/>
          <w:sz w:val="16"/>
          <w:szCs w:val="16"/>
        </w:rPr>
        <w:t>A. Perusahaan yang bersangkutan;</w:t>
      </w:r>
    </w:p>
    <w:p w14:paraId="2507AB9A" w14:textId="4E535D2C" w:rsidR="1F1A0077" w:rsidRPr="007B35C6" w:rsidRDefault="1F1A0077" w:rsidP="5CBD26EA">
      <w:pPr>
        <w:spacing w:line="360" w:lineRule="auto"/>
        <w:ind w:left="630"/>
        <w:jc w:val="both"/>
        <w:rPr>
          <w:i/>
          <w:iCs/>
          <w:sz w:val="16"/>
          <w:szCs w:val="16"/>
        </w:rPr>
      </w:pPr>
      <w:r w:rsidRPr="007B35C6">
        <w:rPr>
          <w:i/>
          <w:iCs/>
          <w:sz w:val="16"/>
          <w:szCs w:val="16"/>
        </w:rPr>
        <w:t>B. perusahaan perasuransian lain;</w:t>
      </w:r>
    </w:p>
    <w:p w14:paraId="0C575E71" w14:textId="0FE768CC" w:rsidR="1F1A0077" w:rsidRPr="007B35C6" w:rsidRDefault="1F1A0077" w:rsidP="5CBD26EA">
      <w:pPr>
        <w:spacing w:line="360" w:lineRule="auto"/>
        <w:ind w:left="630"/>
        <w:jc w:val="both"/>
        <w:rPr>
          <w:i/>
          <w:iCs/>
          <w:sz w:val="16"/>
          <w:szCs w:val="16"/>
        </w:rPr>
      </w:pPr>
      <w:r w:rsidRPr="007B35C6">
        <w:rPr>
          <w:i/>
          <w:iCs/>
          <w:sz w:val="16"/>
          <w:szCs w:val="16"/>
        </w:rPr>
        <w:t>C. perusahaan jasa keuangan selain perusahaan perasuransian; dan</w:t>
      </w:r>
    </w:p>
    <w:p w14:paraId="6EA14758" w14:textId="453F2112" w:rsidR="1F1A0077" w:rsidRPr="007B35C6" w:rsidRDefault="1F1A0077" w:rsidP="5CBD26EA">
      <w:pPr>
        <w:spacing w:line="360" w:lineRule="auto"/>
        <w:ind w:left="630"/>
        <w:jc w:val="both"/>
        <w:rPr>
          <w:i/>
          <w:iCs/>
          <w:sz w:val="16"/>
          <w:szCs w:val="16"/>
        </w:rPr>
      </w:pPr>
      <w:r w:rsidRPr="007B35C6">
        <w:rPr>
          <w:i/>
          <w:iCs/>
          <w:sz w:val="16"/>
          <w:szCs w:val="16"/>
        </w:rPr>
        <w:t>D. perusahaan lainnya yang berkedudukan di dalam maupun di luar negeri, termasuk saham yang diperoleh melalui bursa efek.</w:t>
      </w:r>
    </w:p>
    <w:p w14:paraId="77E77987" w14:textId="2D9F4051" w:rsidR="5CBD26EA" w:rsidRPr="007B35C6" w:rsidRDefault="5CBD26EA" w:rsidP="7BFDE51E">
      <w:pPr>
        <w:pStyle w:val="ListParagraph"/>
        <w:spacing w:line="276" w:lineRule="auto"/>
        <w:ind w:left="1980" w:hanging="720"/>
        <w:jc w:val="both"/>
      </w:pPr>
    </w:p>
    <w:p w14:paraId="00862570" w14:textId="06128E3B" w:rsidR="2AB6B518" w:rsidRPr="007B35C6" w:rsidRDefault="2AB6B518" w:rsidP="0057317B">
      <w:pPr>
        <w:pStyle w:val="ListParagraph"/>
        <w:numPr>
          <w:ilvl w:val="0"/>
          <w:numId w:val="37"/>
        </w:numPr>
        <w:spacing w:line="276" w:lineRule="auto"/>
        <w:ind w:left="1980" w:hanging="720"/>
        <w:jc w:val="both"/>
        <w:rPr>
          <w:sz w:val="24"/>
          <w:szCs w:val="24"/>
        </w:rPr>
      </w:pPr>
      <w:r w:rsidRPr="007B35C6">
        <w:rPr>
          <w:sz w:val="24"/>
          <w:szCs w:val="24"/>
        </w:rPr>
        <w:t>Hubungan keuangan dan hubungan keluarga anggota Dewan Komisaris dengan anggota Dewan Komisaris lain, anggota Direksi, anggota Dewan Pengawas Syariah, dan/atau pemegang saham Perusahaan tempat anggota Dewan Komisaris dimaksud menjabat</w:t>
      </w:r>
    </w:p>
    <w:tbl>
      <w:tblPr>
        <w:tblStyle w:val="TableGrid"/>
        <w:tblW w:w="0" w:type="auto"/>
        <w:tblInd w:w="285" w:type="dxa"/>
        <w:tblLook w:val="04A0" w:firstRow="1" w:lastRow="0" w:firstColumn="1" w:lastColumn="0" w:noHBand="0" w:noVBand="1"/>
      </w:tblPr>
      <w:tblGrid>
        <w:gridCol w:w="556"/>
        <w:gridCol w:w="784"/>
        <w:gridCol w:w="462"/>
        <w:gridCol w:w="766"/>
        <w:gridCol w:w="629"/>
        <w:gridCol w:w="462"/>
        <w:gridCol w:w="765"/>
        <w:gridCol w:w="630"/>
        <w:gridCol w:w="461"/>
        <w:gridCol w:w="765"/>
        <w:gridCol w:w="629"/>
        <w:gridCol w:w="462"/>
        <w:gridCol w:w="766"/>
        <w:gridCol w:w="629"/>
      </w:tblGrid>
      <w:tr w:rsidR="5CBD26EA" w:rsidRPr="007B35C6" w14:paraId="0960CF37" w14:textId="77777777" w:rsidTr="5CBD26EA">
        <w:trPr>
          <w:trHeight w:val="300"/>
        </w:trPr>
        <w:tc>
          <w:tcPr>
            <w:tcW w:w="57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5723EF1" w14:textId="78ADB595"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No.</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9FC708C" w14:textId="7F18375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Nama</w:t>
            </w:r>
          </w:p>
        </w:tc>
        <w:tc>
          <w:tcPr>
            <w:tcW w:w="8370" w:type="dxa"/>
            <w:gridSpan w:val="1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37C6B1" w14:textId="09BDD021"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Hubungan Keuangan Dengan</w:t>
            </w:r>
          </w:p>
        </w:tc>
      </w:tr>
      <w:tr w:rsidR="5CBD26EA" w:rsidRPr="007B35C6" w14:paraId="76BCBB17" w14:textId="77777777" w:rsidTr="5CBD26EA">
        <w:trPr>
          <w:trHeight w:val="300"/>
        </w:trPr>
        <w:tc>
          <w:tcPr>
            <w:tcW w:w="570" w:type="dxa"/>
            <w:vMerge/>
            <w:tcBorders>
              <w:left w:val="single" w:sz="0" w:space="0" w:color="auto"/>
              <w:right w:val="single" w:sz="0" w:space="0" w:color="auto"/>
            </w:tcBorders>
            <w:vAlign w:val="center"/>
          </w:tcPr>
          <w:p w14:paraId="13842AF1" w14:textId="77777777" w:rsidR="00FD7DED" w:rsidRPr="007B35C6" w:rsidRDefault="00FD7DED">
            <w:pPr>
              <w:rPr>
                <w:rFonts w:ascii="Bookman Old Style" w:hAnsi="Bookman Old Style"/>
              </w:rPr>
            </w:pPr>
          </w:p>
        </w:tc>
        <w:tc>
          <w:tcPr>
            <w:tcW w:w="855" w:type="dxa"/>
            <w:vMerge/>
            <w:tcBorders>
              <w:left w:val="single" w:sz="0" w:space="0" w:color="auto"/>
              <w:right w:val="single" w:sz="0" w:space="0" w:color="auto"/>
            </w:tcBorders>
            <w:vAlign w:val="center"/>
          </w:tcPr>
          <w:p w14:paraId="7D1F2355" w14:textId="77777777" w:rsidR="00FD7DED" w:rsidRPr="007B35C6" w:rsidRDefault="00FD7DED">
            <w:pPr>
              <w:rPr>
                <w:rFonts w:ascii="Bookman Old Style" w:hAnsi="Bookman Old Style"/>
              </w:rPr>
            </w:pPr>
          </w:p>
        </w:tc>
        <w:tc>
          <w:tcPr>
            <w:tcW w:w="2130" w:type="dxa"/>
            <w:gridSpan w:val="3"/>
            <w:tcBorders>
              <w:top w:val="single" w:sz="8" w:space="0" w:color="auto"/>
              <w:left w:val="nil"/>
              <w:bottom w:val="single" w:sz="8" w:space="0" w:color="auto"/>
              <w:right w:val="single" w:sz="8" w:space="0" w:color="auto"/>
            </w:tcBorders>
            <w:tcMar>
              <w:left w:w="108" w:type="dxa"/>
              <w:right w:w="108" w:type="dxa"/>
            </w:tcMar>
            <w:vAlign w:val="center"/>
          </w:tcPr>
          <w:p w14:paraId="275056CF" w14:textId="00272E8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D</w:t>
            </w:r>
            <w:r w:rsidR="39D706A9" w:rsidRPr="007B35C6">
              <w:rPr>
                <w:rFonts w:ascii="Bookman Old Style" w:eastAsia="Bookman Old Style" w:hAnsi="Bookman Old Style" w:cs="Bookman Old Style"/>
                <w:sz w:val="20"/>
                <w:szCs w:val="20"/>
              </w:rPr>
              <w:t>ewan Komisaris</w:t>
            </w:r>
            <w:r w:rsidRPr="007B35C6">
              <w:rPr>
                <w:rFonts w:ascii="Bookman Old Style" w:eastAsia="Bookman Old Style" w:hAnsi="Bookman Old Style" w:cs="Bookman Old Style"/>
                <w:sz w:val="20"/>
                <w:szCs w:val="20"/>
              </w:rPr>
              <w:t xml:space="preserve"> Lainnya</w:t>
            </w:r>
          </w:p>
        </w:tc>
        <w:tc>
          <w:tcPr>
            <w:tcW w:w="2145" w:type="dxa"/>
            <w:gridSpan w:val="3"/>
            <w:tcBorders>
              <w:top w:val="nil"/>
              <w:left w:val="nil"/>
              <w:bottom w:val="single" w:sz="8" w:space="0" w:color="auto"/>
              <w:right w:val="single" w:sz="8" w:space="0" w:color="auto"/>
            </w:tcBorders>
            <w:tcMar>
              <w:left w:w="108" w:type="dxa"/>
              <w:right w:w="108" w:type="dxa"/>
            </w:tcMar>
            <w:vAlign w:val="center"/>
          </w:tcPr>
          <w:p w14:paraId="6C420830" w14:textId="741974B0" w:rsidR="3A35FFEC" w:rsidRPr="007B35C6" w:rsidRDefault="3A35FFEC"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Direksi</w:t>
            </w:r>
          </w:p>
        </w:tc>
        <w:tc>
          <w:tcPr>
            <w:tcW w:w="1965" w:type="dxa"/>
            <w:gridSpan w:val="3"/>
            <w:tcBorders>
              <w:top w:val="nil"/>
              <w:left w:val="nil"/>
              <w:bottom w:val="single" w:sz="8" w:space="0" w:color="auto"/>
              <w:right w:val="single" w:sz="8" w:space="0" w:color="auto"/>
            </w:tcBorders>
            <w:tcMar>
              <w:left w:w="108" w:type="dxa"/>
              <w:right w:w="108" w:type="dxa"/>
            </w:tcMar>
            <w:vAlign w:val="center"/>
          </w:tcPr>
          <w:p w14:paraId="613602EA" w14:textId="086C507B"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Dewan Pengawas Syariah</w:t>
            </w:r>
          </w:p>
        </w:tc>
        <w:tc>
          <w:tcPr>
            <w:tcW w:w="2130" w:type="dxa"/>
            <w:gridSpan w:val="3"/>
            <w:tcBorders>
              <w:top w:val="nil"/>
              <w:left w:val="nil"/>
              <w:bottom w:val="single" w:sz="8" w:space="0" w:color="auto"/>
              <w:right w:val="single" w:sz="8" w:space="0" w:color="auto"/>
            </w:tcBorders>
            <w:tcMar>
              <w:left w:w="108" w:type="dxa"/>
              <w:right w:w="108" w:type="dxa"/>
            </w:tcMar>
            <w:vAlign w:val="center"/>
          </w:tcPr>
          <w:p w14:paraId="0323B022" w14:textId="0B639041"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Pemegang Saham</w:t>
            </w:r>
          </w:p>
        </w:tc>
      </w:tr>
      <w:tr w:rsidR="5CBD26EA" w:rsidRPr="007B35C6" w14:paraId="132A26A9" w14:textId="77777777" w:rsidTr="5CBD26EA">
        <w:trPr>
          <w:trHeight w:val="300"/>
        </w:trPr>
        <w:tc>
          <w:tcPr>
            <w:tcW w:w="570" w:type="dxa"/>
            <w:vMerge/>
            <w:tcBorders>
              <w:left w:val="single" w:sz="0" w:space="0" w:color="auto"/>
              <w:bottom w:val="single" w:sz="0" w:space="0" w:color="auto"/>
              <w:right w:val="single" w:sz="0" w:space="0" w:color="auto"/>
            </w:tcBorders>
            <w:vAlign w:val="center"/>
          </w:tcPr>
          <w:p w14:paraId="3F58A6EC" w14:textId="77777777" w:rsidR="00FD7DED" w:rsidRPr="007B35C6" w:rsidRDefault="00FD7DED">
            <w:pPr>
              <w:rPr>
                <w:rFonts w:ascii="Bookman Old Style" w:hAnsi="Bookman Old Style"/>
              </w:rPr>
            </w:pPr>
          </w:p>
        </w:tc>
        <w:tc>
          <w:tcPr>
            <w:tcW w:w="855" w:type="dxa"/>
            <w:vMerge/>
            <w:tcBorders>
              <w:left w:val="single" w:sz="0" w:space="0" w:color="auto"/>
              <w:bottom w:val="single" w:sz="0" w:space="0" w:color="auto"/>
              <w:right w:val="single" w:sz="0" w:space="0" w:color="auto"/>
            </w:tcBorders>
            <w:vAlign w:val="center"/>
          </w:tcPr>
          <w:p w14:paraId="3DABDB72" w14:textId="77777777" w:rsidR="00FD7DED" w:rsidRPr="007B35C6" w:rsidRDefault="00FD7DED">
            <w:pPr>
              <w:rPr>
                <w:rFonts w:ascii="Bookman Old Style" w:hAnsi="Bookman Old Style"/>
              </w:rPr>
            </w:pPr>
          </w:p>
        </w:tc>
        <w:tc>
          <w:tcPr>
            <w:tcW w:w="570" w:type="dxa"/>
            <w:tcBorders>
              <w:top w:val="single" w:sz="8" w:space="0" w:color="auto"/>
              <w:left w:val="nil"/>
              <w:bottom w:val="single" w:sz="8" w:space="0" w:color="auto"/>
              <w:right w:val="single" w:sz="8" w:space="0" w:color="auto"/>
            </w:tcBorders>
            <w:tcMar>
              <w:left w:w="108" w:type="dxa"/>
              <w:right w:w="108" w:type="dxa"/>
            </w:tcMar>
            <w:vAlign w:val="center"/>
          </w:tcPr>
          <w:p w14:paraId="42BCEB57" w14:textId="5BA6F546"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Ya</w:t>
            </w:r>
          </w:p>
        </w:tc>
        <w:tc>
          <w:tcPr>
            <w:tcW w:w="855" w:type="dxa"/>
            <w:tcBorders>
              <w:top w:val="nil"/>
              <w:left w:val="single" w:sz="8" w:space="0" w:color="auto"/>
              <w:bottom w:val="single" w:sz="8" w:space="0" w:color="auto"/>
              <w:right w:val="single" w:sz="8" w:space="0" w:color="auto"/>
            </w:tcBorders>
            <w:tcMar>
              <w:left w:w="108" w:type="dxa"/>
              <w:right w:w="108" w:type="dxa"/>
            </w:tcMar>
            <w:vAlign w:val="center"/>
          </w:tcPr>
          <w:p w14:paraId="0CC58426" w14:textId="633ED33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Tidak</w:t>
            </w:r>
          </w:p>
        </w:tc>
        <w:tc>
          <w:tcPr>
            <w:tcW w:w="705" w:type="dxa"/>
            <w:tcBorders>
              <w:top w:val="nil"/>
              <w:left w:val="single" w:sz="8" w:space="0" w:color="auto"/>
              <w:bottom w:val="single" w:sz="8" w:space="0" w:color="auto"/>
              <w:right w:val="single" w:sz="8" w:space="0" w:color="auto"/>
            </w:tcBorders>
            <w:tcMar>
              <w:left w:w="108" w:type="dxa"/>
              <w:right w:w="108" w:type="dxa"/>
            </w:tcMar>
            <w:vAlign w:val="center"/>
          </w:tcPr>
          <w:p w14:paraId="37E5E44A" w14:textId="44EF689C"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Ket*</w:t>
            </w:r>
          </w:p>
        </w:tc>
        <w:tc>
          <w:tcPr>
            <w:tcW w:w="6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7A93590" w14:textId="123AEDF7"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Ya</w:t>
            </w:r>
          </w:p>
        </w:tc>
        <w:tc>
          <w:tcPr>
            <w:tcW w:w="789" w:type="dxa"/>
            <w:tcBorders>
              <w:top w:val="nil"/>
              <w:left w:val="single" w:sz="8" w:space="0" w:color="auto"/>
              <w:bottom w:val="single" w:sz="8" w:space="0" w:color="auto"/>
              <w:right w:val="single" w:sz="8" w:space="0" w:color="auto"/>
            </w:tcBorders>
            <w:tcMar>
              <w:left w:w="108" w:type="dxa"/>
              <w:right w:w="108" w:type="dxa"/>
            </w:tcMar>
            <w:vAlign w:val="center"/>
          </w:tcPr>
          <w:p w14:paraId="5B6A0A2D" w14:textId="231BC5BF"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Tidak</w:t>
            </w:r>
          </w:p>
        </w:tc>
        <w:tc>
          <w:tcPr>
            <w:tcW w:w="741" w:type="dxa"/>
            <w:tcBorders>
              <w:top w:val="nil"/>
              <w:left w:val="single" w:sz="8" w:space="0" w:color="auto"/>
              <w:bottom w:val="single" w:sz="8" w:space="0" w:color="auto"/>
              <w:right w:val="single" w:sz="8" w:space="0" w:color="auto"/>
            </w:tcBorders>
            <w:tcMar>
              <w:left w:w="108" w:type="dxa"/>
              <w:right w:w="108" w:type="dxa"/>
            </w:tcMar>
            <w:vAlign w:val="center"/>
          </w:tcPr>
          <w:p w14:paraId="20D90564" w14:textId="4F542103"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Ket*</w:t>
            </w:r>
          </w:p>
        </w:tc>
        <w:tc>
          <w:tcPr>
            <w:tcW w:w="50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17CEE59" w14:textId="56FC49FD"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Ya</w:t>
            </w:r>
          </w:p>
        </w:tc>
        <w:tc>
          <w:tcPr>
            <w:tcW w:w="801" w:type="dxa"/>
            <w:tcBorders>
              <w:top w:val="nil"/>
              <w:left w:val="single" w:sz="8" w:space="0" w:color="auto"/>
              <w:bottom w:val="single" w:sz="8" w:space="0" w:color="auto"/>
              <w:right w:val="single" w:sz="8" w:space="0" w:color="auto"/>
            </w:tcBorders>
            <w:tcMar>
              <w:left w:w="108" w:type="dxa"/>
              <w:right w:w="108" w:type="dxa"/>
            </w:tcMar>
            <w:vAlign w:val="center"/>
          </w:tcPr>
          <w:p w14:paraId="6A7F3733" w14:textId="4C3A7992"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Tidak</w:t>
            </w:r>
          </w:p>
        </w:tc>
        <w:tc>
          <w:tcPr>
            <w:tcW w:w="660" w:type="dxa"/>
            <w:tcBorders>
              <w:top w:val="nil"/>
              <w:left w:val="single" w:sz="8" w:space="0" w:color="auto"/>
              <w:bottom w:val="single" w:sz="8" w:space="0" w:color="auto"/>
              <w:right w:val="single" w:sz="8" w:space="0" w:color="auto"/>
            </w:tcBorders>
            <w:tcMar>
              <w:left w:w="108" w:type="dxa"/>
              <w:right w:w="108" w:type="dxa"/>
            </w:tcMar>
            <w:vAlign w:val="center"/>
          </w:tcPr>
          <w:p w14:paraId="44C6E237" w14:textId="4BD79D3F"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Ket*</w:t>
            </w:r>
          </w:p>
        </w:tc>
        <w:tc>
          <w:tcPr>
            <w:tcW w:w="5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EB2AEF0" w14:textId="3219CE5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Ya</w:t>
            </w:r>
          </w:p>
        </w:tc>
        <w:tc>
          <w:tcPr>
            <w:tcW w:w="855" w:type="dxa"/>
            <w:tcBorders>
              <w:top w:val="nil"/>
              <w:left w:val="single" w:sz="8" w:space="0" w:color="auto"/>
              <w:bottom w:val="single" w:sz="8" w:space="0" w:color="auto"/>
              <w:right w:val="single" w:sz="8" w:space="0" w:color="auto"/>
            </w:tcBorders>
            <w:tcMar>
              <w:left w:w="108" w:type="dxa"/>
              <w:right w:w="108" w:type="dxa"/>
            </w:tcMar>
            <w:vAlign w:val="center"/>
          </w:tcPr>
          <w:p w14:paraId="3DF23B07" w14:textId="3A1620A0"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Tidak</w:t>
            </w:r>
          </w:p>
        </w:tc>
        <w:tc>
          <w:tcPr>
            <w:tcW w:w="705" w:type="dxa"/>
            <w:tcBorders>
              <w:top w:val="nil"/>
              <w:left w:val="single" w:sz="8" w:space="0" w:color="auto"/>
              <w:bottom w:val="single" w:sz="8" w:space="0" w:color="auto"/>
              <w:right w:val="single" w:sz="8" w:space="0" w:color="auto"/>
            </w:tcBorders>
            <w:tcMar>
              <w:left w:w="108" w:type="dxa"/>
              <w:right w:w="108" w:type="dxa"/>
            </w:tcMar>
            <w:vAlign w:val="center"/>
          </w:tcPr>
          <w:p w14:paraId="4496EC30" w14:textId="57086092"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Ket*</w:t>
            </w:r>
          </w:p>
        </w:tc>
      </w:tr>
      <w:tr w:rsidR="5CBD26EA" w:rsidRPr="007B35C6" w14:paraId="3D0B604F" w14:textId="77777777" w:rsidTr="5CBD26EA">
        <w:trPr>
          <w:trHeight w:val="300"/>
        </w:trPr>
        <w:tc>
          <w:tcPr>
            <w:tcW w:w="570" w:type="dxa"/>
            <w:tcBorders>
              <w:top w:val="nil"/>
              <w:left w:val="single" w:sz="8" w:space="0" w:color="auto"/>
              <w:bottom w:val="single" w:sz="8" w:space="0" w:color="auto"/>
              <w:right w:val="single" w:sz="8" w:space="0" w:color="auto"/>
            </w:tcBorders>
            <w:tcMar>
              <w:left w:w="108" w:type="dxa"/>
              <w:right w:w="108" w:type="dxa"/>
            </w:tcMar>
            <w:vAlign w:val="center"/>
          </w:tcPr>
          <w:p w14:paraId="1E872607" w14:textId="484CB16A"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1.</w:t>
            </w:r>
          </w:p>
        </w:tc>
        <w:tc>
          <w:tcPr>
            <w:tcW w:w="855" w:type="dxa"/>
            <w:tcBorders>
              <w:top w:val="nil"/>
              <w:left w:val="single" w:sz="8" w:space="0" w:color="auto"/>
              <w:bottom w:val="single" w:sz="8" w:space="0" w:color="auto"/>
              <w:right w:val="single" w:sz="8" w:space="0" w:color="auto"/>
            </w:tcBorders>
            <w:tcMar>
              <w:left w:w="108" w:type="dxa"/>
              <w:right w:w="108" w:type="dxa"/>
            </w:tcMar>
            <w:vAlign w:val="center"/>
          </w:tcPr>
          <w:p w14:paraId="5C0D75B6" w14:textId="083F6802"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570" w:type="dxa"/>
            <w:tcBorders>
              <w:top w:val="single" w:sz="8" w:space="0" w:color="auto"/>
              <w:left w:val="single" w:sz="8" w:space="0" w:color="auto"/>
              <w:bottom w:val="single" w:sz="8" w:space="0" w:color="auto"/>
              <w:right w:val="single" w:sz="8" w:space="0" w:color="auto"/>
            </w:tcBorders>
            <w:tcMar>
              <w:left w:w="108" w:type="dxa"/>
              <w:right w:w="108" w:type="dxa"/>
            </w:tcMar>
          </w:tcPr>
          <w:p w14:paraId="1340FE54" w14:textId="6EB125DD"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01F78EA6" w14:textId="5E9AEAE2"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53629F53" w14:textId="0DD3C94C"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615" w:type="dxa"/>
            <w:tcBorders>
              <w:top w:val="single" w:sz="8" w:space="0" w:color="auto"/>
              <w:left w:val="single" w:sz="8" w:space="0" w:color="auto"/>
              <w:bottom w:val="single" w:sz="8" w:space="0" w:color="auto"/>
              <w:right w:val="single" w:sz="8" w:space="0" w:color="auto"/>
            </w:tcBorders>
            <w:tcMar>
              <w:left w:w="108" w:type="dxa"/>
              <w:right w:w="108" w:type="dxa"/>
            </w:tcMar>
          </w:tcPr>
          <w:p w14:paraId="1334133D" w14:textId="110D692F"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89" w:type="dxa"/>
            <w:tcBorders>
              <w:top w:val="single" w:sz="8" w:space="0" w:color="auto"/>
              <w:left w:val="single" w:sz="8" w:space="0" w:color="auto"/>
              <w:bottom w:val="single" w:sz="8" w:space="0" w:color="auto"/>
              <w:right w:val="single" w:sz="8" w:space="0" w:color="auto"/>
            </w:tcBorders>
            <w:tcMar>
              <w:left w:w="108" w:type="dxa"/>
              <w:right w:w="108" w:type="dxa"/>
            </w:tcMar>
          </w:tcPr>
          <w:p w14:paraId="40273BB7" w14:textId="1EB2DB5C"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41" w:type="dxa"/>
            <w:tcBorders>
              <w:top w:val="single" w:sz="8" w:space="0" w:color="auto"/>
              <w:left w:val="single" w:sz="8" w:space="0" w:color="auto"/>
              <w:bottom w:val="single" w:sz="8" w:space="0" w:color="auto"/>
              <w:right w:val="single" w:sz="8" w:space="0" w:color="auto"/>
            </w:tcBorders>
            <w:tcMar>
              <w:left w:w="108" w:type="dxa"/>
              <w:right w:w="108" w:type="dxa"/>
            </w:tcMar>
          </w:tcPr>
          <w:p w14:paraId="7F51EEE6" w14:textId="31C6E0C7"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504" w:type="dxa"/>
            <w:tcBorders>
              <w:top w:val="single" w:sz="8" w:space="0" w:color="auto"/>
              <w:left w:val="single" w:sz="8" w:space="0" w:color="auto"/>
              <w:bottom w:val="single" w:sz="8" w:space="0" w:color="auto"/>
              <w:right w:val="single" w:sz="8" w:space="0" w:color="auto"/>
            </w:tcBorders>
            <w:tcMar>
              <w:left w:w="108" w:type="dxa"/>
              <w:right w:w="108" w:type="dxa"/>
            </w:tcMar>
          </w:tcPr>
          <w:p w14:paraId="5BE63987" w14:textId="05546C2E"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01" w:type="dxa"/>
            <w:tcBorders>
              <w:top w:val="single" w:sz="8" w:space="0" w:color="auto"/>
              <w:left w:val="single" w:sz="8" w:space="0" w:color="auto"/>
              <w:bottom w:val="single" w:sz="8" w:space="0" w:color="auto"/>
              <w:right w:val="single" w:sz="8" w:space="0" w:color="auto"/>
            </w:tcBorders>
            <w:tcMar>
              <w:left w:w="108" w:type="dxa"/>
              <w:right w:w="108" w:type="dxa"/>
            </w:tcMar>
          </w:tcPr>
          <w:p w14:paraId="5F8F0756" w14:textId="11EFF54E"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tcPr>
          <w:p w14:paraId="7D3E8701" w14:textId="4C9A5093"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570" w:type="dxa"/>
            <w:tcBorders>
              <w:top w:val="single" w:sz="8" w:space="0" w:color="auto"/>
              <w:left w:val="single" w:sz="8" w:space="0" w:color="auto"/>
              <w:bottom w:val="single" w:sz="8" w:space="0" w:color="auto"/>
              <w:right w:val="single" w:sz="8" w:space="0" w:color="auto"/>
            </w:tcBorders>
            <w:tcMar>
              <w:left w:w="108" w:type="dxa"/>
              <w:right w:w="108" w:type="dxa"/>
            </w:tcMar>
          </w:tcPr>
          <w:p w14:paraId="5888FEA0" w14:textId="1F3C53C3"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18AC479F" w14:textId="64D2909C"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030E6677" w14:textId="2C60605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458D9697" w14:textId="77777777" w:rsidTr="5CBD26EA">
        <w:trPr>
          <w:trHeight w:val="300"/>
        </w:trPr>
        <w:tc>
          <w:tcPr>
            <w:tcW w:w="5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8F765B5" w14:textId="4F8725E4"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2.</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5EFBED" w14:textId="405052D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570" w:type="dxa"/>
            <w:tcBorders>
              <w:top w:val="single" w:sz="8" w:space="0" w:color="auto"/>
              <w:left w:val="single" w:sz="8" w:space="0" w:color="auto"/>
              <w:bottom w:val="single" w:sz="8" w:space="0" w:color="auto"/>
              <w:right w:val="single" w:sz="8" w:space="0" w:color="auto"/>
            </w:tcBorders>
            <w:tcMar>
              <w:left w:w="108" w:type="dxa"/>
              <w:right w:w="108" w:type="dxa"/>
            </w:tcMar>
          </w:tcPr>
          <w:p w14:paraId="410146B5" w14:textId="2EEE0B6D"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3A613332" w14:textId="3FCFD9DC"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2BE1A771" w14:textId="64F7464A"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615" w:type="dxa"/>
            <w:tcBorders>
              <w:top w:val="single" w:sz="8" w:space="0" w:color="auto"/>
              <w:left w:val="single" w:sz="8" w:space="0" w:color="auto"/>
              <w:bottom w:val="single" w:sz="8" w:space="0" w:color="auto"/>
              <w:right w:val="single" w:sz="8" w:space="0" w:color="auto"/>
            </w:tcBorders>
            <w:tcMar>
              <w:left w:w="108" w:type="dxa"/>
              <w:right w:w="108" w:type="dxa"/>
            </w:tcMar>
          </w:tcPr>
          <w:p w14:paraId="00A04EB2" w14:textId="0E942C69"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89" w:type="dxa"/>
            <w:tcBorders>
              <w:top w:val="single" w:sz="8" w:space="0" w:color="auto"/>
              <w:left w:val="single" w:sz="8" w:space="0" w:color="auto"/>
              <w:bottom w:val="single" w:sz="8" w:space="0" w:color="auto"/>
              <w:right w:val="single" w:sz="8" w:space="0" w:color="auto"/>
            </w:tcBorders>
            <w:tcMar>
              <w:left w:w="108" w:type="dxa"/>
              <w:right w:w="108" w:type="dxa"/>
            </w:tcMar>
          </w:tcPr>
          <w:p w14:paraId="7C1B50F0" w14:textId="5FD95532"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41" w:type="dxa"/>
            <w:tcBorders>
              <w:top w:val="single" w:sz="8" w:space="0" w:color="auto"/>
              <w:left w:val="single" w:sz="8" w:space="0" w:color="auto"/>
              <w:bottom w:val="single" w:sz="8" w:space="0" w:color="auto"/>
              <w:right w:val="single" w:sz="8" w:space="0" w:color="auto"/>
            </w:tcBorders>
            <w:tcMar>
              <w:left w:w="108" w:type="dxa"/>
              <w:right w:w="108" w:type="dxa"/>
            </w:tcMar>
          </w:tcPr>
          <w:p w14:paraId="1813D603" w14:textId="383C5925"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504" w:type="dxa"/>
            <w:tcBorders>
              <w:top w:val="single" w:sz="8" w:space="0" w:color="auto"/>
              <w:left w:val="single" w:sz="8" w:space="0" w:color="auto"/>
              <w:bottom w:val="single" w:sz="8" w:space="0" w:color="auto"/>
              <w:right w:val="single" w:sz="8" w:space="0" w:color="auto"/>
            </w:tcBorders>
            <w:tcMar>
              <w:left w:w="108" w:type="dxa"/>
              <w:right w:w="108" w:type="dxa"/>
            </w:tcMar>
          </w:tcPr>
          <w:p w14:paraId="4AB31A82" w14:textId="0BDDC298"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01" w:type="dxa"/>
            <w:tcBorders>
              <w:top w:val="single" w:sz="8" w:space="0" w:color="auto"/>
              <w:left w:val="single" w:sz="8" w:space="0" w:color="auto"/>
              <w:bottom w:val="single" w:sz="8" w:space="0" w:color="auto"/>
              <w:right w:val="single" w:sz="8" w:space="0" w:color="auto"/>
            </w:tcBorders>
            <w:tcMar>
              <w:left w:w="108" w:type="dxa"/>
              <w:right w:w="108" w:type="dxa"/>
            </w:tcMar>
          </w:tcPr>
          <w:p w14:paraId="3EFC371C" w14:textId="610647D3"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tcPr>
          <w:p w14:paraId="5A89AF57" w14:textId="04883A6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570" w:type="dxa"/>
            <w:tcBorders>
              <w:top w:val="single" w:sz="8" w:space="0" w:color="auto"/>
              <w:left w:val="single" w:sz="8" w:space="0" w:color="auto"/>
              <w:bottom w:val="single" w:sz="8" w:space="0" w:color="auto"/>
              <w:right w:val="single" w:sz="8" w:space="0" w:color="auto"/>
            </w:tcBorders>
            <w:tcMar>
              <w:left w:w="108" w:type="dxa"/>
              <w:right w:w="108" w:type="dxa"/>
            </w:tcMar>
          </w:tcPr>
          <w:p w14:paraId="39653409" w14:textId="5E60A1BE"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1E6D62BD" w14:textId="1B77CA48"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5A81B220" w14:textId="5EBAB3B5"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257DBCB6" w14:textId="77777777" w:rsidTr="5CBD26EA">
        <w:trPr>
          <w:trHeight w:val="300"/>
        </w:trPr>
        <w:tc>
          <w:tcPr>
            <w:tcW w:w="5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69B0CF1" w14:textId="3CB0F49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Dst</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9D6EAE3" w14:textId="7CC94C61"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570" w:type="dxa"/>
            <w:tcBorders>
              <w:top w:val="single" w:sz="8" w:space="0" w:color="auto"/>
              <w:left w:val="single" w:sz="8" w:space="0" w:color="auto"/>
              <w:bottom w:val="single" w:sz="8" w:space="0" w:color="auto"/>
              <w:right w:val="single" w:sz="8" w:space="0" w:color="auto"/>
            </w:tcBorders>
            <w:tcMar>
              <w:left w:w="108" w:type="dxa"/>
              <w:right w:w="108" w:type="dxa"/>
            </w:tcMar>
          </w:tcPr>
          <w:p w14:paraId="6A27312E" w14:textId="09D4BFC8"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6A2CB34E" w14:textId="7448BB24"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6E01A0EA" w14:textId="02A3702A"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615" w:type="dxa"/>
            <w:tcBorders>
              <w:top w:val="single" w:sz="8" w:space="0" w:color="auto"/>
              <w:left w:val="single" w:sz="8" w:space="0" w:color="auto"/>
              <w:bottom w:val="single" w:sz="8" w:space="0" w:color="auto"/>
              <w:right w:val="single" w:sz="8" w:space="0" w:color="auto"/>
            </w:tcBorders>
            <w:tcMar>
              <w:left w:w="108" w:type="dxa"/>
              <w:right w:w="108" w:type="dxa"/>
            </w:tcMar>
          </w:tcPr>
          <w:p w14:paraId="39D388E9" w14:textId="2A3AAAB2"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89" w:type="dxa"/>
            <w:tcBorders>
              <w:top w:val="single" w:sz="8" w:space="0" w:color="auto"/>
              <w:left w:val="single" w:sz="8" w:space="0" w:color="auto"/>
              <w:bottom w:val="single" w:sz="8" w:space="0" w:color="auto"/>
              <w:right w:val="single" w:sz="8" w:space="0" w:color="auto"/>
            </w:tcBorders>
            <w:tcMar>
              <w:left w:w="108" w:type="dxa"/>
              <w:right w:w="108" w:type="dxa"/>
            </w:tcMar>
          </w:tcPr>
          <w:p w14:paraId="7E1D41E2" w14:textId="5147E5E4"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41" w:type="dxa"/>
            <w:tcBorders>
              <w:top w:val="single" w:sz="8" w:space="0" w:color="auto"/>
              <w:left w:val="single" w:sz="8" w:space="0" w:color="auto"/>
              <w:bottom w:val="single" w:sz="8" w:space="0" w:color="auto"/>
              <w:right w:val="single" w:sz="8" w:space="0" w:color="auto"/>
            </w:tcBorders>
            <w:tcMar>
              <w:left w:w="108" w:type="dxa"/>
              <w:right w:w="108" w:type="dxa"/>
            </w:tcMar>
          </w:tcPr>
          <w:p w14:paraId="463307B7" w14:textId="6DEAE722"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504" w:type="dxa"/>
            <w:tcBorders>
              <w:top w:val="single" w:sz="8" w:space="0" w:color="auto"/>
              <w:left w:val="single" w:sz="8" w:space="0" w:color="auto"/>
              <w:bottom w:val="single" w:sz="8" w:space="0" w:color="auto"/>
              <w:right w:val="single" w:sz="8" w:space="0" w:color="auto"/>
            </w:tcBorders>
            <w:tcMar>
              <w:left w:w="108" w:type="dxa"/>
              <w:right w:w="108" w:type="dxa"/>
            </w:tcMar>
          </w:tcPr>
          <w:p w14:paraId="4CF109D0" w14:textId="71EA884A"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01" w:type="dxa"/>
            <w:tcBorders>
              <w:top w:val="single" w:sz="8" w:space="0" w:color="auto"/>
              <w:left w:val="single" w:sz="8" w:space="0" w:color="auto"/>
              <w:bottom w:val="single" w:sz="8" w:space="0" w:color="auto"/>
              <w:right w:val="single" w:sz="8" w:space="0" w:color="auto"/>
            </w:tcBorders>
            <w:tcMar>
              <w:left w:w="108" w:type="dxa"/>
              <w:right w:w="108" w:type="dxa"/>
            </w:tcMar>
          </w:tcPr>
          <w:p w14:paraId="28309E1F" w14:textId="111C7EB4"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tcPr>
          <w:p w14:paraId="4D6D3D8E" w14:textId="65F8923C"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570" w:type="dxa"/>
            <w:tcBorders>
              <w:top w:val="single" w:sz="8" w:space="0" w:color="auto"/>
              <w:left w:val="single" w:sz="8" w:space="0" w:color="auto"/>
              <w:bottom w:val="single" w:sz="8" w:space="0" w:color="auto"/>
              <w:right w:val="single" w:sz="8" w:space="0" w:color="auto"/>
            </w:tcBorders>
            <w:tcMar>
              <w:left w:w="108" w:type="dxa"/>
              <w:right w:w="108" w:type="dxa"/>
            </w:tcMar>
          </w:tcPr>
          <w:p w14:paraId="5A5B04FA" w14:textId="25183CAD"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47C24484" w14:textId="3BAED9BB"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408381B7" w14:textId="3EC0DB5B" w:rsidR="5CBD26EA" w:rsidRPr="007B35C6" w:rsidRDefault="5CBD26EA" w:rsidP="5CBD26EA">
            <w:pPr>
              <w:spacing w:line="360" w:lineRule="auto"/>
              <w:jc w:val="both"/>
              <w:rPr>
                <w:rFonts w:ascii="Bookman Old Style" w:eastAsia="Bookman Old Style" w:hAnsi="Bookman Old Style" w:cs="Bookman Old Style"/>
                <w:sz w:val="20"/>
                <w:szCs w:val="20"/>
              </w:rPr>
            </w:pPr>
          </w:p>
        </w:tc>
      </w:tr>
    </w:tbl>
    <w:p w14:paraId="44410580" w14:textId="63AC5EC4" w:rsidR="0D876FBB" w:rsidRPr="007B35C6" w:rsidRDefault="0D876FBB" w:rsidP="5CBD26EA">
      <w:pPr>
        <w:spacing w:line="360" w:lineRule="auto"/>
        <w:ind w:left="270"/>
        <w:jc w:val="both"/>
        <w:rPr>
          <w:sz w:val="16"/>
          <w:szCs w:val="16"/>
        </w:rPr>
      </w:pPr>
      <w:r w:rsidRPr="007B35C6">
        <w:rPr>
          <w:sz w:val="16"/>
          <w:szCs w:val="16"/>
        </w:rPr>
        <w:t>Keterangan:</w:t>
      </w:r>
    </w:p>
    <w:p w14:paraId="104FA028" w14:textId="67F9C047" w:rsidR="0D876FBB" w:rsidRPr="007B35C6" w:rsidRDefault="0D876FBB" w:rsidP="5CBD26EA">
      <w:pPr>
        <w:spacing w:line="360" w:lineRule="auto"/>
        <w:ind w:left="270"/>
        <w:rPr>
          <w:i/>
          <w:iCs/>
          <w:sz w:val="16"/>
          <w:szCs w:val="16"/>
        </w:rPr>
      </w:pPr>
      <w:r w:rsidRPr="007B35C6">
        <w:rPr>
          <w:sz w:val="16"/>
          <w:szCs w:val="16"/>
        </w:rPr>
        <w:t xml:space="preserve">*) </w:t>
      </w:r>
      <w:r w:rsidRPr="007B35C6">
        <w:rPr>
          <w:i/>
          <w:iCs/>
          <w:sz w:val="16"/>
          <w:szCs w:val="16"/>
        </w:rPr>
        <w:t>Bentuk hubungan keuangan: hutang-piutang, kerjasama bisnis, dsb atau Bentuk hubungan keluarga: suami/istri/anak/orang tua/saudara kandung/ ipar,dsb</w:t>
      </w:r>
    </w:p>
    <w:p w14:paraId="182D71B6" w14:textId="496AA7CD" w:rsidR="5CBD26EA" w:rsidRPr="007B35C6" w:rsidRDefault="5CBD26EA" w:rsidP="5CBD26EA">
      <w:pPr>
        <w:pBdr>
          <w:top w:val="nil"/>
          <w:left w:val="nil"/>
          <w:bottom w:val="nil"/>
          <w:right w:val="nil"/>
          <w:between w:val="nil"/>
        </w:pBdr>
        <w:spacing w:line="276" w:lineRule="auto"/>
        <w:ind w:left="1260" w:hanging="630"/>
        <w:jc w:val="both"/>
        <w:rPr>
          <w:sz w:val="24"/>
          <w:szCs w:val="24"/>
        </w:rPr>
      </w:pPr>
    </w:p>
    <w:p w14:paraId="2BC78BDC" w14:textId="7ABA58F2" w:rsidR="08C62910" w:rsidRPr="007B35C6" w:rsidRDefault="08C62910" w:rsidP="0057317B">
      <w:pPr>
        <w:pStyle w:val="ListParagraph"/>
        <w:numPr>
          <w:ilvl w:val="1"/>
          <w:numId w:val="39"/>
        </w:numPr>
        <w:pBdr>
          <w:top w:val="nil"/>
          <w:left w:val="nil"/>
          <w:bottom w:val="nil"/>
          <w:right w:val="nil"/>
          <w:between w:val="nil"/>
        </w:pBdr>
        <w:spacing w:line="276" w:lineRule="auto"/>
        <w:ind w:left="1260" w:hanging="630"/>
        <w:jc w:val="both"/>
        <w:rPr>
          <w:sz w:val="24"/>
          <w:szCs w:val="24"/>
        </w:rPr>
      </w:pPr>
      <w:r w:rsidRPr="007B35C6">
        <w:rPr>
          <w:sz w:val="24"/>
          <w:szCs w:val="24"/>
        </w:rPr>
        <w:t>Dewan Pengawas Syariah</w:t>
      </w:r>
    </w:p>
    <w:p w14:paraId="4892B8DA" w14:textId="52E058B5" w:rsidR="2BABB04D" w:rsidRPr="007B35C6" w:rsidRDefault="2BABB04D" w:rsidP="0057317B">
      <w:pPr>
        <w:pStyle w:val="ListParagraph"/>
        <w:numPr>
          <w:ilvl w:val="0"/>
          <w:numId w:val="36"/>
        </w:numPr>
        <w:spacing w:after="240" w:line="276" w:lineRule="auto"/>
        <w:ind w:left="1980" w:hanging="720"/>
        <w:jc w:val="both"/>
        <w:rPr>
          <w:sz w:val="24"/>
          <w:szCs w:val="24"/>
        </w:rPr>
      </w:pPr>
      <w:r w:rsidRPr="007B35C6">
        <w:rPr>
          <w:sz w:val="24"/>
          <w:szCs w:val="24"/>
        </w:rPr>
        <w:t>Jumlah, nama jabatan, kriteria, tanggal pengangkatan oleh RUPS, masa jabatan, kewarganegaraan, dan domisili Dewan Pengawas Syariah</w:t>
      </w:r>
    </w:p>
    <w:tbl>
      <w:tblPr>
        <w:tblStyle w:val="TableGrid"/>
        <w:tblW w:w="0" w:type="auto"/>
        <w:tblInd w:w="1380" w:type="dxa"/>
        <w:tblLook w:val="04A0" w:firstRow="1" w:lastRow="0" w:firstColumn="1" w:lastColumn="0" w:noHBand="0" w:noVBand="1"/>
      </w:tblPr>
      <w:tblGrid>
        <w:gridCol w:w="477"/>
        <w:gridCol w:w="583"/>
        <w:gridCol w:w="734"/>
        <w:gridCol w:w="928"/>
        <w:gridCol w:w="1023"/>
        <w:gridCol w:w="1113"/>
        <w:gridCol w:w="734"/>
        <w:gridCol w:w="1343"/>
        <w:gridCol w:w="736"/>
      </w:tblGrid>
      <w:tr w:rsidR="5CBD26EA" w:rsidRPr="007B35C6" w14:paraId="5270774E" w14:textId="77777777" w:rsidTr="5CBD26EA">
        <w:trPr>
          <w:trHeight w:val="300"/>
        </w:trPr>
        <w:tc>
          <w:tcPr>
            <w:tcW w:w="5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71B13E9" w14:textId="6D93DC00"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No</w:t>
            </w:r>
          </w:p>
        </w:tc>
        <w:tc>
          <w:tcPr>
            <w:tcW w:w="70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2746F33" w14:textId="13790556"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Nama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8BC4174" w14:textId="0FE48090" w:rsidR="5CBD26EA" w:rsidRPr="007B35C6" w:rsidRDefault="5CBD26EA" w:rsidP="5CBD26EA">
            <w:pPr>
              <w:spacing w:line="360" w:lineRule="auto"/>
              <w:ind w:left="-269" w:firstLine="269"/>
              <w:jc w:val="center"/>
              <w:rPr>
                <w:rFonts w:ascii="Bookman Old Style" w:hAnsi="Bookman Old Style"/>
              </w:rPr>
            </w:pPr>
            <w:r w:rsidRPr="007B35C6">
              <w:rPr>
                <w:rFonts w:ascii="Bookman Old Style" w:eastAsia="Bookman Old Style" w:hAnsi="Bookman Old Style" w:cs="Bookman Old Style"/>
                <w:sz w:val="14"/>
                <w:szCs w:val="14"/>
              </w:rPr>
              <w:t>Jabatan</w:t>
            </w:r>
          </w:p>
        </w:tc>
        <w:tc>
          <w:tcPr>
            <w:tcW w:w="213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C2A45E7" w14:textId="3AAD480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Kriteria</w:t>
            </w:r>
          </w:p>
        </w:tc>
        <w:tc>
          <w:tcPr>
            <w:tcW w:w="1275"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2C3BF74F" w14:textId="2C6FAE6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Tanggal Pengangkatan oleh RUPS</w:t>
            </w:r>
          </w:p>
        </w:tc>
        <w:tc>
          <w:tcPr>
            <w:tcW w:w="8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721DF84" w14:textId="7FD22CF5"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Masa Jabatan</w:t>
            </w:r>
          </w:p>
        </w:tc>
        <w:tc>
          <w:tcPr>
            <w:tcW w:w="14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CFA037" w14:textId="0B2D5FE1"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Kewarganegaraan</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97A3296" w14:textId="46DA0625"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Domisili</w:t>
            </w:r>
          </w:p>
        </w:tc>
      </w:tr>
      <w:tr w:rsidR="5CBD26EA" w:rsidRPr="007B35C6" w14:paraId="1C575985" w14:textId="77777777" w:rsidTr="5CBD26EA">
        <w:trPr>
          <w:trHeight w:val="300"/>
        </w:trPr>
        <w:tc>
          <w:tcPr>
            <w:tcW w:w="525" w:type="dxa"/>
            <w:vMerge/>
            <w:tcBorders>
              <w:left w:val="single" w:sz="0" w:space="0" w:color="auto"/>
              <w:bottom w:val="single" w:sz="0" w:space="0" w:color="auto"/>
              <w:right w:val="single" w:sz="0" w:space="0" w:color="auto"/>
            </w:tcBorders>
            <w:vAlign w:val="center"/>
          </w:tcPr>
          <w:p w14:paraId="21D5CAE6" w14:textId="77777777" w:rsidR="00FD7DED" w:rsidRPr="007B35C6" w:rsidRDefault="00FD7DED">
            <w:pPr>
              <w:rPr>
                <w:rFonts w:ascii="Bookman Old Style" w:hAnsi="Bookman Old Style"/>
              </w:rPr>
            </w:pPr>
          </w:p>
        </w:tc>
        <w:tc>
          <w:tcPr>
            <w:tcW w:w="705" w:type="dxa"/>
            <w:vMerge/>
            <w:tcBorders>
              <w:left w:val="single" w:sz="0" w:space="0" w:color="auto"/>
              <w:bottom w:val="single" w:sz="0" w:space="0" w:color="auto"/>
              <w:right w:val="single" w:sz="0" w:space="0" w:color="auto"/>
            </w:tcBorders>
            <w:vAlign w:val="center"/>
          </w:tcPr>
          <w:p w14:paraId="59C261A1" w14:textId="77777777" w:rsidR="00FD7DED" w:rsidRPr="007B35C6" w:rsidRDefault="00FD7DED">
            <w:pPr>
              <w:rPr>
                <w:rFonts w:ascii="Bookman Old Style" w:hAnsi="Bookman Old Style"/>
              </w:rPr>
            </w:pPr>
          </w:p>
        </w:tc>
        <w:tc>
          <w:tcPr>
            <w:tcW w:w="855" w:type="dxa"/>
            <w:vMerge/>
            <w:tcBorders>
              <w:left w:val="single" w:sz="0" w:space="0" w:color="auto"/>
              <w:bottom w:val="single" w:sz="0" w:space="0" w:color="auto"/>
              <w:right w:val="single" w:sz="0" w:space="0" w:color="auto"/>
            </w:tcBorders>
            <w:vAlign w:val="center"/>
          </w:tcPr>
          <w:p w14:paraId="593F774E" w14:textId="77777777" w:rsidR="00FD7DED" w:rsidRPr="007B35C6" w:rsidRDefault="00FD7DED">
            <w:pPr>
              <w:rPr>
                <w:rFonts w:ascii="Bookman Old Style" w:hAnsi="Bookman Old Style"/>
              </w:rPr>
            </w:pPr>
          </w:p>
        </w:tc>
        <w:tc>
          <w:tcPr>
            <w:tcW w:w="990" w:type="dxa"/>
            <w:tcBorders>
              <w:top w:val="single" w:sz="8" w:space="0" w:color="auto"/>
              <w:left w:val="nil"/>
              <w:bottom w:val="single" w:sz="8" w:space="0" w:color="auto"/>
              <w:right w:val="single" w:sz="8" w:space="0" w:color="auto"/>
            </w:tcBorders>
            <w:tcMar>
              <w:left w:w="108" w:type="dxa"/>
              <w:right w:w="108" w:type="dxa"/>
            </w:tcMar>
          </w:tcPr>
          <w:p w14:paraId="3044C0C0" w14:textId="6016E103"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Pendidikan Formal Terakhir dan gelar profesi</w:t>
            </w:r>
          </w:p>
        </w:tc>
        <w:tc>
          <w:tcPr>
            <w:tcW w:w="1140" w:type="dxa"/>
            <w:tcBorders>
              <w:top w:val="nil"/>
              <w:left w:val="single" w:sz="8" w:space="0" w:color="auto"/>
              <w:bottom w:val="single" w:sz="8" w:space="0" w:color="auto"/>
              <w:right w:val="single" w:sz="8" w:space="0" w:color="auto"/>
            </w:tcBorders>
            <w:tcMar>
              <w:left w:w="108" w:type="dxa"/>
              <w:right w:w="108" w:type="dxa"/>
            </w:tcMar>
          </w:tcPr>
          <w:p w14:paraId="7E099886" w14:textId="0B2BA838"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Uji Kemampuan dan Kepatutan</w:t>
            </w:r>
          </w:p>
        </w:tc>
        <w:tc>
          <w:tcPr>
            <w:tcW w:w="1275" w:type="dxa"/>
            <w:vMerge/>
            <w:tcBorders>
              <w:left w:val="nil"/>
              <w:bottom w:val="single" w:sz="0" w:space="0" w:color="auto"/>
              <w:right w:val="single" w:sz="0" w:space="0" w:color="auto"/>
            </w:tcBorders>
            <w:vAlign w:val="center"/>
          </w:tcPr>
          <w:p w14:paraId="0F4E6A54" w14:textId="77777777" w:rsidR="00FD7DED" w:rsidRPr="007B35C6" w:rsidRDefault="00FD7DED">
            <w:pPr>
              <w:rPr>
                <w:rFonts w:ascii="Bookman Old Style" w:hAnsi="Bookman Old Style"/>
              </w:rPr>
            </w:pPr>
          </w:p>
        </w:tc>
        <w:tc>
          <w:tcPr>
            <w:tcW w:w="825" w:type="dxa"/>
            <w:vMerge/>
            <w:tcBorders>
              <w:left w:val="single" w:sz="0" w:space="0" w:color="auto"/>
              <w:bottom w:val="single" w:sz="0" w:space="0" w:color="auto"/>
              <w:right w:val="single" w:sz="0" w:space="0" w:color="auto"/>
            </w:tcBorders>
            <w:vAlign w:val="center"/>
          </w:tcPr>
          <w:p w14:paraId="71B9FCE4" w14:textId="77777777" w:rsidR="00FD7DED" w:rsidRPr="007B35C6" w:rsidRDefault="00FD7DED">
            <w:pPr>
              <w:rPr>
                <w:rFonts w:ascii="Bookman Old Style" w:hAnsi="Bookman Old Style"/>
              </w:rPr>
            </w:pPr>
          </w:p>
        </w:tc>
        <w:tc>
          <w:tcPr>
            <w:tcW w:w="1455" w:type="dxa"/>
            <w:vMerge/>
            <w:tcBorders>
              <w:left w:val="single" w:sz="0" w:space="0" w:color="auto"/>
              <w:bottom w:val="single" w:sz="0" w:space="0" w:color="auto"/>
              <w:right w:val="single" w:sz="0" w:space="0" w:color="auto"/>
            </w:tcBorders>
            <w:vAlign w:val="center"/>
          </w:tcPr>
          <w:p w14:paraId="4FDE472B" w14:textId="77777777" w:rsidR="00FD7DED" w:rsidRPr="007B35C6" w:rsidRDefault="00FD7DED">
            <w:pPr>
              <w:rPr>
                <w:rFonts w:ascii="Bookman Old Style" w:hAnsi="Bookman Old Style"/>
              </w:rPr>
            </w:pPr>
          </w:p>
        </w:tc>
        <w:tc>
          <w:tcPr>
            <w:tcW w:w="855" w:type="dxa"/>
            <w:vMerge/>
            <w:tcBorders>
              <w:left w:val="single" w:sz="0" w:space="0" w:color="auto"/>
              <w:bottom w:val="single" w:sz="0" w:space="0" w:color="auto"/>
              <w:right w:val="single" w:sz="0" w:space="0" w:color="auto"/>
            </w:tcBorders>
            <w:vAlign w:val="center"/>
          </w:tcPr>
          <w:p w14:paraId="488FEF4A" w14:textId="77777777" w:rsidR="00FD7DED" w:rsidRPr="007B35C6" w:rsidRDefault="00FD7DED">
            <w:pPr>
              <w:rPr>
                <w:rFonts w:ascii="Bookman Old Style" w:hAnsi="Bookman Old Style"/>
              </w:rPr>
            </w:pPr>
          </w:p>
        </w:tc>
      </w:tr>
      <w:tr w:rsidR="5CBD26EA" w:rsidRPr="007B35C6" w14:paraId="19CEC2F4" w14:textId="77777777" w:rsidTr="5CBD26EA">
        <w:trPr>
          <w:trHeight w:val="300"/>
        </w:trPr>
        <w:tc>
          <w:tcPr>
            <w:tcW w:w="525" w:type="dxa"/>
            <w:tcBorders>
              <w:top w:val="nil"/>
              <w:left w:val="single" w:sz="8" w:space="0" w:color="auto"/>
              <w:bottom w:val="single" w:sz="8" w:space="0" w:color="auto"/>
              <w:right w:val="single" w:sz="8" w:space="0" w:color="auto"/>
            </w:tcBorders>
            <w:tcMar>
              <w:left w:w="108" w:type="dxa"/>
              <w:right w:w="108" w:type="dxa"/>
            </w:tcMar>
            <w:vAlign w:val="center"/>
          </w:tcPr>
          <w:p w14:paraId="1D8F47AE" w14:textId="0F2BC075"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1.</w:t>
            </w:r>
          </w:p>
        </w:tc>
        <w:tc>
          <w:tcPr>
            <w:tcW w:w="705" w:type="dxa"/>
            <w:tcBorders>
              <w:top w:val="nil"/>
              <w:left w:val="single" w:sz="8" w:space="0" w:color="auto"/>
              <w:bottom w:val="single" w:sz="8" w:space="0" w:color="auto"/>
              <w:right w:val="single" w:sz="8" w:space="0" w:color="auto"/>
            </w:tcBorders>
            <w:tcMar>
              <w:left w:w="108" w:type="dxa"/>
              <w:right w:w="108" w:type="dxa"/>
            </w:tcMar>
          </w:tcPr>
          <w:p w14:paraId="341AB25E" w14:textId="72E4C9DB"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nil"/>
              <w:left w:val="single" w:sz="8" w:space="0" w:color="auto"/>
              <w:bottom w:val="single" w:sz="8" w:space="0" w:color="auto"/>
              <w:right w:val="single" w:sz="8" w:space="0" w:color="auto"/>
            </w:tcBorders>
            <w:tcMar>
              <w:left w:w="108" w:type="dxa"/>
              <w:right w:w="108" w:type="dxa"/>
            </w:tcMar>
          </w:tcPr>
          <w:p w14:paraId="24968F4E" w14:textId="1BC94C32"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47B73F7D" w14:textId="4D31BC4B"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0E0EFB97" w14:textId="7431BE5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275" w:type="dxa"/>
            <w:tcBorders>
              <w:top w:val="nil"/>
              <w:left w:val="single" w:sz="8" w:space="0" w:color="auto"/>
              <w:bottom w:val="single" w:sz="8" w:space="0" w:color="auto"/>
              <w:right w:val="single" w:sz="8" w:space="0" w:color="auto"/>
            </w:tcBorders>
            <w:tcMar>
              <w:left w:w="108" w:type="dxa"/>
              <w:right w:w="108" w:type="dxa"/>
            </w:tcMar>
          </w:tcPr>
          <w:p w14:paraId="5D9FE3AC" w14:textId="68BDFC60"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25" w:type="dxa"/>
            <w:tcBorders>
              <w:top w:val="nil"/>
              <w:left w:val="single" w:sz="8" w:space="0" w:color="auto"/>
              <w:bottom w:val="single" w:sz="8" w:space="0" w:color="auto"/>
              <w:right w:val="single" w:sz="8" w:space="0" w:color="auto"/>
            </w:tcBorders>
            <w:tcMar>
              <w:left w:w="108" w:type="dxa"/>
              <w:right w:w="108" w:type="dxa"/>
            </w:tcMar>
          </w:tcPr>
          <w:p w14:paraId="49CC2A2D" w14:textId="6807D9B8"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455" w:type="dxa"/>
            <w:tcBorders>
              <w:top w:val="nil"/>
              <w:left w:val="single" w:sz="8" w:space="0" w:color="auto"/>
              <w:bottom w:val="single" w:sz="8" w:space="0" w:color="auto"/>
              <w:right w:val="single" w:sz="8" w:space="0" w:color="auto"/>
            </w:tcBorders>
            <w:tcMar>
              <w:left w:w="108" w:type="dxa"/>
              <w:right w:w="108" w:type="dxa"/>
            </w:tcMar>
          </w:tcPr>
          <w:p w14:paraId="75DF332B" w14:textId="3E2A0419"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nil"/>
              <w:left w:val="single" w:sz="8" w:space="0" w:color="auto"/>
              <w:bottom w:val="single" w:sz="8" w:space="0" w:color="auto"/>
              <w:right w:val="single" w:sz="8" w:space="0" w:color="auto"/>
            </w:tcBorders>
            <w:tcMar>
              <w:left w:w="108" w:type="dxa"/>
              <w:right w:w="108" w:type="dxa"/>
            </w:tcMar>
          </w:tcPr>
          <w:p w14:paraId="2D72CE69" w14:textId="796A92AD"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r>
      <w:tr w:rsidR="5CBD26EA" w:rsidRPr="007B35C6" w14:paraId="7DDEC730" w14:textId="77777777" w:rsidTr="5CBD26EA">
        <w:trPr>
          <w:trHeight w:val="300"/>
        </w:trPr>
        <w:tc>
          <w:tcPr>
            <w:tcW w:w="5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8774DF7" w14:textId="0A4D5D06"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2.</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5986862A" w14:textId="5F283CD0"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05739CA0" w14:textId="6C2E45F6"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4D188B0F" w14:textId="1CC87033"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2410F79A" w14:textId="0BDC824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C9F91DB" w14:textId="2478DB2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tcPr>
          <w:p w14:paraId="525A2CD0" w14:textId="6DABEBD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455" w:type="dxa"/>
            <w:tcBorders>
              <w:top w:val="single" w:sz="8" w:space="0" w:color="auto"/>
              <w:left w:val="single" w:sz="8" w:space="0" w:color="auto"/>
              <w:bottom w:val="single" w:sz="8" w:space="0" w:color="auto"/>
              <w:right w:val="single" w:sz="8" w:space="0" w:color="auto"/>
            </w:tcBorders>
            <w:tcMar>
              <w:left w:w="108" w:type="dxa"/>
              <w:right w:w="108" w:type="dxa"/>
            </w:tcMar>
          </w:tcPr>
          <w:p w14:paraId="1E521FD2" w14:textId="261669E3"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1A48641D" w14:textId="7F723BC1"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r>
      <w:tr w:rsidR="5CBD26EA" w:rsidRPr="007B35C6" w14:paraId="016169D0" w14:textId="77777777" w:rsidTr="5CBD26EA">
        <w:trPr>
          <w:trHeight w:val="300"/>
        </w:trPr>
        <w:tc>
          <w:tcPr>
            <w:tcW w:w="5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95967F4" w14:textId="640E00BA"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14"/>
                <w:szCs w:val="14"/>
              </w:rPr>
              <w:t>Dst.</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tcPr>
          <w:p w14:paraId="0C69A1BC" w14:textId="502094BF"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7C97EFF4" w14:textId="26EB5EC6"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5FD575B1" w14:textId="64BA9868"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1FEEAEA5" w14:textId="1BDD318D"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6409E2D" w14:textId="7527304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tcPr>
          <w:p w14:paraId="217D1C98" w14:textId="72319D5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455" w:type="dxa"/>
            <w:tcBorders>
              <w:top w:val="single" w:sz="8" w:space="0" w:color="auto"/>
              <w:left w:val="single" w:sz="8" w:space="0" w:color="auto"/>
              <w:bottom w:val="single" w:sz="8" w:space="0" w:color="auto"/>
              <w:right w:val="single" w:sz="8" w:space="0" w:color="auto"/>
            </w:tcBorders>
            <w:tcMar>
              <w:left w:w="108" w:type="dxa"/>
              <w:right w:w="108" w:type="dxa"/>
            </w:tcMar>
          </w:tcPr>
          <w:p w14:paraId="42608A3D" w14:textId="27B9E43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7D3AE5AF" w14:textId="65316CB9" w:rsidR="5CBD26EA" w:rsidRPr="007B35C6" w:rsidRDefault="5CBD26EA" w:rsidP="5CBD26EA">
            <w:pPr>
              <w:spacing w:line="360" w:lineRule="auto"/>
              <w:rPr>
                <w:rFonts w:ascii="Bookman Old Style" w:eastAsia="Bookman Old Style" w:hAnsi="Bookman Old Style" w:cs="Bookman Old Style"/>
                <w:sz w:val="14"/>
                <w:szCs w:val="14"/>
              </w:rPr>
            </w:pPr>
          </w:p>
        </w:tc>
      </w:tr>
    </w:tbl>
    <w:p w14:paraId="3AA05203" w14:textId="3BD7FD1D" w:rsidR="5CBD26EA" w:rsidRPr="007B35C6" w:rsidRDefault="5CBD26EA" w:rsidP="5CBD26EA">
      <w:pPr>
        <w:spacing w:after="240" w:line="276" w:lineRule="auto"/>
        <w:jc w:val="both"/>
      </w:pPr>
    </w:p>
    <w:p w14:paraId="2F8C39EA" w14:textId="3AA0B469" w:rsidR="2BABB04D" w:rsidRPr="007B35C6" w:rsidRDefault="2BABB04D" w:rsidP="0057317B">
      <w:pPr>
        <w:pStyle w:val="ListParagraph"/>
        <w:numPr>
          <w:ilvl w:val="0"/>
          <w:numId w:val="36"/>
        </w:numPr>
        <w:spacing w:after="240" w:line="276" w:lineRule="auto"/>
        <w:ind w:left="1980" w:hanging="720"/>
        <w:jc w:val="both"/>
        <w:rPr>
          <w:sz w:val="24"/>
          <w:szCs w:val="24"/>
        </w:rPr>
      </w:pPr>
      <w:r w:rsidRPr="007B35C6">
        <w:rPr>
          <w:sz w:val="24"/>
          <w:szCs w:val="24"/>
        </w:rPr>
        <w:t>Dalam hal selama tahun pelaporan terdapat perubahan susunan anggota Dewan Pengawas Syariah, harus dicantumkan susunan keanggotaan Dewan Pengawas Syariah sebelumnya dengan tabel sebagai berikut:</w:t>
      </w:r>
    </w:p>
    <w:tbl>
      <w:tblPr>
        <w:tblStyle w:val="TableGrid"/>
        <w:tblW w:w="0" w:type="auto"/>
        <w:tblInd w:w="1380" w:type="dxa"/>
        <w:tblLook w:val="04A0" w:firstRow="1" w:lastRow="0" w:firstColumn="1" w:lastColumn="0" w:noHBand="0" w:noVBand="1"/>
      </w:tblPr>
      <w:tblGrid>
        <w:gridCol w:w="551"/>
        <w:gridCol w:w="1112"/>
        <w:gridCol w:w="1171"/>
        <w:gridCol w:w="2442"/>
        <w:gridCol w:w="2395"/>
      </w:tblGrid>
      <w:tr w:rsidR="5CBD26EA" w:rsidRPr="007B35C6" w14:paraId="0A62E774" w14:textId="77777777" w:rsidTr="5CBD26EA">
        <w:trPr>
          <w:trHeight w:val="300"/>
        </w:trPr>
        <w:tc>
          <w:tcPr>
            <w:tcW w:w="55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6F29CAD" w14:textId="4D89D3BB" w:rsidR="5CBD26EA" w:rsidRPr="007B35C6" w:rsidRDefault="5CBD26EA" w:rsidP="5CBD26EA">
            <w:pPr>
              <w:spacing w:before="60" w:after="60" w:line="360" w:lineRule="auto"/>
              <w:jc w:val="center"/>
              <w:rPr>
                <w:rFonts w:ascii="Bookman Old Style" w:hAnsi="Bookman Old Style"/>
              </w:rPr>
            </w:pPr>
            <w:r w:rsidRPr="007B35C6">
              <w:rPr>
                <w:rFonts w:ascii="Bookman Old Style" w:eastAsia="Bookman Old Style" w:hAnsi="Bookman Old Style" w:cs="Bookman Old Style"/>
                <w:sz w:val="20"/>
                <w:szCs w:val="20"/>
              </w:rPr>
              <w:lastRenderedPageBreak/>
              <w:t>No.</w:t>
            </w:r>
          </w:p>
        </w:tc>
        <w:tc>
          <w:tcPr>
            <w:tcW w:w="124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B2B229" w14:textId="03014E21" w:rsidR="5CBD26EA" w:rsidRPr="007B35C6" w:rsidRDefault="5CBD26EA" w:rsidP="5CBD26EA">
            <w:pPr>
              <w:spacing w:before="60" w:after="60" w:line="360" w:lineRule="auto"/>
              <w:ind w:left="-1384" w:firstLine="1384"/>
              <w:jc w:val="center"/>
              <w:rPr>
                <w:rFonts w:ascii="Bookman Old Style" w:hAnsi="Bookman Old Style"/>
              </w:rPr>
            </w:pPr>
            <w:r w:rsidRPr="007B35C6">
              <w:rPr>
                <w:rFonts w:ascii="Bookman Old Style" w:eastAsia="Bookman Old Style" w:hAnsi="Bookman Old Style" w:cs="Bookman Old Style"/>
                <w:sz w:val="20"/>
                <w:szCs w:val="20"/>
              </w:rPr>
              <w:t>Nama</w:t>
            </w:r>
          </w:p>
        </w:tc>
        <w:tc>
          <w:tcPr>
            <w:tcW w:w="123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4404927" w14:textId="475909D0" w:rsidR="5CBD26EA" w:rsidRPr="007B35C6" w:rsidRDefault="5CBD26EA" w:rsidP="5CBD26EA">
            <w:pPr>
              <w:spacing w:before="60" w:after="60" w:line="360" w:lineRule="auto"/>
              <w:jc w:val="center"/>
              <w:rPr>
                <w:rFonts w:ascii="Bookman Old Style" w:hAnsi="Bookman Old Style"/>
              </w:rPr>
            </w:pPr>
            <w:r w:rsidRPr="007B35C6">
              <w:rPr>
                <w:rFonts w:ascii="Bookman Old Style" w:eastAsia="Bookman Old Style" w:hAnsi="Bookman Old Style" w:cs="Bookman Old Style"/>
                <w:sz w:val="20"/>
                <w:szCs w:val="20"/>
              </w:rPr>
              <w:t>Jabatan</w:t>
            </w:r>
          </w:p>
        </w:tc>
        <w:tc>
          <w:tcPr>
            <w:tcW w:w="278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CC561BD" w14:textId="314DF496" w:rsidR="5CBD26EA" w:rsidRPr="007B35C6" w:rsidRDefault="5CBD26EA" w:rsidP="5CBD26EA">
            <w:pPr>
              <w:spacing w:before="60" w:after="60" w:line="360" w:lineRule="auto"/>
              <w:jc w:val="center"/>
              <w:rPr>
                <w:rFonts w:ascii="Bookman Old Style" w:hAnsi="Bookman Old Style"/>
              </w:rPr>
            </w:pPr>
            <w:r w:rsidRPr="007B35C6">
              <w:rPr>
                <w:rFonts w:ascii="Bookman Old Style" w:eastAsia="Bookman Old Style" w:hAnsi="Bookman Old Style" w:cs="Bookman Old Style"/>
                <w:sz w:val="20"/>
                <w:szCs w:val="20"/>
              </w:rPr>
              <w:t>Tanggal Pengangkatan oleh RUPS</w:t>
            </w:r>
          </w:p>
        </w:tc>
        <w:tc>
          <w:tcPr>
            <w:tcW w:w="267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2DEC04F" w14:textId="5A5157ED" w:rsidR="5CBD26EA" w:rsidRPr="007B35C6" w:rsidRDefault="5CBD26EA" w:rsidP="5CBD26EA">
            <w:pPr>
              <w:spacing w:before="60" w:after="60" w:line="360" w:lineRule="auto"/>
              <w:jc w:val="center"/>
              <w:rPr>
                <w:rFonts w:ascii="Bookman Old Style" w:hAnsi="Bookman Old Style"/>
              </w:rPr>
            </w:pPr>
            <w:r w:rsidRPr="007B35C6">
              <w:rPr>
                <w:rFonts w:ascii="Bookman Old Style" w:eastAsia="Bookman Old Style" w:hAnsi="Bookman Old Style" w:cs="Bookman Old Style"/>
                <w:sz w:val="20"/>
                <w:szCs w:val="20"/>
              </w:rPr>
              <w:t>Tanggal Pemberhentian oleh RUPS</w:t>
            </w:r>
          </w:p>
        </w:tc>
      </w:tr>
      <w:tr w:rsidR="5CBD26EA" w:rsidRPr="007B35C6" w14:paraId="44A23609" w14:textId="77777777" w:rsidTr="5CBD26EA">
        <w:trPr>
          <w:trHeight w:val="300"/>
        </w:trPr>
        <w:tc>
          <w:tcPr>
            <w:tcW w:w="555" w:type="dxa"/>
            <w:tcBorders>
              <w:top w:val="single" w:sz="8" w:space="0" w:color="auto"/>
              <w:left w:val="single" w:sz="8" w:space="0" w:color="auto"/>
              <w:bottom w:val="single" w:sz="8" w:space="0" w:color="auto"/>
              <w:right w:val="single" w:sz="8" w:space="0" w:color="auto"/>
            </w:tcBorders>
            <w:tcMar>
              <w:left w:w="108" w:type="dxa"/>
              <w:right w:w="108" w:type="dxa"/>
            </w:tcMar>
          </w:tcPr>
          <w:p w14:paraId="44C16FAA" w14:textId="4C9B1B86" w:rsidR="5CBD26EA" w:rsidRPr="007B35C6" w:rsidRDefault="5CBD26EA" w:rsidP="5CBD26EA">
            <w:pPr>
              <w:spacing w:before="60" w:after="60"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45" w:type="dxa"/>
            <w:tcBorders>
              <w:top w:val="single" w:sz="8" w:space="0" w:color="auto"/>
              <w:left w:val="single" w:sz="8" w:space="0" w:color="auto"/>
              <w:bottom w:val="single" w:sz="8" w:space="0" w:color="auto"/>
              <w:right w:val="single" w:sz="8" w:space="0" w:color="auto"/>
            </w:tcBorders>
            <w:tcMar>
              <w:left w:w="108" w:type="dxa"/>
              <w:right w:w="108" w:type="dxa"/>
            </w:tcMar>
          </w:tcPr>
          <w:p w14:paraId="21FA5989" w14:textId="5D5ACCD0" w:rsidR="5CBD26EA" w:rsidRPr="007B35C6" w:rsidRDefault="5CBD26EA" w:rsidP="5CBD26EA">
            <w:pPr>
              <w:spacing w:before="60" w:after="60"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34" w:type="dxa"/>
            <w:tcBorders>
              <w:top w:val="single" w:sz="8" w:space="0" w:color="auto"/>
              <w:left w:val="single" w:sz="8" w:space="0" w:color="auto"/>
              <w:bottom w:val="single" w:sz="8" w:space="0" w:color="auto"/>
              <w:right w:val="single" w:sz="8" w:space="0" w:color="auto"/>
            </w:tcBorders>
            <w:tcMar>
              <w:left w:w="108" w:type="dxa"/>
              <w:right w:w="108" w:type="dxa"/>
            </w:tcMar>
          </w:tcPr>
          <w:p w14:paraId="701A27E7" w14:textId="2D87FB66" w:rsidR="5CBD26EA" w:rsidRPr="007B35C6" w:rsidRDefault="5CBD26EA" w:rsidP="5CBD26EA">
            <w:pPr>
              <w:spacing w:before="60" w:after="60"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781" w:type="dxa"/>
            <w:tcBorders>
              <w:top w:val="single" w:sz="8" w:space="0" w:color="auto"/>
              <w:left w:val="single" w:sz="8" w:space="0" w:color="auto"/>
              <w:bottom w:val="single" w:sz="8" w:space="0" w:color="auto"/>
              <w:right w:val="single" w:sz="8" w:space="0" w:color="auto"/>
            </w:tcBorders>
            <w:tcMar>
              <w:left w:w="108" w:type="dxa"/>
              <w:right w:w="108" w:type="dxa"/>
            </w:tcMar>
          </w:tcPr>
          <w:p w14:paraId="459DC9D1" w14:textId="0D9796C9" w:rsidR="5CBD26EA" w:rsidRPr="007B35C6" w:rsidRDefault="5CBD26EA" w:rsidP="5CBD26EA">
            <w:pPr>
              <w:spacing w:before="60" w:after="60"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676" w:type="dxa"/>
            <w:tcBorders>
              <w:top w:val="single" w:sz="8" w:space="0" w:color="auto"/>
              <w:left w:val="single" w:sz="8" w:space="0" w:color="auto"/>
              <w:bottom w:val="single" w:sz="8" w:space="0" w:color="auto"/>
              <w:right w:val="single" w:sz="8" w:space="0" w:color="auto"/>
            </w:tcBorders>
            <w:tcMar>
              <w:left w:w="108" w:type="dxa"/>
              <w:right w:w="108" w:type="dxa"/>
            </w:tcMar>
          </w:tcPr>
          <w:p w14:paraId="28E4BB2E" w14:textId="497D1BFB" w:rsidR="5CBD26EA" w:rsidRPr="007B35C6" w:rsidRDefault="5CBD26EA" w:rsidP="5CBD26EA">
            <w:pPr>
              <w:spacing w:before="60" w:after="60" w:line="360" w:lineRule="auto"/>
              <w:jc w:val="both"/>
              <w:rPr>
                <w:rFonts w:ascii="Bookman Old Style" w:eastAsia="Bookman Old Style" w:hAnsi="Bookman Old Style" w:cs="Bookman Old Style"/>
                <w:sz w:val="20"/>
                <w:szCs w:val="20"/>
              </w:rPr>
            </w:pPr>
          </w:p>
        </w:tc>
      </w:tr>
    </w:tbl>
    <w:p w14:paraId="70B163EF" w14:textId="7B3721AC" w:rsidR="5CBD26EA" w:rsidRPr="007B35C6" w:rsidRDefault="5CBD26EA" w:rsidP="5CBD26EA">
      <w:pPr>
        <w:pStyle w:val="ListParagraph"/>
        <w:spacing w:after="240" w:line="276" w:lineRule="auto"/>
        <w:ind w:left="1980" w:hanging="720"/>
        <w:jc w:val="both"/>
      </w:pPr>
    </w:p>
    <w:p w14:paraId="7D4E0914" w14:textId="4A0F2696" w:rsidR="2BABB04D" w:rsidRPr="007B35C6" w:rsidRDefault="2BABB04D" w:rsidP="0057317B">
      <w:pPr>
        <w:pStyle w:val="ListParagraph"/>
        <w:numPr>
          <w:ilvl w:val="0"/>
          <w:numId w:val="36"/>
        </w:numPr>
        <w:spacing w:line="276" w:lineRule="auto"/>
        <w:ind w:left="1980" w:hanging="720"/>
        <w:jc w:val="both"/>
        <w:rPr>
          <w:sz w:val="24"/>
          <w:szCs w:val="24"/>
        </w:rPr>
      </w:pPr>
      <w:r w:rsidRPr="007B35C6">
        <w:rPr>
          <w:sz w:val="24"/>
          <w:szCs w:val="24"/>
        </w:rPr>
        <w:t xml:space="preserve">Rangkap jabatan </w:t>
      </w:r>
      <w:r w:rsidR="3E198D44" w:rsidRPr="007B35C6">
        <w:rPr>
          <w:sz w:val="24"/>
          <w:szCs w:val="24"/>
        </w:rPr>
        <w:t>Dewan Pengawas Syariah</w:t>
      </w:r>
    </w:p>
    <w:tbl>
      <w:tblPr>
        <w:tblStyle w:val="TableGrid"/>
        <w:tblW w:w="0" w:type="auto"/>
        <w:tblInd w:w="1380" w:type="dxa"/>
        <w:tblLook w:val="04A0" w:firstRow="1" w:lastRow="0" w:firstColumn="1" w:lastColumn="0" w:noHBand="0" w:noVBand="1"/>
      </w:tblPr>
      <w:tblGrid>
        <w:gridCol w:w="565"/>
        <w:gridCol w:w="1084"/>
        <w:gridCol w:w="1437"/>
        <w:gridCol w:w="1857"/>
        <w:gridCol w:w="1627"/>
        <w:gridCol w:w="1101"/>
      </w:tblGrid>
      <w:tr w:rsidR="5CBD26EA" w:rsidRPr="007B35C6" w14:paraId="24A8BB8D" w14:textId="77777777" w:rsidTr="5CBD26EA">
        <w:trPr>
          <w:trHeight w:val="300"/>
        </w:trPr>
        <w:tc>
          <w:tcPr>
            <w:tcW w:w="5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EEB6F13" w14:textId="050738EA"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No.</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BFA10D" w14:textId="05F98D8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Nama</w:t>
            </w:r>
          </w:p>
        </w:tc>
        <w:tc>
          <w:tcPr>
            <w:tcW w:w="147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68FA9EF" w14:textId="7D85DA5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Posisi di Perusahaan</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ABA066" w14:textId="02B8043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Posisi di Perusahaan Lain</w:t>
            </w:r>
          </w:p>
        </w:tc>
        <w:tc>
          <w:tcPr>
            <w:tcW w:w="1781"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DE10C23" w14:textId="67B51A10"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Nama Perusahaan Lain dimaksud</w:t>
            </w:r>
          </w:p>
        </w:tc>
        <w:tc>
          <w:tcPr>
            <w:tcW w:w="122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DB1D08D" w14:textId="13480848"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Bidang Usaha</w:t>
            </w:r>
          </w:p>
        </w:tc>
      </w:tr>
      <w:tr w:rsidR="5CBD26EA" w:rsidRPr="007B35C6" w14:paraId="0BBC954B" w14:textId="77777777" w:rsidTr="5CBD26EA">
        <w:trPr>
          <w:trHeight w:val="300"/>
        </w:trPr>
        <w:tc>
          <w:tcPr>
            <w:tcW w:w="57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2C10E2" w14:textId="53F8FE6F"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1.</w:t>
            </w:r>
          </w:p>
        </w:tc>
        <w:tc>
          <w:tcPr>
            <w:tcW w:w="1275"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46282744" w14:textId="705E99E6"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470"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11E59EFA" w14:textId="16E124E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35116F42" w14:textId="70B128FF"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1.</w:t>
            </w:r>
          </w:p>
        </w:tc>
        <w:tc>
          <w:tcPr>
            <w:tcW w:w="1781" w:type="dxa"/>
            <w:tcBorders>
              <w:top w:val="single" w:sz="8" w:space="0" w:color="auto"/>
              <w:left w:val="single" w:sz="8" w:space="0" w:color="auto"/>
              <w:bottom w:val="single" w:sz="8" w:space="0" w:color="auto"/>
              <w:right w:val="single" w:sz="8" w:space="0" w:color="auto"/>
            </w:tcBorders>
            <w:tcMar>
              <w:left w:w="108" w:type="dxa"/>
              <w:right w:w="108" w:type="dxa"/>
            </w:tcMar>
          </w:tcPr>
          <w:p w14:paraId="394C2172" w14:textId="41D70CD6"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26" w:type="dxa"/>
            <w:tcBorders>
              <w:top w:val="single" w:sz="8" w:space="0" w:color="auto"/>
              <w:left w:val="single" w:sz="8" w:space="0" w:color="auto"/>
              <w:bottom w:val="single" w:sz="8" w:space="0" w:color="auto"/>
              <w:right w:val="single" w:sz="8" w:space="0" w:color="auto"/>
            </w:tcBorders>
            <w:tcMar>
              <w:left w:w="108" w:type="dxa"/>
              <w:right w:w="108" w:type="dxa"/>
            </w:tcMar>
          </w:tcPr>
          <w:p w14:paraId="61CD24B4" w14:textId="6D75D4C8"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6804DAEC" w14:textId="77777777" w:rsidTr="5CBD26EA">
        <w:trPr>
          <w:trHeight w:val="300"/>
        </w:trPr>
        <w:tc>
          <w:tcPr>
            <w:tcW w:w="570" w:type="dxa"/>
            <w:vMerge/>
            <w:tcBorders>
              <w:left w:val="single" w:sz="0" w:space="0" w:color="auto"/>
              <w:right w:val="single" w:sz="0" w:space="0" w:color="auto"/>
            </w:tcBorders>
            <w:vAlign w:val="center"/>
          </w:tcPr>
          <w:p w14:paraId="52E0CF46" w14:textId="77777777" w:rsidR="00FD7DED" w:rsidRPr="007B35C6" w:rsidRDefault="00FD7DED">
            <w:pPr>
              <w:rPr>
                <w:rFonts w:ascii="Bookman Old Style" w:hAnsi="Bookman Old Style"/>
              </w:rPr>
            </w:pPr>
          </w:p>
        </w:tc>
        <w:tc>
          <w:tcPr>
            <w:tcW w:w="1275" w:type="dxa"/>
            <w:vMerge/>
            <w:tcBorders>
              <w:left w:val="single" w:sz="0" w:space="0" w:color="auto"/>
              <w:right w:val="single" w:sz="0" w:space="0" w:color="auto"/>
            </w:tcBorders>
            <w:vAlign w:val="center"/>
          </w:tcPr>
          <w:p w14:paraId="55E263C2" w14:textId="77777777" w:rsidR="00FD7DED" w:rsidRPr="007B35C6" w:rsidRDefault="00FD7DED">
            <w:pPr>
              <w:rPr>
                <w:rFonts w:ascii="Bookman Old Style" w:hAnsi="Bookman Old Style"/>
              </w:rPr>
            </w:pPr>
          </w:p>
        </w:tc>
        <w:tc>
          <w:tcPr>
            <w:tcW w:w="1470" w:type="dxa"/>
            <w:vMerge/>
            <w:tcBorders>
              <w:left w:val="single" w:sz="0" w:space="0" w:color="auto"/>
              <w:right w:val="single" w:sz="0" w:space="0" w:color="auto"/>
            </w:tcBorders>
            <w:vAlign w:val="center"/>
          </w:tcPr>
          <w:p w14:paraId="204FC9CA" w14:textId="77777777" w:rsidR="00FD7DED" w:rsidRPr="007B35C6" w:rsidRDefault="00FD7DED">
            <w:pPr>
              <w:rPr>
                <w:rFonts w:ascii="Bookman Old Style" w:hAnsi="Bookman Old Style"/>
              </w:rPr>
            </w:pPr>
          </w:p>
        </w:tc>
        <w:tc>
          <w:tcPr>
            <w:tcW w:w="2156" w:type="dxa"/>
            <w:tcBorders>
              <w:top w:val="single" w:sz="8" w:space="0" w:color="auto"/>
              <w:left w:val="nil"/>
              <w:bottom w:val="single" w:sz="8" w:space="0" w:color="auto"/>
              <w:right w:val="single" w:sz="8" w:space="0" w:color="auto"/>
            </w:tcBorders>
            <w:tcMar>
              <w:left w:w="108" w:type="dxa"/>
              <w:right w:w="108" w:type="dxa"/>
            </w:tcMar>
          </w:tcPr>
          <w:p w14:paraId="71EB7FBA" w14:textId="11D78BA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2.</w:t>
            </w:r>
          </w:p>
        </w:tc>
        <w:tc>
          <w:tcPr>
            <w:tcW w:w="1781" w:type="dxa"/>
            <w:tcBorders>
              <w:top w:val="single" w:sz="8" w:space="0" w:color="auto"/>
              <w:left w:val="single" w:sz="8" w:space="0" w:color="auto"/>
              <w:bottom w:val="single" w:sz="8" w:space="0" w:color="auto"/>
              <w:right w:val="single" w:sz="8" w:space="0" w:color="auto"/>
            </w:tcBorders>
            <w:tcMar>
              <w:left w:w="108" w:type="dxa"/>
              <w:right w:w="108" w:type="dxa"/>
            </w:tcMar>
          </w:tcPr>
          <w:p w14:paraId="3B631E30" w14:textId="4ACEFB1B"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26" w:type="dxa"/>
            <w:tcBorders>
              <w:top w:val="single" w:sz="8" w:space="0" w:color="auto"/>
              <w:left w:val="single" w:sz="8" w:space="0" w:color="auto"/>
              <w:bottom w:val="single" w:sz="8" w:space="0" w:color="auto"/>
              <w:right w:val="single" w:sz="8" w:space="0" w:color="auto"/>
            </w:tcBorders>
            <w:tcMar>
              <w:left w:w="108" w:type="dxa"/>
              <w:right w:w="108" w:type="dxa"/>
            </w:tcMar>
          </w:tcPr>
          <w:p w14:paraId="4E448D35" w14:textId="6AAD3684"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4A03222B" w14:textId="77777777" w:rsidTr="5CBD26EA">
        <w:trPr>
          <w:trHeight w:val="300"/>
        </w:trPr>
        <w:tc>
          <w:tcPr>
            <w:tcW w:w="570" w:type="dxa"/>
            <w:vMerge/>
            <w:tcBorders>
              <w:left w:val="single" w:sz="0" w:space="0" w:color="auto"/>
              <w:bottom w:val="single" w:sz="0" w:space="0" w:color="auto"/>
              <w:right w:val="single" w:sz="0" w:space="0" w:color="auto"/>
            </w:tcBorders>
            <w:vAlign w:val="center"/>
          </w:tcPr>
          <w:p w14:paraId="7BFA711F" w14:textId="77777777" w:rsidR="00FD7DED" w:rsidRPr="007B35C6" w:rsidRDefault="00FD7DED">
            <w:pPr>
              <w:rPr>
                <w:rFonts w:ascii="Bookman Old Style" w:hAnsi="Bookman Old Style"/>
              </w:rPr>
            </w:pPr>
          </w:p>
        </w:tc>
        <w:tc>
          <w:tcPr>
            <w:tcW w:w="1275" w:type="dxa"/>
            <w:vMerge/>
            <w:tcBorders>
              <w:left w:val="single" w:sz="0" w:space="0" w:color="auto"/>
              <w:bottom w:val="single" w:sz="0" w:space="0" w:color="auto"/>
              <w:right w:val="single" w:sz="0" w:space="0" w:color="auto"/>
            </w:tcBorders>
            <w:vAlign w:val="center"/>
          </w:tcPr>
          <w:p w14:paraId="6A5DDAB7" w14:textId="77777777" w:rsidR="00FD7DED" w:rsidRPr="007B35C6" w:rsidRDefault="00FD7DED">
            <w:pPr>
              <w:rPr>
                <w:rFonts w:ascii="Bookman Old Style" w:hAnsi="Bookman Old Style"/>
              </w:rPr>
            </w:pPr>
          </w:p>
        </w:tc>
        <w:tc>
          <w:tcPr>
            <w:tcW w:w="1470" w:type="dxa"/>
            <w:vMerge/>
            <w:tcBorders>
              <w:left w:val="single" w:sz="0" w:space="0" w:color="auto"/>
              <w:bottom w:val="single" w:sz="0" w:space="0" w:color="auto"/>
              <w:right w:val="single" w:sz="0" w:space="0" w:color="auto"/>
            </w:tcBorders>
            <w:vAlign w:val="center"/>
          </w:tcPr>
          <w:p w14:paraId="2E24F25F" w14:textId="77777777" w:rsidR="00FD7DED" w:rsidRPr="007B35C6" w:rsidRDefault="00FD7DED">
            <w:pPr>
              <w:rPr>
                <w:rFonts w:ascii="Bookman Old Style" w:hAnsi="Bookman Old Style"/>
              </w:rPr>
            </w:pPr>
          </w:p>
        </w:tc>
        <w:tc>
          <w:tcPr>
            <w:tcW w:w="2156" w:type="dxa"/>
            <w:tcBorders>
              <w:top w:val="single" w:sz="8" w:space="0" w:color="auto"/>
              <w:left w:val="nil"/>
              <w:bottom w:val="single" w:sz="8" w:space="0" w:color="auto"/>
              <w:right w:val="single" w:sz="8" w:space="0" w:color="auto"/>
            </w:tcBorders>
            <w:tcMar>
              <w:left w:w="108" w:type="dxa"/>
              <w:right w:w="108" w:type="dxa"/>
            </w:tcMar>
          </w:tcPr>
          <w:p w14:paraId="249FAF71" w14:textId="43A52E4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Dst.</w:t>
            </w:r>
          </w:p>
        </w:tc>
        <w:tc>
          <w:tcPr>
            <w:tcW w:w="1781" w:type="dxa"/>
            <w:tcBorders>
              <w:top w:val="single" w:sz="8" w:space="0" w:color="auto"/>
              <w:left w:val="single" w:sz="8" w:space="0" w:color="auto"/>
              <w:bottom w:val="single" w:sz="8" w:space="0" w:color="auto"/>
              <w:right w:val="single" w:sz="8" w:space="0" w:color="auto"/>
            </w:tcBorders>
            <w:tcMar>
              <w:left w:w="108" w:type="dxa"/>
              <w:right w:w="108" w:type="dxa"/>
            </w:tcMar>
          </w:tcPr>
          <w:p w14:paraId="327601D6" w14:textId="7BCB6DE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26" w:type="dxa"/>
            <w:tcBorders>
              <w:top w:val="single" w:sz="8" w:space="0" w:color="auto"/>
              <w:left w:val="single" w:sz="8" w:space="0" w:color="auto"/>
              <w:bottom w:val="single" w:sz="8" w:space="0" w:color="auto"/>
              <w:right w:val="single" w:sz="8" w:space="0" w:color="auto"/>
            </w:tcBorders>
            <w:tcMar>
              <w:left w:w="108" w:type="dxa"/>
              <w:right w:w="108" w:type="dxa"/>
            </w:tcMar>
          </w:tcPr>
          <w:p w14:paraId="6E45F6EE" w14:textId="004895FF"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1E8DD534" w14:textId="77777777" w:rsidTr="5CBD26EA">
        <w:trPr>
          <w:trHeight w:val="300"/>
        </w:trPr>
        <w:tc>
          <w:tcPr>
            <w:tcW w:w="570"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4D93ECAA" w14:textId="6C28AC4F" w:rsidR="5CBD26EA" w:rsidRPr="007B35C6" w:rsidRDefault="5CBD26EA" w:rsidP="5CBD26EA">
            <w:pPr>
              <w:spacing w:line="360" w:lineRule="auto"/>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Dst</w:t>
            </w:r>
          </w:p>
        </w:tc>
        <w:tc>
          <w:tcPr>
            <w:tcW w:w="1275" w:type="dxa"/>
            <w:vMerge w:val="restart"/>
            <w:tcBorders>
              <w:top w:val="nil"/>
              <w:left w:val="single" w:sz="8" w:space="0" w:color="auto"/>
              <w:bottom w:val="single" w:sz="8" w:space="0" w:color="auto"/>
              <w:right w:val="single" w:sz="8" w:space="0" w:color="auto"/>
            </w:tcBorders>
            <w:tcMar>
              <w:left w:w="108" w:type="dxa"/>
              <w:right w:w="108" w:type="dxa"/>
            </w:tcMar>
          </w:tcPr>
          <w:p w14:paraId="5D2F51F2" w14:textId="719DFFE1"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470" w:type="dxa"/>
            <w:vMerge w:val="restart"/>
            <w:tcBorders>
              <w:top w:val="nil"/>
              <w:left w:val="single" w:sz="8" w:space="0" w:color="auto"/>
              <w:bottom w:val="single" w:sz="8" w:space="0" w:color="auto"/>
              <w:right w:val="single" w:sz="8" w:space="0" w:color="auto"/>
            </w:tcBorders>
            <w:tcMar>
              <w:left w:w="108" w:type="dxa"/>
              <w:right w:w="108" w:type="dxa"/>
            </w:tcMar>
          </w:tcPr>
          <w:p w14:paraId="6628B5F3" w14:textId="22869011"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156" w:type="dxa"/>
            <w:tcBorders>
              <w:top w:val="single" w:sz="8" w:space="0" w:color="auto"/>
              <w:left w:val="single" w:sz="8" w:space="0" w:color="auto"/>
              <w:bottom w:val="single" w:sz="8" w:space="0" w:color="auto"/>
              <w:right w:val="single" w:sz="8" w:space="0" w:color="auto"/>
            </w:tcBorders>
            <w:tcMar>
              <w:left w:w="108" w:type="dxa"/>
              <w:right w:w="108" w:type="dxa"/>
            </w:tcMar>
          </w:tcPr>
          <w:p w14:paraId="33D8AC2B" w14:textId="3B4908D4"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1.</w:t>
            </w:r>
          </w:p>
        </w:tc>
        <w:tc>
          <w:tcPr>
            <w:tcW w:w="1781" w:type="dxa"/>
            <w:tcBorders>
              <w:top w:val="single" w:sz="8" w:space="0" w:color="auto"/>
              <w:left w:val="single" w:sz="8" w:space="0" w:color="auto"/>
              <w:bottom w:val="single" w:sz="8" w:space="0" w:color="auto"/>
              <w:right w:val="single" w:sz="8" w:space="0" w:color="auto"/>
            </w:tcBorders>
            <w:tcMar>
              <w:left w:w="108" w:type="dxa"/>
              <w:right w:w="108" w:type="dxa"/>
            </w:tcMar>
          </w:tcPr>
          <w:p w14:paraId="6E409EE9" w14:textId="14DE5CA0"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26" w:type="dxa"/>
            <w:tcBorders>
              <w:top w:val="single" w:sz="8" w:space="0" w:color="auto"/>
              <w:left w:val="single" w:sz="8" w:space="0" w:color="auto"/>
              <w:bottom w:val="single" w:sz="8" w:space="0" w:color="auto"/>
              <w:right w:val="single" w:sz="8" w:space="0" w:color="auto"/>
            </w:tcBorders>
            <w:tcMar>
              <w:left w:w="108" w:type="dxa"/>
              <w:right w:w="108" w:type="dxa"/>
            </w:tcMar>
          </w:tcPr>
          <w:p w14:paraId="102E46ED" w14:textId="3CE72792"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00B36A6C" w14:textId="77777777" w:rsidTr="5CBD26EA">
        <w:trPr>
          <w:trHeight w:val="300"/>
        </w:trPr>
        <w:tc>
          <w:tcPr>
            <w:tcW w:w="570" w:type="dxa"/>
            <w:vMerge/>
            <w:tcBorders>
              <w:left w:val="single" w:sz="0" w:space="0" w:color="auto"/>
              <w:right w:val="single" w:sz="0" w:space="0" w:color="auto"/>
            </w:tcBorders>
            <w:vAlign w:val="center"/>
          </w:tcPr>
          <w:p w14:paraId="16C3F3E5" w14:textId="77777777" w:rsidR="00FD7DED" w:rsidRPr="007B35C6" w:rsidRDefault="00FD7DED">
            <w:pPr>
              <w:rPr>
                <w:rFonts w:ascii="Bookman Old Style" w:hAnsi="Bookman Old Style"/>
              </w:rPr>
            </w:pPr>
          </w:p>
        </w:tc>
        <w:tc>
          <w:tcPr>
            <w:tcW w:w="1275" w:type="dxa"/>
            <w:vMerge/>
            <w:tcBorders>
              <w:left w:val="single" w:sz="0" w:space="0" w:color="auto"/>
              <w:right w:val="single" w:sz="0" w:space="0" w:color="auto"/>
            </w:tcBorders>
            <w:vAlign w:val="center"/>
          </w:tcPr>
          <w:p w14:paraId="3278102E" w14:textId="77777777" w:rsidR="00FD7DED" w:rsidRPr="007B35C6" w:rsidRDefault="00FD7DED">
            <w:pPr>
              <w:rPr>
                <w:rFonts w:ascii="Bookman Old Style" w:hAnsi="Bookman Old Style"/>
              </w:rPr>
            </w:pPr>
          </w:p>
        </w:tc>
        <w:tc>
          <w:tcPr>
            <w:tcW w:w="1470" w:type="dxa"/>
            <w:vMerge/>
            <w:tcBorders>
              <w:left w:val="single" w:sz="0" w:space="0" w:color="auto"/>
              <w:right w:val="single" w:sz="0" w:space="0" w:color="auto"/>
            </w:tcBorders>
            <w:vAlign w:val="center"/>
          </w:tcPr>
          <w:p w14:paraId="2A012BDB" w14:textId="77777777" w:rsidR="00FD7DED" w:rsidRPr="007B35C6" w:rsidRDefault="00FD7DED">
            <w:pPr>
              <w:rPr>
                <w:rFonts w:ascii="Bookman Old Style" w:hAnsi="Bookman Old Style"/>
              </w:rPr>
            </w:pPr>
          </w:p>
        </w:tc>
        <w:tc>
          <w:tcPr>
            <w:tcW w:w="2156" w:type="dxa"/>
            <w:tcBorders>
              <w:top w:val="single" w:sz="8" w:space="0" w:color="auto"/>
              <w:left w:val="nil"/>
              <w:bottom w:val="single" w:sz="8" w:space="0" w:color="auto"/>
              <w:right w:val="single" w:sz="8" w:space="0" w:color="auto"/>
            </w:tcBorders>
            <w:tcMar>
              <w:left w:w="108" w:type="dxa"/>
              <w:right w:w="108" w:type="dxa"/>
            </w:tcMar>
          </w:tcPr>
          <w:p w14:paraId="6D542F95" w14:textId="3F9F8B44"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2.</w:t>
            </w:r>
          </w:p>
        </w:tc>
        <w:tc>
          <w:tcPr>
            <w:tcW w:w="1781" w:type="dxa"/>
            <w:tcBorders>
              <w:top w:val="single" w:sz="8" w:space="0" w:color="auto"/>
              <w:left w:val="single" w:sz="8" w:space="0" w:color="auto"/>
              <w:bottom w:val="single" w:sz="8" w:space="0" w:color="auto"/>
              <w:right w:val="single" w:sz="8" w:space="0" w:color="auto"/>
            </w:tcBorders>
            <w:tcMar>
              <w:left w:w="108" w:type="dxa"/>
              <w:right w:w="108" w:type="dxa"/>
            </w:tcMar>
          </w:tcPr>
          <w:p w14:paraId="00AE3A3A" w14:textId="18DC6012"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26" w:type="dxa"/>
            <w:tcBorders>
              <w:top w:val="single" w:sz="8" w:space="0" w:color="auto"/>
              <w:left w:val="single" w:sz="8" w:space="0" w:color="auto"/>
              <w:bottom w:val="single" w:sz="8" w:space="0" w:color="auto"/>
              <w:right w:val="single" w:sz="8" w:space="0" w:color="auto"/>
            </w:tcBorders>
            <w:tcMar>
              <w:left w:w="108" w:type="dxa"/>
              <w:right w:w="108" w:type="dxa"/>
            </w:tcMar>
          </w:tcPr>
          <w:p w14:paraId="673AFE97" w14:textId="061D07E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7E2BE9B5" w14:textId="77777777" w:rsidTr="5CBD26EA">
        <w:trPr>
          <w:trHeight w:val="300"/>
        </w:trPr>
        <w:tc>
          <w:tcPr>
            <w:tcW w:w="570" w:type="dxa"/>
            <w:vMerge/>
            <w:tcBorders>
              <w:left w:val="single" w:sz="0" w:space="0" w:color="auto"/>
              <w:bottom w:val="single" w:sz="0" w:space="0" w:color="auto"/>
              <w:right w:val="single" w:sz="0" w:space="0" w:color="auto"/>
            </w:tcBorders>
            <w:vAlign w:val="center"/>
          </w:tcPr>
          <w:p w14:paraId="62320BB2" w14:textId="77777777" w:rsidR="00FD7DED" w:rsidRPr="007B35C6" w:rsidRDefault="00FD7DED">
            <w:pPr>
              <w:rPr>
                <w:rFonts w:ascii="Bookman Old Style" w:hAnsi="Bookman Old Style"/>
              </w:rPr>
            </w:pPr>
          </w:p>
        </w:tc>
        <w:tc>
          <w:tcPr>
            <w:tcW w:w="1275" w:type="dxa"/>
            <w:vMerge/>
            <w:tcBorders>
              <w:left w:val="single" w:sz="0" w:space="0" w:color="auto"/>
              <w:bottom w:val="single" w:sz="0" w:space="0" w:color="auto"/>
              <w:right w:val="single" w:sz="0" w:space="0" w:color="auto"/>
            </w:tcBorders>
            <w:vAlign w:val="center"/>
          </w:tcPr>
          <w:p w14:paraId="4E4357CF" w14:textId="77777777" w:rsidR="00FD7DED" w:rsidRPr="007B35C6" w:rsidRDefault="00FD7DED">
            <w:pPr>
              <w:rPr>
                <w:rFonts w:ascii="Bookman Old Style" w:hAnsi="Bookman Old Style"/>
              </w:rPr>
            </w:pPr>
          </w:p>
        </w:tc>
        <w:tc>
          <w:tcPr>
            <w:tcW w:w="1470" w:type="dxa"/>
            <w:vMerge/>
            <w:tcBorders>
              <w:left w:val="single" w:sz="0" w:space="0" w:color="auto"/>
              <w:bottom w:val="single" w:sz="0" w:space="0" w:color="auto"/>
              <w:right w:val="single" w:sz="0" w:space="0" w:color="auto"/>
            </w:tcBorders>
            <w:vAlign w:val="center"/>
          </w:tcPr>
          <w:p w14:paraId="57903F76" w14:textId="77777777" w:rsidR="00FD7DED" w:rsidRPr="007B35C6" w:rsidRDefault="00FD7DED">
            <w:pPr>
              <w:rPr>
                <w:rFonts w:ascii="Bookman Old Style" w:hAnsi="Bookman Old Style"/>
              </w:rPr>
            </w:pPr>
          </w:p>
        </w:tc>
        <w:tc>
          <w:tcPr>
            <w:tcW w:w="2156" w:type="dxa"/>
            <w:tcBorders>
              <w:top w:val="single" w:sz="8" w:space="0" w:color="auto"/>
              <w:left w:val="nil"/>
              <w:bottom w:val="single" w:sz="8" w:space="0" w:color="auto"/>
              <w:right w:val="single" w:sz="8" w:space="0" w:color="auto"/>
            </w:tcBorders>
            <w:tcMar>
              <w:left w:w="108" w:type="dxa"/>
              <w:right w:w="108" w:type="dxa"/>
            </w:tcMar>
          </w:tcPr>
          <w:p w14:paraId="6699E7FA" w14:textId="7B4CD9C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Dst.</w:t>
            </w:r>
          </w:p>
        </w:tc>
        <w:tc>
          <w:tcPr>
            <w:tcW w:w="1781" w:type="dxa"/>
            <w:tcBorders>
              <w:top w:val="single" w:sz="8" w:space="0" w:color="auto"/>
              <w:left w:val="single" w:sz="8" w:space="0" w:color="auto"/>
              <w:bottom w:val="single" w:sz="8" w:space="0" w:color="auto"/>
              <w:right w:val="single" w:sz="8" w:space="0" w:color="auto"/>
            </w:tcBorders>
            <w:tcMar>
              <w:left w:w="108" w:type="dxa"/>
              <w:right w:w="108" w:type="dxa"/>
            </w:tcMar>
          </w:tcPr>
          <w:p w14:paraId="5E2C82CA" w14:textId="7E40DC70"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26" w:type="dxa"/>
            <w:tcBorders>
              <w:top w:val="single" w:sz="8" w:space="0" w:color="auto"/>
              <w:left w:val="single" w:sz="8" w:space="0" w:color="auto"/>
              <w:bottom w:val="single" w:sz="8" w:space="0" w:color="auto"/>
              <w:right w:val="single" w:sz="8" w:space="0" w:color="auto"/>
            </w:tcBorders>
            <w:tcMar>
              <w:left w:w="108" w:type="dxa"/>
              <w:right w:w="108" w:type="dxa"/>
            </w:tcMar>
          </w:tcPr>
          <w:p w14:paraId="3B4DAE84" w14:textId="1E851762" w:rsidR="5CBD26EA" w:rsidRPr="007B35C6" w:rsidRDefault="5CBD26EA" w:rsidP="5CBD26EA">
            <w:pPr>
              <w:spacing w:line="360" w:lineRule="auto"/>
              <w:rPr>
                <w:rFonts w:ascii="Bookman Old Style" w:eastAsia="Bookman Old Style" w:hAnsi="Bookman Old Style" w:cs="Bookman Old Style"/>
                <w:sz w:val="20"/>
                <w:szCs w:val="20"/>
              </w:rPr>
            </w:pPr>
          </w:p>
        </w:tc>
      </w:tr>
    </w:tbl>
    <w:p w14:paraId="797F4B00" w14:textId="72733D1B" w:rsidR="5CBD26EA" w:rsidRPr="007B35C6" w:rsidRDefault="5CBD26EA" w:rsidP="5CBD26EA">
      <w:pPr>
        <w:pStyle w:val="ListParagraph"/>
        <w:pBdr>
          <w:top w:val="nil"/>
          <w:left w:val="nil"/>
          <w:bottom w:val="nil"/>
          <w:right w:val="nil"/>
          <w:between w:val="nil"/>
        </w:pBdr>
        <w:spacing w:line="276" w:lineRule="auto"/>
        <w:ind w:left="1260" w:hanging="630"/>
        <w:jc w:val="both"/>
        <w:rPr>
          <w:sz w:val="24"/>
          <w:szCs w:val="24"/>
        </w:rPr>
      </w:pPr>
    </w:p>
    <w:p w14:paraId="0B6BD7A1" w14:textId="1669F4D2" w:rsidR="27EFE677" w:rsidRPr="007B35C6" w:rsidRDefault="27EFE677" w:rsidP="0057317B">
      <w:pPr>
        <w:pStyle w:val="ListParagraph"/>
        <w:numPr>
          <w:ilvl w:val="0"/>
          <w:numId w:val="36"/>
        </w:numPr>
        <w:spacing w:line="276" w:lineRule="auto"/>
        <w:ind w:left="1980" w:hanging="720"/>
        <w:jc w:val="both"/>
        <w:rPr>
          <w:sz w:val="24"/>
          <w:szCs w:val="24"/>
        </w:rPr>
      </w:pPr>
      <w:r w:rsidRPr="007B35C6">
        <w:rPr>
          <w:sz w:val="24"/>
          <w:szCs w:val="24"/>
        </w:rPr>
        <w:t>Frekuensi rapat Dewan Pengawas Syariah yang diselenggarakan dalam 1 (satu) tahun.</w:t>
      </w:r>
    </w:p>
    <w:tbl>
      <w:tblPr>
        <w:tblStyle w:val="TableGrid"/>
        <w:tblW w:w="0" w:type="auto"/>
        <w:tblInd w:w="1380" w:type="dxa"/>
        <w:tblLook w:val="04A0" w:firstRow="1" w:lastRow="0" w:firstColumn="1" w:lastColumn="0" w:noHBand="0" w:noVBand="1"/>
      </w:tblPr>
      <w:tblGrid>
        <w:gridCol w:w="579"/>
        <w:gridCol w:w="934"/>
        <w:gridCol w:w="1114"/>
        <w:gridCol w:w="927"/>
        <w:gridCol w:w="2745"/>
        <w:gridCol w:w="1372"/>
      </w:tblGrid>
      <w:tr w:rsidR="5CBD26EA" w:rsidRPr="007B35C6" w14:paraId="409EB42E" w14:textId="77777777" w:rsidTr="5CBD26EA">
        <w:trPr>
          <w:trHeight w:val="300"/>
        </w:trPr>
        <w:tc>
          <w:tcPr>
            <w:tcW w:w="58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8DBF5C" w14:textId="2DB56F9A"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No</w:t>
            </w:r>
          </w:p>
        </w:tc>
        <w:tc>
          <w:tcPr>
            <w:tcW w:w="97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57EFDEC" w14:textId="024B0021"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Nama</w:t>
            </w:r>
          </w:p>
        </w:tc>
        <w:tc>
          <w:tcPr>
            <w:tcW w:w="11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E809DC" w14:textId="59B9E56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Jabatan</w:t>
            </w:r>
          </w:p>
        </w:tc>
        <w:tc>
          <w:tcPr>
            <w:tcW w:w="3825"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9B5FEDF" w14:textId="3BD603CD"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Jumlah Rapat</w:t>
            </w:r>
            <w:r w:rsidR="29C4E5B8" w:rsidRPr="007B35C6">
              <w:rPr>
                <w:rFonts w:ascii="Bookman Old Style" w:eastAsia="Bookman Old Style" w:hAnsi="Bookman Old Style" w:cs="Bookman Old Style"/>
                <w:sz w:val="20"/>
                <w:szCs w:val="20"/>
              </w:rPr>
              <w:t xml:space="preserve"> Dewan Pengawas Syariah</w:t>
            </w:r>
            <w:r w:rsidRPr="007B35C6">
              <w:rPr>
                <w:rFonts w:ascii="Bookman Old Style" w:eastAsia="Bookman Old Style" w:hAnsi="Bookman Old Style" w:cs="Bookman Old Style"/>
                <w:sz w:val="20"/>
                <w:szCs w:val="20"/>
              </w:rPr>
              <w:t xml:space="preserve"> (... kali rapat)</w:t>
            </w:r>
          </w:p>
        </w:tc>
        <w:tc>
          <w:tcPr>
            <w:tcW w:w="1410"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7E624FF3" w14:textId="5CD1D4EB"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 Kehadiran</w:t>
            </w:r>
          </w:p>
        </w:tc>
      </w:tr>
      <w:tr w:rsidR="5CBD26EA" w:rsidRPr="007B35C6" w14:paraId="57AA321F" w14:textId="77777777" w:rsidTr="5CBD26EA">
        <w:trPr>
          <w:trHeight w:val="300"/>
        </w:trPr>
        <w:tc>
          <w:tcPr>
            <w:tcW w:w="585" w:type="dxa"/>
            <w:vMerge/>
            <w:tcBorders>
              <w:left w:val="single" w:sz="0" w:space="0" w:color="auto"/>
              <w:right w:val="single" w:sz="0" w:space="0" w:color="auto"/>
            </w:tcBorders>
            <w:vAlign w:val="center"/>
          </w:tcPr>
          <w:p w14:paraId="530089BF" w14:textId="77777777" w:rsidR="00FD7DED" w:rsidRPr="007B35C6" w:rsidRDefault="00FD7DED">
            <w:pPr>
              <w:rPr>
                <w:rFonts w:ascii="Bookman Old Style" w:hAnsi="Bookman Old Style"/>
              </w:rPr>
            </w:pPr>
          </w:p>
        </w:tc>
        <w:tc>
          <w:tcPr>
            <w:tcW w:w="975" w:type="dxa"/>
            <w:vMerge/>
            <w:tcBorders>
              <w:left w:val="single" w:sz="0" w:space="0" w:color="auto"/>
              <w:right w:val="single" w:sz="0" w:space="0" w:color="auto"/>
            </w:tcBorders>
            <w:vAlign w:val="center"/>
          </w:tcPr>
          <w:p w14:paraId="198EA224" w14:textId="77777777" w:rsidR="00FD7DED" w:rsidRPr="007B35C6" w:rsidRDefault="00FD7DED">
            <w:pPr>
              <w:rPr>
                <w:rFonts w:ascii="Bookman Old Style" w:hAnsi="Bookman Old Style"/>
              </w:rPr>
            </w:pPr>
          </w:p>
        </w:tc>
        <w:tc>
          <w:tcPr>
            <w:tcW w:w="1140" w:type="dxa"/>
            <w:vMerge/>
            <w:tcBorders>
              <w:left w:val="single" w:sz="0" w:space="0" w:color="auto"/>
              <w:right w:val="single" w:sz="0" w:space="0" w:color="auto"/>
            </w:tcBorders>
            <w:vAlign w:val="center"/>
          </w:tcPr>
          <w:p w14:paraId="238A985A" w14:textId="77777777" w:rsidR="00FD7DED" w:rsidRPr="007B35C6" w:rsidRDefault="00FD7DED">
            <w:pPr>
              <w:rPr>
                <w:rFonts w:ascii="Bookman Old Style" w:hAnsi="Bookman Old Style"/>
              </w:rPr>
            </w:pPr>
          </w:p>
        </w:tc>
        <w:tc>
          <w:tcPr>
            <w:tcW w:w="3825" w:type="dxa"/>
            <w:gridSpan w:val="2"/>
            <w:tcBorders>
              <w:top w:val="single" w:sz="8" w:space="0" w:color="auto"/>
              <w:left w:val="nil"/>
              <w:bottom w:val="single" w:sz="8" w:space="0" w:color="auto"/>
              <w:right w:val="single" w:sz="8" w:space="0" w:color="auto"/>
            </w:tcBorders>
            <w:tcMar>
              <w:left w:w="108" w:type="dxa"/>
              <w:right w:w="108" w:type="dxa"/>
            </w:tcMar>
            <w:vAlign w:val="center"/>
          </w:tcPr>
          <w:p w14:paraId="38EB69BA" w14:textId="76338F3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Jumlah Kehadiran</w:t>
            </w:r>
          </w:p>
        </w:tc>
        <w:tc>
          <w:tcPr>
            <w:tcW w:w="1410" w:type="dxa"/>
            <w:vMerge/>
            <w:tcBorders>
              <w:left w:val="nil"/>
              <w:right w:val="single" w:sz="0" w:space="0" w:color="auto"/>
            </w:tcBorders>
            <w:vAlign w:val="center"/>
          </w:tcPr>
          <w:p w14:paraId="69F2FEE9" w14:textId="77777777" w:rsidR="00FD7DED" w:rsidRPr="007B35C6" w:rsidRDefault="00FD7DED">
            <w:pPr>
              <w:rPr>
                <w:rFonts w:ascii="Bookman Old Style" w:hAnsi="Bookman Old Style"/>
              </w:rPr>
            </w:pPr>
          </w:p>
        </w:tc>
      </w:tr>
      <w:tr w:rsidR="5CBD26EA" w:rsidRPr="007B35C6" w14:paraId="0BCEACE5" w14:textId="77777777" w:rsidTr="5CBD26EA">
        <w:trPr>
          <w:trHeight w:val="300"/>
        </w:trPr>
        <w:tc>
          <w:tcPr>
            <w:tcW w:w="585" w:type="dxa"/>
            <w:vMerge/>
            <w:tcBorders>
              <w:left w:val="single" w:sz="0" w:space="0" w:color="auto"/>
              <w:bottom w:val="single" w:sz="0" w:space="0" w:color="auto"/>
              <w:right w:val="single" w:sz="0" w:space="0" w:color="auto"/>
            </w:tcBorders>
            <w:vAlign w:val="center"/>
          </w:tcPr>
          <w:p w14:paraId="03134C3B" w14:textId="77777777" w:rsidR="00FD7DED" w:rsidRPr="007B35C6" w:rsidRDefault="00FD7DED">
            <w:pPr>
              <w:rPr>
                <w:rFonts w:ascii="Bookman Old Style" w:hAnsi="Bookman Old Style"/>
              </w:rPr>
            </w:pPr>
          </w:p>
        </w:tc>
        <w:tc>
          <w:tcPr>
            <w:tcW w:w="975" w:type="dxa"/>
            <w:vMerge/>
            <w:tcBorders>
              <w:left w:val="single" w:sz="0" w:space="0" w:color="auto"/>
              <w:bottom w:val="single" w:sz="0" w:space="0" w:color="auto"/>
              <w:right w:val="single" w:sz="0" w:space="0" w:color="auto"/>
            </w:tcBorders>
            <w:vAlign w:val="center"/>
          </w:tcPr>
          <w:p w14:paraId="23C97964" w14:textId="77777777" w:rsidR="00FD7DED" w:rsidRPr="007B35C6" w:rsidRDefault="00FD7DED">
            <w:pPr>
              <w:rPr>
                <w:rFonts w:ascii="Bookman Old Style" w:hAnsi="Bookman Old Style"/>
              </w:rPr>
            </w:pPr>
          </w:p>
        </w:tc>
        <w:tc>
          <w:tcPr>
            <w:tcW w:w="1140" w:type="dxa"/>
            <w:vMerge/>
            <w:tcBorders>
              <w:left w:val="single" w:sz="0" w:space="0" w:color="auto"/>
              <w:bottom w:val="single" w:sz="0" w:space="0" w:color="auto"/>
              <w:right w:val="single" w:sz="0" w:space="0" w:color="auto"/>
            </w:tcBorders>
            <w:vAlign w:val="center"/>
          </w:tcPr>
          <w:p w14:paraId="62DCED68" w14:textId="77777777" w:rsidR="00FD7DED" w:rsidRPr="007B35C6" w:rsidRDefault="00FD7DED">
            <w:pPr>
              <w:rPr>
                <w:rFonts w:ascii="Bookman Old Style" w:hAnsi="Bookman Old Style"/>
              </w:rPr>
            </w:pPr>
          </w:p>
        </w:tc>
        <w:tc>
          <w:tcPr>
            <w:tcW w:w="990" w:type="dxa"/>
            <w:tcBorders>
              <w:top w:val="single" w:sz="8" w:space="0" w:color="auto"/>
              <w:left w:val="nil"/>
              <w:bottom w:val="single" w:sz="8" w:space="0" w:color="auto"/>
              <w:right w:val="single" w:sz="8" w:space="0" w:color="auto"/>
            </w:tcBorders>
            <w:tcMar>
              <w:left w:w="108" w:type="dxa"/>
              <w:right w:w="108" w:type="dxa"/>
            </w:tcMar>
            <w:vAlign w:val="center"/>
          </w:tcPr>
          <w:p w14:paraId="14D1F1FB" w14:textId="35F49DC4"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Fisik</w:t>
            </w:r>
          </w:p>
        </w:tc>
        <w:tc>
          <w:tcPr>
            <w:tcW w:w="2835" w:type="dxa"/>
            <w:tcBorders>
              <w:top w:val="nil"/>
              <w:left w:val="single" w:sz="8" w:space="0" w:color="auto"/>
              <w:bottom w:val="single" w:sz="8" w:space="0" w:color="auto"/>
              <w:right w:val="single" w:sz="8" w:space="0" w:color="auto"/>
            </w:tcBorders>
            <w:tcMar>
              <w:left w:w="108" w:type="dxa"/>
              <w:right w:w="108" w:type="dxa"/>
            </w:tcMar>
            <w:vAlign w:val="center"/>
          </w:tcPr>
          <w:p w14:paraId="68093FE8" w14:textId="57152AFA"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Telekonferensi/Video/ Konferensi/Sarana Media Elektronik Lainnya</w:t>
            </w:r>
          </w:p>
        </w:tc>
        <w:tc>
          <w:tcPr>
            <w:tcW w:w="1410" w:type="dxa"/>
            <w:vMerge/>
            <w:tcBorders>
              <w:left w:val="nil"/>
              <w:bottom w:val="single" w:sz="0" w:space="0" w:color="auto"/>
              <w:right w:val="single" w:sz="0" w:space="0" w:color="auto"/>
            </w:tcBorders>
            <w:vAlign w:val="center"/>
          </w:tcPr>
          <w:p w14:paraId="327E5C03" w14:textId="77777777" w:rsidR="00FD7DED" w:rsidRPr="007B35C6" w:rsidRDefault="00FD7DED">
            <w:pPr>
              <w:rPr>
                <w:rFonts w:ascii="Bookman Old Style" w:hAnsi="Bookman Old Style"/>
              </w:rPr>
            </w:pPr>
          </w:p>
        </w:tc>
      </w:tr>
      <w:tr w:rsidR="5CBD26EA" w:rsidRPr="007B35C6" w14:paraId="31799C8C" w14:textId="77777777" w:rsidTr="5CBD26EA">
        <w:trPr>
          <w:trHeight w:val="300"/>
        </w:trPr>
        <w:tc>
          <w:tcPr>
            <w:tcW w:w="585" w:type="dxa"/>
            <w:tcBorders>
              <w:top w:val="nil"/>
              <w:left w:val="single" w:sz="8" w:space="0" w:color="auto"/>
              <w:bottom w:val="single" w:sz="8" w:space="0" w:color="auto"/>
              <w:right w:val="single" w:sz="8" w:space="0" w:color="auto"/>
            </w:tcBorders>
            <w:tcMar>
              <w:left w:w="108" w:type="dxa"/>
              <w:right w:w="108" w:type="dxa"/>
            </w:tcMar>
            <w:vAlign w:val="center"/>
          </w:tcPr>
          <w:p w14:paraId="4791E744" w14:textId="0AF36A40"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1.</w:t>
            </w:r>
          </w:p>
        </w:tc>
        <w:tc>
          <w:tcPr>
            <w:tcW w:w="975" w:type="dxa"/>
            <w:tcBorders>
              <w:top w:val="nil"/>
              <w:left w:val="single" w:sz="8" w:space="0" w:color="auto"/>
              <w:bottom w:val="single" w:sz="8" w:space="0" w:color="auto"/>
              <w:right w:val="single" w:sz="8" w:space="0" w:color="auto"/>
            </w:tcBorders>
            <w:tcMar>
              <w:left w:w="108" w:type="dxa"/>
              <w:right w:w="108" w:type="dxa"/>
            </w:tcMar>
          </w:tcPr>
          <w:p w14:paraId="26019865" w14:textId="7304FAA3"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nil"/>
              <w:left w:val="single" w:sz="8" w:space="0" w:color="auto"/>
              <w:bottom w:val="single" w:sz="8" w:space="0" w:color="auto"/>
              <w:right w:val="single" w:sz="8" w:space="0" w:color="auto"/>
            </w:tcBorders>
            <w:tcMar>
              <w:left w:w="108" w:type="dxa"/>
              <w:right w:w="108" w:type="dxa"/>
            </w:tcMar>
          </w:tcPr>
          <w:p w14:paraId="762ADDCF" w14:textId="2050A82B"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6F5ED021" w14:textId="283D0C05"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835" w:type="dxa"/>
            <w:tcBorders>
              <w:top w:val="single" w:sz="8" w:space="0" w:color="auto"/>
              <w:left w:val="single" w:sz="8" w:space="0" w:color="auto"/>
              <w:bottom w:val="single" w:sz="8" w:space="0" w:color="auto"/>
              <w:right w:val="single" w:sz="8" w:space="0" w:color="auto"/>
            </w:tcBorders>
            <w:tcMar>
              <w:left w:w="108" w:type="dxa"/>
              <w:right w:w="108" w:type="dxa"/>
            </w:tcMar>
          </w:tcPr>
          <w:p w14:paraId="207AAAED" w14:textId="7F4F9037"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410" w:type="dxa"/>
            <w:tcBorders>
              <w:top w:val="nil"/>
              <w:left w:val="single" w:sz="8" w:space="0" w:color="auto"/>
              <w:bottom w:val="single" w:sz="8" w:space="0" w:color="auto"/>
              <w:right w:val="single" w:sz="8" w:space="0" w:color="auto"/>
            </w:tcBorders>
            <w:tcMar>
              <w:left w:w="108" w:type="dxa"/>
              <w:right w:w="108" w:type="dxa"/>
            </w:tcMar>
          </w:tcPr>
          <w:p w14:paraId="457BEB15" w14:textId="0E37E9AA"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0DCCD85D" w14:textId="77777777" w:rsidTr="5CBD26EA">
        <w:trPr>
          <w:trHeight w:val="300"/>
        </w:trPr>
        <w:tc>
          <w:tcPr>
            <w:tcW w:w="5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B19995" w14:textId="20F0F470"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2.</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tcPr>
          <w:p w14:paraId="4B572DC7" w14:textId="4373E1B4"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4408A1A0" w14:textId="7D3B5CD9"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59423F69" w14:textId="32813F21"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835" w:type="dxa"/>
            <w:tcBorders>
              <w:top w:val="single" w:sz="8" w:space="0" w:color="auto"/>
              <w:left w:val="single" w:sz="8" w:space="0" w:color="auto"/>
              <w:bottom w:val="single" w:sz="8" w:space="0" w:color="auto"/>
              <w:right w:val="single" w:sz="8" w:space="0" w:color="auto"/>
            </w:tcBorders>
            <w:tcMar>
              <w:left w:w="108" w:type="dxa"/>
              <w:right w:w="108" w:type="dxa"/>
            </w:tcMar>
          </w:tcPr>
          <w:p w14:paraId="20EB435A" w14:textId="1D67A150"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410" w:type="dxa"/>
            <w:tcBorders>
              <w:top w:val="single" w:sz="8" w:space="0" w:color="auto"/>
              <w:left w:val="single" w:sz="8" w:space="0" w:color="auto"/>
              <w:bottom w:val="single" w:sz="8" w:space="0" w:color="auto"/>
              <w:right w:val="single" w:sz="8" w:space="0" w:color="auto"/>
            </w:tcBorders>
            <w:tcMar>
              <w:left w:w="108" w:type="dxa"/>
              <w:right w:w="108" w:type="dxa"/>
            </w:tcMar>
          </w:tcPr>
          <w:p w14:paraId="30D1DE10" w14:textId="0B292252"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5C237CA5" w14:textId="77777777" w:rsidTr="5CBD26EA">
        <w:trPr>
          <w:trHeight w:val="300"/>
        </w:trPr>
        <w:tc>
          <w:tcPr>
            <w:tcW w:w="5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CF7430" w14:textId="6B64C471"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Dst</w:t>
            </w:r>
          </w:p>
        </w:tc>
        <w:tc>
          <w:tcPr>
            <w:tcW w:w="975" w:type="dxa"/>
            <w:tcBorders>
              <w:top w:val="single" w:sz="8" w:space="0" w:color="auto"/>
              <w:left w:val="single" w:sz="8" w:space="0" w:color="auto"/>
              <w:bottom w:val="single" w:sz="8" w:space="0" w:color="auto"/>
              <w:right w:val="single" w:sz="8" w:space="0" w:color="auto"/>
            </w:tcBorders>
            <w:tcMar>
              <w:left w:w="108" w:type="dxa"/>
              <w:right w:w="108" w:type="dxa"/>
            </w:tcMar>
          </w:tcPr>
          <w:p w14:paraId="1CB6488D" w14:textId="6FAA78BF"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5E24449B" w14:textId="2EB1A65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tcPr>
          <w:p w14:paraId="60D63302" w14:textId="4E20483D"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835" w:type="dxa"/>
            <w:tcBorders>
              <w:top w:val="single" w:sz="8" w:space="0" w:color="auto"/>
              <w:left w:val="single" w:sz="8" w:space="0" w:color="auto"/>
              <w:bottom w:val="single" w:sz="8" w:space="0" w:color="auto"/>
              <w:right w:val="single" w:sz="8" w:space="0" w:color="auto"/>
            </w:tcBorders>
            <w:tcMar>
              <w:left w:w="108" w:type="dxa"/>
              <w:right w:w="108" w:type="dxa"/>
            </w:tcMar>
          </w:tcPr>
          <w:p w14:paraId="350CFEA6" w14:textId="3AF59BE7"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410" w:type="dxa"/>
            <w:tcBorders>
              <w:top w:val="single" w:sz="8" w:space="0" w:color="auto"/>
              <w:left w:val="single" w:sz="8" w:space="0" w:color="auto"/>
              <w:bottom w:val="single" w:sz="8" w:space="0" w:color="auto"/>
              <w:right w:val="single" w:sz="8" w:space="0" w:color="auto"/>
            </w:tcBorders>
            <w:tcMar>
              <w:left w:w="108" w:type="dxa"/>
              <w:right w:w="108" w:type="dxa"/>
            </w:tcMar>
          </w:tcPr>
          <w:p w14:paraId="0525C365" w14:textId="63690253" w:rsidR="5CBD26EA" w:rsidRPr="007B35C6" w:rsidRDefault="5CBD26EA" w:rsidP="5CBD26EA">
            <w:pPr>
              <w:spacing w:line="360" w:lineRule="auto"/>
              <w:rPr>
                <w:rFonts w:ascii="Bookman Old Style" w:eastAsia="Bookman Old Style" w:hAnsi="Bookman Old Style" w:cs="Bookman Old Style"/>
                <w:sz w:val="20"/>
                <w:szCs w:val="20"/>
              </w:rPr>
            </w:pPr>
          </w:p>
        </w:tc>
      </w:tr>
    </w:tbl>
    <w:p w14:paraId="6CF04F43" w14:textId="49B1E853" w:rsidR="5CBD26EA" w:rsidRPr="007B35C6" w:rsidRDefault="5CBD26EA" w:rsidP="5CBD26EA">
      <w:pPr>
        <w:pStyle w:val="ListParagraph"/>
        <w:spacing w:line="276" w:lineRule="auto"/>
        <w:ind w:left="900"/>
        <w:jc w:val="both"/>
      </w:pPr>
    </w:p>
    <w:p w14:paraId="021D9929" w14:textId="51BCED88" w:rsidR="27EFE677" w:rsidRPr="007B35C6" w:rsidRDefault="27EFE677" w:rsidP="5CBD26EA">
      <w:pPr>
        <w:pStyle w:val="ListParagraph"/>
        <w:pBdr>
          <w:top w:val="single" w:sz="4" w:space="4" w:color="auto"/>
          <w:left w:val="single" w:sz="4" w:space="4" w:color="auto"/>
          <w:bottom w:val="single" w:sz="4" w:space="4" w:color="auto"/>
          <w:right w:val="single" w:sz="4" w:space="4" w:color="auto"/>
        </w:pBdr>
        <w:spacing w:line="360" w:lineRule="auto"/>
        <w:ind w:left="1800" w:right="-90"/>
        <w:jc w:val="center"/>
        <w:rPr>
          <w:sz w:val="20"/>
          <w:szCs w:val="20"/>
        </w:rPr>
      </w:pPr>
      <w:r w:rsidRPr="007B35C6">
        <w:rPr>
          <w:sz w:val="20"/>
          <w:szCs w:val="20"/>
        </w:rPr>
        <w:t>(Resume Hasil Rapat)</w:t>
      </w:r>
    </w:p>
    <w:p w14:paraId="2A44B8E6" w14:textId="70F033C1" w:rsidR="5CBD26EA" w:rsidRPr="007B35C6" w:rsidRDefault="5CBD26EA" w:rsidP="5CBD26EA">
      <w:pPr>
        <w:pStyle w:val="ListParagraph"/>
        <w:pBdr>
          <w:top w:val="nil"/>
          <w:left w:val="nil"/>
          <w:bottom w:val="nil"/>
          <w:right w:val="nil"/>
          <w:between w:val="nil"/>
        </w:pBdr>
        <w:spacing w:line="276" w:lineRule="auto"/>
        <w:ind w:left="900"/>
        <w:jc w:val="both"/>
        <w:rPr>
          <w:sz w:val="24"/>
          <w:szCs w:val="24"/>
        </w:rPr>
      </w:pPr>
    </w:p>
    <w:p w14:paraId="2EE5010C" w14:textId="4B6F42AF" w:rsidR="08C62910" w:rsidRPr="007B35C6" w:rsidRDefault="08C62910" w:rsidP="0057317B">
      <w:pPr>
        <w:pStyle w:val="ListParagraph"/>
        <w:numPr>
          <w:ilvl w:val="1"/>
          <w:numId w:val="39"/>
        </w:numPr>
        <w:pBdr>
          <w:top w:val="nil"/>
          <w:left w:val="nil"/>
          <w:bottom w:val="nil"/>
          <w:right w:val="nil"/>
          <w:between w:val="nil"/>
        </w:pBdr>
        <w:spacing w:line="276" w:lineRule="auto"/>
        <w:ind w:left="1260" w:hanging="630"/>
        <w:jc w:val="both"/>
        <w:rPr>
          <w:sz w:val="24"/>
          <w:szCs w:val="24"/>
        </w:rPr>
      </w:pPr>
      <w:r w:rsidRPr="007B35C6">
        <w:rPr>
          <w:sz w:val="24"/>
          <w:szCs w:val="24"/>
        </w:rPr>
        <w:t>Laporan Hasil Pengawasan Dewan Komisaris dan Komisaris Independen</w:t>
      </w:r>
    </w:p>
    <w:p w14:paraId="62541669" w14:textId="5243ABAD" w:rsidR="3F4AEF42" w:rsidRPr="007B35C6" w:rsidRDefault="3F4AEF42" w:rsidP="0057317B">
      <w:pPr>
        <w:pStyle w:val="ListParagraph"/>
        <w:numPr>
          <w:ilvl w:val="0"/>
          <w:numId w:val="34"/>
        </w:numPr>
        <w:spacing w:after="240" w:line="276" w:lineRule="auto"/>
        <w:ind w:left="1980" w:hanging="720"/>
        <w:jc w:val="both"/>
      </w:pPr>
      <w:r w:rsidRPr="007B35C6">
        <w:rPr>
          <w:sz w:val="24"/>
          <w:szCs w:val="24"/>
        </w:rPr>
        <w:t xml:space="preserve">Laporan kegiatan Dewan Komisaris </w:t>
      </w:r>
    </w:p>
    <w:tbl>
      <w:tblPr>
        <w:tblStyle w:val="TableGrid"/>
        <w:tblW w:w="0" w:type="auto"/>
        <w:tblInd w:w="1350" w:type="dxa"/>
        <w:tblLook w:val="04A0" w:firstRow="1" w:lastRow="0" w:firstColumn="1" w:lastColumn="0" w:noHBand="0" w:noVBand="1"/>
      </w:tblPr>
      <w:tblGrid>
        <w:gridCol w:w="3864"/>
        <w:gridCol w:w="3837"/>
      </w:tblGrid>
      <w:tr w:rsidR="5CBD26EA" w:rsidRPr="007B35C6" w14:paraId="5A388734" w14:textId="77777777" w:rsidTr="5CBD26EA">
        <w:trPr>
          <w:trHeight w:val="300"/>
        </w:trPr>
        <w:tc>
          <w:tcPr>
            <w:tcW w:w="4020" w:type="dxa"/>
            <w:tcBorders>
              <w:top w:val="single" w:sz="8" w:space="0" w:color="auto"/>
              <w:left w:val="single" w:sz="8" w:space="0" w:color="auto"/>
              <w:bottom w:val="single" w:sz="8" w:space="0" w:color="auto"/>
              <w:right w:val="single" w:sz="8" w:space="0" w:color="auto"/>
            </w:tcBorders>
            <w:tcMar>
              <w:left w:w="108" w:type="dxa"/>
              <w:right w:w="108" w:type="dxa"/>
            </w:tcMar>
          </w:tcPr>
          <w:p w14:paraId="2C2890D6" w14:textId="116D9CD1" w:rsidR="5CBD26EA" w:rsidRPr="007B35C6" w:rsidRDefault="5CBD26EA" w:rsidP="5CBD26EA">
            <w:pPr>
              <w:spacing w:before="60" w:after="60" w:line="360" w:lineRule="auto"/>
              <w:jc w:val="center"/>
              <w:rPr>
                <w:rFonts w:ascii="Bookman Old Style" w:hAnsi="Bookman Old Style"/>
              </w:rPr>
            </w:pPr>
            <w:r w:rsidRPr="007B35C6">
              <w:rPr>
                <w:rFonts w:ascii="Bookman Old Style" w:eastAsia="Bookman Old Style" w:hAnsi="Bookman Old Style" w:cs="Bookman Old Style"/>
                <w:sz w:val="20"/>
                <w:szCs w:val="20"/>
              </w:rPr>
              <w:t>Ringkasan Hasil Pengawasan</w:t>
            </w:r>
          </w:p>
        </w:tc>
        <w:tc>
          <w:tcPr>
            <w:tcW w:w="4035" w:type="dxa"/>
            <w:tcBorders>
              <w:top w:val="single" w:sz="8" w:space="0" w:color="auto"/>
              <w:left w:val="single" w:sz="8" w:space="0" w:color="auto"/>
              <w:bottom w:val="single" w:sz="8" w:space="0" w:color="auto"/>
              <w:right w:val="single" w:sz="8" w:space="0" w:color="auto"/>
            </w:tcBorders>
            <w:tcMar>
              <w:left w:w="108" w:type="dxa"/>
              <w:right w:w="108" w:type="dxa"/>
            </w:tcMar>
          </w:tcPr>
          <w:p w14:paraId="2D9F3A13" w14:textId="3F0AD00D" w:rsidR="5CBD26EA" w:rsidRPr="007B35C6" w:rsidRDefault="5CBD26EA" w:rsidP="5CBD26EA">
            <w:pPr>
              <w:spacing w:before="60" w:after="60" w:line="360" w:lineRule="auto"/>
              <w:jc w:val="center"/>
              <w:rPr>
                <w:rFonts w:ascii="Bookman Old Style" w:hAnsi="Bookman Old Style"/>
              </w:rPr>
            </w:pPr>
            <w:r w:rsidRPr="007B35C6">
              <w:rPr>
                <w:rFonts w:ascii="Bookman Old Style" w:eastAsia="Bookman Old Style" w:hAnsi="Bookman Old Style" w:cs="Bookman Old Style"/>
                <w:sz w:val="20"/>
                <w:szCs w:val="20"/>
              </w:rPr>
              <w:t>Rekomendasi</w:t>
            </w:r>
          </w:p>
        </w:tc>
      </w:tr>
      <w:tr w:rsidR="5CBD26EA" w:rsidRPr="007B35C6" w14:paraId="1939C5C2" w14:textId="77777777" w:rsidTr="5CBD26EA">
        <w:trPr>
          <w:trHeight w:val="300"/>
        </w:trPr>
        <w:tc>
          <w:tcPr>
            <w:tcW w:w="4020" w:type="dxa"/>
            <w:tcBorders>
              <w:top w:val="single" w:sz="8" w:space="0" w:color="auto"/>
              <w:left w:val="single" w:sz="8" w:space="0" w:color="auto"/>
              <w:bottom w:val="single" w:sz="8" w:space="0" w:color="auto"/>
              <w:right w:val="single" w:sz="8" w:space="0" w:color="auto"/>
            </w:tcBorders>
            <w:tcMar>
              <w:left w:w="108" w:type="dxa"/>
              <w:right w:w="108" w:type="dxa"/>
            </w:tcMar>
          </w:tcPr>
          <w:p w14:paraId="54057CA1" w14:textId="54120B8E" w:rsidR="5CBD26EA" w:rsidRPr="007B35C6" w:rsidRDefault="5CBD26EA" w:rsidP="0057317B">
            <w:pPr>
              <w:pStyle w:val="ListParagraph"/>
              <w:numPr>
                <w:ilvl w:val="0"/>
                <w:numId w:val="35"/>
              </w:numPr>
              <w:ind w:left="343" w:hanging="284"/>
              <w:jc w:val="both"/>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realisasi Rencana Bisnis baik secara kuantitatif maupun kualitatif</w:t>
            </w:r>
          </w:p>
          <w:p w14:paraId="6CA0EAFE" w14:textId="05E7117D" w:rsidR="5CBD26EA" w:rsidRPr="007B35C6" w:rsidRDefault="5CBD26EA" w:rsidP="0057317B">
            <w:pPr>
              <w:pStyle w:val="ListParagraph"/>
              <w:numPr>
                <w:ilvl w:val="0"/>
                <w:numId w:val="35"/>
              </w:numPr>
              <w:ind w:left="343" w:hanging="284"/>
              <w:jc w:val="both"/>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faktor-faktor yang mempengaruhi kinerja</w:t>
            </w:r>
          </w:p>
        </w:tc>
        <w:tc>
          <w:tcPr>
            <w:tcW w:w="4035" w:type="dxa"/>
            <w:tcBorders>
              <w:top w:val="single" w:sz="8" w:space="0" w:color="auto"/>
              <w:left w:val="single" w:sz="8" w:space="0" w:color="auto"/>
              <w:bottom w:val="single" w:sz="8" w:space="0" w:color="auto"/>
              <w:right w:val="single" w:sz="8" w:space="0" w:color="auto"/>
            </w:tcBorders>
            <w:tcMar>
              <w:left w:w="108" w:type="dxa"/>
              <w:right w:w="108" w:type="dxa"/>
            </w:tcMar>
          </w:tcPr>
          <w:p w14:paraId="5CEE68C0" w14:textId="40CBD17E" w:rsidR="5CBD26EA" w:rsidRPr="007B35C6" w:rsidRDefault="5CBD26EA" w:rsidP="5CBD26EA">
            <w:pPr>
              <w:spacing w:before="60" w:after="60" w:line="360" w:lineRule="auto"/>
              <w:jc w:val="both"/>
              <w:rPr>
                <w:rFonts w:ascii="Bookman Old Style" w:hAnsi="Bookman Old Style"/>
              </w:rPr>
            </w:pPr>
            <w:r w:rsidRPr="007B35C6">
              <w:rPr>
                <w:rFonts w:ascii="Bookman Old Style" w:eastAsia="Bookman Old Style" w:hAnsi="Bookman Old Style" w:cs="Bookman Old Style"/>
                <w:sz w:val="20"/>
                <w:szCs w:val="20"/>
              </w:rPr>
              <w:t>upaya memperbaiki kinerja Perusahaan</w:t>
            </w:r>
          </w:p>
        </w:tc>
      </w:tr>
    </w:tbl>
    <w:p w14:paraId="35510187" w14:textId="05B1B7F7" w:rsidR="3F4AEF42" w:rsidRPr="007B35C6" w:rsidRDefault="3F4AEF42" w:rsidP="0057317B">
      <w:pPr>
        <w:pStyle w:val="ListParagraph"/>
        <w:numPr>
          <w:ilvl w:val="0"/>
          <w:numId w:val="34"/>
        </w:numPr>
        <w:spacing w:before="240" w:after="240" w:line="276" w:lineRule="auto"/>
        <w:ind w:left="1980" w:hanging="720"/>
        <w:jc w:val="both"/>
      </w:pPr>
      <w:r w:rsidRPr="007B35C6">
        <w:rPr>
          <w:sz w:val="24"/>
          <w:szCs w:val="24"/>
        </w:rPr>
        <w:t xml:space="preserve">Laporan kegiatan Komisaris Independen </w:t>
      </w:r>
    </w:p>
    <w:tbl>
      <w:tblPr>
        <w:tblStyle w:val="TableGrid"/>
        <w:tblW w:w="0" w:type="auto"/>
        <w:tblInd w:w="915" w:type="dxa"/>
        <w:tblLook w:val="04A0" w:firstRow="1" w:lastRow="0" w:firstColumn="1" w:lastColumn="0" w:noHBand="0" w:noVBand="1"/>
      </w:tblPr>
      <w:tblGrid>
        <w:gridCol w:w="4057"/>
        <w:gridCol w:w="4079"/>
      </w:tblGrid>
      <w:tr w:rsidR="5CBD26EA" w:rsidRPr="007B35C6" w14:paraId="5A272275" w14:textId="77777777" w:rsidTr="5CBD26EA">
        <w:trPr>
          <w:trHeight w:val="300"/>
        </w:trPr>
        <w:tc>
          <w:tcPr>
            <w:tcW w:w="4785" w:type="dxa"/>
            <w:tcBorders>
              <w:top w:val="single" w:sz="8" w:space="0" w:color="auto"/>
              <w:left w:val="single" w:sz="8" w:space="0" w:color="auto"/>
              <w:bottom w:val="single" w:sz="8" w:space="0" w:color="auto"/>
              <w:right w:val="single" w:sz="8" w:space="0" w:color="auto"/>
            </w:tcBorders>
            <w:tcMar>
              <w:left w:w="108" w:type="dxa"/>
              <w:right w:w="108" w:type="dxa"/>
            </w:tcMar>
          </w:tcPr>
          <w:p w14:paraId="4317270D" w14:textId="53B4A5E1" w:rsidR="5CBD26EA" w:rsidRPr="007B35C6" w:rsidRDefault="5CBD26EA" w:rsidP="5CBD26EA">
            <w:pPr>
              <w:spacing w:before="60" w:after="60" w:line="360" w:lineRule="auto"/>
              <w:jc w:val="center"/>
              <w:rPr>
                <w:rFonts w:ascii="Bookman Old Style" w:hAnsi="Bookman Old Style"/>
              </w:rPr>
            </w:pPr>
            <w:r w:rsidRPr="007B35C6">
              <w:rPr>
                <w:rFonts w:ascii="Bookman Old Style" w:eastAsia="Bookman Old Style" w:hAnsi="Bookman Old Style" w:cs="Bookman Old Style"/>
                <w:sz w:val="20"/>
                <w:szCs w:val="20"/>
              </w:rPr>
              <w:lastRenderedPageBreak/>
              <w:t>Ringkasan Hasil Pengawasan</w:t>
            </w:r>
          </w:p>
        </w:tc>
        <w:tc>
          <w:tcPr>
            <w:tcW w:w="4785" w:type="dxa"/>
            <w:tcBorders>
              <w:top w:val="single" w:sz="8" w:space="0" w:color="auto"/>
              <w:left w:val="single" w:sz="8" w:space="0" w:color="auto"/>
              <w:bottom w:val="single" w:sz="8" w:space="0" w:color="auto"/>
              <w:right w:val="single" w:sz="8" w:space="0" w:color="auto"/>
            </w:tcBorders>
            <w:tcMar>
              <w:left w:w="108" w:type="dxa"/>
              <w:right w:w="108" w:type="dxa"/>
            </w:tcMar>
          </w:tcPr>
          <w:p w14:paraId="6040D697" w14:textId="118F6CEC" w:rsidR="5CBD26EA" w:rsidRPr="007B35C6" w:rsidRDefault="5CBD26EA" w:rsidP="5CBD26EA">
            <w:pPr>
              <w:spacing w:before="60" w:after="60" w:line="360" w:lineRule="auto"/>
              <w:jc w:val="center"/>
              <w:rPr>
                <w:rFonts w:ascii="Bookman Old Style" w:hAnsi="Bookman Old Style"/>
              </w:rPr>
            </w:pPr>
            <w:r w:rsidRPr="007B35C6">
              <w:rPr>
                <w:rFonts w:ascii="Bookman Old Style" w:eastAsia="Bookman Old Style" w:hAnsi="Bookman Old Style" w:cs="Bookman Old Style"/>
                <w:sz w:val="20"/>
                <w:szCs w:val="20"/>
              </w:rPr>
              <w:t>Rekomendasi</w:t>
            </w:r>
          </w:p>
        </w:tc>
      </w:tr>
      <w:tr w:rsidR="5CBD26EA" w:rsidRPr="007B35C6" w14:paraId="27C5B427" w14:textId="77777777" w:rsidTr="5CBD26EA">
        <w:trPr>
          <w:trHeight w:val="300"/>
        </w:trPr>
        <w:tc>
          <w:tcPr>
            <w:tcW w:w="4785" w:type="dxa"/>
            <w:tcBorders>
              <w:top w:val="single" w:sz="8" w:space="0" w:color="auto"/>
              <w:left w:val="single" w:sz="8" w:space="0" w:color="auto"/>
              <w:bottom w:val="single" w:sz="8" w:space="0" w:color="auto"/>
              <w:right w:val="single" w:sz="8" w:space="0" w:color="auto"/>
            </w:tcBorders>
            <w:tcMar>
              <w:left w:w="108" w:type="dxa"/>
              <w:right w:w="108" w:type="dxa"/>
            </w:tcMar>
          </w:tcPr>
          <w:p w14:paraId="6158446D" w14:textId="36CE0C25" w:rsidR="5CBD26EA" w:rsidRPr="007B35C6" w:rsidRDefault="5CBD26EA" w:rsidP="5CBD26EA">
            <w:pPr>
              <w:spacing w:before="60" w:after="60"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p w14:paraId="01D3B94B" w14:textId="2E62A443" w:rsidR="5CBD26EA" w:rsidRPr="007B35C6" w:rsidRDefault="5CBD26EA" w:rsidP="5CBD26EA">
            <w:pPr>
              <w:spacing w:before="60" w:after="60"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4785" w:type="dxa"/>
            <w:tcBorders>
              <w:top w:val="single" w:sz="8" w:space="0" w:color="auto"/>
              <w:left w:val="single" w:sz="8" w:space="0" w:color="auto"/>
              <w:bottom w:val="single" w:sz="8" w:space="0" w:color="auto"/>
              <w:right w:val="single" w:sz="8" w:space="0" w:color="auto"/>
            </w:tcBorders>
            <w:tcMar>
              <w:left w:w="108" w:type="dxa"/>
              <w:right w:w="108" w:type="dxa"/>
            </w:tcMar>
          </w:tcPr>
          <w:p w14:paraId="19CEB4C3" w14:textId="017173B3" w:rsidR="5CBD26EA" w:rsidRPr="007B35C6" w:rsidRDefault="5CBD26EA" w:rsidP="5CBD26EA">
            <w:pPr>
              <w:spacing w:before="60" w:after="60" w:line="360" w:lineRule="auto"/>
              <w:jc w:val="both"/>
              <w:rPr>
                <w:rFonts w:ascii="Bookman Old Style" w:eastAsia="Bookman Old Style" w:hAnsi="Bookman Old Style" w:cs="Bookman Old Style"/>
                <w:sz w:val="20"/>
                <w:szCs w:val="20"/>
              </w:rPr>
            </w:pPr>
          </w:p>
        </w:tc>
      </w:tr>
    </w:tbl>
    <w:p w14:paraId="02A8D502" w14:textId="6FE84EE1" w:rsidR="5CBD26EA" w:rsidRPr="007B35C6" w:rsidRDefault="5CBD26EA" w:rsidP="5CBD26EA">
      <w:pPr>
        <w:pStyle w:val="ListParagraph"/>
        <w:pBdr>
          <w:top w:val="nil"/>
          <w:left w:val="nil"/>
          <w:bottom w:val="nil"/>
          <w:right w:val="nil"/>
          <w:between w:val="nil"/>
        </w:pBdr>
        <w:spacing w:line="276" w:lineRule="auto"/>
        <w:ind w:left="1260" w:hanging="630"/>
        <w:jc w:val="both"/>
        <w:rPr>
          <w:sz w:val="24"/>
          <w:szCs w:val="24"/>
        </w:rPr>
      </w:pPr>
    </w:p>
    <w:p w14:paraId="11339DE5" w14:textId="780CA9BE" w:rsidR="08C62910" w:rsidRPr="007B35C6" w:rsidRDefault="08C62910" w:rsidP="0057317B">
      <w:pPr>
        <w:pStyle w:val="ListParagraph"/>
        <w:numPr>
          <w:ilvl w:val="1"/>
          <w:numId w:val="39"/>
        </w:numPr>
        <w:pBdr>
          <w:top w:val="nil"/>
          <w:left w:val="nil"/>
          <w:bottom w:val="nil"/>
          <w:right w:val="nil"/>
          <w:between w:val="nil"/>
        </w:pBdr>
        <w:spacing w:line="276" w:lineRule="auto"/>
        <w:ind w:left="1260" w:hanging="630"/>
        <w:jc w:val="both"/>
        <w:rPr>
          <w:sz w:val="24"/>
          <w:szCs w:val="24"/>
        </w:rPr>
      </w:pPr>
      <w:r w:rsidRPr="007B35C6">
        <w:rPr>
          <w:sz w:val="24"/>
          <w:szCs w:val="24"/>
        </w:rPr>
        <w:t>Komite</w:t>
      </w:r>
    </w:p>
    <w:p w14:paraId="453B2519" w14:textId="6748DF7A" w:rsidR="38D37583" w:rsidRPr="007B35C6" w:rsidRDefault="38D37583" w:rsidP="0057317B">
      <w:pPr>
        <w:pStyle w:val="ListParagraph"/>
        <w:numPr>
          <w:ilvl w:val="0"/>
          <w:numId w:val="33"/>
        </w:numPr>
        <w:pBdr>
          <w:top w:val="nil"/>
          <w:left w:val="nil"/>
          <w:bottom w:val="nil"/>
          <w:right w:val="nil"/>
          <w:between w:val="nil"/>
        </w:pBdr>
        <w:spacing w:line="276" w:lineRule="auto"/>
        <w:ind w:left="1980" w:hanging="720"/>
        <w:jc w:val="both"/>
        <w:rPr>
          <w:sz w:val="24"/>
          <w:szCs w:val="24"/>
        </w:rPr>
      </w:pPr>
      <w:r w:rsidRPr="007B35C6">
        <w:rPr>
          <w:sz w:val="24"/>
          <w:szCs w:val="24"/>
        </w:rPr>
        <w:t>Komite di bawah Direksi</w:t>
      </w:r>
    </w:p>
    <w:tbl>
      <w:tblPr>
        <w:tblStyle w:val="TableGrid"/>
        <w:tblW w:w="0" w:type="auto"/>
        <w:tblInd w:w="960" w:type="dxa"/>
        <w:tblLook w:val="04A0" w:firstRow="1" w:lastRow="0" w:firstColumn="1" w:lastColumn="0" w:noHBand="0" w:noVBand="1"/>
      </w:tblPr>
      <w:tblGrid>
        <w:gridCol w:w="563"/>
        <w:gridCol w:w="1705"/>
        <w:gridCol w:w="1060"/>
        <w:gridCol w:w="1148"/>
        <w:gridCol w:w="839"/>
        <w:gridCol w:w="1643"/>
        <w:gridCol w:w="1133"/>
      </w:tblGrid>
      <w:tr w:rsidR="5CBD26EA" w:rsidRPr="007B35C6" w14:paraId="5EFD1CC9" w14:textId="77777777" w:rsidTr="5CBD26EA">
        <w:trPr>
          <w:trHeight w:val="300"/>
        </w:trPr>
        <w:tc>
          <w:tcPr>
            <w:tcW w:w="5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B95FDD4" w14:textId="028A5B81"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No.</w:t>
            </w:r>
          </w:p>
        </w:tc>
        <w:tc>
          <w:tcPr>
            <w:tcW w:w="1446"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382F9DF" w14:textId="3BA6601D"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Nama komite</w:t>
            </w:r>
          </w:p>
        </w:tc>
        <w:tc>
          <w:tcPr>
            <w:tcW w:w="1224"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6C6993C" w14:textId="128DB2DA"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Nama Anggota</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D46E96" w14:textId="09F06F9F"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Jabatan*</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8EB58E" w14:textId="43AD450C"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Masa kerja</w:t>
            </w:r>
          </w:p>
        </w:tc>
        <w:tc>
          <w:tcPr>
            <w:tcW w:w="175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2EAB32" w14:textId="49BA3A58"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SK Pengangkatan</w:t>
            </w:r>
          </w:p>
        </w:tc>
        <w:tc>
          <w:tcPr>
            <w:tcW w:w="13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03EE0B6" w14:textId="4A1A1CF7"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Jumlah Rapat dalam Setahun</w:t>
            </w:r>
          </w:p>
        </w:tc>
      </w:tr>
      <w:tr w:rsidR="5CBD26EA" w:rsidRPr="007B35C6" w14:paraId="590EB883" w14:textId="77777777" w:rsidTr="5CBD26EA">
        <w:trPr>
          <w:trHeight w:val="300"/>
        </w:trPr>
        <w:tc>
          <w:tcPr>
            <w:tcW w:w="58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A797E5D" w14:textId="4B63041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1.</w:t>
            </w:r>
          </w:p>
        </w:tc>
        <w:tc>
          <w:tcPr>
            <w:tcW w:w="1446"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8671281" w14:textId="6AEBF759"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Komite Investasi</w:t>
            </w:r>
          </w:p>
        </w:tc>
        <w:tc>
          <w:tcPr>
            <w:tcW w:w="1224" w:type="dxa"/>
            <w:tcBorders>
              <w:top w:val="single" w:sz="8" w:space="0" w:color="auto"/>
              <w:left w:val="single" w:sz="8" w:space="0" w:color="auto"/>
              <w:bottom w:val="single" w:sz="8" w:space="0" w:color="auto"/>
              <w:right w:val="single" w:sz="8" w:space="0" w:color="auto"/>
            </w:tcBorders>
            <w:tcMar>
              <w:left w:w="108" w:type="dxa"/>
              <w:right w:w="108" w:type="dxa"/>
            </w:tcMar>
          </w:tcPr>
          <w:p w14:paraId="4556DC33" w14:textId="2AE50CE2"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1.</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D2CB953" w14:textId="3357AFA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6BD330FA" w14:textId="04B65246"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755" w:type="dxa"/>
            <w:tcBorders>
              <w:top w:val="single" w:sz="8" w:space="0" w:color="auto"/>
              <w:left w:val="single" w:sz="8" w:space="0" w:color="auto"/>
              <w:bottom w:val="single" w:sz="8" w:space="0" w:color="auto"/>
              <w:right w:val="single" w:sz="8" w:space="0" w:color="auto"/>
            </w:tcBorders>
            <w:tcMar>
              <w:left w:w="108" w:type="dxa"/>
              <w:right w:w="108" w:type="dxa"/>
            </w:tcMar>
          </w:tcPr>
          <w:p w14:paraId="72A258D0" w14:textId="1D56E5B5"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95"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65622B09" w14:textId="31AB350D"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0516820E" w14:textId="77777777" w:rsidTr="5CBD26EA">
        <w:trPr>
          <w:trHeight w:val="270"/>
        </w:trPr>
        <w:tc>
          <w:tcPr>
            <w:tcW w:w="585" w:type="dxa"/>
            <w:vMerge/>
            <w:tcBorders>
              <w:left w:val="single" w:sz="0" w:space="0" w:color="auto"/>
              <w:right w:val="single" w:sz="0" w:space="0" w:color="auto"/>
            </w:tcBorders>
            <w:vAlign w:val="center"/>
          </w:tcPr>
          <w:p w14:paraId="4416100E" w14:textId="77777777" w:rsidR="00FD7DED" w:rsidRPr="007B35C6" w:rsidRDefault="00FD7DED">
            <w:pPr>
              <w:rPr>
                <w:rFonts w:ascii="Bookman Old Style" w:hAnsi="Bookman Old Style"/>
              </w:rPr>
            </w:pPr>
          </w:p>
        </w:tc>
        <w:tc>
          <w:tcPr>
            <w:tcW w:w="1446" w:type="dxa"/>
            <w:vMerge/>
            <w:tcBorders>
              <w:left w:val="single" w:sz="0" w:space="0" w:color="auto"/>
              <w:right w:val="single" w:sz="0" w:space="0" w:color="auto"/>
            </w:tcBorders>
            <w:vAlign w:val="center"/>
          </w:tcPr>
          <w:p w14:paraId="4A31140D" w14:textId="77777777" w:rsidR="00FD7DED" w:rsidRPr="007B35C6" w:rsidRDefault="00FD7DED">
            <w:pPr>
              <w:rPr>
                <w:rFonts w:ascii="Bookman Old Style" w:hAnsi="Bookman Old Style"/>
              </w:rPr>
            </w:pPr>
          </w:p>
        </w:tc>
        <w:tc>
          <w:tcPr>
            <w:tcW w:w="1224" w:type="dxa"/>
            <w:tcBorders>
              <w:top w:val="single" w:sz="8" w:space="0" w:color="auto"/>
              <w:left w:val="nil"/>
              <w:bottom w:val="single" w:sz="8" w:space="0" w:color="auto"/>
              <w:right w:val="single" w:sz="8" w:space="0" w:color="auto"/>
            </w:tcBorders>
            <w:tcMar>
              <w:left w:w="108" w:type="dxa"/>
              <w:right w:w="108" w:type="dxa"/>
            </w:tcMar>
          </w:tcPr>
          <w:p w14:paraId="0DFEE739" w14:textId="717BDF1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2.</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13000A8C" w14:textId="49E894C6"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5A45810C" w14:textId="3251A04A"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755" w:type="dxa"/>
            <w:tcBorders>
              <w:top w:val="single" w:sz="8" w:space="0" w:color="auto"/>
              <w:left w:val="single" w:sz="8" w:space="0" w:color="auto"/>
              <w:bottom w:val="single" w:sz="8" w:space="0" w:color="auto"/>
              <w:right w:val="single" w:sz="8" w:space="0" w:color="auto"/>
            </w:tcBorders>
            <w:tcMar>
              <w:left w:w="108" w:type="dxa"/>
              <w:right w:w="108" w:type="dxa"/>
            </w:tcMar>
          </w:tcPr>
          <w:p w14:paraId="19442469" w14:textId="70B9C428"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95" w:type="dxa"/>
            <w:vMerge/>
            <w:tcBorders>
              <w:left w:val="single" w:sz="0" w:space="0" w:color="auto"/>
              <w:right w:val="single" w:sz="0" w:space="0" w:color="auto"/>
            </w:tcBorders>
            <w:vAlign w:val="center"/>
          </w:tcPr>
          <w:p w14:paraId="1BFBE448" w14:textId="77777777" w:rsidR="00FD7DED" w:rsidRPr="007B35C6" w:rsidRDefault="00FD7DED">
            <w:pPr>
              <w:rPr>
                <w:rFonts w:ascii="Bookman Old Style" w:hAnsi="Bookman Old Style"/>
              </w:rPr>
            </w:pPr>
          </w:p>
        </w:tc>
      </w:tr>
      <w:tr w:rsidR="5CBD26EA" w:rsidRPr="007B35C6" w14:paraId="583A9197" w14:textId="77777777" w:rsidTr="5CBD26EA">
        <w:trPr>
          <w:trHeight w:val="300"/>
        </w:trPr>
        <w:tc>
          <w:tcPr>
            <w:tcW w:w="585" w:type="dxa"/>
            <w:vMerge/>
            <w:tcBorders>
              <w:left w:val="single" w:sz="0" w:space="0" w:color="auto"/>
              <w:bottom w:val="single" w:sz="0" w:space="0" w:color="auto"/>
              <w:right w:val="single" w:sz="0" w:space="0" w:color="auto"/>
            </w:tcBorders>
            <w:vAlign w:val="center"/>
          </w:tcPr>
          <w:p w14:paraId="4B9DDC69" w14:textId="77777777" w:rsidR="00FD7DED" w:rsidRPr="007B35C6" w:rsidRDefault="00FD7DED">
            <w:pPr>
              <w:rPr>
                <w:rFonts w:ascii="Bookman Old Style" w:hAnsi="Bookman Old Style"/>
              </w:rPr>
            </w:pPr>
          </w:p>
        </w:tc>
        <w:tc>
          <w:tcPr>
            <w:tcW w:w="1446" w:type="dxa"/>
            <w:vMerge/>
            <w:tcBorders>
              <w:left w:val="single" w:sz="0" w:space="0" w:color="auto"/>
              <w:bottom w:val="single" w:sz="0" w:space="0" w:color="auto"/>
              <w:right w:val="single" w:sz="0" w:space="0" w:color="auto"/>
            </w:tcBorders>
            <w:vAlign w:val="center"/>
          </w:tcPr>
          <w:p w14:paraId="350B723C" w14:textId="77777777" w:rsidR="00FD7DED" w:rsidRPr="007B35C6" w:rsidRDefault="00FD7DED">
            <w:pPr>
              <w:rPr>
                <w:rFonts w:ascii="Bookman Old Style" w:hAnsi="Bookman Old Style"/>
              </w:rPr>
            </w:pPr>
          </w:p>
        </w:tc>
        <w:tc>
          <w:tcPr>
            <w:tcW w:w="1224" w:type="dxa"/>
            <w:tcBorders>
              <w:top w:val="single" w:sz="8" w:space="0" w:color="auto"/>
              <w:left w:val="nil"/>
              <w:bottom w:val="single" w:sz="8" w:space="0" w:color="auto"/>
              <w:right w:val="single" w:sz="8" w:space="0" w:color="auto"/>
            </w:tcBorders>
            <w:tcMar>
              <w:left w:w="108" w:type="dxa"/>
              <w:right w:w="108" w:type="dxa"/>
            </w:tcMar>
          </w:tcPr>
          <w:p w14:paraId="528EAE92" w14:textId="5D9B0E1E"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Dst</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69D3D279" w14:textId="6BD6A086"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4F28CC36" w14:textId="62E041D3"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755" w:type="dxa"/>
            <w:tcBorders>
              <w:top w:val="single" w:sz="8" w:space="0" w:color="auto"/>
              <w:left w:val="single" w:sz="8" w:space="0" w:color="auto"/>
              <w:bottom w:val="single" w:sz="8" w:space="0" w:color="auto"/>
              <w:right w:val="single" w:sz="8" w:space="0" w:color="auto"/>
            </w:tcBorders>
            <w:tcMar>
              <w:left w:w="108" w:type="dxa"/>
              <w:right w:w="108" w:type="dxa"/>
            </w:tcMar>
          </w:tcPr>
          <w:p w14:paraId="2459AAA7" w14:textId="3591F524"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95" w:type="dxa"/>
            <w:vMerge/>
            <w:tcBorders>
              <w:left w:val="single" w:sz="0" w:space="0" w:color="auto"/>
              <w:bottom w:val="single" w:sz="0" w:space="0" w:color="auto"/>
              <w:right w:val="single" w:sz="0" w:space="0" w:color="auto"/>
            </w:tcBorders>
            <w:vAlign w:val="center"/>
          </w:tcPr>
          <w:p w14:paraId="28766B2F" w14:textId="77777777" w:rsidR="00FD7DED" w:rsidRPr="007B35C6" w:rsidRDefault="00FD7DED">
            <w:pPr>
              <w:rPr>
                <w:rFonts w:ascii="Bookman Old Style" w:hAnsi="Bookman Old Style"/>
              </w:rPr>
            </w:pPr>
          </w:p>
        </w:tc>
      </w:tr>
      <w:tr w:rsidR="5CBD26EA" w:rsidRPr="007B35C6" w14:paraId="30F61AC3" w14:textId="77777777" w:rsidTr="5CBD26EA">
        <w:trPr>
          <w:trHeight w:val="300"/>
        </w:trPr>
        <w:tc>
          <w:tcPr>
            <w:tcW w:w="585"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76033180" w14:textId="0F4AAB76"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2.</w:t>
            </w:r>
          </w:p>
        </w:tc>
        <w:tc>
          <w:tcPr>
            <w:tcW w:w="1446"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3EA52A4B" w14:textId="0784B3A3"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Komite Pengembangan Produk</w:t>
            </w:r>
          </w:p>
        </w:tc>
        <w:tc>
          <w:tcPr>
            <w:tcW w:w="1224" w:type="dxa"/>
            <w:tcBorders>
              <w:top w:val="single" w:sz="8" w:space="0" w:color="auto"/>
              <w:left w:val="single" w:sz="8" w:space="0" w:color="auto"/>
              <w:bottom w:val="single" w:sz="8" w:space="0" w:color="auto"/>
              <w:right w:val="single" w:sz="8" w:space="0" w:color="auto"/>
            </w:tcBorders>
            <w:tcMar>
              <w:left w:w="108" w:type="dxa"/>
              <w:right w:w="108" w:type="dxa"/>
            </w:tcMar>
          </w:tcPr>
          <w:p w14:paraId="7FB9AB3A" w14:textId="7F1C19B3"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1.</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727F8E0" w14:textId="64BECE7C"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148C7664" w14:textId="46732590"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755" w:type="dxa"/>
            <w:tcBorders>
              <w:top w:val="single" w:sz="8" w:space="0" w:color="auto"/>
              <w:left w:val="single" w:sz="8" w:space="0" w:color="auto"/>
              <w:bottom w:val="single" w:sz="8" w:space="0" w:color="auto"/>
              <w:right w:val="single" w:sz="8" w:space="0" w:color="auto"/>
            </w:tcBorders>
            <w:tcMar>
              <w:left w:w="108" w:type="dxa"/>
              <w:right w:w="108" w:type="dxa"/>
            </w:tcMar>
          </w:tcPr>
          <w:p w14:paraId="25D0AD24" w14:textId="14D578A9"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95" w:type="dxa"/>
            <w:vMerge w:val="restart"/>
            <w:tcBorders>
              <w:top w:val="nil"/>
              <w:left w:val="single" w:sz="8" w:space="0" w:color="auto"/>
              <w:bottom w:val="single" w:sz="8" w:space="0" w:color="auto"/>
              <w:right w:val="single" w:sz="8" w:space="0" w:color="auto"/>
            </w:tcBorders>
            <w:tcMar>
              <w:left w:w="108" w:type="dxa"/>
              <w:right w:w="108" w:type="dxa"/>
            </w:tcMar>
          </w:tcPr>
          <w:p w14:paraId="2D7C28D2" w14:textId="443C2BC8"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7A1B42C1" w14:textId="77777777" w:rsidTr="5CBD26EA">
        <w:trPr>
          <w:trHeight w:val="300"/>
        </w:trPr>
        <w:tc>
          <w:tcPr>
            <w:tcW w:w="585" w:type="dxa"/>
            <w:vMerge/>
            <w:tcBorders>
              <w:left w:val="single" w:sz="0" w:space="0" w:color="auto"/>
              <w:right w:val="single" w:sz="0" w:space="0" w:color="auto"/>
            </w:tcBorders>
            <w:vAlign w:val="center"/>
          </w:tcPr>
          <w:p w14:paraId="09AA8516" w14:textId="77777777" w:rsidR="00FD7DED" w:rsidRPr="007B35C6" w:rsidRDefault="00FD7DED">
            <w:pPr>
              <w:rPr>
                <w:rFonts w:ascii="Bookman Old Style" w:hAnsi="Bookman Old Style"/>
              </w:rPr>
            </w:pPr>
          </w:p>
        </w:tc>
        <w:tc>
          <w:tcPr>
            <w:tcW w:w="1446" w:type="dxa"/>
            <w:vMerge/>
            <w:tcBorders>
              <w:left w:val="single" w:sz="0" w:space="0" w:color="auto"/>
              <w:right w:val="single" w:sz="0" w:space="0" w:color="auto"/>
            </w:tcBorders>
            <w:vAlign w:val="center"/>
          </w:tcPr>
          <w:p w14:paraId="3987F4FD" w14:textId="77777777" w:rsidR="00FD7DED" w:rsidRPr="007B35C6" w:rsidRDefault="00FD7DED">
            <w:pPr>
              <w:rPr>
                <w:rFonts w:ascii="Bookman Old Style" w:hAnsi="Bookman Old Style"/>
              </w:rPr>
            </w:pPr>
          </w:p>
        </w:tc>
        <w:tc>
          <w:tcPr>
            <w:tcW w:w="1224" w:type="dxa"/>
            <w:tcBorders>
              <w:top w:val="single" w:sz="8" w:space="0" w:color="auto"/>
              <w:left w:val="nil"/>
              <w:bottom w:val="single" w:sz="8" w:space="0" w:color="auto"/>
              <w:right w:val="single" w:sz="8" w:space="0" w:color="auto"/>
            </w:tcBorders>
            <w:tcMar>
              <w:left w:w="108" w:type="dxa"/>
              <w:right w:w="108" w:type="dxa"/>
            </w:tcMar>
          </w:tcPr>
          <w:p w14:paraId="5E576B69" w14:textId="62DBD4F4"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2.</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7BB45793" w14:textId="13F1E8E0"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3B6C38B4" w14:textId="25BF9CA8"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755" w:type="dxa"/>
            <w:tcBorders>
              <w:top w:val="single" w:sz="8" w:space="0" w:color="auto"/>
              <w:left w:val="single" w:sz="8" w:space="0" w:color="auto"/>
              <w:bottom w:val="single" w:sz="8" w:space="0" w:color="auto"/>
              <w:right w:val="single" w:sz="8" w:space="0" w:color="auto"/>
            </w:tcBorders>
            <w:tcMar>
              <w:left w:w="108" w:type="dxa"/>
              <w:right w:w="108" w:type="dxa"/>
            </w:tcMar>
          </w:tcPr>
          <w:p w14:paraId="2B8D37C8" w14:textId="39AAFEF2"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95" w:type="dxa"/>
            <w:vMerge/>
            <w:tcBorders>
              <w:left w:val="single" w:sz="0" w:space="0" w:color="auto"/>
              <w:right w:val="single" w:sz="0" w:space="0" w:color="auto"/>
            </w:tcBorders>
            <w:vAlign w:val="center"/>
          </w:tcPr>
          <w:p w14:paraId="5A7513F5" w14:textId="77777777" w:rsidR="00FD7DED" w:rsidRPr="007B35C6" w:rsidRDefault="00FD7DED">
            <w:pPr>
              <w:rPr>
                <w:rFonts w:ascii="Bookman Old Style" w:hAnsi="Bookman Old Style"/>
              </w:rPr>
            </w:pPr>
          </w:p>
        </w:tc>
      </w:tr>
      <w:tr w:rsidR="5CBD26EA" w:rsidRPr="007B35C6" w14:paraId="6A1172A5" w14:textId="77777777" w:rsidTr="5CBD26EA">
        <w:trPr>
          <w:trHeight w:val="300"/>
        </w:trPr>
        <w:tc>
          <w:tcPr>
            <w:tcW w:w="585" w:type="dxa"/>
            <w:vMerge/>
            <w:tcBorders>
              <w:left w:val="single" w:sz="0" w:space="0" w:color="auto"/>
              <w:bottom w:val="single" w:sz="0" w:space="0" w:color="auto"/>
              <w:right w:val="single" w:sz="0" w:space="0" w:color="auto"/>
            </w:tcBorders>
            <w:vAlign w:val="center"/>
          </w:tcPr>
          <w:p w14:paraId="1FC0CAC4" w14:textId="77777777" w:rsidR="00FD7DED" w:rsidRPr="007B35C6" w:rsidRDefault="00FD7DED">
            <w:pPr>
              <w:rPr>
                <w:rFonts w:ascii="Bookman Old Style" w:hAnsi="Bookman Old Style"/>
              </w:rPr>
            </w:pPr>
          </w:p>
        </w:tc>
        <w:tc>
          <w:tcPr>
            <w:tcW w:w="1446" w:type="dxa"/>
            <w:vMerge/>
            <w:tcBorders>
              <w:left w:val="single" w:sz="0" w:space="0" w:color="auto"/>
              <w:bottom w:val="single" w:sz="0" w:space="0" w:color="auto"/>
              <w:right w:val="single" w:sz="0" w:space="0" w:color="auto"/>
            </w:tcBorders>
            <w:vAlign w:val="center"/>
          </w:tcPr>
          <w:p w14:paraId="3E28E195" w14:textId="77777777" w:rsidR="00FD7DED" w:rsidRPr="007B35C6" w:rsidRDefault="00FD7DED">
            <w:pPr>
              <w:rPr>
                <w:rFonts w:ascii="Bookman Old Style" w:hAnsi="Bookman Old Style"/>
              </w:rPr>
            </w:pPr>
          </w:p>
        </w:tc>
        <w:tc>
          <w:tcPr>
            <w:tcW w:w="1224" w:type="dxa"/>
            <w:tcBorders>
              <w:top w:val="single" w:sz="8" w:space="0" w:color="auto"/>
              <w:left w:val="nil"/>
              <w:bottom w:val="single" w:sz="8" w:space="0" w:color="auto"/>
              <w:right w:val="single" w:sz="8" w:space="0" w:color="auto"/>
            </w:tcBorders>
            <w:tcMar>
              <w:left w:w="108" w:type="dxa"/>
              <w:right w:w="108" w:type="dxa"/>
            </w:tcMar>
          </w:tcPr>
          <w:p w14:paraId="0EB2BDA0" w14:textId="223A4A93"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Dst</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1657CC19" w14:textId="2E0E956B"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131E1956" w14:textId="6099A16F"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755" w:type="dxa"/>
            <w:tcBorders>
              <w:top w:val="single" w:sz="8" w:space="0" w:color="auto"/>
              <w:left w:val="single" w:sz="8" w:space="0" w:color="auto"/>
              <w:bottom w:val="single" w:sz="8" w:space="0" w:color="auto"/>
              <w:right w:val="single" w:sz="8" w:space="0" w:color="auto"/>
            </w:tcBorders>
            <w:tcMar>
              <w:left w:w="108" w:type="dxa"/>
              <w:right w:w="108" w:type="dxa"/>
            </w:tcMar>
          </w:tcPr>
          <w:p w14:paraId="2760D9E5" w14:textId="12FD5E65"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95" w:type="dxa"/>
            <w:vMerge/>
            <w:tcBorders>
              <w:left w:val="single" w:sz="0" w:space="0" w:color="auto"/>
              <w:bottom w:val="single" w:sz="0" w:space="0" w:color="auto"/>
              <w:right w:val="single" w:sz="0" w:space="0" w:color="auto"/>
            </w:tcBorders>
            <w:vAlign w:val="center"/>
          </w:tcPr>
          <w:p w14:paraId="2F96B13A" w14:textId="77777777" w:rsidR="00FD7DED" w:rsidRPr="007B35C6" w:rsidRDefault="00FD7DED">
            <w:pPr>
              <w:rPr>
                <w:rFonts w:ascii="Bookman Old Style" w:hAnsi="Bookman Old Style"/>
              </w:rPr>
            </w:pPr>
          </w:p>
        </w:tc>
      </w:tr>
      <w:tr w:rsidR="5CBD26EA" w:rsidRPr="007B35C6" w14:paraId="16E98132" w14:textId="77777777" w:rsidTr="5CBD26EA">
        <w:trPr>
          <w:trHeight w:val="300"/>
        </w:trPr>
        <w:tc>
          <w:tcPr>
            <w:tcW w:w="585" w:type="dxa"/>
            <w:tcBorders>
              <w:top w:val="nil"/>
              <w:left w:val="single" w:sz="8" w:space="0" w:color="auto"/>
              <w:bottom w:val="single" w:sz="8" w:space="0" w:color="auto"/>
              <w:right w:val="single" w:sz="8" w:space="0" w:color="auto"/>
            </w:tcBorders>
            <w:tcMar>
              <w:left w:w="108" w:type="dxa"/>
              <w:right w:w="108" w:type="dxa"/>
            </w:tcMar>
          </w:tcPr>
          <w:p w14:paraId="26B371A8" w14:textId="579FAB1D"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Dst</w:t>
            </w:r>
          </w:p>
        </w:tc>
        <w:tc>
          <w:tcPr>
            <w:tcW w:w="1446" w:type="dxa"/>
            <w:tcBorders>
              <w:top w:val="nil"/>
              <w:left w:val="single" w:sz="8" w:space="0" w:color="auto"/>
              <w:bottom w:val="single" w:sz="8" w:space="0" w:color="auto"/>
              <w:right w:val="single" w:sz="8" w:space="0" w:color="auto"/>
            </w:tcBorders>
            <w:tcMar>
              <w:left w:w="108" w:type="dxa"/>
              <w:right w:w="108" w:type="dxa"/>
            </w:tcMar>
          </w:tcPr>
          <w:p w14:paraId="48D835E7" w14:textId="6C382A3A"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24" w:type="dxa"/>
            <w:tcBorders>
              <w:top w:val="single" w:sz="8" w:space="0" w:color="auto"/>
              <w:left w:val="single" w:sz="8" w:space="0" w:color="auto"/>
              <w:bottom w:val="single" w:sz="8" w:space="0" w:color="auto"/>
              <w:right w:val="single" w:sz="8" w:space="0" w:color="auto"/>
            </w:tcBorders>
            <w:tcMar>
              <w:left w:w="108" w:type="dxa"/>
              <w:right w:w="108" w:type="dxa"/>
            </w:tcMar>
          </w:tcPr>
          <w:p w14:paraId="6AE6263B" w14:textId="2FAF83D4"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C15595D" w14:textId="00334B95"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67198FC2" w14:textId="0F253B28"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755" w:type="dxa"/>
            <w:tcBorders>
              <w:top w:val="single" w:sz="8" w:space="0" w:color="auto"/>
              <w:left w:val="single" w:sz="8" w:space="0" w:color="auto"/>
              <w:bottom w:val="single" w:sz="8" w:space="0" w:color="auto"/>
              <w:right w:val="single" w:sz="8" w:space="0" w:color="auto"/>
            </w:tcBorders>
            <w:tcMar>
              <w:left w:w="108" w:type="dxa"/>
              <w:right w:w="108" w:type="dxa"/>
            </w:tcMar>
          </w:tcPr>
          <w:p w14:paraId="710D64F9" w14:textId="766BD1B0"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95" w:type="dxa"/>
            <w:tcBorders>
              <w:top w:val="nil"/>
              <w:left w:val="single" w:sz="8" w:space="0" w:color="auto"/>
              <w:bottom w:val="single" w:sz="8" w:space="0" w:color="auto"/>
              <w:right w:val="single" w:sz="8" w:space="0" w:color="auto"/>
            </w:tcBorders>
            <w:tcMar>
              <w:left w:w="108" w:type="dxa"/>
              <w:right w:w="108" w:type="dxa"/>
            </w:tcMar>
          </w:tcPr>
          <w:p w14:paraId="122E53DF" w14:textId="13C0909C" w:rsidR="5CBD26EA" w:rsidRPr="007B35C6" w:rsidRDefault="5CBD26EA" w:rsidP="5CBD26EA">
            <w:pPr>
              <w:spacing w:line="360" w:lineRule="auto"/>
              <w:jc w:val="both"/>
              <w:rPr>
                <w:rFonts w:ascii="Bookman Old Style" w:eastAsia="Bookman Old Style" w:hAnsi="Bookman Old Style" w:cs="Bookman Old Style"/>
                <w:sz w:val="20"/>
                <w:szCs w:val="20"/>
              </w:rPr>
            </w:pPr>
          </w:p>
        </w:tc>
      </w:tr>
    </w:tbl>
    <w:p w14:paraId="6A35C4F6" w14:textId="18C36122" w:rsidR="5CBD26EA" w:rsidRPr="007B35C6" w:rsidRDefault="5CBD26EA" w:rsidP="5CBD26EA">
      <w:pPr>
        <w:pStyle w:val="ListParagraph"/>
        <w:pBdr>
          <w:top w:val="nil"/>
          <w:left w:val="nil"/>
          <w:bottom w:val="nil"/>
          <w:right w:val="nil"/>
          <w:between w:val="nil"/>
        </w:pBdr>
        <w:spacing w:line="276" w:lineRule="auto"/>
        <w:ind w:left="1980" w:hanging="720"/>
        <w:jc w:val="both"/>
        <w:rPr>
          <w:sz w:val="24"/>
          <w:szCs w:val="24"/>
        </w:rPr>
      </w:pPr>
    </w:p>
    <w:p w14:paraId="3D1BF100" w14:textId="09E9804F" w:rsidR="7C5528CB" w:rsidRPr="007B35C6" w:rsidRDefault="7C5528CB" w:rsidP="0057317B">
      <w:pPr>
        <w:pStyle w:val="ListParagraph"/>
        <w:numPr>
          <w:ilvl w:val="0"/>
          <w:numId w:val="33"/>
        </w:numPr>
        <w:spacing w:line="276" w:lineRule="auto"/>
        <w:ind w:left="1980" w:hanging="720"/>
        <w:jc w:val="both"/>
        <w:rPr>
          <w:sz w:val="24"/>
          <w:szCs w:val="24"/>
        </w:rPr>
      </w:pPr>
      <w:r w:rsidRPr="007B35C6">
        <w:rPr>
          <w:sz w:val="24"/>
          <w:szCs w:val="24"/>
        </w:rPr>
        <w:t>Komite di bawah Dewan Komisaris</w:t>
      </w:r>
    </w:p>
    <w:tbl>
      <w:tblPr>
        <w:tblStyle w:val="TableGrid"/>
        <w:tblW w:w="0" w:type="auto"/>
        <w:tblInd w:w="960" w:type="dxa"/>
        <w:tblLook w:val="04A0" w:firstRow="1" w:lastRow="0" w:firstColumn="1" w:lastColumn="0" w:noHBand="0" w:noVBand="1"/>
      </w:tblPr>
      <w:tblGrid>
        <w:gridCol w:w="572"/>
        <w:gridCol w:w="1308"/>
        <w:gridCol w:w="1149"/>
        <w:gridCol w:w="1195"/>
        <w:gridCol w:w="951"/>
        <w:gridCol w:w="1685"/>
        <w:gridCol w:w="1231"/>
      </w:tblGrid>
      <w:tr w:rsidR="5CBD26EA" w:rsidRPr="007B35C6" w14:paraId="79697F11" w14:textId="77777777" w:rsidTr="5CBD26EA">
        <w:trPr>
          <w:trHeight w:val="300"/>
        </w:trPr>
        <w:tc>
          <w:tcPr>
            <w:tcW w:w="58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B1AFE4" w14:textId="780A574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No.</w:t>
            </w:r>
          </w:p>
        </w:tc>
        <w:tc>
          <w:tcPr>
            <w:tcW w:w="13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ACA433D" w14:textId="2F24B24B"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Nama komite</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BB8B1A" w14:textId="629017D9"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Nama Anggota</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E042B4" w14:textId="3A710D9B"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Jabatan*</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4B98FC2" w14:textId="62F53977"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Masa kerja</w:t>
            </w:r>
          </w:p>
        </w:tc>
        <w:tc>
          <w:tcPr>
            <w:tcW w:w="175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A88839" w14:textId="1BB05F73"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SK Pengangkatan</w:t>
            </w:r>
          </w:p>
        </w:tc>
        <w:tc>
          <w:tcPr>
            <w:tcW w:w="13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015D49A" w14:textId="052410A5"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Jumlah Rapat dalam Setahun</w:t>
            </w:r>
          </w:p>
        </w:tc>
      </w:tr>
      <w:tr w:rsidR="5CBD26EA" w:rsidRPr="007B35C6" w14:paraId="35FD568B" w14:textId="77777777" w:rsidTr="5CBD26EA">
        <w:trPr>
          <w:trHeight w:val="300"/>
        </w:trPr>
        <w:tc>
          <w:tcPr>
            <w:tcW w:w="58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BB27A2" w14:textId="7E7A5ADA"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1.</w:t>
            </w:r>
          </w:p>
        </w:tc>
        <w:tc>
          <w:tcPr>
            <w:tcW w:w="139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2D20324" w14:textId="0541B4AA"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Komite Audit</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06515BC4" w14:textId="3E721EC7"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1.</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3D5110AF" w14:textId="05D81DA3"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2234937C" w14:textId="44BDB5A2"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755" w:type="dxa"/>
            <w:tcBorders>
              <w:top w:val="single" w:sz="8" w:space="0" w:color="auto"/>
              <w:left w:val="single" w:sz="8" w:space="0" w:color="auto"/>
              <w:bottom w:val="single" w:sz="8" w:space="0" w:color="auto"/>
              <w:right w:val="single" w:sz="8" w:space="0" w:color="auto"/>
            </w:tcBorders>
            <w:tcMar>
              <w:left w:w="108" w:type="dxa"/>
              <w:right w:w="108" w:type="dxa"/>
            </w:tcMar>
          </w:tcPr>
          <w:p w14:paraId="7155DE2B" w14:textId="4A84594E"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95" w:type="dxa"/>
            <w:vMerge w:val="restart"/>
            <w:tcBorders>
              <w:top w:val="single" w:sz="8" w:space="0" w:color="auto"/>
              <w:left w:val="single" w:sz="8" w:space="0" w:color="auto"/>
              <w:bottom w:val="single" w:sz="8" w:space="0" w:color="auto"/>
              <w:right w:val="single" w:sz="8" w:space="0" w:color="auto"/>
            </w:tcBorders>
            <w:tcMar>
              <w:left w:w="108" w:type="dxa"/>
              <w:right w:w="108" w:type="dxa"/>
            </w:tcMar>
          </w:tcPr>
          <w:p w14:paraId="46C2DDC9" w14:textId="26CBA828"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55E8010D" w14:textId="77777777" w:rsidTr="5CBD26EA">
        <w:trPr>
          <w:trHeight w:val="270"/>
        </w:trPr>
        <w:tc>
          <w:tcPr>
            <w:tcW w:w="585" w:type="dxa"/>
            <w:vMerge/>
            <w:tcBorders>
              <w:left w:val="single" w:sz="0" w:space="0" w:color="auto"/>
              <w:right w:val="single" w:sz="0" w:space="0" w:color="auto"/>
            </w:tcBorders>
            <w:vAlign w:val="center"/>
          </w:tcPr>
          <w:p w14:paraId="544B9FC8" w14:textId="77777777" w:rsidR="00FD7DED" w:rsidRPr="007B35C6" w:rsidRDefault="00FD7DED">
            <w:pPr>
              <w:rPr>
                <w:rFonts w:ascii="Bookman Old Style" w:hAnsi="Bookman Old Style"/>
              </w:rPr>
            </w:pPr>
          </w:p>
        </w:tc>
        <w:tc>
          <w:tcPr>
            <w:tcW w:w="1395" w:type="dxa"/>
            <w:vMerge/>
            <w:tcBorders>
              <w:left w:val="single" w:sz="0" w:space="0" w:color="auto"/>
              <w:right w:val="single" w:sz="0" w:space="0" w:color="auto"/>
            </w:tcBorders>
            <w:vAlign w:val="center"/>
          </w:tcPr>
          <w:p w14:paraId="59DBAD16" w14:textId="77777777" w:rsidR="00FD7DED" w:rsidRPr="007B35C6" w:rsidRDefault="00FD7DED">
            <w:pPr>
              <w:rPr>
                <w:rFonts w:ascii="Bookman Old Style" w:hAnsi="Bookman Old Style"/>
              </w:rPr>
            </w:pPr>
          </w:p>
        </w:tc>
        <w:tc>
          <w:tcPr>
            <w:tcW w:w="1275" w:type="dxa"/>
            <w:tcBorders>
              <w:top w:val="single" w:sz="8" w:space="0" w:color="auto"/>
              <w:left w:val="nil"/>
              <w:bottom w:val="single" w:sz="8" w:space="0" w:color="auto"/>
              <w:right w:val="single" w:sz="8" w:space="0" w:color="auto"/>
            </w:tcBorders>
            <w:tcMar>
              <w:left w:w="108" w:type="dxa"/>
              <w:right w:w="108" w:type="dxa"/>
            </w:tcMar>
          </w:tcPr>
          <w:p w14:paraId="5D2B17D4" w14:textId="128FE742"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2.</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355DFBBD" w14:textId="3DA9E42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1F3CCE29" w14:textId="4E2E799C"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755" w:type="dxa"/>
            <w:tcBorders>
              <w:top w:val="single" w:sz="8" w:space="0" w:color="auto"/>
              <w:left w:val="single" w:sz="8" w:space="0" w:color="auto"/>
              <w:bottom w:val="single" w:sz="8" w:space="0" w:color="auto"/>
              <w:right w:val="single" w:sz="8" w:space="0" w:color="auto"/>
            </w:tcBorders>
            <w:tcMar>
              <w:left w:w="108" w:type="dxa"/>
              <w:right w:w="108" w:type="dxa"/>
            </w:tcMar>
          </w:tcPr>
          <w:p w14:paraId="767457FC" w14:textId="16D863E6"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95" w:type="dxa"/>
            <w:vMerge/>
            <w:tcBorders>
              <w:left w:val="single" w:sz="0" w:space="0" w:color="auto"/>
              <w:right w:val="single" w:sz="0" w:space="0" w:color="auto"/>
            </w:tcBorders>
            <w:vAlign w:val="center"/>
          </w:tcPr>
          <w:p w14:paraId="1AE7B0EC" w14:textId="77777777" w:rsidR="00FD7DED" w:rsidRPr="007B35C6" w:rsidRDefault="00FD7DED">
            <w:pPr>
              <w:rPr>
                <w:rFonts w:ascii="Bookman Old Style" w:hAnsi="Bookman Old Style"/>
              </w:rPr>
            </w:pPr>
          </w:p>
        </w:tc>
      </w:tr>
      <w:tr w:rsidR="5CBD26EA" w:rsidRPr="007B35C6" w14:paraId="3ACF1B13" w14:textId="77777777" w:rsidTr="5CBD26EA">
        <w:trPr>
          <w:trHeight w:val="300"/>
        </w:trPr>
        <w:tc>
          <w:tcPr>
            <w:tcW w:w="585" w:type="dxa"/>
            <w:vMerge/>
            <w:tcBorders>
              <w:left w:val="single" w:sz="0" w:space="0" w:color="auto"/>
              <w:bottom w:val="single" w:sz="0" w:space="0" w:color="auto"/>
              <w:right w:val="single" w:sz="0" w:space="0" w:color="auto"/>
            </w:tcBorders>
            <w:vAlign w:val="center"/>
          </w:tcPr>
          <w:p w14:paraId="26D8E338" w14:textId="77777777" w:rsidR="00FD7DED" w:rsidRPr="007B35C6" w:rsidRDefault="00FD7DED">
            <w:pPr>
              <w:rPr>
                <w:rFonts w:ascii="Bookman Old Style" w:hAnsi="Bookman Old Style"/>
              </w:rPr>
            </w:pPr>
          </w:p>
        </w:tc>
        <w:tc>
          <w:tcPr>
            <w:tcW w:w="1395" w:type="dxa"/>
            <w:vMerge/>
            <w:tcBorders>
              <w:left w:val="single" w:sz="0" w:space="0" w:color="auto"/>
              <w:bottom w:val="single" w:sz="0" w:space="0" w:color="auto"/>
              <w:right w:val="single" w:sz="0" w:space="0" w:color="auto"/>
            </w:tcBorders>
            <w:vAlign w:val="center"/>
          </w:tcPr>
          <w:p w14:paraId="2B6974B2" w14:textId="77777777" w:rsidR="00FD7DED" w:rsidRPr="007B35C6" w:rsidRDefault="00FD7DED">
            <w:pPr>
              <w:rPr>
                <w:rFonts w:ascii="Bookman Old Style" w:hAnsi="Bookman Old Style"/>
              </w:rPr>
            </w:pPr>
          </w:p>
        </w:tc>
        <w:tc>
          <w:tcPr>
            <w:tcW w:w="1275" w:type="dxa"/>
            <w:tcBorders>
              <w:top w:val="single" w:sz="8" w:space="0" w:color="auto"/>
              <w:left w:val="nil"/>
              <w:bottom w:val="single" w:sz="8" w:space="0" w:color="auto"/>
              <w:right w:val="single" w:sz="8" w:space="0" w:color="auto"/>
            </w:tcBorders>
            <w:tcMar>
              <w:left w:w="108" w:type="dxa"/>
              <w:right w:w="108" w:type="dxa"/>
            </w:tcMar>
          </w:tcPr>
          <w:p w14:paraId="06239544" w14:textId="7D660E4A"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Dst</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6605138" w14:textId="1191F24E"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1EB3C88C" w14:textId="151AC42A"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755" w:type="dxa"/>
            <w:tcBorders>
              <w:top w:val="single" w:sz="8" w:space="0" w:color="auto"/>
              <w:left w:val="single" w:sz="8" w:space="0" w:color="auto"/>
              <w:bottom w:val="single" w:sz="8" w:space="0" w:color="auto"/>
              <w:right w:val="single" w:sz="8" w:space="0" w:color="auto"/>
            </w:tcBorders>
            <w:tcMar>
              <w:left w:w="108" w:type="dxa"/>
              <w:right w:w="108" w:type="dxa"/>
            </w:tcMar>
          </w:tcPr>
          <w:p w14:paraId="21F9164B" w14:textId="46130223"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95" w:type="dxa"/>
            <w:vMerge/>
            <w:tcBorders>
              <w:left w:val="single" w:sz="0" w:space="0" w:color="auto"/>
              <w:bottom w:val="single" w:sz="0" w:space="0" w:color="auto"/>
              <w:right w:val="single" w:sz="0" w:space="0" w:color="auto"/>
            </w:tcBorders>
            <w:vAlign w:val="center"/>
          </w:tcPr>
          <w:p w14:paraId="75C14769" w14:textId="77777777" w:rsidR="00FD7DED" w:rsidRPr="007B35C6" w:rsidRDefault="00FD7DED">
            <w:pPr>
              <w:rPr>
                <w:rFonts w:ascii="Bookman Old Style" w:hAnsi="Bookman Old Style"/>
              </w:rPr>
            </w:pPr>
          </w:p>
        </w:tc>
      </w:tr>
      <w:tr w:rsidR="5CBD26EA" w:rsidRPr="007B35C6" w14:paraId="0AE7633C" w14:textId="77777777" w:rsidTr="5CBD26EA">
        <w:trPr>
          <w:trHeight w:val="300"/>
        </w:trPr>
        <w:tc>
          <w:tcPr>
            <w:tcW w:w="585"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6A246D28" w14:textId="1E9AFCFC"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2.</w:t>
            </w:r>
          </w:p>
        </w:tc>
        <w:tc>
          <w:tcPr>
            <w:tcW w:w="1395"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6B27696B" w14:textId="64DDBCB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Komite Pemantau Risiko</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7A40B06" w14:textId="7528C383"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1.</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01FCD78" w14:textId="2C105694"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1352CA9F" w14:textId="25FB439C"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755" w:type="dxa"/>
            <w:tcBorders>
              <w:top w:val="single" w:sz="8" w:space="0" w:color="auto"/>
              <w:left w:val="single" w:sz="8" w:space="0" w:color="auto"/>
              <w:bottom w:val="single" w:sz="8" w:space="0" w:color="auto"/>
              <w:right w:val="single" w:sz="8" w:space="0" w:color="auto"/>
            </w:tcBorders>
            <w:tcMar>
              <w:left w:w="108" w:type="dxa"/>
              <w:right w:w="108" w:type="dxa"/>
            </w:tcMar>
          </w:tcPr>
          <w:p w14:paraId="076EBB17" w14:textId="45A9B9B4"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95" w:type="dxa"/>
            <w:vMerge w:val="restart"/>
            <w:tcBorders>
              <w:top w:val="nil"/>
              <w:left w:val="single" w:sz="8" w:space="0" w:color="auto"/>
              <w:bottom w:val="single" w:sz="8" w:space="0" w:color="auto"/>
              <w:right w:val="single" w:sz="8" w:space="0" w:color="auto"/>
            </w:tcBorders>
            <w:tcMar>
              <w:left w:w="108" w:type="dxa"/>
              <w:right w:w="108" w:type="dxa"/>
            </w:tcMar>
          </w:tcPr>
          <w:p w14:paraId="20A8B517" w14:textId="37F224ED"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6C9D1FE9" w14:textId="77777777" w:rsidTr="5CBD26EA">
        <w:trPr>
          <w:trHeight w:val="300"/>
        </w:trPr>
        <w:tc>
          <w:tcPr>
            <w:tcW w:w="585" w:type="dxa"/>
            <w:vMerge/>
            <w:tcBorders>
              <w:left w:val="single" w:sz="0" w:space="0" w:color="auto"/>
              <w:right w:val="single" w:sz="0" w:space="0" w:color="auto"/>
            </w:tcBorders>
            <w:vAlign w:val="center"/>
          </w:tcPr>
          <w:p w14:paraId="7BEF0D4A" w14:textId="77777777" w:rsidR="00FD7DED" w:rsidRPr="007B35C6" w:rsidRDefault="00FD7DED">
            <w:pPr>
              <w:rPr>
                <w:rFonts w:ascii="Bookman Old Style" w:hAnsi="Bookman Old Style"/>
              </w:rPr>
            </w:pPr>
          </w:p>
        </w:tc>
        <w:tc>
          <w:tcPr>
            <w:tcW w:w="1395" w:type="dxa"/>
            <w:vMerge/>
            <w:tcBorders>
              <w:left w:val="single" w:sz="0" w:space="0" w:color="auto"/>
              <w:right w:val="single" w:sz="0" w:space="0" w:color="auto"/>
            </w:tcBorders>
            <w:vAlign w:val="center"/>
          </w:tcPr>
          <w:p w14:paraId="66ADD7E1" w14:textId="77777777" w:rsidR="00FD7DED" w:rsidRPr="007B35C6" w:rsidRDefault="00FD7DED">
            <w:pPr>
              <w:rPr>
                <w:rFonts w:ascii="Bookman Old Style" w:hAnsi="Bookman Old Style"/>
              </w:rPr>
            </w:pPr>
          </w:p>
        </w:tc>
        <w:tc>
          <w:tcPr>
            <w:tcW w:w="1275" w:type="dxa"/>
            <w:tcBorders>
              <w:top w:val="single" w:sz="8" w:space="0" w:color="auto"/>
              <w:left w:val="nil"/>
              <w:bottom w:val="single" w:sz="8" w:space="0" w:color="auto"/>
              <w:right w:val="single" w:sz="8" w:space="0" w:color="auto"/>
            </w:tcBorders>
            <w:tcMar>
              <w:left w:w="108" w:type="dxa"/>
              <w:right w:w="108" w:type="dxa"/>
            </w:tcMar>
          </w:tcPr>
          <w:p w14:paraId="1C0AD4F9" w14:textId="653A4634"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2.</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7F5D57F" w14:textId="773D5C00"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26F94EF7" w14:textId="67249312"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755" w:type="dxa"/>
            <w:tcBorders>
              <w:top w:val="single" w:sz="8" w:space="0" w:color="auto"/>
              <w:left w:val="single" w:sz="8" w:space="0" w:color="auto"/>
              <w:bottom w:val="single" w:sz="8" w:space="0" w:color="auto"/>
              <w:right w:val="single" w:sz="8" w:space="0" w:color="auto"/>
            </w:tcBorders>
            <w:tcMar>
              <w:left w:w="108" w:type="dxa"/>
              <w:right w:w="108" w:type="dxa"/>
            </w:tcMar>
          </w:tcPr>
          <w:p w14:paraId="01E706AF" w14:textId="012753B7"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95" w:type="dxa"/>
            <w:vMerge/>
            <w:tcBorders>
              <w:left w:val="single" w:sz="0" w:space="0" w:color="auto"/>
              <w:right w:val="single" w:sz="0" w:space="0" w:color="auto"/>
            </w:tcBorders>
            <w:vAlign w:val="center"/>
          </w:tcPr>
          <w:p w14:paraId="7DD6E8B4" w14:textId="77777777" w:rsidR="00FD7DED" w:rsidRPr="007B35C6" w:rsidRDefault="00FD7DED">
            <w:pPr>
              <w:rPr>
                <w:rFonts w:ascii="Bookman Old Style" w:hAnsi="Bookman Old Style"/>
              </w:rPr>
            </w:pPr>
          </w:p>
        </w:tc>
      </w:tr>
      <w:tr w:rsidR="5CBD26EA" w:rsidRPr="007B35C6" w14:paraId="5EA11AF8" w14:textId="77777777" w:rsidTr="5CBD26EA">
        <w:trPr>
          <w:trHeight w:val="300"/>
        </w:trPr>
        <w:tc>
          <w:tcPr>
            <w:tcW w:w="585" w:type="dxa"/>
            <w:vMerge/>
            <w:tcBorders>
              <w:left w:val="single" w:sz="0" w:space="0" w:color="auto"/>
              <w:bottom w:val="single" w:sz="0" w:space="0" w:color="auto"/>
              <w:right w:val="single" w:sz="0" w:space="0" w:color="auto"/>
            </w:tcBorders>
            <w:vAlign w:val="center"/>
          </w:tcPr>
          <w:p w14:paraId="191EA0CF" w14:textId="77777777" w:rsidR="00FD7DED" w:rsidRPr="007B35C6" w:rsidRDefault="00FD7DED">
            <w:pPr>
              <w:rPr>
                <w:rFonts w:ascii="Bookman Old Style" w:hAnsi="Bookman Old Style"/>
              </w:rPr>
            </w:pPr>
          </w:p>
        </w:tc>
        <w:tc>
          <w:tcPr>
            <w:tcW w:w="1395" w:type="dxa"/>
            <w:vMerge/>
            <w:tcBorders>
              <w:left w:val="single" w:sz="0" w:space="0" w:color="auto"/>
              <w:bottom w:val="single" w:sz="0" w:space="0" w:color="auto"/>
              <w:right w:val="single" w:sz="0" w:space="0" w:color="auto"/>
            </w:tcBorders>
            <w:vAlign w:val="center"/>
          </w:tcPr>
          <w:p w14:paraId="39AF3DC9" w14:textId="77777777" w:rsidR="00FD7DED" w:rsidRPr="007B35C6" w:rsidRDefault="00FD7DED">
            <w:pPr>
              <w:rPr>
                <w:rFonts w:ascii="Bookman Old Style" w:hAnsi="Bookman Old Style"/>
              </w:rPr>
            </w:pPr>
          </w:p>
        </w:tc>
        <w:tc>
          <w:tcPr>
            <w:tcW w:w="1275" w:type="dxa"/>
            <w:tcBorders>
              <w:top w:val="single" w:sz="8" w:space="0" w:color="auto"/>
              <w:left w:val="nil"/>
              <w:bottom w:val="single" w:sz="8" w:space="0" w:color="auto"/>
              <w:right w:val="single" w:sz="8" w:space="0" w:color="auto"/>
            </w:tcBorders>
            <w:tcMar>
              <w:left w:w="108" w:type="dxa"/>
              <w:right w:w="108" w:type="dxa"/>
            </w:tcMar>
          </w:tcPr>
          <w:p w14:paraId="54A632E8" w14:textId="69041C35"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Dst</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605EF8AE" w14:textId="4A10FA38"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0E3230A3" w14:textId="246C79F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755" w:type="dxa"/>
            <w:tcBorders>
              <w:top w:val="single" w:sz="8" w:space="0" w:color="auto"/>
              <w:left w:val="single" w:sz="8" w:space="0" w:color="auto"/>
              <w:bottom w:val="single" w:sz="8" w:space="0" w:color="auto"/>
              <w:right w:val="single" w:sz="8" w:space="0" w:color="auto"/>
            </w:tcBorders>
            <w:tcMar>
              <w:left w:w="108" w:type="dxa"/>
              <w:right w:w="108" w:type="dxa"/>
            </w:tcMar>
          </w:tcPr>
          <w:p w14:paraId="1239E926" w14:textId="556D25BD"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95" w:type="dxa"/>
            <w:vMerge/>
            <w:tcBorders>
              <w:left w:val="single" w:sz="0" w:space="0" w:color="auto"/>
              <w:bottom w:val="single" w:sz="0" w:space="0" w:color="auto"/>
              <w:right w:val="single" w:sz="0" w:space="0" w:color="auto"/>
            </w:tcBorders>
            <w:vAlign w:val="center"/>
          </w:tcPr>
          <w:p w14:paraId="66566E38" w14:textId="77777777" w:rsidR="00FD7DED" w:rsidRPr="007B35C6" w:rsidRDefault="00FD7DED">
            <w:pPr>
              <w:rPr>
                <w:rFonts w:ascii="Bookman Old Style" w:hAnsi="Bookman Old Style"/>
              </w:rPr>
            </w:pPr>
          </w:p>
        </w:tc>
      </w:tr>
      <w:tr w:rsidR="5CBD26EA" w:rsidRPr="007B35C6" w14:paraId="06D20059" w14:textId="77777777" w:rsidTr="5CBD26EA">
        <w:trPr>
          <w:trHeight w:val="300"/>
        </w:trPr>
        <w:tc>
          <w:tcPr>
            <w:tcW w:w="585" w:type="dxa"/>
            <w:tcBorders>
              <w:top w:val="nil"/>
              <w:left w:val="single" w:sz="8" w:space="0" w:color="auto"/>
              <w:bottom w:val="single" w:sz="8" w:space="0" w:color="auto"/>
              <w:right w:val="single" w:sz="8" w:space="0" w:color="auto"/>
            </w:tcBorders>
            <w:tcMar>
              <w:left w:w="108" w:type="dxa"/>
              <w:right w:w="108" w:type="dxa"/>
            </w:tcMar>
          </w:tcPr>
          <w:p w14:paraId="65411602" w14:textId="55BACFA0"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Dst</w:t>
            </w:r>
          </w:p>
        </w:tc>
        <w:tc>
          <w:tcPr>
            <w:tcW w:w="1395" w:type="dxa"/>
            <w:tcBorders>
              <w:top w:val="nil"/>
              <w:left w:val="single" w:sz="8" w:space="0" w:color="auto"/>
              <w:bottom w:val="single" w:sz="8" w:space="0" w:color="auto"/>
              <w:right w:val="single" w:sz="8" w:space="0" w:color="auto"/>
            </w:tcBorders>
            <w:tcMar>
              <w:left w:w="108" w:type="dxa"/>
              <w:right w:w="108" w:type="dxa"/>
            </w:tcMar>
          </w:tcPr>
          <w:p w14:paraId="4F441F5D" w14:textId="7732E12A"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2D9FC9C2" w14:textId="419F9FB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105C8A77" w14:textId="13D8A8B6"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140" w:type="dxa"/>
            <w:tcBorders>
              <w:top w:val="single" w:sz="8" w:space="0" w:color="auto"/>
              <w:left w:val="single" w:sz="8" w:space="0" w:color="auto"/>
              <w:bottom w:val="single" w:sz="8" w:space="0" w:color="auto"/>
              <w:right w:val="single" w:sz="8" w:space="0" w:color="auto"/>
            </w:tcBorders>
            <w:tcMar>
              <w:left w:w="108" w:type="dxa"/>
              <w:right w:w="108" w:type="dxa"/>
            </w:tcMar>
          </w:tcPr>
          <w:p w14:paraId="49A011ED" w14:textId="77B0BFED"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755" w:type="dxa"/>
            <w:tcBorders>
              <w:top w:val="single" w:sz="8" w:space="0" w:color="auto"/>
              <w:left w:val="single" w:sz="8" w:space="0" w:color="auto"/>
              <w:bottom w:val="single" w:sz="8" w:space="0" w:color="auto"/>
              <w:right w:val="single" w:sz="8" w:space="0" w:color="auto"/>
            </w:tcBorders>
            <w:tcMar>
              <w:left w:w="108" w:type="dxa"/>
              <w:right w:w="108" w:type="dxa"/>
            </w:tcMar>
          </w:tcPr>
          <w:p w14:paraId="258631EF" w14:textId="5B98EA43"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95" w:type="dxa"/>
            <w:tcBorders>
              <w:top w:val="nil"/>
              <w:left w:val="single" w:sz="8" w:space="0" w:color="auto"/>
              <w:bottom w:val="single" w:sz="8" w:space="0" w:color="auto"/>
              <w:right w:val="single" w:sz="8" w:space="0" w:color="auto"/>
            </w:tcBorders>
            <w:tcMar>
              <w:left w:w="108" w:type="dxa"/>
              <w:right w:w="108" w:type="dxa"/>
            </w:tcMar>
          </w:tcPr>
          <w:p w14:paraId="7DE95B7C" w14:textId="3B20EF12" w:rsidR="5CBD26EA" w:rsidRPr="007B35C6" w:rsidRDefault="5CBD26EA" w:rsidP="5CBD26EA">
            <w:pPr>
              <w:spacing w:line="360" w:lineRule="auto"/>
              <w:jc w:val="both"/>
              <w:rPr>
                <w:rFonts w:ascii="Bookman Old Style" w:eastAsia="Bookman Old Style" w:hAnsi="Bookman Old Style" w:cs="Bookman Old Style"/>
                <w:sz w:val="20"/>
                <w:szCs w:val="20"/>
              </w:rPr>
            </w:pPr>
          </w:p>
        </w:tc>
      </w:tr>
    </w:tbl>
    <w:p w14:paraId="3933B758" w14:textId="0093A764" w:rsidR="63546EBF" w:rsidRPr="007B35C6" w:rsidRDefault="63546EBF" w:rsidP="0057317B">
      <w:pPr>
        <w:pStyle w:val="ListParagraph"/>
        <w:numPr>
          <w:ilvl w:val="1"/>
          <w:numId w:val="39"/>
        </w:numPr>
        <w:pBdr>
          <w:top w:val="nil"/>
          <w:left w:val="nil"/>
          <w:bottom w:val="nil"/>
          <w:right w:val="nil"/>
          <w:between w:val="nil"/>
        </w:pBdr>
        <w:spacing w:before="240" w:line="276" w:lineRule="auto"/>
        <w:ind w:left="1260" w:hanging="630"/>
        <w:jc w:val="both"/>
        <w:rPr>
          <w:sz w:val="24"/>
          <w:szCs w:val="24"/>
        </w:rPr>
      </w:pPr>
      <w:r w:rsidRPr="007B35C6">
        <w:rPr>
          <w:sz w:val="24"/>
          <w:szCs w:val="24"/>
        </w:rPr>
        <w:t>Penerapan fungsi auditor eksternal</w:t>
      </w:r>
    </w:p>
    <w:tbl>
      <w:tblPr>
        <w:tblStyle w:val="TableGrid"/>
        <w:tblW w:w="0" w:type="auto"/>
        <w:tblInd w:w="960" w:type="dxa"/>
        <w:tblLook w:val="04A0" w:firstRow="1" w:lastRow="0" w:firstColumn="1" w:lastColumn="0" w:noHBand="0" w:noVBand="1"/>
      </w:tblPr>
      <w:tblGrid>
        <w:gridCol w:w="621"/>
        <w:gridCol w:w="2991"/>
        <w:gridCol w:w="1493"/>
        <w:gridCol w:w="1493"/>
        <w:gridCol w:w="1493"/>
      </w:tblGrid>
      <w:tr w:rsidR="5CBD26EA" w:rsidRPr="007B35C6" w14:paraId="687A5020" w14:textId="77777777" w:rsidTr="5CBD26EA">
        <w:trPr>
          <w:trHeight w:val="225"/>
        </w:trPr>
        <w:tc>
          <w:tcPr>
            <w:tcW w:w="6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FEBA4C" w14:textId="409A0DEB"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No.</w:t>
            </w:r>
          </w:p>
        </w:tc>
        <w:tc>
          <w:tcPr>
            <w:tcW w:w="31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4100616" w14:textId="1561F42F"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Uraian</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2C97B20" w14:textId="1B999ECD"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Tahun n-2</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E0C4410" w14:textId="1746D8D8"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Tahun n-1</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A5D287E" w14:textId="5F396925"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Tahun n</w:t>
            </w:r>
          </w:p>
        </w:tc>
      </w:tr>
      <w:tr w:rsidR="5CBD26EA" w:rsidRPr="007B35C6" w14:paraId="420B6347" w14:textId="77777777" w:rsidTr="5CBD26EA">
        <w:trPr>
          <w:trHeight w:val="300"/>
        </w:trPr>
        <w:tc>
          <w:tcPr>
            <w:tcW w:w="6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C5D9692" w14:textId="2A0C4986"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1.</w:t>
            </w:r>
          </w:p>
        </w:tc>
        <w:tc>
          <w:tcPr>
            <w:tcW w:w="31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B3A91B0" w14:textId="670E000E"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Nama Kantor Akuntan Publik</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20794F4C" w14:textId="121EF600"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4C399538" w14:textId="4D144CB7"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5DDA4ACB" w14:textId="78D8D248"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171E257D" w14:textId="77777777" w:rsidTr="5CBD26EA">
        <w:trPr>
          <w:trHeight w:val="300"/>
        </w:trPr>
        <w:tc>
          <w:tcPr>
            <w:tcW w:w="6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4B526D" w14:textId="516279D4"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2.</w:t>
            </w:r>
          </w:p>
        </w:tc>
        <w:tc>
          <w:tcPr>
            <w:tcW w:w="31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D37E5E" w14:textId="669F3F6F"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Nama Akuntan Publik</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725A080E" w14:textId="656925E7"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6C1FB39B" w14:textId="76EBD72F"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15DECEEF" w14:textId="57E9A1D5"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43854723" w14:textId="77777777" w:rsidTr="5CBD26EA">
        <w:trPr>
          <w:trHeight w:val="300"/>
        </w:trPr>
        <w:tc>
          <w:tcPr>
            <w:tcW w:w="6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7783C6" w14:textId="01F55163"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3.</w:t>
            </w:r>
          </w:p>
        </w:tc>
        <w:tc>
          <w:tcPr>
            <w:tcW w:w="31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B7FE99" w14:textId="76645B6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Periode Audit</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7C583D23" w14:textId="527B3D10"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54723C4A" w14:textId="2CBA1DB9"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1F6EF3FE" w14:textId="379E41F8"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5CDE3259" w14:textId="77777777" w:rsidTr="5CBD26EA">
        <w:trPr>
          <w:trHeight w:val="300"/>
        </w:trPr>
        <w:tc>
          <w:tcPr>
            <w:tcW w:w="6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AC3EE31" w14:textId="529107FC"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sz w:val="20"/>
                <w:szCs w:val="20"/>
              </w:rPr>
              <w:t>4.</w:t>
            </w:r>
          </w:p>
        </w:tc>
        <w:tc>
          <w:tcPr>
            <w:tcW w:w="319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A12A9F8" w14:textId="1DE868C4"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20"/>
                <w:szCs w:val="20"/>
              </w:rPr>
              <w:t>Nomor RUPS</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37F8E8A8" w14:textId="3487B498"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484E934E" w14:textId="1516F1AD"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560" w:type="dxa"/>
            <w:tcBorders>
              <w:top w:val="single" w:sz="8" w:space="0" w:color="auto"/>
              <w:left w:val="single" w:sz="8" w:space="0" w:color="auto"/>
              <w:bottom w:val="single" w:sz="8" w:space="0" w:color="auto"/>
              <w:right w:val="single" w:sz="8" w:space="0" w:color="auto"/>
            </w:tcBorders>
            <w:tcMar>
              <w:left w:w="108" w:type="dxa"/>
              <w:right w:w="108" w:type="dxa"/>
            </w:tcMar>
          </w:tcPr>
          <w:p w14:paraId="7D6BCD29" w14:textId="765EE48E" w:rsidR="5CBD26EA" w:rsidRPr="007B35C6" w:rsidRDefault="5CBD26EA" w:rsidP="5CBD26EA">
            <w:pPr>
              <w:spacing w:line="360" w:lineRule="auto"/>
              <w:jc w:val="both"/>
              <w:rPr>
                <w:rFonts w:ascii="Bookman Old Style" w:eastAsia="Bookman Old Style" w:hAnsi="Bookman Old Style" w:cs="Bookman Old Style"/>
                <w:sz w:val="20"/>
                <w:szCs w:val="20"/>
              </w:rPr>
            </w:pPr>
          </w:p>
        </w:tc>
      </w:tr>
    </w:tbl>
    <w:p w14:paraId="66E62187" w14:textId="09E99903" w:rsidR="5CBD26EA" w:rsidRPr="007B35C6" w:rsidRDefault="5CBD26EA" w:rsidP="5CBD26EA">
      <w:pPr>
        <w:pBdr>
          <w:top w:val="nil"/>
          <w:left w:val="nil"/>
          <w:bottom w:val="nil"/>
          <w:right w:val="nil"/>
          <w:between w:val="nil"/>
        </w:pBdr>
        <w:spacing w:line="276" w:lineRule="auto"/>
        <w:jc w:val="both"/>
        <w:rPr>
          <w:sz w:val="24"/>
          <w:szCs w:val="24"/>
        </w:rPr>
      </w:pPr>
    </w:p>
    <w:p w14:paraId="2A512DE2" w14:textId="4D9E99D5" w:rsidR="5800D356" w:rsidRPr="007B35C6" w:rsidRDefault="5800D356" w:rsidP="0057317B">
      <w:pPr>
        <w:pStyle w:val="ListParagraph"/>
        <w:numPr>
          <w:ilvl w:val="1"/>
          <w:numId w:val="39"/>
        </w:numPr>
        <w:pBdr>
          <w:top w:val="nil"/>
          <w:left w:val="nil"/>
          <w:bottom w:val="nil"/>
          <w:right w:val="nil"/>
          <w:between w:val="nil"/>
        </w:pBdr>
        <w:spacing w:before="240" w:line="276" w:lineRule="auto"/>
        <w:ind w:left="1260" w:hanging="630"/>
        <w:jc w:val="both"/>
        <w:rPr>
          <w:sz w:val="24"/>
          <w:szCs w:val="24"/>
        </w:rPr>
      </w:pPr>
      <w:r w:rsidRPr="007B35C6">
        <w:rPr>
          <w:sz w:val="24"/>
          <w:szCs w:val="24"/>
        </w:rPr>
        <w:t>Penerapan kebijakan remunerasi dan fasilitas lain bagi anggota Direksi, Dewan Komisaris, dan Dewan Pengawas Syariah</w:t>
      </w:r>
    </w:p>
    <w:p w14:paraId="3061C5A4" w14:textId="57F9F366" w:rsidR="5BAF7AEC" w:rsidRPr="007B35C6" w:rsidRDefault="5BAF7AEC" w:rsidP="007B35C6">
      <w:pPr>
        <w:pStyle w:val="ListParagraph"/>
        <w:pBdr>
          <w:top w:val="nil"/>
          <w:left w:val="nil"/>
          <w:bottom w:val="nil"/>
          <w:right w:val="nil"/>
          <w:between w:val="nil"/>
        </w:pBdr>
        <w:spacing w:before="240" w:line="276" w:lineRule="auto"/>
        <w:ind w:left="1260" w:firstLine="0"/>
        <w:jc w:val="both"/>
        <w:rPr>
          <w:sz w:val="24"/>
          <w:szCs w:val="24"/>
        </w:rPr>
      </w:pPr>
      <w:r w:rsidRPr="007B35C6">
        <w:rPr>
          <w:sz w:val="24"/>
          <w:szCs w:val="24"/>
        </w:rPr>
        <w:lastRenderedPageBreak/>
        <w:t>Jumlah anggota Direksi, Dewan Komisaris, Dewan Pengawas Syariah, dan pegawai yang menerima paket remunerasi dalam 1 (satu) tahun yang dikelompokkan sesuai tingkat penghasilan sebagai berikut:</w:t>
      </w:r>
    </w:p>
    <w:tbl>
      <w:tblPr>
        <w:tblStyle w:val="TableGrid"/>
        <w:tblW w:w="0" w:type="auto"/>
        <w:tblInd w:w="705" w:type="dxa"/>
        <w:tblLook w:val="04A0" w:firstRow="1" w:lastRow="0" w:firstColumn="1" w:lastColumn="0" w:noHBand="0" w:noVBand="1"/>
      </w:tblPr>
      <w:tblGrid>
        <w:gridCol w:w="3061"/>
        <w:gridCol w:w="1114"/>
        <w:gridCol w:w="1585"/>
        <w:gridCol w:w="1582"/>
        <w:gridCol w:w="1004"/>
      </w:tblGrid>
      <w:tr w:rsidR="5CBD26EA" w:rsidRPr="007B35C6" w14:paraId="095F8565" w14:textId="77777777" w:rsidTr="5CBD26EA">
        <w:trPr>
          <w:trHeight w:val="300"/>
        </w:trPr>
        <w:tc>
          <w:tcPr>
            <w:tcW w:w="3525" w:type="dxa"/>
            <w:tcBorders>
              <w:top w:val="single" w:sz="8" w:space="0" w:color="auto"/>
              <w:left w:val="single" w:sz="8" w:space="0" w:color="auto"/>
              <w:bottom w:val="single" w:sz="8" w:space="0" w:color="auto"/>
              <w:right w:val="single" w:sz="8" w:space="0" w:color="auto"/>
            </w:tcBorders>
            <w:tcMar>
              <w:left w:w="108" w:type="dxa"/>
              <w:right w:w="108" w:type="dxa"/>
            </w:tcMar>
          </w:tcPr>
          <w:p w14:paraId="6C2BED5D" w14:textId="1DDCF03B"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color w:val="000000" w:themeColor="text1"/>
                <w:sz w:val="20"/>
                <w:szCs w:val="20"/>
              </w:rPr>
              <w:t>Jumlah Remunerasi perorang dalam 1 tahun *)</w:t>
            </w:r>
          </w:p>
        </w:tc>
        <w:tc>
          <w:tcPr>
            <w:tcW w:w="1155" w:type="dxa"/>
            <w:tcBorders>
              <w:top w:val="single" w:sz="8" w:space="0" w:color="auto"/>
              <w:left w:val="single" w:sz="8" w:space="0" w:color="auto"/>
              <w:bottom w:val="single" w:sz="8" w:space="0" w:color="auto"/>
              <w:right w:val="single" w:sz="8" w:space="0" w:color="auto"/>
            </w:tcBorders>
            <w:tcMar>
              <w:left w:w="108" w:type="dxa"/>
              <w:right w:w="108" w:type="dxa"/>
            </w:tcMar>
          </w:tcPr>
          <w:p w14:paraId="77472BDA" w14:textId="10BF595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color w:val="000000" w:themeColor="text1"/>
                <w:sz w:val="20"/>
                <w:szCs w:val="20"/>
              </w:rPr>
              <w:t>Jumlah Direksi</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637D1B5" w14:textId="40DD475E"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color w:val="000000" w:themeColor="text1"/>
                <w:sz w:val="20"/>
                <w:szCs w:val="20"/>
              </w:rPr>
              <w:t>Jumlah Dewan Komisaris</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3624570A" w14:textId="77AA9E34"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color w:val="000000" w:themeColor="text1"/>
                <w:sz w:val="20"/>
                <w:szCs w:val="20"/>
              </w:rPr>
              <w:t>Jumlah Dewan Pengawas Syariah</w:t>
            </w:r>
          </w:p>
        </w:tc>
        <w:tc>
          <w:tcPr>
            <w:tcW w:w="1005" w:type="dxa"/>
            <w:tcBorders>
              <w:top w:val="single" w:sz="8" w:space="0" w:color="auto"/>
              <w:left w:val="single" w:sz="8" w:space="0" w:color="auto"/>
              <w:bottom w:val="single" w:sz="8" w:space="0" w:color="auto"/>
              <w:right w:val="single" w:sz="8" w:space="0" w:color="auto"/>
            </w:tcBorders>
            <w:tcMar>
              <w:left w:w="108" w:type="dxa"/>
              <w:right w:w="108" w:type="dxa"/>
            </w:tcMar>
          </w:tcPr>
          <w:p w14:paraId="450F21B6" w14:textId="771E210F" w:rsidR="5CBD26EA" w:rsidRPr="007B35C6" w:rsidRDefault="5CBD26EA" w:rsidP="5CBD26EA">
            <w:pPr>
              <w:spacing w:line="360" w:lineRule="auto"/>
              <w:jc w:val="center"/>
              <w:rPr>
                <w:rFonts w:ascii="Bookman Old Style" w:hAnsi="Bookman Old Style"/>
              </w:rPr>
            </w:pPr>
            <w:r w:rsidRPr="007B35C6">
              <w:rPr>
                <w:rFonts w:ascii="Bookman Old Style" w:eastAsia="Bookman Old Style" w:hAnsi="Bookman Old Style" w:cs="Bookman Old Style"/>
                <w:color w:val="000000" w:themeColor="text1"/>
                <w:sz w:val="20"/>
                <w:szCs w:val="20"/>
              </w:rPr>
              <w:t>Pegawai</w:t>
            </w:r>
          </w:p>
        </w:tc>
      </w:tr>
      <w:tr w:rsidR="5CBD26EA" w:rsidRPr="007B35C6" w14:paraId="1952E90F" w14:textId="77777777" w:rsidTr="5CBD26EA">
        <w:trPr>
          <w:trHeight w:val="300"/>
        </w:trPr>
        <w:tc>
          <w:tcPr>
            <w:tcW w:w="3525" w:type="dxa"/>
            <w:tcBorders>
              <w:top w:val="single" w:sz="8" w:space="0" w:color="auto"/>
              <w:left w:val="single" w:sz="8" w:space="0" w:color="auto"/>
              <w:bottom w:val="single" w:sz="8" w:space="0" w:color="auto"/>
              <w:right w:val="single" w:sz="8" w:space="0" w:color="auto"/>
            </w:tcBorders>
            <w:tcMar>
              <w:left w:w="108" w:type="dxa"/>
              <w:right w:w="108" w:type="dxa"/>
            </w:tcMar>
          </w:tcPr>
          <w:p w14:paraId="37708CA4" w14:textId="4D0A5851" w:rsidR="5CBD26EA" w:rsidRPr="007B35C6" w:rsidRDefault="5CBD26EA" w:rsidP="5CBD26EA">
            <w:pPr>
              <w:spacing w:line="360" w:lineRule="auto"/>
              <w:ind w:left="-562" w:firstLine="562"/>
              <w:rPr>
                <w:rFonts w:ascii="Bookman Old Style" w:hAnsi="Bookman Old Style"/>
              </w:rPr>
            </w:pPr>
            <w:r w:rsidRPr="007B35C6">
              <w:rPr>
                <w:rFonts w:ascii="Bookman Old Style" w:eastAsia="Bookman Old Style" w:hAnsi="Bookman Old Style" w:cs="Bookman Old Style"/>
                <w:color w:val="000000" w:themeColor="text1"/>
                <w:sz w:val="20"/>
                <w:szCs w:val="20"/>
              </w:rPr>
              <w:t xml:space="preserve">Di atas Rp2 miliar </w:t>
            </w:r>
          </w:p>
        </w:tc>
        <w:tc>
          <w:tcPr>
            <w:tcW w:w="1155" w:type="dxa"/>
            <w:tcBorders>
              <w:top w:val="single" w:sz="8" w:space="0" w:color="auto"/>
              <w:left w:val="single" w:sz="8" w:space="0" w:color="auto"/>
              <w:bottom w:val="single" w:sz="8" w:space="0" w:color="auto"/>
              <w:right w:val="single" w:sz="8" w:space="0" w:color="auto"/>
            </w:tcBorders>
            <w:tcMar>
              <w:left w:w="108" w:type="dxa"/>
              <w:right w:w="108" w:type="dxa"/>
            </w:tcMar>
          </w:tcPr>
          <w:p w14:paraId="51F888F3" w14:textId="1E9955C3"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7C890FC8" w14:textId="2A3BD5C0"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21A356A" w14:textId="6AD3D218"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005" w:type="dxa"/>
            <w:tcBorders>
              <w:top w:val="single" w:sz="8" w:space="0" w:color="auto"/>
              <w:left w:val="single" w:sz="8" w:space="0" w:color="auto"/>
              <w:bottom w:val="single" w:sz="8" w:space="0" w:color="auto"/>
              <w:right w:val="single" w:sz="8" w:space="0" w:color="auto"/>
            </w:tcBorders>
            <w:tcMar>
              <w:left w:w="108" w:type="dxa"/>
              <w:right w:w="108" w:type="dxa"/>
            </w:tcMar>
          </w:tcPr>
          <w:p w14:paraId="2D167F98" w14:textId="33D9AF96"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4A09D16D" w14:textId="77777777" w:rsidTr="5CBD26EA">
        <w:trPr>
          <w:trHeight w:val="300"/>
        </w:trPr>
        <w:tc>
          <w:tcPr>
            <w:tcW w:w="3525" w:type="dxa"/>
            <w:tcBorders>
              <w:top w:val="single" w:sz="8" w:space="0" w:color="auto"/>
              <w:left w:val="single" w:sz="8" w:space="0" w:color="auto"/>
              <w:bottom w:val="single" w:sz="8" w:space="0" w:color="auto"/>
              <w:right w:val="single" w:sz="8" w:space="0" w:color="auto"/>
            </w:tcBorders>
            <w:tcMar>
              <w:left w:w="108" w:type="dxa"/>
              <w:right w:w="108" w:type="dxa"/>
            </w:tcMar>
          </w:tcPr>
          <w:p w14:paraId="58384770" w14:textId="03B8BF52"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color w:val="000000" w:themeColor="text1"/>
                <w:sz w:val="20"/>
                <w:szCs w:val="20"/>
              </w:rPr>
              <w:t xml:space="preserve">Di atas Rp1 miliar s.d Rp2 miliar </w:t>
            </w:r>
          </w:p>
        </w:tc>
        <w:tc>
          <w:tcPr>
            <w:tcW w:w="1155" w:type="dxa"/>
            <w:tcBorders>
              <w:top w:val="single" w:sz="8" w:space="0" w:color="auto"/>
              <w:left w:val="single" w:sz="8" w:space="0" w:color="auto"/>
              <w:bottom w:val="single" w:sz="8" w:space="0" w:color="auto"/>
              <w:right w:val="single" w:sz="8" w:space="0" w:color="auto"/>
            </w:tcBorders>
            <w:tcMar>
              <w:left w:w="108" w:type="dxa"/>
              <w:right w:w="108" w:type="dxa"/>
            </w:tcMar>
          </w:tcPr>
          <w:p w14:paraId="6602EE26" w14:textId="05813B44"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B2C6BA9" w14:textId="3B36B2C9"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3432BFC" w14:textId="7CF037A9"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005" w:type="dxa"/>
            <w:tcBorders>
              <w:top w:val="single" w:sz="8" w:space="0" w:color="auto"/>
              <w:left w:val="single" w:sz="8" w:space="0" w:color="auto"/>
              <w:bottom w:val="single" w:sz="8" w:space="0" w:color="auto"/>
              <w:right w:val="single" w:sz="8" w:space="0" w:color="auto"/>
            </w:tcBorders>
            <w:tcMar>
              <w:left w:w="108" w:type="dxa"/>
              <w:right w:w="108" w:type="dxa"/>
            </w:tcMar>
          </w:tcPr>
          <w:p w14:paraId="003D0357" w14:textId="45A1CC75"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50B491C0" w14:textId="77777777" w:rsidTr="5CBD26EA">
        <w:trPr>
          <w:trHeight w:val="300"/>
        </w:trPr>
        <w:tc>
          <w:tcPr>
            <w:tcW w:w="3525" w:type="dxa"/>
            <w:tcBorders>
              <w:top w:val="single" w:sz="8" w:space="0" w:color="auto"/>
              <w:left w:val="single" w:sz="8" w:space="0" w:color="auto"/>
              <w:bottom w:val="single" w:sz="8" w:space="0" w:color="auto"/>
              <w:right w:val="single" w:sz="8" w:space="0" w:color="auto"/>
            </w:tcBorders>
            <w:tcMar>
              <w:left w:w="108" w:type="dxa"/>
              <w:right w:w="108" w:type="dxa"/>
            </w:tcMar>
          </w:tcPr>
          <w:p w14:paraId="2558739C" w14:textId="66944B86"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color w:val="000000" w:themeColor="text1"/>
                <w:sz w:val="20"/>
                <w:szCs w:val="20"/>
              </w:rPr>
              <w:t xml:space="preserve">Di atas Rp500juta s.d Rp1 miliar </w:t>
            </w:r>
          </w:p>
        </w:tc>
        <w:tc>
          <w:tcPr>
            <w:tcW w:w="1155" w:type="dxa"/>
            <w:tcBorders>
              <w:top w:val="single" w:sz="8" w:space="0" w:color="auto"/>
              <w:left w:val="single" w:sz="8" w:space="0" w:color="auto"/>
              <w:bottom w:val="single" w:sz="8" w:space="0" w:color="auto"/>
              <w:right w:val="single" w:sz="8" w:space="0" w:color="auto"/>
            </w:tcBorders>
            <w:tcMar>
              <w:left w:w="108" w:type="dxa"/>
              <w:right w:w="108" w:type="dxa"/>
            </w:tcMar>
          </w:tcPr>
          <w:p w14:paraId="36EC9EEA" w14:textId="266373F8"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4AC8D7A" w14:textId="01195EA4"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1C46D340" w14:textId="309239B2"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005" w:type="dxa"/>
            <w:tcBorders>
              <w:top w:val="single" w:sz="8" w:space="0" w:color="auto"/>
              <w:left w:val="single" w:sz="8" w:space="0" w:color="auto"/>
              <w:bottom w:val="single" w:sz="8" w:space="0" w:color="auto"/>
              <w:right w:val="single" w:sz="8" w:space="0" w:color="auto"/>
            </w:tcBorders>
            <w:tcMar>
              <w:left w:w="108" w:type="dxa"/>
              <w:right w:w="108" w:type="dxa"/>
            </w:tcMar>
          </w:tcPr>
          <w:p w14:paraId="430A60D4" w14:textId="4F21EDBB"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660BB14E" w14:textId="77777777" w:rsidTr="5CBD26EA">
        <w:trPr>
          <w:trHeight w:val="300"/>
        </w:trPr>
        <w:tc>
          <w:tcPr>
            <w:tcW w:w="3525" w:type="dxa"/>
            <w:tcBorders>
              <w:top w:val="single" w:sz="8" w:space="0" w:color="auto"/>
              <w:left w:val="single" w:sz="8" w:space="0" w:color="auto"/>
              <w:bottom w:val="single" w:sz="8" w:space="0" w:color="auto"/>
              <w:right w:val="single" w:sz="8" w:space="0" w:color="auto"/>
            </w:tcBorders>
            <w:tcMar>
              <w:left w:w="108" w:type="dxa"/>
              <w:right w:w="108" w:type="dxa"/>
            </w:tcMar>
          </w:tcPr>
          <w:p w14:paraId="5114520C" w14:textId="49BBCE52"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color w:val="000000" w:themeColor="text1"/>
                <w:sz w:val="20"/>
                <w:szCs w:val="20"/>
              </w:rPr>
              <w:t xml:space="preserve">Rp500juta ke bawah </w:t>
            </w:r>
          </w:p>
        </w:tc>
        <w:tc>
          <w:tcPr>
            <w:tcW w:w="1155" w:type="dxa"/>
            <w:tcBorders>
              <w:top w:val="single" w:sz="8" w:space="0" w:color="auto"/>
              <w:left w:val="single" w:sz="8" w:space="0" w:color="auto"/>
              <w:bottom w:val="single" w:sz="8" w:space="0" w:color="auto"/>
              <w:right w:val="single" w:sz="8" w:space="0" w:color="auto"/>
            </w:tcBorders>
            <w:tcMar>
              <w:left w:w="108" w:type="dxa"/>
              <w:right w:w="108" w:type="dxa"/>
            </w:tcMar>
          </w:tcPr>
          <w:p w14:paraId="37A91B9B" w14:textId="1E817923"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0F43D852" w14:textId="52354232"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7BF6FDD" w14:textId="452A0AA3"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005" w:type="dxa"/>
            <w:tcBorders>
              <w:top w:val="single" w:sz="8" w:space="0" w:color="auto"/>
              <w:left w:val="single" w:sz="8" w:space="0" w:color="auto"/>
              <w:bottom w:val="single" w:sz="8" w:space="0" w:color="auto"/>
              <w:right w:val="single" w:sz="8" w:space="0" w:color="auto"/>
            </w:tcBorders>
            <w:tcMar>
              <w:left w:w="108" w:type="dxa"/>
              <w:right w:w="108" w:type="dxa"/>
            </w:tcMar>
          </w:tcPr>
          <w:p w14:paraId="6C6F545C" w14:textId="3CBA9A20" w:rsidR="5CBD26EA" w:rsidRPr="007B35C6" w:rsidRDefault="5CBD26EA" w:rsidP="5CBD26EA">
            <w:pPr>
              <w:tabs>
                <w:tab w:val="left" w:pos="3548"/>
              </w:tabs>
              <w:spacing w:line="360" w:lineRule="auto"/>
              <w:rPr>
                <w:rFonts w:ascii="Bookman Old Style" w:eastAsia="Bookman Old Style" w:hAnsi="Bookman Old Style" w:cs="Bookman Old Style"/>
                <w:sz w:val="20"/>
                <w:szCs w:val="20"/>
              </w:rPr>
            </w:pPr>
          </w:p>
        </w:tc>
      </w:tr>
    </w:tbl>
    <w:p w14:paraId="66A0E5DA" w14:textId="105B6558" w:rsidR="5CBD26EA" w:rsidRPr="007B35C6" w:rsidRDefault="3002691D" w:rsidP="7BFDE51E">
      <w:pPr>
        <w:pStyle w:val="ListParagraph"/>
        <w:pBdr>
          <w:top w:val="nil"/>
          <w:left w:val="nil"/>
          <w:bottom w:val="nil"/>
          <w:right w:val="nil"/>
          <w:between w:val="nil"/>
        </w:pBdr>
        <w:spacing w:before="240" w:line="276" w:lineRule="auto"/>
        <w:ind w:left="1260" w:firstLine="0"/>
        <w:jc w:val="both"/>
        <w:rPr>
          <w:sz w:val="20"/>
          <w:szCs w:val="20"/>
        </w:rPr>
      </w:pPr>
      <w:r w:rsidRPr="007B35C6">
        <w:rPr>
          <w:sz w:val="20"/>
          <w:szCs w:val="20"/>
        </w:rPr>
        <w:t>Keterangan:*) yang diminta secara tunai</w:t>
      </w:r>
    </w:p>
    <w:p w14:paraId="1502C8A3" w14:textId="446ACC25" w:rsidR="5CBD26EA" w:rsidRPr="007B35C6" w:rsidRDefault="73C2B26B" w:rsidP="0057317B">
      <w:pPr>
        <w:pStyle w:val="ListParagraph"/>
        <w:numPr>
          <w:ilvl w:val="1"/>
          <w:numId w:val="39"/>
        </w:numPr>
        <w:pBdr>
          <w:top w:val="nil"/>
          <w:left w:val="nil"/>
          <w:bottom w:val="nil"/>
          <w:right w:val="nil"/>
          <w:between w:val="nil"/>
        </w:pBdr>
        <w:spacing w:before="240" w:line="276" w:lineRule="auto"/>
        <w:ind w:left="1260" w:hanging="630"/>
        <w:jc w:val="both"/>
        <w:rPr>
          <w:sz w:val="24"/>
          <w:szCs w:val="24"/>
        </w:rPr>
      </w:pPr>
      <w:r w:rsidRPr="007B35C6">
        <w:rPr>
          <w:sz w:val="24"/>
          <w:szCs w:val="24"/>
        </w:rPr>
        <w:t>Alih Daya Pengelolaan Investasi</w:t>
      </w:r>
    </w:p>
    <w:tbl>
      <w:tblPr>
        <w:tblStyle w:val="TableGrid"/>
        <w:tblW w:w="0" w:type="auto"/>
        <w:tblInd w:w="705" w:type="dxa"/>
        <w:tblLook w:val="04A0" w:firstRow="1" w:lastRow="0" w:firstColumn="1" w:lastColumn="0" w:noHBand="0" w:noVBand="1"/>
      </w:tblPr>
      <w:tblGrid>
        <w:gridCol w:w="564"/>
        <w:gridCol w:w="1464"/>
        <w:gridCol w:w="1849"/>
        <w:gridCol w:w="1464"/>
        <w:gridCol w:w="1250"/>
        <w:gridCol w:w="1755"/>
      </w:tblGrid>
      <w:tr w:rsidR="5CBD26EA" w:rsidRPr="007B35C6" w14:paraId="35A1AE47" w14:textId="77777777" w:rsidTr="5CBD26EA">
        <w:trPr>
          <w:trHeight w:val="300"/>
        </w:trPr>
        <w:tc>
          <w:tcPr>
            <w:tcW w:w="570" w:type="dxa"/>
            <w:tcBorders>
              <w:top w:val="single" w:sz="8" w:space="0" w:color="auto"/>
              <w:left w:val="single" w:sz="8" w:space="0" w:color="auto"/>
              <w:bottom w:val="single" w:sz="8" w:space="0" w:color="auto"/>
              <w:right w:val="single" w:sz="8" w:space="0" w:color="auto"/>
            </w:tcBorders>
            <w:tcMar>
              <w:left w:w="108" w:type="dxa"/>
              <w:right w:w="108" w:type="dxa"/>
            </w:tcMar>
          </w:tcPr>
          <w:p w14:paraId="187366B5" w14:textId="573B8F6C"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No.</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8678D1A" w14:textId="2E6C2D1B"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Jenis Investasi</w:t>
            </w:r>
          </w:p>
        </w:tc>
        <w:tc>
          <w:tcPr>
            <w:tcW w:w="2130" w:type="dxa"/>
            <w:tcBorders>
              <w:top w:val="single" w:sz="8" w:space="0" w:color="auto"/>
              <w:left w:val="single" w:sz="8" w:space="0" w:color="auto"/>
              <w:bottom w:val="single" w:sz="8" w:space="0" w:color="auto"/>
              <w:right w:val="single" w:sz="8" w:space="0" w:color="auto"/>
            </w:tcBorders>
            <w:tcMar>
              <w:left w:w="108" w:type="dxa"/>
              <w:right w:w="108" w:type="dxa"/>
            </w:tcMar>
          </w:tcPr>
          <w:p w14:paraId="3D81649C" w14:textId="6386341A"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Nama Perusahaan Alih Daya</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E57CF2D" w14:textId="522E0680"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Nilai Investasi</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61D38C44" w14:textId="28937A65"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No. Perjanjian</w:t>
            </w:r>
          </w:p>
        </w:tc>
        <w:tc>
          <w:tcPr>
            <w:tcW w:w="2130" w:type="dxa"/>
            <w:tcBorders>
              <w:top w:val="single" w:sz="8" w:space="0" w:color="auto"/>
              <w:left w:val="single" w:sz="8" w:space="0" w:color="auto"/>
              <w:bottom w:val="single" w:sz="8" w:space="0" w:color="auto"/>
              <w:right w:val="single" w:sz="8" w:space="0" w:color="auto"/>
            </w:tcBorders>
            <w:tcMar>
              <w:left w:w="108" w:type="dxa"/>
              <w:right w:w="108" w:type="dxa"/>
            </w:tcMar>
          </w:tcPr>
          <w:p w14:paraId="3280AEBB" w14:textId="2463A04B"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 dari total Portofolio Investasi</w:t>
            </w:r>
          </w:p>
        </w:tc>
      </w:tr>
      <w:tr w:rsidR="5CBD26EA" w:rsidRPr="007B35C6" w14:paraId="3E59EEE3" w14:textId="77777777" w:rsidTr="5CBD26EA">
        <w:trPr>
          <w:trHeight w:val="300"/>
        </w:trPr>
        <w:tc>
          <w:tcPr>
            <w:tcW w:w="570" w:type="dxa"/>
            <w:tcBorders>
              <w:top w:val="single" w:sz="8" w:space="0" w:color="auto"/>
              <w:left w:val="single" w:sz="8" w:space="0" w:color="auto"/>
              <w:bottom w:val="single" w:sz="8" w:space="0" w:color="auto"/>
              <w:right w:val="single" w:sz="8" w:space="0" w:color="auto"/>
            </w:tcBorders>
            <w:tcMar>
              <w:left w:w="108" w:type="dxa"/>
              <w:right w:w="108" w:type="dxa"/>
            </w:tcMar>
          </w:tcPr>
          <w:p w14:paraId="007FC9D1" w14:textId="617BD5A4"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1.</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4084092C" w14:textId="192CCA5C"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130" w:type="dxa"/>
            <w:tcBorders>
              <w:top w:val="single" w:sz="8" w:space="0" w:color="auto"/>
              <w:left w:val="single" w:sz="8" w:space="0" w:color="auto"/>
              <w:bottom w:val="single" w:sz="8" w:space="0" w:color="auto"/>
              <w:right w:val="single" w:sz="8" w:space="0" w:color="auto"/>
            </w:tcBorders>
            <w:tcMar>
              <w:left w:w="108" w:type="dxa"/>
              <w:right w:w="108" w:type="dxa"/>
            </w:tcMar>
          </w:tcPr>
          <w:p w14:paraId="73020E51" w14:textId="6E47FD60"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69662B04" w14:textId="5D577A57"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3DF86A55" w14:textId="5F8C7F07"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130" w:type="dxa"/>
            <w:tcBorders>
              <w:top w:val="single" w:sz="8" w:space="0" w:color="auto"/>
              <w:left w:val="single" w:sz="8" w:space="0" w:color="auto"/>
              <w:bottom w:val="single" w:sz="8" w:space="0" w:color="auto"/>
              <w:right w:val="single" w:sz="8" w:space="0" w:color="auto"/>
            </w:tcBorders>
            <w:tcMar>
              <w:left w:w="108" w:type="dxa"/>
              <w:right w:w="108" w:type="dxa"/>
            </w:tcMar>
          </w:tcPr>
          <w:p w14:paraId="2BBCE77E" w14:textId="07BAE832"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66E8844B" w14:textId="77777777" w:rsidTr="5CBD26EA">
        <w:trPr>
          <w:trHeight w:val="300"/>
        </w:trPr>
        <w:tc>
          <w:tcPr>
            <w:tcW w:w="570" w:type="dxa"/>
            <w:tcBorders>
              <w:top w:val="single" w:sz="8" w:space="0" w:color="auto"/>
              <w:left w:val="single" w:sz="8" w:space="0" w:color="auto"/>
              <w:bottom w:val="single" w:sz="8" w:space="0" w:color="auto"/>
              <w:right w:val="single" w:sz="8" w:space="0" w:color="auto"/>
            </w:tcBorders>
            <w:tcMar>
              <w:left w:w="108" w:type="dxa"/>
              <w:right w:w="108" w:type="dxa"/>
            </w:tcMar>
          </w:tcPr>
          <w:p w14:paraId="44C25040" w14:textId="03A1E44E"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2.</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D4C34F1" w14:textId="3EAEE4DA"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130" w:type="dxa"/>
            <w:tcBorders>
              <w:top w:val="single" w:sz="8" w:space="0" w:color="auto"/>
              <w:left w:val="single" w:sz="8" w:space="0" w:color="auto"/>
              <w:bottom w:val="single" w:sz="8" w:space="0" w:color="auto"/>
              <w:right w:val="single" w:sz="8" w:space="0" w:color="auto"/>
            </w:tcBorders>
            <w:tcMar>
              <w:left w:w="108" w:type="dxa"/>
              <w:right w:w="108" w:type="dxa"/>
            </w:tcMar>
          </w:tcPr>
          <w:p w14:paraId="1C50868C" w14:textId="08C97BE7"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23C94A7F" w14:textId="07F91403"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5348412F" w14:textId="39B67C09"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130" w:type="dxa"/>
            <w:tcBorders>
              <w:top w:val="single" w:sz="8" w:space="0" w:color="auto"/>
              <w:left w:val="single" w:sz="8" w:space="0" w:color="auto"/>
              <w:bottom w:val="single" w:sz="8" w:space="0" w:color="auto"/>
              <w:right w:val="single" w:sz="8" w:space="0" w:color="auto"/>
            </w:tcBorders>
            <w:tcMar>
              <w:left w:w="108" w:type="dxa"/>
              <w:right w:w="108" w:type="dxa"/>
            </w:tcMar>
          </w:tcPr>
          <w:p w14:paraId="34460BE5" w14:textId="6975C567"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58F9B99F" w14:textId="77777777" w:rsidTr="5CBD26EA">
        <w:trPr>
          <w:trHeight w:val="300"/>
        </w:trPr>
        <w:tc>
          <w:tcPr>
            <w:tcW w:w="570" w:type="dxa"/>
            <w:tcBorders>
              <w:top w:val="single" w:sz="8" w:space="0" w:color="auto"/>
              <w:left w:val="single" w:sz="8" w:space="0" w:color="auto"/>
              <w:bottom w:val="single" w:sz="8" w:space="0" w:color="auto"/>
              <w:right w:val="single" w:sz="8" w:space="0" w:color="auto"/>
            </w:tcBorders>
            <w:tcMar>
              <w:left w:w="108" w:type="dxa"/>
              <w:right w:w="108" w:type="dxa"/>
            </w:tcMar>
          </w:tcPr>
          <w:p w14:paraId="4A079C79" w14:textId="67F7BCBA"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Dst</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5A7ABBE" w14:textId="75019AAA"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130" w:type="dxa"/>
            <w:tcBorders>
              <w:top w:val="single" w:sz="8" w:space="0" w:color="auto"/>
              <w:left w:val="single" w:sz="8" w:space="0" w:color="auto"/>
              <w:bottom w:val="single" w:sz="8" w:space="0" w:color="auto"/>
              <w:right w:val="single" w:sz="8" w:space="0" w:color="auto"/>
            </w:tcBorders>
            <w:tcMar>
              <w:left w:w="108" w:type="dxa"/>
              <w:right w:w="108" w:type="dxa"/>
            </w:tcMar>
          </w:tcPr>
          <w:p w14:paraId="7DF22C97" w14:textId="6AF8A939"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tcPr>
          <w:p w14:paraId="5AD4FA04" w14:textId="5BB5FCF4"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70FC7475" w14:textId="62F5DEF5"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130" w:type="dxa"/>
            <w:tcBorders>
              <w:top w:val="single" w:sz="8" w:space="0" w:color="auto"/>
              <w:left w:val="single" w:sz="8" w:space="0" w:color="auto"/>
              <w:bottom w:val="single" w:sz="8" w:space="0" w:color="auto"/>
              <w:right w:val="single" w:sz="8" w:space="0" w:color="auto"/>
            </w:tcBorders>
            <w:tcMar>
              <w:left w:w="108" w:type="dxa"/>
              <w:right w:w="108" w:type="dxa"/>
            </w:tcMar>
          </w:tcPr>
          <w:p w14:paraId="6B82B372" w14:textId="4F73D2CB" w:rsidR="5CBD26EA" w:rsidRPr="007B35C6" w:rsidRDefault="5CBD26EA" w:rsidP="5CBD26EA">
            <w:pPr>
              <w:tabs>
                <w:tab w:val="left" w:pos="3548"/>
              </w:tabs>
              <w:spacing w:line="360" w:lineRule="auto"/>
              <w:rPr>
                <w:rFonts w:ascii="Bookman Old Style" w:eastAsia="Bookman Old Style" w:hAnsi="Bookman Old Style" w:cs="Bookman Old Style"/>
                <w:sz w:val="20"/>
                <w:szCs w:val="20"/>
              </w:rPr>
            </w:pPr>
          </w:p>
        </w:tc>
      </w:tr>
    </w:tbl>
    <w:p w14:paraId="7526A43F" w14:textId="70D83172" w:rsidR="5CBD26EA" w:rsidRPr="007B35C6" w:rsidRDefault="5CBD26EA" w:rsidP="5CBD26EA">
      <w:pPr>
        <w:pBdr>
          <w:top w:val="nil"/>
          <w:left w:val="nil"/>
          <w:bottom w:val="nil"/>
          <w:right w:val="nil"/>
          <w:between w:val="nil"/>
        </w:pBdr>
        <w:spacing w:line="276" w:lineRule="auto"/>
        <w:jc w:val="both"/>
        <w:rPr>
          <w:sz w:val="24"/>
          <w:szCs w:val="24"/>
        </w:rPr>
      </w:pPr>
    </w:p>
    <w:p w14:paraId="063C3FEE" w14:textId="08EC3253" w:rsidR="5CBD26EA" w:rsidRPr="007B35C6" w:rsidRDefault="08CE378C" w:rsidP="0057317B">
      <w:pPr>
        <w:pStyle w:val="ListParagraph"/>
        <w:numPr>
          <w:ilvl w:val="1"/>
          <w:numId w:val="39"/>
        </w:numPr>
        <w:pBdr>
          <w:top w:val="nil"/>
          <w:left w:val="nil"/>
          <w:bottom w:val="nil"/>
          <w:right w:val="nil"/>
          <w:between w:val="nil"/>
        </w:pBdr>
        <w:spacing w:line="276" w:lineRule="auto"/>
        <w:ind w:left="1260" w:hanging="630"/>
        <w:jc w:val="both"/>
        <w:rPr>
          <w:sz w:val="24"/>
          <w:szCs w:val="24"/>
        </w:rPr>
      </w:pPr>
      <w:r w:rsidRPr="007B35C6">
        <w:rPr>
          <w:sz w:val="24"/>
          <w:szCs w:val="24"/>
        </w:rPr>
        <w:t>Fungsi Perusahaan yang dialihdayakan kepada pihak lain (</w:t>
      </w:r>
      <w:r w:rsidRPr="007B35C6">
        <w:rPr>
          <w:i/>
          <w:iCs/>
          <w:sz w:val="24"/>
          <w:szCs w:val="24"/>
        </w:rPr>
        <w:t>outsourcing</w:t>
      </w:r>
      <w:r w:rsidRPr="007B35C6">
        <w:rPr>
          <w:sz w:val="24"/>
          <w:szCs w:val="24"/>
        </w:rPr>
        <w:t>)</w:t>
      </w:r>
    </w:p>
    <w:tbl>
      <w:tblPr>
        <w:tblStyle w:val="TableGrid"/>
        <w:tblW w:w="0" w:type="auto"/>
        <w:tblInd w:w="705" w:type="dxa"/>
        <w:tblLook w:val="04A0" w:firstRow="1" w:lastRow="0" w:firstColumn="1" w:lastColumn="0" w:noHBand="0" w:noVBand="1"/>
      </w:tblPr>
      <w:tblGrid>
        <w:gridCol w:w="602"/>
        <w:gridCol w:w="2711"/>
        <w:gridCol w:w="1757"/>
        <w:gridCol w:w="1181"/>
        <w:gridCol w:w="2095"/>
      </w:tblGrid>
      <w:tr w:rsidR="5CBD26EA" w:rsidRPr="007B35C6" w14:paraId="19E1982B" w14:textId="77777777" w:rsidTr="1131059E">
        <w:trPr>
          <w:trHeight w:val="300"/>
        </w:trPr>
        <w:tc>
          <w:tcPr>
            <w:tcW w:w="615" w:type="dxa"/>
            <w:tcBorders>
              <w:top w:val="single" w:sz="8" w:space="0" w:color="auto"/>
              <w:left w:val="single" w:sz="8" w:space="0" w:color="auto"/>
              <w:bottom w:val="single" w:sz="8" w:space="0" w:color="auto"/>
              <w:right w:val="single" w:sz="8" w:space="0" w:color="auto"/>
            </w:tcBorders>
            <w:tcMar>
              <w:left w:w="108" w:type="dxa"/>
              <w:right w:w="108" w:type="dxa"/>
            </w:tcMar>
          </w:tcPr>
          <w:p w14:paraId="69CB3D27" w14:textId="50775E8D"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No</w:t>
            </w:r>
          </w:p>
        </w:tc>
        <w:tc>
          <w:tcPr>
            <w:tcW w:w="3015" w:type="dxa"/>
            <w:tcBorders>
              <w:top w:val="single" w:sz="8" w:space="0" w:color="auto"/>
              <w:left w:val="single" w:sz="8" w:space="0" w:color="auto"/>
              <w:bottom w:val="single" w:sz="8" w:space="0" w:color="auto"/>
              <w:right w:val="single" w:sz="8" w:space="0" w:color="auto"/>
            </w:tcBorders>
            <w:tcMar>
              <w:left w:w="108" w:type="dxa"/>
              <w:right w:w="108" w:type="dxa"/>
            </w:tcMar>
          </w:tcPr>
          <w:p w14:paraId="3AA44026" w14:textId="4E48576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Fungsi yg dialihdayakan</w:t>
            </w:r>
          </w:p>
        </w:tc>
        <w:tc>
          <w:tcPr>
            <w:tcW w:w="2025" w:type="dxa"/>
            <w:tcBorders>
              <w:top w:val="single" w:sz="8" w:space="0" w:color="auto"/>
              <w:left w:val="single" w:sz="8" w:space="0" w:color="auto"/>
              <w:bottom w:val="single" w:sz="8" w:space="0" w:color="auto"/>
              <w:right w:val="single" w:sz="8" w:space="0" w:color="auto"/>
            </w:tcBorders>
            <w:tcMar>
              <w:left w:w="108" w:type="dxa"/>
              <w:right w:w="108" w:type="dxa"/>
            </w:tcMar>
          </w:tcPr>
          <w:p w14:paraId="5253025B" w14:textId="402F190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Nama Pihak lain</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164653DD" w14:textId="1DECCB4B"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Izin Usaha </w:t>
            </w:r>
          </w:p>
        </w:tc>
        <w:tc>
          <w:tcPr>
            <w:tcW w:w="2415" w:type="dxa"/>
            <w:tcBorders>
              <w:top w:val="single" w:sz="8" w:space="0" w:color="auto"/>
              <w:left w:val="single" w:sz="8" w:space="0" w:color="auto"/>
              <w:bottom w:val="single" w:sz="8" w:space="0" w:color="auto"/>
              <w:right w:val="single" w:sz="8" w:space="0" w:color="auto"/>
            </w:tcBorders>
            <w:tcMar>
              <w:left w:w="108" w:type="dxa"/>
              <w:right w:w="108" w:type="dxa"/>
            </w:tcMar>
          </w:tcPr>
          <w:p w14:paraId="7762DA10" w14:textId="22A6D0DC"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Jangka waktu kotrak</w:t>
            </w:r>
          </w:p>
        </w:tc>
      </w:tr>
      <w:tr w:rsidR="5CBD26EA" w:rsidRPr="007B35C6" w14:paraId="7D143F59" w14:textId="77777777" w:rsidTr="1131059E">
        <w:trPr>
          <w:trHeight w:val="300"/>
        </w:trPr>
        <w:tc>
          <w:tcPr>
            <w:tcW w:w="615" w:type="dxa"/>
            <w:tcBorders>
              <w:top w:val="single" w:sz="8" w:space="0" w:color="auto"/>
              <w:left w:val="single" w:sz="8" w:space="0" w:color="auto"/>
              <w:bottom w:val="single" w:sz="8" w:space="0" w:color="auto"/>
              <w:right w:val="single" w:sz="8" w:space="0" w:color="auto"/>
            </w:tcBorders>
            <w:tcMar>
              <w:left w:w="108" w:type="dxa"/>
              <w:right w:w="108" w:type="dxa"/>
            </w:tcMar>
          </w:tcPr>
          <w:p w14:paraId="2930ECCF" w14:textId="66F37FFD"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1.</w:t>
            </w:r>
          </w:p>
        </w:tc>
        <w:tc>
          <w:tcPr>
            <w:tcW w:w="3015" w:type="dxa"/>
            <w:tcBorders>
              <w:top w:val="single" w:sz="8" w:space="0" w:color="auto"/>
              <w:left w:val="single" w:sz="8" w:space="0" w:color="auto"/>
              <w:bottom w:val="single" w:sz="8" w:space="0" w:color="auto"/>
              <w:right w:val="single" w:sz="8" w:space="0" w:color="auto"/>
            </w:tcBorders>
            <w:tcMar>
              <w:left w:w="108" w:type="dxa"/>
              <w:right w:w="108" w:type="dxa"/>
            </w:tcMar>
          </w:tcPr>
          <w:p w14:paraId="4F12F423" w14:textId="2AC50EC4"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025" w:type="dxa"/>
            <w:tcBorders>
              <w:top w:val="single" w:sz="8" w:space="0" w:color="auto"/>
              <w:left w:val="single" w:sz="8" w:space="0" w:color="auto"/>
              <w:bottom w:val="single" w:sz="8" w:space="0" w:color="auto"/>
              <w:right w:val="single" w:sz="8" w:space="0" w:color="auto"/>
            </w:tcBorders>
            <w:tcMar>
              <w:left w:w="108" w:type="dxa"/>
              <w:right w:w="108" w:type="dxa"/>
            </w:tcMar>
          </w:tcPr>
          <w:p w14:paraId="463C68E2" w14:textId="423A3B8A"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63C8DF5B" w14:textId="0E150071"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415" w:type="dxa"/>
            <w:tcBorders>
              <w:top w:val="single" w:sz="8" w:space="0" w:color="auto"/>
              <w:left w:val="single" w:sz="8" w:space="0" w:color="auto"/>
              <w:bottom w:val="single" w:sz="8" w:space="0" w:color="auto"/>
              <w:right w:val="single" w:sz="8" w:space="0" w:color="auto"/>
            </w:tcBorders>
            <w:tcMar>
              <w:left w:w="108" w:type="dxa"/>
              <w:right w:w="108" w:type="dxa"/>
            </w:tcMar>
          </w:tcPr>
          <w:p w14:paraId="291E7F0F" w14:textId="3EF3CDDD"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489146C9" w14:textId="77777777" w:rsidTr="1131059E">
        <w:trPr>
          <w:trHeight w:val="300"/>
        </w:trPr>
        <w:tc>
          <w:tcPr>
            <w:tcW w:w="615" w:type="dxa"/>
            <w:tcBorders>
              <w:top w:val="single" w:sz="8" w:space="0" w:color="auto"/>
              <w:left w:val="single" w:sz="8" w:space="0" w:color="auto"/>
              <w:bottom w:val="single" w:sz="8" w:space="0" w:color="auto"/>
              <w:right w:val="single" w:sz="8" w:space="0" w:color="auto"/>
            </w:tcBorders>
            <w:tcMar>
              <w:left w:w="108" w:type="dxa"/>
              <w:right w:w="108" w:type="dxa"/>
            </w:tcMar>
          </w:tcPr>
          <w:p w14:paraId="17AECD33" w14:textId="0FBAA4D5"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2.</w:t>
            </w:r>
          </w:p>
        </w:tc>
        <w:tc>
          <w:tcPr>
            <w:tcW w:w="3015" w:type="dxa"/>
            <w:tcBorders>
              <w:top w:val="single" w:sz="8" w:space="0" w:color="auto"/>
              <w:left w:val="single" w:sz="8" w:space="0" w:color="auto"/>
              <w:bottom w:val="single" w:sz="8" w:space="0" w:color="auto"/>
              <w:right w:val="single" w:sz="8" w:space="0" w:color="auto"/>
            </w:tcBorders>
            <w:tcMar>
              <w:left w:w="108" w:type="dxa"/>
              <w:right w:w="108" w:type="dxa"/>
            </w:tcMar>
          </w:tcPr>
          <w:p w14:paraId="18A38217" w14:textId="18DDD465"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025" w:type="dxa"/>
            <w:tcBorders>
              <w:top w:val="single" w:sz="8" w:space="0" w:color="auto"/>
              <w:left w:val="single" w:sz="8" w:space="0" w:color="auto"/>
              <w:bottom w:val="single" w:sz="8" w:space="0" w:color="auto"/>
              <w:right w:val="single" w:sz="8" w:space="0" w:color="auto"/>
            </w:tcBorders>
            <w:tcMar>
              <w:left w:w="108" w:type="dxa"/>
              <w:right w:w="108" w:type="dxa"/>
            </w:tcMar>
          </w:tcPr>
          <w:p w14:paraId="2EDCA9E1" w14:textId="69E6470C"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491C5E27" w14:textId="1803F6E9"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415" w:type="dxa"/>
            <w:tcBorders>
              <w:top w:val="single" w:sz="8" w:space="0" w:color="auto"/>
              <w:left w:val="single" w:sz="8" w:space="0" w:color="auto"/>
              <w:bottom w:val="single" w:sz="8" w:space="0" w:color="auto"/>
              <w:right w:val="single" w:sz="8" w:space="0" w:color="auto"/>
            </w:tcBorders>
            <w:tcMar>
              <w:left w:w="108" w:type="dxa"/>
              <w:right w:w="108" w:type="dxa"/>
            </w:tcMar>
          </w:tcPr>
          <w:p w14:paraId="5EB9FECA" w14:textId="4947001D"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5CE366DA" w14:textId="77777777" w:rsidTr="1131059E">
        <w:trPr>
          <w:trHeight w:val="300"/>
        </w:trPr>
        <w:tc>
          <w:tcPr>
            <w:tcW w:w="615" w:type="dxa"/>
            <w:tcBorders>
              <w:top w:val="single" w:sz="8" w:space="0" w:color="auto"/>
              <w:left w:val="single" w:sz="8" w:space="0" w:color="auto"/>
              <w:bottom w:val="single" w:sz="8" w:space="0" w:color="auto"/>
              <w:right w:val="single" w:sz="8" w:space="0" w:color="auto"/>
            </w:tcBorders>
            <w:tcMar>
              <w:left w:w="108" w:type="dxa"/>
              <w:right w:w="108" w:type="dxa"/>
            </w:tcMar>
          </w:tcPr>
          <w:p w14:paraId="315738AB" w14:textId="26F2E16D"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Ds</w:t>
            </w:r>
            <w:r w:rsidR="22BF468D" w:rsidRPr="007B35C6">
              <w:rPr>
                <w:rFonts w:ascii="Bookman Old Style" w:eastAsia="Bookman Old Style" w:hAnsi="Bookman Old Style" w:cs="Bookman Old Style"/>
                <w:sz w:val="20"/>
                <w:szCs w:val="20"/>
              </w:rPr>
              <w:t>t</w:t>
            </w:r>
          </w:p>
        </w:tc>
        <w:tc>
          <w:tcPr>
            <w:tcW w:w="3015" w:type="dxa"/>
            <w:tcBorders>
              <w:top w:val="single" w:sz="8" w:space="0" w:color="auto"/>
              <w:left w:val="single" w:sz="8" w:space="0" w:color="auto"/>
              <w:bottom w:val="single" w:sz="8" w:space="0" w:color="auto"/>
              <w:right w:val="single" w:sz="8" w:space="0" w:color="auto"/>
            </w:tcBorders>
            <w:tcMar>
              <w:left w:w="108" w:type="dxa"/>
              <w:right w:w="108" w:type="dxa"/>
            </w:tcMar>
          </w:tcPr>
          <w:p w14:paraId="198A9F7B" w14:textId="4F3DBC6B"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025" w:type="dxa"/>
            <w:tcBorders>
              <w:top w:val="single" w:sz="8" w:space="0" w:color="auto"/>
              <w:left w:val="single" w:sz="8" w:space="0" w:color="auto"/>
              <w:bottom w:val="single" w:sz="8" w:space="0" w:color="auto"/>
              <w:right w:val="single" w:sz="8" w:space="0" w:color="auto"/>
            </w:tcBorders>
            <w:tcMar>
              <w:left w:w="108" w:type="dxa"/>
              <w:right w:w="108" w:type="dxa"/>
            </w:tcMar>
          </w:tcPr>
          <w:p w14:paraId="6DD88C76" w14:textId="24B46847"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tcPr>
          <w:p w14:paraId="1C2C117B" w14:textId="1E8FBE0B" w:rsidR="5CBD26EA" w:rsidRPr="007B35C6" w:rsidRDefault="5CBD26EA" w:rsidP="5CBD26EA">
            <w:pPr>
              <w:spacing w:line="360" w:lineRule="auto"/>
              <w:jc w:val="both"/>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2415" w:type="dxa"/>
            <w:tcBorders>
              <w:top w:val="single" w:sz="8" w:space="0" w:color="auto"/>
              <w:left w:val="single" w:sz="8" w:space="0" w:color="auto"/>
              <w:bottom w:val="single" w:sz="8" w:space="0" w:color="auto"/>
              <w:right w:val="single" w:sz="8" w:space="0" w:color="auto"/>
            </w:tcBorders>
            <w:tcMar>
              <w:left w:w="108" w:type="dxa"/>
              <w:right w:w="108" w:type="dxa"/>
            </w:tcMar>
          </w:tcPr>
          <w:p w14:paraId="6DB59006" w14:textId="0DC6D42A" w:rsidR="5CBD26EA" w:rsidRPr="007B35C6" w:rsidRDefault="5CBD26EA" w:rsidP="5CBD26EA">
            <w:pPr>
              <w:spacing w:line="360" w:lineRule="auto"/>
              <w:jc w:val="both"/>
              <w:rPr>
                <w:rFonts w:ascii="Bookman Old Style" w:eastAsia="Bookman Old Style" w:hAnsi="Bookman Old Style" w:cs="Bookman Old Style"/>
                <w:sz w:val="20"/>
                <w:szCs w:val="20"/>
              </w:rPr>
            </w:pPr>
          </w:p>
        </w:tc>
      </w:tr>
    </w:tbl>
    <w:p w14:paraId="06C55898" w14:textId="02842AAB" w:rsidR="5CBD26EA" w:rsidRPr="007B35C6" w:rsidRDefault="5CBD26EA" w:rsidP="5CBD26EA">
      <w:pPr>
        <w:pStyle w:val="ListParagraph"/>
        <w:pBdr>
          <w:top w:val="nil"/>
          <w:left w:val="nil"/>
          <w:bottom w:val="nil"/>
          <w:right w:val="nil"/>
          <w:between w:val="nil"/>
        </w:pBdr>
        <w:spacing w:line="276" w:lineRule="auto"/>
        <w:ind w:left="1260" w:hanging="630"/>
        <w:jc w:val="both"/>
        <w:rPr>
          <w:sz w:val="24"/>
          <w:szCs w:val="24"/>
        </w:rPr>
      </w:pPr>
    </w:p>
    <w:p w14:paraId="21521FAE" w14:textId="0DD07D3F" w:rsidR="5CBD26EA" w:rsidRPr="007B35C6" w:rsidRDefault="4B001178" w:rsidP="0057317B">
      <w:pPr>
        <w:pStyle w:val="ListParagraph"/>
        <w:numPr>
          <w:ilvl w:val="1"/>
          <w:numId w:val="39"/>
        </w:numPr>
        <w:pBdr>
          <w:top w:val="nil"/>
          <w:left w:val="nil"/>
          <w:bottom w:val="nil"/>
          <w:right w:val="nil"/>
          <w:between w:val="nil"/>
        </w:pBdr>
        <w:spacing w:line="276" w:lineRule="auto"/>
        <w:ind w:left="1260" w:hanging="630"/>
        <w:jc w:val="both"/>
        <w:rPr>
          <w:sz w:val="24"/>
          <w:szCs w:val="24"/>
        </w:rPr>
      </w:pPr>
      <w:r w:rsidRPr="007B35C6">
        <w:rPr>
          <w:sz w:val="24"/>
          <w:szCs w:val="24"/>
        </w:rPr>
        <w:t>Pengungkapan hal-hal penting lainnya</w:t>
      </w:r>
    </w:p>
    <w:tbl>
      <w:tblPr>
        <w:tblStyle w:val="TableGrid"/>
        <w:tblW w:w="0" w:type="auto"/>
        <w:tblInd w:w="705" w:type="dxa"/>
        <w:tblLook w:val="04A0" w:firstRow="1" w:lastRow="0" w:firstColumn="1" w:lastColumn="0" w:noHBand="0" w:noVBand="1"/>
      </w:tblPr>
      <w:tblGrid>
        <w:gridCol w:w="595"/>
        <w:gridCol w:w="4920"/>
        <w:gridCol w:w="732"/>
        <w:gridCol w:w="810"/>
        <w:gridCol w:w="1289"/>
      </w:tblGrid>
      <w:tr w:rsidR="5CBD26EA" w:rsidRPr="007B35C6" w14:paraId="5A73ED05" w14:textId="77777777" w:rsidTr="5CBD26EA">
        <w:trPr>
          <w:trHeight w:val="300"/>
        </w:trPr>
        <w:tc>
          <w:tcPr>
            <w:tcW w:w="61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0AACCA" w14:textId="7468DA96"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No.</w:t>
            </w:r>
          </w:p>
        </w:tc>
        <w:tc>
          <w:tcPr>
            <w:tcW w:w="603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73680E" w14:textId="333D59BB"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Uraian</w:t>
            </w:r>
          </w:p>
        </w:tc>
        <w:tc>
          <w:tcPr>
            <w:tcW w:w="1650" w:type="dxa"/>
            <w:gridSpan w:val="2"/>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A9C754F" w14:textId="43D99529"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Ceklis *)</w:t>
            </w:r>
          </w:p>
        </w:tc>
        <w:tc>
          <w:tcPr>
            <w:tcW w:w="1335"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792E6C46" w14:textId="65A85E1C"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Jika Ya, Jelaskan.</w:t>
            </w:r>
          </w:p>
        </w:tc>
      </w:tr>
      <w:tr w:rsidR="5CBD26EA" w:rsidRPr="007B35C6" w14:paraId="081DEB0A" w14:textId="77777777" w:rsidTr="5CBD26EA">
        <w:trPr>
          <w:trHeight w:val="300"/>
        </w:trPr>
        <w:tc>
          <w:tcPr>
            <w:tcW w:w="615" w:type="dxa"/>
            <w:vMerge/>
            <w:tcBorders>
              <w:left w:val="single" w:sz="0" w:space="0" w:color="auto"/>
              <w:bottom w:val="single" w:sz="0" w:space="0" w:color="auto"/>
              <w:right w:val="single" w:sz="0" w:space="0" w:color="auto"/>
            </w:tcBorders>
            <w:vAlign w:val="center"/>
          </w:tcPr>
          <w:p w14:paraId="39AE8CBE" w14:textId="77777777" w:rsidR="00FD7DED" w:rsidRPr="007B35C6" w:rsidRDefault="00FD7DED">
            <w:pPr>
              <w:rPr>
                <w:rFonts w:ascii="Bookman Old Style" w:hAnsi="Bookman Old Style"/>
              </w:rPr>
            </w:pPr>
          </w:p>
        </w:tc>
        <w:tc>
          <w:tcPr>
            <w:tcW w:w="6030" w:type="dxa"/>
            <w:vMerge/>
            <w:tcBorders>
              <w:left w:val="single" w:sz="0" w:space="0" w:color="auto"/>
              <w:bottom w:val="single" w:sz="0" w:space="0" w:color="auto"/>
              <w:right w:val="single" w:sz="0" w:space="0" w:color="auto"/>
            </w:tcBorders>
            <w:vAlign w:val="center"/>
          </w:tcPr>
          <w:p w14:paraId="7BA2676F" w14:textId="77777777" w:rsidR="00FD7DED" w:rsidRPr="007B35C6" w:rsidRDefault="00FD7DED">
            <w:pPr>
              <w:rPr>
                <w:rFonts w:ascii="Bookman Old Style" w:hAnsi="Bookman Old Style"/>
              </w:rPr>
            </w:pPr>
          </w:p>
        </w:tc>
        <w:tc>
          <w:tcPr>
            <w:tcW w:w="825" w:type="dxa"/>
            <w:tcBorders>
              <w:top w:val="single" w:sz="8" w:space="0" w:color="auto"/>
              <w:left w:val="nil"/>
              <w:bottom w:val="single" w:sz="8" w:space="0" w:color="auto"/>
              <w:right w:val="single" w:sz="8" w:space="0" w:color="auto"/>
            </w:tcBorders>
            <w:tcMar>
              <w:left w:w="108" w:type="dxa"/>
              <w:right w:w="108" w:type="dxa"/>
            </w:tcMar>
            <w:vAlign w:val="center"/>
          </w:tcPr>
          <w:p w14:paraId="13D449D2" w14:textId="2C12C050"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Ya</w:t>
            </w:r>
          </w:p>
        </w:tc>
        <w:tc>
          <w:tcPr>
            <w:tcW w:w="825" w:type="dxa"/>
            <w:tcBorders>
              <w:top w:val="nil"/>
              <w:left w:val="single" w:sz="8" w:space="0" w:color="auto"/>
              <w:bottom w:val="single" w:sz="8" w:space="0" w:color="auto"/>
              <w:right w:val="single" w:sz="8" w:space="0" w:color="auto"/>
            </w:tcBorders>
            <w:tcMar>
              <w:left w:w="108" w:type="dxa"/>
              <w:right w:w="108" w:type="dxa"/>
            </w:tcMar>
            <w:vAlign w:val="center"/>
          </w:tcPr>
          <w:p w14:paraId="26F56AD5" w14:textId="31033FC9"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Tidak</w:t>
            </w:r>
          </w:p>
        </w:tc>
        <w:tc>
          <w:tcPr>
            <w:tcW w:w="1335" w:type="dxa"/>
            <w:vMerge/>
            <w:tcBorders>
              <w:left w:val="nil"/>
              <w:bottom w:val="single" w:sz="0" w:space="0" w:color="auto"/>
              <w:right w:val="single" w:sz="0" w:space="0" w:color="auto"/>
            </w:tcBorders>
            <w:vAlign w:val="center"/>
          </w:tcPr>
          <w:p w14:paraId="1806339B" w14:textId="77777777" w:rsidR="00FD7DED" w:rsidRPr="007B35C6" w:rsidRDefault="00FD7DED">
            <w:pPr>
              <w:rPr>
                <w:rFonts w:ascii="Bookman Old Style" w:hAnsi="Bookman Old Style"/>
              </w:rPr>
            </w:pPr>
          </w:p>
        </w:tc>
      </w:tr>
      <w:tr w:rsidR="5CBD26EA" w:rsidRPr="007B35C6" w14:paraId="5BAFA1C4" w14:textId="77777777" w:rsidTr="5CBD26EA">
        <w:trPr>
          <w:trHeight w:val="300"/>
        </w:trPr>
        <w:tc>
          <w:tcPr>
            <w:tcW w:w="615" w:type="dxa"/>
            <w:tcBorders>
              <w:top w:val="nil"/>
              <w:left w:val="single" w:sz="8" w:space="0" w:color="auto"/>
              <w:bottom w:val="single" w:sz="8" w:space="0" w:color="auto"/>
              <w:right w:val="single" w:sz="8" w:space="0" w:color="auto"/>
            </w:tcBorders>
            <w:tcMar>
              <w:left w:w="108" w:type="dxa"/>
              <w:right w:w="108" w:type="dxa"/>
            </w:tcMar>
            <w:vAlign w:val="center"/>
          </w:tcPr>
          <w:p w14:paraId="15327C97" w14:textId="454FF703"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1.</w:t>
            </w:r>
          </w:p>
        </w:tc>
        <w:tc>
          <w:tcPr>
            <w:tcW w:w="6030" w:type="dxa"/>
            <w:tcBorders>
              <w:top w:val="nil"/>
              <w:left w:val="single" w:sz="8" w:space="0" w:color="auto"/>
              <w:bottom w:val="single" w:sz="8" w:space="0" w:color="auto"/>
              <w:right w:val="single" w:sz="8" w:space="0" w:color="auto"/>
            </w:tcBorders>
            <w:tcMar>
              <w:left w:w="108" w:type="dxa"/>
              <w:right w:w="108" w:type="dxa"/>
            </w:tcMar>
            <w:vAlign w:val="center"/>
          </w:tcPr>
          <w:p w14:paraId="3E59E37F" w14:textId="0865AAB0"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color w:val="000000" w:themeColor="text1"/>
                <w:sz w:val="20"/>
                <w:szCs w:val="20"/>
              </w:rPr>
              <w:t>Pengunduran diri atau pemberhentian auditor eksternal</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342D983" w14:textId="65BFF204"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183BAF" w14:textId="6245E8C3"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35" w:type="dxa"/>
            <w:tcBorders>
              <w:top w:val="nil"/>
              <w:left w:val="single" w:sz="8" w:space="0" w:color="auto"/>
              <w:bottom w:val="single" w:sz="8" w:space="0" w:color="auto"/>
              <w:right w:val="single" w:sz="8" w:space="0" w:color="auto"/>
            </w:tcBorders>
            <w:tcMar>
              <w:left w:w="108" w:type="dxa"/>
              <w:right w:w="108" w:type="dxa"/>
            </w:tcMar>
            <w:vAlign w:val="center"/>
          </w:tcPr>
          <w:p w14:paraId="6A2F6822" w14:textId="45E39181"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05200A5E" w14:textId="77777777" w:rsidTr="5CBD26EA">
        <w:trPr>
          <w:trHeight w:val="300"/>
        </w:trPr>
        <w:tc>
          <w:tcPr>
            <w:tcW w:w="6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C4297E6" w14:textId="35D368E1"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2.</w:t>
            </w:r>
          </w:p>
        </w:tc>
        <w:tc>
          <w:tcPr>
            <w:tcW w:w="60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23217F9" w14:textId="62A1B856"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color w:val="000000" w:themeColor="text1"/>
                <w:sz w:val="20"/>
                <w:szCs w:val="20"/>
              </w:rPr>
              <w:t>Transaksi material dengan pihak terkait**</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8EDBE43" w14:textId="2DC194F9"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A15D2D7" w14:textId="4DDD6A1A"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0E85C4" w14:textId="4DD61DCB"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1FA6BD0D" w14:textId="77777777" w:rsidTr="5CBD26EA">
        <w:trPr>
          <w:trHeight w:val="300"/>
        </w:trPr>
        <w:tc>
          <w:tcPr>
            <w:tcW w:w="6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3664FB3" w14:textId="75D3B023"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3.</w:t>
            </w:r>
          </w:p>
        </w:tc>
        <w:tc>
          <w:tcPr>
            <w:tcW w:w="60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5295485" w14:textId="01DE499B"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color w:val="000000" w:themeColor="text1"/>
                <w:sz w:val="20"/>
                <w:szCs w:val="20"/>
              </w:rPr>
              <w:t>Klaim material yang diajukan oleh dan/atau terhadap Perusahaan Perasuransian</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B0790E" w14:textId="3672A857"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10263FF" w14:textId="5699688F"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FF21B70" w14:textId="762BE41A"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6B23A15D" w14:textId="77777777" w:rsidTr="5CBD26EA">
        <w:trPr>
          <w:trHeight w:val="300"/>
        </w:trPr>
        <w:tc>
          <w:tcPr>
            <w:tcW w:w="6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928352" w14:textId="33A0A3DF"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4.</w:t>
            </w:r>
          </w:p>
        </w:tc>
        <w:tc>
          <w:tcPr>
            <w:tcW w:w="60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3A33509" w14:textId="3B4985E5"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color w:val="000000" w:themeColor="text1"/>
                <w:sz w:val="20"/>
                <w:szCs w:val="20"/>
              </w:rPr>
              <w:t>Benturan Kepentingan yang sedang berlangsung dan/atau yang mungkin akan terjadi</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155089E" w14:textId="1C6A2E0E"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0EDE308" w14:textId="3E8BF1F5"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349824" w14:textId="59453D3F"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5B8DF920" w14:textId="77777777" w:rsidTr="5CBD26EA">
        <w:trPr>
          <w:trHeight w:val="300"/>
        </w:trPr>
        <w:tc>
          <w:tcPr>
            <w:tcW w:w="6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5FD35B3" w14:textId="4017F277"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lastRenderedPageBreak/>
              <w:t>5.</w:t>
            </w:r>
          </w:p>
        </w:tc>
        <w:tc>
          <w:tcPr>
            <w:tcW w:w="60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2D0BFEC" w14:textId="5A5E6820"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color w:val="000000" w:themeColor="text1"/>
                <w:sz w:val="20"/>
                <w:szCs w:val="20"/>
              </w:rPr>
              <w:t>Informasi material lain mengenai Perusahaan Perasuransian</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463B24" w14:textId="4DAA1D6B"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2801A0D" w14:textId="5FDAA6A0"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3629AC" w14:textId="37713CEF"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1A1C0B2D" w14:textId="77777777" w:rsidTr="5CBD26EA">
        <w:trPr>
          <w:trHeight w:val="300"/>
        </w:trPr>
        <w:tc>
          <w:tcPr>
            <w:tcW w:w="6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C717849" w14:textId="5E827072"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6.</w:t>
            </w:r>
          </w:p>
        </w:tc>
        <w:tc>
          <w:tcPr>
            <w:tcW w:w="60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C4878D" w14:textId="07C883B0"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color w:val="000000" w:themeColor="text1"/>
                <w:sz w:val="20"/>
                <w:szCs w:val="20"/>
              </w:rPr>
              <w:t>Perusahaan memiliki fungsi kepatuhan</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5031610" w14:textId="3427ADBB"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DF8D3B7" w14:textId="15EFDFE1"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07E0346" w14:textId="661022B9"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24C2D2CB" w14:textId="77777777" w:rsidTr="5CBD26EA">
        <w:trPr>
          <w:trHeight w:val="300"/>
        </w:trPr>
        <w:tc>
          <w:tcPr>
            <w:tcW w:w="6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B6F1FB3" w14:textId="69DEE1DB"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7.</w:t>
            </w:r>
          </w:p>
        </w:tc>
        <w:tc>
          <w:tcPr>
            <w:tcW w:w="60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70B565" w14:textId="477C19E2"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color w:val="000000" w:themeColor="text1"/>
                <w:sz w:val="20"/>
                <w:szCs w:val="20"/>
              </w:rPr>
              <w:t>Perusahaan memiliki auditor internal</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E37F438" w14:textId="6BBFA6CF"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C061334" w14:textId="0262FBC7"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9D15A33" w14:textId="52113E0C"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2DF53B27" w14:textId="77777777" w:rsidTr="5CBD26EA">
        <w:trPr>
          <w:trHeight w:val="300"/>
        </w:trPr>
        <w:tc>
          <w:tcPr>
            <w:tcW w:w="6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7F543E5" w14:textId="6F70FE83"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8.</w:t>
            </w:r>
          </w:p>
        </w:tc>
        <w:tc>
          <w:tcPr>
            <w:tcW w:w="60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9FFD668" w14:textId="104D432D"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color w:val="000000" w:themeColor="text1"/>
                <w:sz w:val="20"/>
                <w:szCs w:val="20"/>
              </w:rPr>
              <w:t>Perusahaan memiliki fungsi manajemen risiko</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E946C97" w14:textId="3201EE39"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3E53BCF" w14:textId="1A1D6C7E"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85397AF" w14:textId="4F279685"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1C048C23" w14:textId="77777777" w:rsidTr="5CBD26EA">
        <w:trPr>
          <w:trHeight w:val="300"/>
        </w:trPr>
        <w:tc>
          <w:tcPr>
            <w:tcW w:w="6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6D512C" w14:textId="0CC15795"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9.</w:t>
            </w:r>
          </w:p>
        </w:tc>
        <w:tc>
          <w:tcPr>
            <w:tcW w:w="60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02D626" w14:textId="4ED74371"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color w:val="000000" w:themeColor="text1"/>
                <w:sz w:val="20"/>
                <w:szCs w:val="20"/>
              </w:rPr>
              <w:t>Perusahaan memiliki fungsi/satuan kerja pengelolaan investasi</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5E383A9" w14:textId="380F3A99"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9DC15D0" w14:textId="5A9F081C"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02569CE" w14:textId="0AA5A491"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r>
      <w:tr w:rsidR="5CBD26EA" w:rsidRPr="007B35C6" w14:paraId="69758319" w14:textId="77777777" w:rsidTr="5CBD26EA">
        <w:trPr>
          <w:trHeight w:val="300"/>
        </w:trPr>
        <w:tc>
          <w:tcPr>
            <w:tcW w:w="61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7B93C5B" w14:textId="5DAD393D" w:rsidR="5CBD26EA" w:rsidRPr="007B35C6" w:rsidRDefault="5CBD26EA" w:rsidP="5CBD26EA">
            <w:pPr>
              <w:tabs>
                <w:tab w:val="left" w:pos="3548"/>
              </w:tabs>
              <w:spacing w:line="360" w:lineRule="auto"/>
              <w:jc w:val="center"/>
              <w:rPr>
                <w:rFonts w:ascii="Bookman Old Style" w:hAnsi="Bookman Old Style"/>
              </w:rPr>
            </w:pPr>
            <w:r w:rsidRPr="007B35C6">
              <w:rPr>
                <w:rFonts w:ascii="Bookman Old Style" w:eastAsia="Bookman Old Style" w:hAnsi="Bookman Old Style" w:cs="Bookman Old Style"/>
                <w:sz w:val="20"/>
                <w:szCs w:val="20"/>
              </w:rPr>
              <w:t>10.</w:t>
            </w:r>
          </w:p>
        </w:tc>
        <w:tc>
          <w:tcPr>
            <w:tcW w:w="603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F4649A" w14:textId="274AE246"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color w:val="000000" w:themeColor="text1"/>
                <w:sz w:val="20"/>
                <w:szCs w:val="20"/>
              </w:rPr>
              <w:t xml:space="preserve">Perusahaan memiliki unit kerja khusus dan/atau menunjuk pejabat Perusahaan yang bertanggung jawab atas penerapan program APU dan PPT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A015A58" w14:textId="1744D816"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D870CE" w14:textId="3F0F1275" w:rsidR="5CBD26EA" w:rsidRPr="007B35C6" w:rsidRDefault="5CBD26EA" w:rsidP="5CBD26EA">
            <w:pPr>
              <w:tabs>
                <w:tab w:val="left" w:pos="3548"/>
              </w:tabs>
              <w:spacing w:line="360" w:lineRule="auto"/>
              <w:rPr>
                <w:rFonts w:ascii="Bookman Old Style" w:hAnsi="Bookman Old Style"/>
              </w:rPr>
            </w:pPr>
            <w:r w:rsidRPr="007B35C6">
              <w:rPr>
                <w:rFonts w:ascii="Bookman Old Style" w:eastAsia="Bookman Old Style" w:hAnsi="Bookman Old Style" w:cs="Bookman Old Style"/>
                <w:sz w:val="20"/>
                <w:szCs w:val="20"/>
              </w:rPr>
              <w:t xml:space="preserve"> </w:t>
            </w:r>
          </w:p>
        </w:tc>
        <w:tc>
          <w:tcPr>
            <w:tcW w:w="1335"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7B4054" w14:textId="50A5D176" w:rsidR="5CBD26EA" w:rsidRPr="007B35C6" w:rsidRDefault="5CBD26EA" w:rsidP="5CBD26EA">
            <w:pPr>
              <w:tabs>
                <w:tab w:val="left" w:pos="3548"/>
              </w:tabs>
              <w:spacing w:line="360" w:lineRule="auto"/>
              <w:rPr>
                <w:rFonts w:ascii="Bookman Old Style" w:eastAsia="Bookman Old Style" w:hAnsi="Bookman Old Style" w:cs="Bookman Old Style"/>
                <w:sz w:val="20"/>
                <w:szCs w:val="20"/>
              </w:rPr>
            </w:pPr>
          </w:p>
        </w:tc>
      </w:tr>
    </w:tbl>
    <w:p w14:paraId="3A8D2167" w14:textId="660F9E54" w:rsidR="5CBD26EA" w:rsidRPr="007B35C6" w:rsidRDefault="5CBD26EA" w:rsidP="5CBD26EA">
      <w:pPr>
        <w:pBdr>
          <w:top w:val="nil"/>
          <w:left w:val="nil"/>
          <w:bottom w:val="nil"/>
          <w:right w:val="nil"/>
          <w:between w:val="nil"/>
        </w:pBdr>
        <w:spacing w:line="276" w:lineRule="auto"/>
        <w:jc w:val="both"/>
        <w:rPr>
          <w:sz w:val="24"/>
          <w:szCs w:val="24"/>
        </w:rPr>
      </w:pPr>
    </w:p>
    <w:p w14:paraId="6250AFA2" w14:textId="4BA81E81" w:rsidR="6548572B" w:rsidRPr="007B35C6" w:rsidRDefault="6548572B" w:rsidP="5CBD26EA">
      <w:pPr>
        <w:tabs>
          <w:tab w:val="left" w:pos="3548"/>
        </w:tabs>
        <w:spacing w:before="60" w:after="60" w:line="360" w:lineRule="auto"/>
        <w:ind w:left="1072"/>
        <w:jc w:val="both"/>
        <w:rPr>
          <w:i/>
          <w:iCs/>
          <w:sz w:val="20"/>
          <w:szCs w:val="20"/>
        </w:rPr>
      </w:pPr>
      <w:r w:rsidRPr="007B35C6">
        <w:rPr>
          <w:i/>
          <w:iCs/>
          <w:sz w:val="20"/>
          <w:szCs w:val="20"/>
        </w:rPr>
        <w:t>*) pilih salah satu jawaban dengan membubuhkan tanda “√”</w:t>
      </w:r>
    </w:p>
    <w:p w14:paraId="3863A5BA" w14:textId="51ED56E3" w:rsidR="5CBD26EA" w:rsidRPr="007B35C6" w:rsidRDefault="6548572B" w:rsidP="7D566E2B">
      <w:pPr>
        <w:tabs>
          <w:tab w:val="left" w:pos="3548"/>
        </w:tabs>
        <w:spacing w:before="60" w:after="60" w:line="360" w:lineRule="auto"/>
        <w:ind w:left="1072"/>
        <w:jc w:val="both"/>
        <w:rPr>
          <w:i/>
          <w:iCs/>
          <w:sz w:val="20"/>
          <w:szCs w:val="20"/>
        </w:rPr>
      </w:pPr>
      <w:r w:rsidRPr="007B35C6">
        <w:rPr>
          <w:i/>
          <w:iCs/>
          <w:sz w:val="20"/>
          <w:szCs w:val="20"/>
        </w:rPr>
        <w:t>**) Pihak Terkait adalah perseorangan atau perusahaan/badan yang mempunyai hubungan pengendalian dengan Perusahaan, baik secara langsung maupun tidak langsung, melalui hubungan kepemilikan, kepengurusan, dan atau keuangan</w:t>
      </w:r>
    </w:p>
    <w:p w14:paraId="27684947" w14:textId="5A2F9AB2" w:rsidR="5CBD26EA" w:rsidRPr="007B35C6" w:rsidRDefault="5CBD26EA">
      <w:r w:rsidRPr="007B35C6">
        <w:br w:type="page"/>
      </w:r>
    </w:p>
    <w:tbl>
      <w:tblPr>
        <w:tblStyle w:val="TableGrid"/>
        <w:tblW w:w="9060" w:type="dxa"/>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1485"/>
        <w:gridCol w:w="364"/>
        <w:gridCol w:w="7211"/>
      </w:tblGrid>
      <w:tr w:rsidR="5CBD26EA" w:rsidRPr="007B35C6" w14:paraId="2E4F3D53" w14:textId="77777777" w:rsidTr="7BFDE51E">
        <w:trPr>
          <w:trHeight w:val="300"/>
        </w:trPr>
        <w:tc>
          <w:tcPr>
            <w:tcW w:w="1485" w:type="dxa"/>
          </w:tcPr>
          <w:p w14:paraId="515AA75B" w14:textId="1048092F" w:rsidR="5CBD26EA" w:rsidRPr="007B35C6" w:rsidRDefault="5CBD26EA" w:rsidP="5CBD26EA">
            <w:pPr>
              <w:rPr>
                <w:rFonts w:ascii="Bookman Old Style" w:hAnsi="Bookman Old Style"/>
                <w:sz w:val="24"/>
                <w:szCs w:val="24"/>
              </w:rPr>
            </w:pPr>
            <w:r w:rsidRPr="007B35C6">
              <w:rPr>
                <w:rFonts w:ascii="Bookman Old Style" w:hAnsi="Bookman Old Style"/>
                <w:b/>
                <w:bCs/>
                <w:sz w:val="24"/>
                <w:szCs w:val="24"/>
              </w:rPr>
              <w:lastRenderedPageBreak/>
              <w:t xml:space="preserve">Format </w:t>
            </w:r>
            <w:r w:rsidR="4D6A57BB" w:rsidRPr="007B35C6">
              <w:rPr>
                <w:rFonts w:ascii="Bookman Old Style" w:hAnsi="Bookman Old Style"/>
                <w:b/>
                <w:bCs/>
                <w:sz w:val="24"/>
                <w:szCs w:val="24"/>
              </w:rPr>
              <w:t>3</w:t>
            </w:r>
          </w:p>
        </w:tc>
        <w:tc>
          <w:tcPr>
            <w:tcW w:w="364" w:type="dxa"/>
          </w:tcPr>
          <w:p w14:paraId="70FD6F26" w14:textId="3B54C238" w:rsidR="5CBD26EA" w:rsidRPr="007B35C6" w:rsidRDefault="5CBD26EA" w:rsidP="5CBD26EA">
            <w:pPr>
              <w:rPr>
                <w:rFonts w:ascii="Bookman Old Style" w:hAnsi="Bookman Old Style"/>
                <w:sz w:val="24"/>
                <w:szCs w:val="24"/>
              </w:rPr>
            </w:pPr>
            <w:r w:rsidRPr="007B35C6">
              <w:rPr>
                <w:rFonts w:ascii="Bookman Old Style" w:hAnsi="Bookman Old Style"/>
                <w:sz w:val="24"/>
                <w:szCs w:val="24"/>
              </w:rPr>
              <w:t>:</w:t>
            </w:r>
          </w:p>
        </w:tc>
        <w:tc>
          <w:tcPr>
            <w:tcW w:w="7211" w:type="dxa"/>
          </w:tcPr>
          <w:p w14:paraId="0F8B9D1B" w14:textId="7A5B3BBB" w:rsidR="59B9DB40" w:rsidRPr="007B35C6" w:rsidRDefault="59B9DB40" w:rsidP="5CBD26EA">
            <w:pPr>
              <w:jc w:val="both"/>
              <w:rPr>
                <w:rFonts w:ascii="Bookman Old Style" w:eastAsia="Bookman Old Style" w:hAnsi="Bookman Old Style" w:cs="Bookman Old Style"/>
                <w:b/>
                <w:bCs/>
                <w:sz w:val="24"/>
                <w:szCs w:val="24"/>
              </w:rPr>
            </w:pPr>
            <w:r w:rsidRPr="007B35C6">
              <w:rPr>
                <w:rFonts w:ascii="Bookman Old Style" w:hAnsi="Bookman Old Style"/>
                <w:b/>
                <w:bCs/>
                <w:sz w:val="24"/>
                <w:szCs w:val="24"/>
              </w:rPr>
              <w:t xml:space="preserve">Laporan Penerapan Tata Kelola - </w:t>
            </w:r>
            <w:r w:rsidR="6B05390F" w:rsidRPr="007B35C6">
              <w:rPr>
                <w:rFonts w:ascii="Bookman Old Style" w:eastAsia="Bookman Old Style" w:hAnsi="Bookman Old Style" w:cs="Bookman Old Style"/>
                <w:b/>
                <w:bCs/>
                <w:sz w:val="24"/>
                <w:szCs w:val="24"/>
              </w:rPr>
              <w:t>Penilaian Sendiri (</w:t>
            </w:r>
            <w:r w:rsidR="6B05390F" w:rsidRPr="007B35C6">
              <w:rPr>
                <w:rFonts w:ascii="Bookman Old Style" w:eastAsia="Bookman Old Style" w:hAnsi="Bookman Old Style" w:cs="Bookman Old Style"/>
                <w:b/>
                <w:bCs/>
                <w:i/>
                <w:iCs/>
                <w:sz w:val="24"/>
                <w:szCs w:val="24"/>
              </w:rPr>
              <w:t>Self Assessment</w:t>
            </w:r>
            <w:r w:rsidR="6B05390F" w:rsidRPr="007B35C6">
              <w:rPr>
                <w:rFonts w:ascii="Bookman Old Style" w:eastAsia="Bookman Old Style" w:hAnsi="Bookman Old Style" w:cs="Bookman Old Style"/>
                <w:b/>
                <w:bCs/>
                <w:sz w:val="24"/>
                <w:szCs w:val="24"/>
              </w:rPr>
              <w:t>) atas Penerapan Tata Kelola Perusahaan Yang Baik</w:t>
            </w:r>
          </w:p>
          <w:p w14:paraId="452A4882" w14:textId="31AEE755" w:rsidR="5CBD26EA" w:rsidRPr="007B35C6" w:rsidRDefault="5CBD26EA" w:rsidP="5CBD26EA">
            <w:pPr>
              <w:jc w:val="both"/>
              <w:rPr>
                <w:rFonts w:ascii="Bookman Old Style" w:hAnsi="Bookman Old Style"/>
                <w:b/>
                <w:bCs/>
                <w:sz w:val="24"/>
                <w:szCs w:val="24"/>
              </w:rPr>
            </w:pPr>
          </w:p>
        </w:tc>
      </w:tr>
    </w:tbl>
    <w:p w14:paraId="75693F47" w14:textId="77184F70" w:rsidR="6B05390F" w:rsidRPr="007B35C6" w:rsidRDefault="6B05390F" w:rsidP="5CBD26EA">
      <w:pPr>
        <w:pBdr>
          <w:top w:val="nil"/>
          <w:left w:val="nil"/>
          <w:bottom w:val="nil"/>
          <w:right w:val="nil"/>
          <w:between w:val="nil"/>
        </w:pBdr>
        <w:spacing w:line="276" w:lineRule="auto"/>
        <w:jc w:val="both"/>
        <w:rPr>
          <w:sz w:val="24"/>
          <w:szCs w:val="24"/>
        </w:rPr>
      </w:pPr>
      <w:r w:rsidRPr="007B35C6">
        <w:rPr>
          <w:sz w:val="24"/>
          <w:szCs w:val="24"/>
        </w:rPr>
        <w:t>Pengisian kuesioner Penerapan Tata Kelola Perusahaan Yang Baik Bagi Perusahaan dilakukan oleh Perusahaan yang bersangkutan. Pengisian kuesioner ini dilakukan dengan cara memberikan jawaban atas pertanyaan/pernyataan dalam kuesioner dimaksud.</w:t>
      </w:r>
    </w:p>
    <w:p w14:paraId="4B880510" w14:textId="052B1A91" w:rsidR="5CBD26EA" w:rsidRPr="007B35C6" w:rsidRDefault="5CBD26EA" w:rsidP="5CBD26EA">
      <w:pPr>
        <w:pBdr>
          <w:top w:val="nil"/>
          <w:left w:val="nil"/>
          <w:bottom w:val="nil"/>
          <w:right w:val="nil"/>
          <w:between w:val="nil"/>
        </w:pBdr>
        <w:spacing w:line="276" w:lineRule="auto"/>
        <w:jc w:val="both"/>
        <w:rPr>
          <w:sz w:val="24"/>
          <w:szCs w:val="24"/>
        </w:rPr>
      </w:pPr>
    </w:p>
    <w:p w14:paraId="1EDFDF08" w14:textId="3FF2AE4E" w:rsidR="78C4FAC1" w:rsidRPr="007B35C6" w:rsidRDefault="78C4FAC1" w:rsidP="5CBD26EA">
      <w:pPr>
        <w:pBdr>
          <w:top w:val="nil"/>
          <w:left w:val="nil"/>
          <w:bottom w:val="nil"/>
          <w:right w:val="nil"/>
          <w:between w:val="nil"/>
        </w:pBdr>
        <w:spacing w:line="276" w:lineRule="auto"/>
        <w:jc w:val="both"/>
        <w:rPr>
          <w:b/>
          <w:bCs/>
          <w:sz w:val="24"/>
          <w:szCs w:val="24"/>
        </w:rPr>
      </w:pPr>
      <w:r w:rsidRPr="007B35C6">
        <w:rPr>
          <w:b/>
          <w:bCs/>
          <w:sz w:val="24"/>
          <w:szCs w:val="24"/>
        </w:rPr>
        <w:t>Cara Pengisian:</w:t>
      </w:r>
    </w:p>
    <w:p w14:paraId="3CD4C7AE" w14:textId="102C5B00" w:rsidR="02D19C02" w:rsidRPr="007B35C6" w:rsidRDefault="02D19C02" w:rsidP="5CBD26EA">
      <w:pPr>
        <w:pBdr>
          <w:top w:val="nil"/>
          <w:left w:val="nil"/>
          <w:bottom w:val="nil"/>
          <w:right w:val="nil"/>
          <w:between w:val="nil"/>
        </w:pBdr>
        <w:spacing w:line="276" w:lineRule="auto"/>
        <w:jc w:val="both"/>
        <w:rPr>
          <w:sz w:val="24"/>
          <w:szCs w:val="24"/>
        </w:rPr>
      </w:pPr>
      <w:r w:rsidRPr="007B35C6">
        <w:rPr>
          <w:sz w:val="24"/>
          <w:szCs w:val="24"/>
        </w:rPr>
        <w:t>Secara Umum jawaban atas Pertanyaan/Pernyataan yang dimaksud terdiri dari 5 kriteria sebagai berikut (kecuali untuk jawaban yang membutuhkan kriteria berbeda) :</w:t>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915"/>
        <w:gridCol w:w="361"/>
        <w:gridCol w:w="7787"/>
      </w:tblGrid>
      <w:tr w:rsidR="5CBD26EA" w:rsidRPr="007B35C6" w14:paraId="1EFAF09F" w14:textId="77777777" w:rsidTr="5CBD26EA">
        <w:trPr>
          <w:trHeight w:val="300"/>
        </w:trPr>
        <w:tc>
          <w:tcPr>
            <w:tcW w:w="915" w:type="dxa"/>
          </w:tcPr>
          <w:p w14:paraId="7E6AD2FD" w14:textId="79749B9D" w:rsidR="02D19C02" w:rsidRPr="007B35C6" w:rsidRDefault="02D19C02" w:rsidP="5CBD26EA">
            <w:pPr>
              <w:jc w:val="center"/>
              <w:rPr>
                <w:rFonts w:ascii="Bookman Old Style" w:hAnsi="Bookman Old Style"/>
                <w:sz w:val="24"/>
                <w:szCs w:val="24"/>
              </w:rPr>
            </w:pPr>
            <w:r w:rsidRPr="007B35C6">
              <w:rPr>
                <w:rFonts w:ascii="Bookman Old Style" w:hAnsi="Bookman Old Style"/>
                <w:sz w:val="24"/>
                <w:szCs w:val="24"/>
              </w:rPr>
              <w:t>A</w:t>
            </w:r>
          </w:p>
        </w:tc>
        <w:tc>
          <w:tcPr>
            <w:tcW w:w="358" w:type="dxa"/>
          </w:tcPr>
          <w:p w14:paraId="1D92B889" w14:textId="45F2AF04" w:rsidR="02D19C02" w:rsidRPr="007B35C6" w:rsidRDefault="02D19C02" w:rsidP="5CBD26EA">
            <w:pPr>
              <w:rPr>
                <w:rFonts w:ascii="Bookman Old Style" w:hAnsi="Bookman Old Style"/>
                <w:sz w:val="24"/>
                <w:szCs w:val="24"/>
              </w:rPr>
            </w:pPr>
            <w:r w:rsidRPr="007B35C6">
              <w:rPr>
                <w:rFonts w:ascii="Bookman Old Style" w:hAnsi="Bookman Old Style"/>
                <w:sz w:val="24"/>
                <w:szCs w:val="24"/>
              </w:rPr>
              <w:t>=</w:t>
            </w:r>
          </w:p>
        </w:tc>
        <w:tc>
          <w:tcPr>
            <w:tcW w:w="7787" w:type="dxa"/>
          </w:tcPr>
          <w:p w14:paraId="4B1ECB37" w14:textId="45EB04B2" w:rsidR="02D19C02" w:rsidRPr="007B35C6" w:rsidRDefault="02D19C02" w:rsidP="5CBD26EA">
            <w:pPr>
              <w:pBdr>
                <w:top w:val="nil"/>
                <w:left w:val="nil"/>
                <w:bottom w:val="nil"/>
                <w:right w:val="nil"/>
                <w:between w:val="nil"/>
              </w:pBdr>
              <w:spacing w:line="276" w:lineRule="auto"/>
              <w:jc w:val="both"/>
              <w:rPr>
                <w:rFonts w:ascii="Bookman Old Style" w:hAnsi="Bookman Old Style"/>
              </w:rPr>
            </w:pPr>
            <w:r w:rsidRPr="007B35C6">
              <w:rPr>
                <w:rFonts w:ascii="Bookman Old Style" w:hAnsi="Bookman Old Style"/>
                <w:sz w:val="24"/>
                <w:szCs w:val="24"/>
              </w:rPr>
              <w:t>Perusahaan yang bersangkutan TIDAK MEMILIKI kebijakan tertulis mengenai Pertanyaan/Pernyataan yang dimaksud.</w:t>
            </w:r>
          </w:p>
        </w:tc>
      </w:tr>
      <w:tr w:rsidR="5CBD26EA" w:rsidRPr="007B35C6" w14:paraId="6CFE30F7" w14:textId="77777777" w:rsidTr="5CBD26EA">
        <w:trPr>
          <w:trHeight w:val="300"/>
        </w:trPr>
        <w:tc>
          <w:tcPr>
            <w:tcW w:w="915" w:type="dxa"/>
          </w:tcPr>
          <w:p w14:paraId="562EF14E" w14:textId="4D2A7843" w:rsidR="02D19C02" w:rsidRPr="007B35C6" w:rsidRDefault="02D19C02" w:rsidP="5CBD26EA">
            <w:pPr>
              <w:jc w:val="center"/>
              <w:rPr>
                <w:rFonts w:ascii="Bookman Old Style" w:hAnsi="Bookman Old Style"/>
                <w:sz w:val="24"/>
                <w:szCs w:val="24"/>
              </w:rPr>
            </w:pPr>
            <w:r w:rsidRPr="007B35C6">
              <w:rPr>
                <w:rFonts w:ascii="Bookman Old Style" w:hAnsi="Bookman Old Style"/>
                <w:sz w:val="24"/>
                <w:szCs w:val="24"/>
              </w:rPr>
              <w:t>B</w:t>
            </w:r>
          </w:p>
        </w:tc>
        <w:tc>
          <w:tcPr>
            <w:tcW w:w="358" w:type="dxa"/>
          </w:tcPr>
          <w:p w14:paraId="5EF554A8" w14:textId="2B0FC66E" w:rsidR="02D19C02" w:rsidRPr="007B35C6" w:rsidRDefault="02D19C02" w:rsidP="5CBD26EA">
            <w:pPr>
              <w:rPr>
                <w:rFonts w:ascii="Bookman Old Style" w:hAnsi="Bookman Old Style"/>
                <w:sz w:val="24"/>
                <w:szCs w:val="24"/>
              </w:rPr>
            </w:pPr>
            <w:r w:rsidRPr="007B35C6">
              <w:rPr>
                <w:rFonts w:ascii="Bookman Old Style" w:hAnsi="Bookman Old Style"/>
                <w:sz w:val="24"/>
                <w:szCs w:val="24"/>
              </w:rPr>
              <w:t>=</w:t>
            </w:r>
          </w:p>
        </w:tc>
        <w:tc>
          <w:tcPr>
            <w:tcW w:w="7787" w:type="dxa"/>
          </w:tcPr>
          <w:p w14:paraId="00007C0E" w14:textId="5669A5AB" w:rsidR="02D19C02" w:rsidRPr="007B35C6" w:rsidRDefault="02D19C02" w:rsidP="5CBD26EA">
            <w:pPr>
              <w:jc w:val="both"/>
              <w:rPr>
                <w:rFonts w:ascii="Bookman Old Style" w:hAnsi="Bookman Old Style"/>
                <w:sz w:val="24"/>
                <w:szCs w:val="24"/>
              </w:rPr>
            </w:pPr>
            <w:r w:rsidRPr="007B35C6">
              <w:rPr>
                <w:rFonts w:ascii="Bookman Old Style" w:hAnsi="Bookman Old Style"/>
                <w:sz w:val="24"/>
                <w:szCs w:val="24"/>
              </w:rPr>
              <w:t>Perusahaan yang bersangkutan MEMILIKI kebijakan tertulis mengenai Pertanyaan/Pernyataan yang dimaksud, namun kebijakan tersebut BELUM dilaksanakan.</w:t>
            </w:r>
          </w:p>
        </w:tc>
      </w:tr>
      <w:tr w:rsidR="5CBD26EA" w:rsidRPr="007B35C6" w14:paraId="7B40F1ED" w14:textId="77777777" w:rsidTr="5CBD26EA">
        <w:trPr>
          <w:trHeight w:val="300"/>
        </w:trPr>
        <w:tc>
          <w:tcPr>
            <w:tcW w:w="915" w:type="dxa"/>
          </w:tcPr>
          <w:p w14:paraId="06545336" w14:textId="08FAFE68" w:rsidR="02D19C02" w:rsidRPr="007B35C6" w:rsidRDefault="02D19C02" w:rsidP="5CBD26EA">
            <w:pPr>
              <w:jc w:val="center"/>
              <w:rPr>
                <w:rFonts w:ascii="Bookman Old Style" w:hAnsi="Bookman Old Style"/>
                <w:sz w:val="24"/>
                <w:szCs w:val="24"/>
              </w:rPr>
            </w:pPr>
            <w:r w:rsidRPr="007B35C6">
              <w:rPr>
                <w:rFonts w:ascii="Bookman Old Style" w:hAnsi="Bookman Old Style"/>
                <w:sz w:val="24"/>
                <w:szCs w:val="24"/>
              </w:rPr>
              <w:t>C</w:t>
            </w:r>
          </w:p>
        </w:tc>
        <w:tc>
          <w:tcPr>
            <w:tcW w:w="358" w:type="dxa"/>
          </w:tcPr>
          <w:p w14:paraId="748E0E2C" w14:textId="573CA426" w:rsidR="02D19C02" w:rsidRPr="007B35C6" w:rsidRDefault="02D19C02" w:rsidP="5CBD26EA">
            <w:pPr>
              <w:rPr>
                <w:rFonts w:ascii="Bookman Old Style" w:hAnsi="Bookman Old Style"/>
                <w:sz w:val="24"/>
                <w:szCs w:val="24"/>
              </w:rPr>
            </w:pPr>
            <w:r w:rsidRPr="007B35C6">
              <w:rPr>
                <w:rFonts w:ascii="Bookman Old Style" w:hAnsi="Bookman Old Style"/>
                <w:sz w:val="24"/>
                <w:szCs w:val="24"/>
              </w:rPr>
              <w:t>=</w:t>
            </w:r>
          </w:p>
        </w:tc>
        <w:tc>
          <w:tcPr>
            <w:tcW w:w="7787" w:type="dxa"/>
          </w:tcPr>
          <w:p w14:paraId="63DA1CF7" w14:textId="07391C84" w:rsidR="02D19C02" w:rsidRPr="007B35C6" w:rsidRDefault="02D19C02" w:rsidP="5CBD26EA">
            <w:pPr>
              <w:jc w:val="both"/>
              <w:rPr>
                <w:rFonts w:ascii="Bookman Old Style" w:hAnsi="Bookman Old Style"/>
                <w:sz w:val="24"/>
                <w:szCs w:val="24"/>
              </w:rPr>
            </w:pPr>
            <w:r w:rsidRPr="007B35C6">
              <w:rPr>
                <w:rFonts w:ascii="Bookman Old Style" w:hAnsi="Bookman Old Style"/>
                <w:sz w:val="24"/>
                <w:szCs w:val="24"/>
              </w:rPr>
              <w:t>Perusahaan yang bersangkutan MEMILIKI kebijakan tertulis mengenai Pertanyaan/Pernyataan yang dimaksud, namun kebijakan tersebut BELUM dilaksanakan secara KONSISTEN.</w:t>
            </w:r>
          </w:p>
        </w:tc>
      </w:tr>
      <w:tr w:rsidR="5CBD26EA" w:rsidRPr="007B35C6" w14:paraId="0A9941F9" w14:textId="77777777" w:rsidTr="5CBD26EA">
        <w:trPr>
          <w:trHeight w:val="300"/>
        </w:trPr>
        <w:tc>
          <w:tcPr>
            <w:tcW w:w="915" w:type="dxa"/>
          </w:tcPr>
          <w:p w14:paraId="50D5F9C3" w14:textId="70932928" w:rsidR="02D19C02" w:rsidRPr="007B35C6" w:rsidRDefault="02D19C02" w:rsidP="5CBD26EA">
            <w:pPr>
              <w:jc w:val="center"/>
              <w:rPr>
                <w:rFonts w:ascii="Bookman Old Style" w:hAnsi="Bookman Old Style"/>
                <w:sz w:val="24"/>
                <w:szCs w:val="24"/>
              </w:rPr>
            </w:pPr>
            <w:r w:rsidRPr="007B35C6">
              <w:rPr>
                <w:rFonts w:ascii="Bookman Old Style" w:hAnsi="Bookman Old Style"/>
                <w:sz w:val="24"/>
                <w:szCs w:val="24"/>
              </w:rPr>
              <w:t>D</w:t>
            </w:r>
          </w:p>
        </w:tc>
        <w:tc>
          <w:tcPr>
            <w:tcW w:w="358" w:type="dxa"/>
          </w:tcPr>
          <w:p w14:paraId="49CF35C9" w14:textId="429AB9DE" w:rsidR="02D19C02" w:rsidRPr="007B35C6" w:rsidRDefault="02D19C02" w:rsidP="5CBD26EA">
            <w:pPr>
              <w:rPr>
                <w:rFonts w:ascii="Bookman Old Style" w:hAnsi="Bookman Old Style"/>
                <w:sz w:val="24"/>
                <w:szCs w:val="24"/>
              </w:rPr>
            </w:pPr>
            <w:r w:rsidRPr="007B35C6">
              <w:rPr>
                <w:rFonts w:ascii="Bookman Old Style" w:hAnsi="Bookman Old Style"/>
                <w:sz w:val="24"/>
                <w:szCs w:val="24"/>
              </w:rPr>
              <w:t>=</w:t>
            </w:r>
          </w:p>
        </w:tc>
        <w:tc>
          <w:tcPr>
            <w:tcW w:w="7787" w:type="dxa"/>
          </w:tcPr>
          <w:p w14:paraId="15E7764A" w14:textId="4A2B3A8F" w:rsidR="02D19C02" w:rsidRPr="007B35C6" w:rsidRDefault="02D19C02" w:rsidP="5CBD26EA">
            <w:pPr>
              <w:jc w:val="both"/>
              <w:rPr>
                <w:rFonts w:ascii="Bookman Old Style" w:hAnsi="Bookman Old Style"/>
                <w:sz w:val="24"/>
                <w:szCs w:val="24"/>
              </w:rPr>
            </w:pPr>
            <w:r w:rsidRPr="007B35C6">
              <w:rPr>
                <w:rFonts w:ascii="Bookman Old Style" w:hAnsi="Bookman Old Style"/>
                <w:sz w:val="24"/>
                <w:szCs w:val="24"/>
              </w:rPr>
              <w:t>Perusahaan yang bersangkutan MEMILIKI kebijakan tertulis mengenai Pertanyaan/Pernyataan yang dimaksud, kebijakan tersebut DILAKSANAKAN secara KONSISTEN namun BELUM DIUPDATE secara berkala.</w:t>
            </w:r>
          </w:p>
        </w:tc>
      </w:tr>
      <w:tr w:rsidR="5CBD26EA" w:rsidRPr="007B35C6" w14:paraId="084A33E3" w14:textId="77777777" w:rsidTr="5CBD26EA">
        <w:trPr>
          <w:trHeight w:val="300"/>
        </w:trPr>
        <w:tc>
          <w:tcPr>
            <w:tcW w:w="915" w:type="dxa"/>
          </w:tcPr>
          <w:p w14:paraId="52A1A105" w14:textId="0E5F7156" w:rsidR="02D19C02" w:rsidRPr="007B35C6" w:rsidRDefault="02D19C02" w:rsidP="5CBD26EA">
            <w:pPr>
              <w:jc w:val="center"/>
              <w:rPr>
                <w:rFonts w:ascii="Bookman Old Style" w:hAnsi="Bookman Old Style"/>
                <w:sz w:val="24"/>
                <w:szCs w:val="24"/>
              </w:rPr>
            </w:pPr>
            <w:r w:rsidRPr="007B35C6">
              <w:rPr>
                <w:rFonts w:ascii="Bookman Old Style" w:hAnsi="Bookman Old Style"/>
                <w:sz w:val="24"/>
                <w:szCs w:val="24"/>
              </w:rPr>
              <w:t>E</w:t>
            </w:r>
          </w:p>
        </w:tc>
        <w:tc>
          <w:tcPr>
            <w:tcW w:w="358" w:type="dxa"/>
          </w:tcPr>
          <w:p w14:paraId="479808A5" w14:textId="4341B269" w:rsidR="02D19C02" w:rsidRPr="007B35C6" w:rsidRDefault="02D19C02" w:rsidP="5CBD26EA">
            <w:pPr>
              <w:rPr>
                <w:rFonts w:ascii="Bookman Old Style" w:hAnsi="Bookman Old Style"/>
                <w:sz w:val="24"/>
                <w:szCs w:val="24"/>
              </w:rPr>
            </w:pPr>
            <w:r w:rsidRPr="007B35C6">
              <w:rPr>
                <w:rFonts w:ascii="Bookman Old Style" w:hAnsi="Bookman Old Style"/>
                <w:sz w:val="24"/>
                <w:szCs w:val="24"/>
              </w:rPr>
              <w:t>=</w:t>
            </w:r>
          </w:p>
        </w:tc>
        <w:tc>
          <w:tcPr>
            <w:tcW w:w="7787" w:type="dxa"/>
          </w:tcPr>
          <w:p w14:paraId="334E6884" w14:textId="746CFF11" w:rsidR="02D19C02" w:rsidRPr="007B35C6" w:rsidRDefault="02D19C02" w:rsidP="5CBD26EA">
            <w:pPr>
              <w:jc w:val="both"/>
              <w:rPr>
                <w:rFonts w:ascii="Bookman Old Style" w:hAnsi="Bookman Old Style"/>
                <w:sz w:val="24"/>
                <w:szCs w:val="24"/>
              </w:rPr>
            </w:pPr>
            <w:r w:rsidRPr="007B35C6">
              <w:rPr>
                <w:rFonts w:ascii="Bookman Old Style" w:hAnsi="Bookman Old Style"/>
                <w:sz w:val="24"/>
                <w:szCs w:val="24"/>
              </w:rPr>
              <w:t>Perusahaan yang bersangkutan MEMILIKI kebijakan tertulis mengenai Pertanyaan/Pernyataan yang dimaksud dan kebijakan tersebut DILAKSANAKAN secara KONSISTEN serta DIUPDATE secara berkala.</w:t>
            </w:r>
          </w:p>
        </w:tc>
      </w:tr>
    </w:tbl>
    <w:p w14:paraId="37CBABD0" w14:textId="3435FA09" w:rsidR="02D19C02" w:rsidRPr="007B35C6" w:rsidRDefault="02D19C02" w:rsidP="5CBD26EA">
      <w:pPr>
        <w:pBdr>
          <w:top w:val="nil"/>
          <w:left w:val="nil"/>
          <w:bottom w:val="nil"/>
          <w:right w:val="nil"/>
          <w:between w:val="nil"/>
        </w:pBdr>
        <w:spacing w:line="276" w:lineRule="auto"/>
        <w:jc w:val="both"/>
        <w:rPr>
          <w:sz w:val="24"/>
          <w:szCs w:val="24"/>
        </w:rPr>
      </w:pPr>
    </w:p>
    <w:p w14:paraId="0D344384" w14:textId="050E03DD" w:rsidR="1464534A" w:rsidRPr="007B35C6" w:rsidRDefault="1464534A" w:rsidP="5CBD26EA">
      <w:pPr>
        <w:spacing w:line="360" w:lineRule="auto"/>
        <w:jc w:val="both"/>
        <w:rPr>
          <w:b/>
          <w:bCs/>
          <w:sz w:val="24"/>
          <w:szCs w:val="24"/>
        </w:rPr>
      </w:pPr>
      <w:r w:rsidRPr="007B35C6">
        <w:rPr>
          <w:b/>
          <w:bCs/>
          <w:sz w:val="24"/>
          <w:szCs w:val="24"/>
        </w:rPr>
        <w:t xml:space="preserve">Penafsiran Hasil </w:t>
      </w:r>
      <w:r w:rsidRPr="007B35C6">
        <w:tab/>
      </w:r>
      <w:r w:rsidRPr="007B35C6">
        <w:tab/>
      </w:r>
    </w:p>
    <w:p w14:paraId="007DD91D" w14:textId="44930464" w:rsidR="1464534A" w:rsidRPr="007B35C6" w:rsidRDefault="1464534A" w:rsidP="0057317B">
      <w:pPr>
        <w:pStyle w:val="ListParagraph"/>
        <w:numPr>
          <w:ilvl w:val="0"/>
          <w:numId w:val="32"/>
        </w:numPr>
        <w:spacing w:line="276" w:lineRule="auto"/>
        <w:ind w:left="540" w:hanging="540"/>
        <w:jc w:val="both"/>
        <w:rPr>
          <w:sz w:val="24"/>
          <w:szCs w:val="24"/>
        </w:rPr>
      </w:pPr>
      <w:r w:rsidRPr="007B35C6">
        <w:rPr>
          <w:sz w:val="24"/>
          <w:szCs w:val="24"/>
        </w:rPr>
        <w:t>Suatu penilaian diperlukan untuk menafsirkan angka yang diperoleh dalam menjawab pertanyaan-pertanyaan Kuesioner ini, yang sebagian besar jawabannya adalah terdiri dari 5 (lima) skala mulai dari penilaian terendah (A/ Tidak), sampai dengan penilaian tertinggi (E/ Ya).</w:t>
      </w:r>
    </w:p>
    <w:p w14:paraId="2B00FD71" w14:textId="3DA92ABF" w:rsidR="1464534A" w:rsidRPr="007B35C6" w:rsidRDefault="1464534A" w:rsidP="0057317B">
      <w:pPr>
        <w:pStyle w:val="ListParagraph"/>
        <w:numPr>
          <w:ilvl w:val="0"/>
          <w:numId w:val="32"/>
        </w:numPr>
        <w:spacing w:line="276" w:lineRule="auto"/>
        <w:ind w:left="540" w:hanging="540"/>
        <w:jc w:val="both"/>
        <w:rPr>
          <w:sz w:val="24"/>
          <w:szCs w:val="24"/>
        </w:rPr>
      </w:pPr>
      <w:r w:rsidRPr="007B35C6">
        <w:rPr>
          <w:sz w:val="24"/>
          <w:szCs w:val="24"/>
        </w:rPr>
        <w:t>Khusus untuk jawaban " A/Tidak" pada kriteria penilaian yang telah dipersyaratkan dalam peraturan perundang-undangan (bersifat wajib), diberikan angka minus.</w:t>
      </w:r>
    </w:p>
    <w:p w14:paraId="79A99856" w14:textId="4BBB42CE" w:rsidR="1464534A" w:rsidRPr="007B35C6" w:rsidRDefault="1464534A" w:rsidP="0057317B">
      <w:pPr>
        <w:pStyle w:val="ListParagraph"/>
        <w:numPr>
          <w:ilvl w:val="0"/>
          <w:numId w:val="32"/>
        </w:numPr>
        <w:spacing w:line="276" w:lineRule="auto"/>
        <w:ind w:left="540" w:hanging="540"/>
        <w:jc w:val="both"/>
        <w:rPr>
          <w:sz w:val="24"/>
          <w:szCs w:val="24"/>
        </w:rPr>
      </w:pPr>
      <w:r w:rsidRPr="007B35C6">
        <w:rPr>
          <w:sz w:val="24"/>
          <w:szCs w:val="24"/>
        </w:rPr>
        <w:t>Untuk kelompok Pertanyaan/Pernyataan yang dilewatkan karena "Tidak ada" dan yang bukan bersifat "tidak applicable", dalam penafsiran hasil harus tetap diperhitungkan dengan memberikan score yang sama dengan jawaban " A/Tidak ".</w:t>
      </w:r>
    </w:p>
    <w:p w14:paraId="3A099423" w14:textId="32DA9925" w:rsidR="5CBD26EA" w:rsidRPr="007B35C6" w:rsidRDefault="5CBD26EA" w:rsidP="7D566E2B">
      <w:pPr>
        <w:pBdr>
          <w:top w:val="nil"/>
          <w:left w:val="nil"/>
          <w:bottom w:val="nil"/>
          <w:right w:val="nil"/>
          <w:between w:val="nil"/>
        </w:pBdr>
        <w:spacing w:line="276" w:lineRule="auto"/>
        <w:jc w:val="both"/>
        <w:rPr>
          <w:sz w:val="24"/>
          <w:szCs w:val="24"/>
        </w:rPr>
      </w:pPr>
    </w:p>
    <w:tbl>
      <w:tblPr>
        <w:tblStyle w:val="TableGrid"/>
        <w:tblW w:w="90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A0" w:firstRow="1" w:lastRow="0" w:firstColumn="1" w:lastColumn="0" w:noHBand="1" w:noVBand="1"/>
      </w:tblPr>
      <w:tblGrid>
        <w:gridCol w:w="523"/>
        <w:gridCol w:w="615"/>
        <w:gridCol w:w="764"/>
        <w:gridCol w:w="959"/>
        <w:gridCol w:w="793"/>
        <w:gridCol w:w="421"/>
        <w:gridCol w:w="2762"/>
        <w:gridCol w:w="435"/>
        <w:gridCol w:w="383"/>
        <w:gridCol w:w="435"/>
        <w:gridCol w:w="479"/>
        <w:gridCol w:w="449"/>
      </w:tblGrid>
      <w:tr w:rsidR="7D566E2B" w:rsidRPr="007B35C6" w14:paraId="73601148" w14:textId="77777777" w:rsidTr="007B35C6">
        <w:trPr>
          <w:trHeight w:val="300"/>
        </w:trPr>
        <w:tc>
          <w:tcPr>
            <w:tcW w:w="523" w:type="dxa"/>
          </w:tcPr>
          <w:p w14:paraId="4BBB1F8A" w14:textId="13D3B78E" w:rsidR="2243872B" w:rsidRPr="007B35C6" w:rsidRDefault="6E16D293" w:rsidP="7BFDE51E">
            <w:pPr>
              <w:rPr>
                <w:rFonts w:ascii="Bookman Old Style" w:hAnsi="Bookman Old Style"/>
                <w:b/>
                <w:bCs/>
                <w:sz w:val="20"/>
                <w:szCs w:val="20"/>
              </w:rPr>
            </w:pPr>
            <w:r w:rsidRPr="007B35C6">
              <w:rPr>
                <w:rFonts w:ascii="Bookman Old Style" w:hAnsi="Bookman Old Style"/>
                <w:b/>
                <w:bCs/>
                <w:sz w:val="20"/>
                <w:szCs w:val="20"/>
              </w:rPr>
              <w:t>I.</w:t>
            </w:r>
          </w:p>
        </w:tc>
        <w:tc>
          <w:tcPr>
            <w:tcW w:w="6314" w:type="dxa"/>
            <w:gridSpan w:val="6"/>
          </w:tcPr>
          <w:p w14:paraId="2A3A6EF4" w14:textId="663F062F" w:rsidR="2243872B" w:rsidRPr="007B35C6" w:rsidRDefault="6E16D293" w:rsidP="7BFDE51E">
            <w:pPr>
              <w:rPr>
                <w:rFonts w:ascii="Bookman Old Style" w:hAnsi="Bookman Old Style"/>
                <w:b/>
                <w:bCs/>
                <w:sz w:val="20"/>
                <w:szCs w:val="20"/>
              </w:rPr>
            </w:pPr>
            <w:r w:rsidRPr="007B35C6">
              <w:rPr>
                <w:rFonts w:ascii="Bookman Old Style" w:hAnsi="Bookman Old Style"/>
                <w:b/>
                <w:bCs/>
                <w:sz w:val="20"/>
                <w:szCs w:val="20"/>
              </w:rPr>
              <w:t>ETIKA BISNIS DAN PEDOMAN PERILAKU</w:t>
            </w:r>
          </w:p>
        </w:tc>
        <w:tc>
          <w:tcPr>
            <w:tcW w:w="435" w:type="dxa"/>
          </w:tcPr>
          <w:p w14:paraId="30BA4F2A" w14:textId="063FC9D3" w:rsidR="7D566E2B" w:rsidRPr="007B35C6" w:rsidRDefault="7D566E2B" w:rsidP="7BFDE51E">
            <w:pPr>
              <w:jc w:val="center"/>
              <w:rPr>
                <w:rFonts w:ascii="Bookman Old Style" w:hAnsi="Bookman Old Style"/>
                <w:b/>
                <w:bCs/>
                <w:sz w:val="20"/>
                <w:szCs w:val="20"/>
              </w:rPr>
            </w:pPr>
          </w:p>
        </w:tc>
        <w:tc>
          <w:tcPr>
            <w:tcW w:w="383" w:type="dxa"/>
          </w:tcPr>
          <w:p w14:paraId="2204E0B3" w14:textId="3193D93D" w:rsidR="7D566E2B" w:rsidRPr="007B35C6" w:rsidRDefault="7D566E2B" w:rsidP="7BFDE51E">
            <w:pPr>
              <w:jc w:val="center"/>
              <w:rPr>
                <w:rFonts w:ascii="Bookman Old Style" w:hAnsi="Bookman Old Style"/>
                <w:b/>
                <w:bCs/>
                <w:sz w:val="20"/>
                <w:szCs w:val="20"/>
              </w:rPr>
            </w:pPr>
          </w:p>
        </w:tc>
        <w:tc>
          <w:tcPr>
            <w:tcW w:w="435" w:type="dxa"/>
          </w:tcPr>
          <w:p w14:paraId="405735E2" w14:textId="34A53A15" w:rsidR="7D566E2B" w:rsidRPr="007B35C6" w:rsidRDefault="7D566E2B" w:rsidP="7BFDE51E">
            <w:pPr>
              <w:jc w:val="center"/>
              <w:rPr>
                <w:rFonts w:ascii="Bookman Old Style" w:hAnsi="Bookman Old Style"/>
                <w:b/>
                <w:bCs/>
                <w:sz w:val="20"/>
                <w:szCs w:val="20"/>
              </w:rPr>
            </w:pPr>
          </w:p>
        </w:tc>
        <w:tc>
          <w:tcPr>
            <w:tcW w:w="479" w:type="dxa"/>
          </w:tcPr>
          <w:p w14:paraId="5110C099" w14:textId="27EB6C3A" w:rsidR="7D566E2B" w:rsidRPr="007B35C6" w:rsidRDefault="7D566E2B" w:rsidP="7BFDE51E">
            <w:pPr>
              <w:jc w:val="center"/>
              <w:rPr>
                <w:rFonts w:ascii="Bookman Old Style" w:hAnsi="Bookman Old Style"/>
                <w:b/>
                <w:bCs/>
                <w:sz w:val="20"/>
                <w:szCs w:val="20"/>
              </w:rPr>
            </w:pPr>
          </w:p>
        </w:tc>
        <w:tc>
          <w:tcPr>
            <w:tcW w:w="449" w:type="dxa"/>
          </w:tcPr>
          <w:p w14:paraId="3D0B4627" w14:textId="0F0E1DE8" w:rsidR="7D566E2B" w:rsidRPr="007B35C6" w:rsidRDefault="7D566E2B" w:rsidP="7BFDE51E">
            <w:pPr>
              <w:jc w:val="center"/>
              <w:rPr>
                <w:rFonts w:ascii="Bookman Old Style" w:hAnsi="Bookman Old Style"/>
                <w:b/>
                <w:bCs/>
                <w:sz w:val="20"/>
                <w:szCs w:val="20"/>
              </w:rPr>
            </w:pPr>
          </w:p>
        </w:tc>
      </w:tr>
      <w:tr w:rsidR="7D566E2B" w:rsidRPr="007B35C6" w14:paraId="5FCB21A3" w14:textId="77777777" w:rsidTr="007B35C6">
        <w:trPr>
          <w:trHeight w:val="360"/>
        </w:trPr>
        <w:tc>
          <w:tcPr>
            <w:tcW w:w="523" w:type="dxa"/>
          </w:tcPr>
          <w:p w14:paraId="52443B09" w14:textId="4FB54CC9" w:rsidR="2243872B" w:rsidRPr="007B35C6" w:rsidRDefault="6E16D293" w:rsidP="7BFDE51E">
            <w:pPr>
              <w:rPr>
                <w:rFonts w:ascii="Bookman Old Style" w:hAnsi="Bookman Old Style"/>
                <w:sz w:val="20"/>
                <w:szCs w:val="20"/>
              </w:rPr>
            </w:pPr>
            <w:r w:rsidRPr="007B35C6">
              <w:rPr>
                <w:rFonts w:ascii="Bookman Old Style" w:hAnsi="Bookman Old Style"/>
                <w:sz w:val="20"/>
                <w:szCs w:val="20"/>
              </w:rPr>
              <w:t>1.</w:t>
            </w:r>
          </w:p>
        </w:tc>
        <w:tc>
          <w:tcPr>
            <w:tcW w:w="6314" w:type="dxa"/>
            <w:gridSpan w:val="6"/>
          </w:tcPr>
          <w:p w14:paraId="6F594A66" w14:textId="24A15DCF" w:rsidR="2243872B" w:rsidRPr="007B35C6" w:rsidRDefault="6E16D293" w:rsidP="7BFDE51E">
            <w:pPr>
              <w:rPr>
                <w:rFonts w:ascii="Bookman Old Style" w:hAnsi="Bookman Old Style"/>
                <w:sz w:val="20"/>
                <w:szCs w:val="20"/>
              </w:rPr>
            </w:pPr>
            <w:r w:rsidRPr="007B35C6">
              <w:rPr>
                <w:rFonts w:ascii="Bookman Old Style" w:hAnsi="Bookman Old Style"/>
                <w:sz w:val="20"/>
                <w:szCs w:val="20"/>
              </w:rPr>
              <w:t>Perusahaan memiliki Visi, Misi dan Nilai-nilai Perusahaan</w:t>
            </w:r>
          </w:p>
        </w:tc>
        <w:tc>
          <w:tcPr>
            <w:tcW w:w="435" w:type="dxa"/>
          </w:tcPr>
          <w:p w14:paraId="7A74C86E"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E04B3E5"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3CEBF47A"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6F12AF9"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7EDE261"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EED8593" w14:textId="77777777" w:rsidTr="007B35C6">
        <w:trPr>
          <w:trHeight w:val="360"/>
        </w:trPr>
        <w:tc>
          <w:tcPr>
            <w:tcW w:w="523" w:type="dxa"/>
          </w:tcPr>
          <w:p w14:paraId="283DF17A" w14:textId="1E442B57" w:rsidR="2243872B" w:rsidRPr="007B35C6" w:rsidRDefault="6E16D293" w:rsidP="7BFDE51E">
            <w:pPr>
              <w:rPr>
                <w:rFonts w:ascii="Bookman Old Style" w:hAnsi="Bookman Old Style"/>
                <w:sz w:val="20"/>
                <w:szCs w:val="20"/>
              </w:rPr>
            </w:pPr>
            <w:r w:rsidRPr="007B35C6">
              <w:rPr>
                <w:rFonts w:ascii="Bookman Old Style" w:hAnsi="Bookman Old Style"/>
                <w:sz w:val="20"/>
                <w:szCs w:val="20"/>
              </w:rPr>
              <w:t>2.</w:t>
            </w:r>
          </w:p>
        </w:tc>
        <w:tc>
          <w:tcPr>
            <w:tcW w:w="8495" w:type="dxa"/>
            <w:gridSpan w:val="11"/>
          </w:tcPr>
          <w:p w14:paraId="5778B422" w14:textId="11B27502" w:rsidR="2243872B" w:rsidRPr="007B35C6" w:rsidRDefault="6E16D293" w:rsidP="7BFDE51E">
            <w:pPr>
              <w:rPr>
                <w:rFonts w:ascii="Bookman Old Style" w:hAnsi="Bookman Old Style"/>
                <w:sz w:val="20"/>
                <w:szCs w:val="20"/>
              </w:rPr>
            </w:pPr>
            <w:r w:rsidRPr="007B35C6">
              <w:rPr>
                <w:rFonts w:ascii="Bookman Old Style" w:hAnsi="Bookman Old Style"/>
                <w:sz w:val="20"/>
                <w:szCs w:val="20"/>
              </w:rPr>
              <w:t>Perusahaan memiliki Kebijakan Etika Bisnis yang antara lain meliputi :</w:t>
            </w:r>
          </w:p>
        </w:tc>
      </w:tr>
      <w:tr w:rsidR="7D566E2B" w:rsidRPr="007B35C6" w14:paraId="7ACE392D" w14:textId="77777777" w:rsidTr="007B35C6">
        <w:trPr>
          <w:trHeight w:val="300"/>
        </w:trPr>
        <w:tc>
          <w:tcPr>
            <w:tcW w:w="523" w:type="dxa"/>
          </w:tcPr>
          <w:p w14:paraId="2F40C406" w14:textId="61954D31" w:rsidR="7D566E2B" w:rsidRPr="007B35C6" w:rsidRDefault="7D566E2B" w:rsidP="7BFDE51E">
            <w:pPr>
              <w:rPr>
                <w:rFonts w:ascii="Bookman Old Style" w:hAnsi="Bookman Old Style"/>
                <w:sz w:val="20"/>
                <w:szCs w:val="20"/>
              </w:rPr>
            </w:pPr>
          </w:p>
        </w:tc>
        <w:tc>
          <w:tcPr>
            <w:tcW w:w="615" w:type="dxa"/>
          </w:tcPr>
          <w:p w14:paraId="204DAFA4" w14:textId="5999F54E" w:rsidR="2243872B" w:rsidRPr="007B35C6" w:rsidRDefault="6E16D293" w:rsidP="7BFDE51E">
            <w:pPr>
              <w:rPr>
                <w:rFonts w:ascii="Bookman Old Style" w:hAnsi="Bookman Old Style"/>
                <w:sz w:val="20"/>
                <w:szCs w:val="20"/>
              </w:rPr>
            </w:pPr>
            <w:r w:rsidRPr="007B35C6">
              <w:rPr>
                <w:rFonts w:ascii="Bookman Old Style" w:hAnsi="Bookman Old Style"/>
                <w:sz w:val="20"/>
                <w:szCs w:val="20"/>
              </w:rPr>
              <w:t>2.1.</w:t>
            </w:r>
          </w:p>
        </w:tc>
        <w:tc>
          <w:tcPr>
            <w:tcW w:w="5699" w:type="dxa"/>
            <w:gridSpan w:val="5"/>
          </w:tcPr>
          <w:p w14:paraId="31919E1D" w14:textId="080DE773" w:rsidR="1365D861" w:rsidRPr="007B35C6" w:rsidRDefault="6C2EF6C5" w:rsidP="7BFDE51E">
            <w:pPr>
              <w:rPr>
                <w:rFonts w:ascii="Bookman Old Style" w:hAnsi="Bookman Old Style"/>
                <w:sz w:val="20"/>
                <w:szCs w:val="20"/>
              </w:rPr>
            </w:pPr>
            <w:r w:rsidRPr="007B35C6">
              <w:rPr>
                <w:rFonts w:ascii="Bookman Old Style" w:hAnsi="Bookman Old Style"/>
                <w:sz w:val="20"/>
                <w:szCs w:val="20"/>
              </w:rPr>
              <w:t xml:space="preserve">Kebijakan umum yang mengarah kepada peraturan perundang-undangan dan kode etik yang berlaku  </w:t>
            </w:r>
          </w:p>
        </w:tc>
        <w:tc>
          <w:tcPr>
            <w:tcW w:w="435" w:type="dxa"/>
          </w:tcPr>
          <w:p w14:paraId="3104823F"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6D97066C"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48C438C"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6F0B868"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7E5F32DD"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29C3BED7" w14:textId="77777777" w:rsidTr="007B35C6">
        <w:trPr>
          <w:trHeight w:val="300"/>
        </w:trPr>
        <w:tc>
          <w:tcPr>
            <w:tcW w:w="523" w:type="dxa"/>
          </w:tcPr>
          <w:p w14:paraId="26758234" w14:textId="01B3FAEE" w:rsidR="7D566E2B" w:rsidRPr="007B35C6" w:rsidRDefault="7D566E2B" w:rsidP="7BFDE51E">
            <w:pPr>
              <w:rPr>
                <w:rFonts w:ascii="Bookman Old Style" w:hAnsi="Bookman Old Style"/>
                <w:sz w:val="20"/>
                <w:szCs w:val="20"/>
              </w:rPr>
            </w:pPr>
          </w:p>
        </w:tc>
        <w:tc>
          <w:tcPr>
            <w:tcW w:w="615" w:type="dxa"/>
          </w:tcPr>
          <w:p w14:paraId="0EB376C6" w14:textId="23FF829F" w:rsidR="4241A93B" w:rsidRPr="007B35C6" w:rsidRDefault="1A8CE9F4" w:rsidP="7BFDE51E">
            <w:pPr>
              <w:rPr>
                <w:rFonts w:ascii="Bookman Old Style" w:hAnsi="Bookman Old Style"/>
                <w:sz w:val="20"/>
                <w:szCs w:val="20"/>
              </w:rPr>
            </w:pPr>
            <w:r w:rsidRPr="007B35C6">
              <w:rPr>
                <w:rFonts w:ascii="Bookman Old Style" w:hAnsi="Bookman Old Style"/>
                <w:sz w:val="20"/>
                <w:szCs w:val="20"/>
              </w:rPr>
              <w:t>2.2.</w:t>
            </w:r>
          </w:p>
        </w:tc>
        <w:tc>
          <w:tcPr>
            <w:tcW w:w="5699" w:type="dxa"/>
            <w:gridSpan w:val="5"/>
          </w:tcPr>
          <w:p w14:paraId="31F64EB1" w14:textId="2BC52945" w:rsidR="335613E8" w:rsidRPr="007B35C6" w:rsidRDefault="1DEA22E5" w:rsidP="7BFDE51E">
            <w:pPr>
              <w:rPr>
                <w:rFonts w:ascii="Bookman Old Style" w:hAnsi="Bookman Old Style"/>
                <w:sz w:val="20"/>
                <w:szCs w:val="20"/>
              </w:rPr>
            </w:pPr>
            <w:r w:rsidRPr="007B35C6">
              <w:rPr>
                <w:rFonts w:ascii="Bookman Old Style" w:hAnsi="Bookman Old Style"/>
                <w:sz w:val="20"/>
                <w:szCs w:val="20"/>
              </w:rPr>
              <w:t>Kebijakan bagi organ perusahaan</w:t>
            </w:r>
          </w:p>
        </w:tc>
        <w:tc>
          <w:tcPr>
            <w:tcW w:w="435" w:type="dxa"/>
          </w:tcPr>
          <w:p w14:paraId="4E60BB65"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284B320"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DEA39D6"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3CA174A2"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87AF42A"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8C706EA" w14:textId="77777777" w:rsidTr="007B35C6">
        <w:trPr>
          <w:trHeight w:val="300"/>
        </w:trPr>
        <w:tc>
          <w:tcPr>
            <w:tcW w:w="523" w:type="dxa"/>
          </w:tcPr>
          <w:p w14:paraId="1B1BE662" w14:textId="53699229" w:rsidR="7D566E2B" w:rsidRPr="007B35C6" w:rsidRDefault="7D566E2B" w:rsidP="7BFDE51E">
            <w:pPr>
              <w:rPr>
                <w:rFonts w:ascii="Bookman Old Style" w:hAnsi="Bookman Old Style"/>
                <w:sz w:val="20"/>
                <w:szCs w:val="20"/>
              </w:rPr>
            </w:pPr>
          </w:p>
        </w:tc>
        <w:tc>
          <w:tcPr>
            <w:tcW w:w="615" w:type="dxa"/>
          </w:tcPr>
          <w:p w14:paraId="1A0D35CB" w14:textId="0D9D3BD8" w:rsidR="4241A93B" w:rsidRPr="007B35C6" w:rsidRDefault="1A8CE9F4" w:rsidP="7BFDE51E">
            <w:pPr>
              <w:rPr>
                <w:rFonts w:ascii="Bookman Old Style" w:hAnsi="Bookman Old Style"/>
                <w:sz w:val="20"/>
                <w:szCs w:val="20"/>
              </w:rPr>
            </w:pPr>
            <w:r w:rsidRPr="007B35C6">
              <w:rPr>
                <w:rFonts w:ascii="Bookman Old Style" w:hAnsi="Bookman Old Style"/>
                <w:sz w:val="20"/>
                <w:szCs w:val="20"/>
              </w:rPr>
              <w:t>2.3.</w:t>
            </w:r>
          </w:p>
        </w:tc>
        <w:tc>
          <w:tcPr>
            <w:tcW w:w="5699" w:type="dxa"/>
            <w:gridSpan w:val="5"/>
          </w:tcPr>
          <w:p w14:paraId="2082F2EF" w14:textId="3207DB82" w:rsidR="4E64BDC5" w:rsidRPr="007B35C6" w:rsidRDefault="076F8085" w:rsidP="7BFDE51E">
            <w:pPr>
              <w:rPr>
                <w:rFonts w:ascii="Bookman Old Style" w:hAnsi="Bookman Old Style"/>
                <w:sz w:val="20"/>
                <w:szCs w:val="20"/>
              </w:rPr>
            </w:pPr>
            <w:r w:rsidRPr="007B35C6">
              <w:rPr>
                <w:rFonts w:ascii="Bookman Old Style" w:hAnsi="Bookman Old Style"/>
                <w:sz w:val="20"/>
                <w:szCs w:val="20"/>
              </w:rPr>
              <w:t>Kebijakan bagi pegawai</w:t>
            </w:r>
          </w:p>
        </w:tc>
        <w:tc>
          <w:tcPr>
            <w:tcW w:w="435" w:type="dxa"/>
          </w:tcPr>
          <w:p w14:paraId="275D27C6"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B2B2E75"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1C6D600"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009066E"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2CC29C9C"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ECCA2FB" w14:textId="77777777" w:rsidTr="007B35C6">
        <w:trPr>
          <w:trHeight w:val="300"/>
        </w:trPr>
        <w:tc>
          <w:tcPr>
            <w:tcW w:w="523" w:type="dxa"/>
          </w:tcPr>
          <w:p w14:paraId="433F3A33" w14:textId="44D0824E" w:rsidR="7D566E2B" w:rsidRPr="007B35C6" w:rsidRDefault="7D566E2B" w:rsidP="7BFDE51E">
            <w:pPr>
              <w:rPr>
                <w:rFonts w:ascii="Bookman Old Style" w:hAnsi="Bookman Old Style"/>
                <w:sz w:val="20"/>
                <w:szCs w:val="20"/>
              </w:rPr>
            </w:pPr>
          </w:p>
        </w:tc>
        <w:tc>
          <w:tcPr>
            <w:tcW w:w="615" w:type="dxa"/>
          </w:tcPr>
          <w:p w14:paraId="188DFA76" w14:textId="2D4505CF" w:rsidR="4241A93B" w:rsidRPr="007B35C6" w:rsidRDefault="1A8CE9F4" w:rsidP="7BFDE51E">
            <w:pPr>
              <w:rPr>
                <w:rFonts w:ascii="Bookman Old Style" w:hAnsi="Bookman Old Style"/>
                <w:sz w:val="20"/>
                <w:szCs w:val="20"/>
              </w:rPr>
            </w:pPr>
            <w:r w:rsidRPr="007B35C6">
              <w:rPr>
                <w:rFonts w:ascii="Bookman Old Style" w:hAnsi="Bookman Old Style"/>
                <w:sz w:val="20"/>
                <w:szCs w:val="20"/>
              </w:rPr>
              <w:t>2.4.</w:t>
            </w:r>
          </w:p>
        </w:tc>
        <w:tc>
          <w:tcPr>
            <w:tcW w:w="5699" w:type="dxa"/>
            <w:gridSpan w:val="5"/>
          </w:tcPr>
          <w:p w14:paraId="58DCAEF2" w14:textId="01CE006A" w:rsidR="643C86D8" w:rsidRPr="007B35C6" w:rsidRDefault="22BE48B2" w:rsidP="7BFDE51E">
            <w:pPr>
              <w:rPr>
                <w:rFonts w:ascii="Bookman Old Style" w:hAnsi="Bookman Old Style"/>
                <w:sz w:val="20"/>
                <w:szCs w:val="20"/>
              </w:rPr>
            </w:pPr>
            <w:r w:rsidRPr="007B35C6">
              <w:rPr>
                <w:rFonts w:ascii="Bookman Old Style" w:hAnsi="Bookman Old Style"/>
                <w:sz w:val="20"/>
                <w:szCs w:val="20"/>
              </w:rPr>
              <w:t>Kebijakan bagi pegawai</w:t>
            </w:r>
          </w:p>
        </w:tc>
        <w:tc>
          <w:tcPr>
            <w:tcW w:w="435" w:type="dxa"/>
          </w:tcPr>
          <w:p w14:paraId="46A5F6AD"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365B3AAC"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364CECDD"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50AD10D2"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3163460"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3232308" w14:textId="77777777" w:rsidTr="007B35C6">
        <w:trPr>
          <w:trHeight w:val="300"/>
        </w:trPr>
        <w:tc>
          <w:tcPr>
            <w:tcW w:w="523" w:type="dxa"/>
          </w:tcPr>
          <w:p w14:paraId="0046D1DA" w14:textId="274F28CD" w:rsidR="7D566E2B" w:rsidRPr="007B35C6" w:rsidRDefault="7D566E2B" w:rsidP="7BFDE51E">
            <w:pPr>
              <w:rPr>
                <w:rFonts w:ascii="Bookman Old Style" w:hAnsi="Bookman Old Style"/>
                <w:sz w:val="20"/>
                <w:szCs w:val="20"/>
              </w:rPr>
            </w:pPr>
          </w:p>
        </w:tc>
        <w:tc>
          <w:tcPr>
            <w:tcW w:w="615" w:type="dxa"/>
          </w:tcPr>
          <w:p w14:paraId="7308328B" w14:textId="6E90EC79" w:rsidR="4241A93B" w:rsidRPr="007B35C6" w:rsidRDefault="1A8CE9F4" w:rsidP="7BFDE51E">
            <w:pPr>
              <w:rPr>
                <w:rFonts w:ascii="Bookman Old Style" w:hAnsi="Bookman Old Style"/>
                <w:sz w:val="20"/>
                <w:szCs w:val="20"/>
              </w:rPr>
            </w:pPr>
            <w:r w:rsidRPr="007B35C6">
              <w:rPr>
                <w:rFonts w:ascii="Bookman Old Style" w:hAnsi="Bookman Old Style"/>
                <w:sz w:val="20"/>
                <w:szCs w:val="20"/>
              </w:rPr>
              <w:t>2.5.</w:t>
            </w:r>
          </w:p>
        </w:tc>
        <w:tc>
          <w:tcPr>
            <w:tcW w:w="5699" w:type="dxa"/>
            <w:gridSpan w:val="5"/>
          </w:tcPr>
          <w:p w14:paraId="41995158" w14:textId="2A5F71D6" w:rsidR="23AF296A" w:rsidRPr="007B35C6" w:rsidRDefault="52958664" w:rsidP="7BFDE51E">
            <w:pPr>
              <w:rPr>
                <w:rFonts w:ascii="Bookman Old Style" w:hAnsi="Bookman Old Style"/>
                <w:sz w:val="20"/>
                <w:szCs w:val="20"/>
              </w:rPr>
            </w:pPr>
            <w:r w:rsidRPr="007B35C6">
              <w:rPr>
                <w:rFonts w:ascii="Bookman Old Style" w:hAnsi="Bookman Old Style"/>
                <w:sz w:val="20"/>
                <w:szCs w:val="20"/>
              </w:rPr>
              <w:t>Kebijakan bagi mitra usaha</w:t>
            </w:r>
          </w:p>
        </w:tc>
        <w:tc>
          <w:tcPr>
            <w:tcW w:w="435" w:type="dxa"/>
          </w:tcPr>
          <w:p w14:paraId="3244962A"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36CB0E87"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F0D36FA"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BCC2EC8"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0AF27BB"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275559BD" w14:textId="77777777" w:rsidTr="007B35C6">
        <w:trPr>
          <w:trHeight w:val="300"/>
        </w:trPr>
        <w:tc>
          <w:tcPr>
            <w:tcW w:w="523" w:type="dxa"/>
          </w:tcPr>
          <w:p w14:paraId="4B137403" w14:textId="34FDB8B9" w:rsidR="7D566E2B" w:rsidRPr="007B35C6" w:rsidRDefault="7D566E2B" w:rsidP="7BFDE51E">
            <w:pPr>
              <w:rPr>
                <w:rFonts w:ascii="Bookman Old Style" w:hAnsi="Bookman Old Style"/>
                <w:sz w:val="20"/>
                <w:szCs w:val="20"/>
              </w:rPr>
            </w:pPr>
          </w:p>
        </w:tc>
        <w:tc>
          <w:tcPr>
            <w:tcW w:w="615" w:type="dxa"/>
          </w:tcPr>
          <w:p w14:paraId="0DE6C77E" w14:textId="1A7FFF48" w:rsidR="4241A93B" w:rsidRPr="007B35C6" w:rsidRDefault="1A8CE9F4" w:rsidP="7BFDE51E">
            <w:pPr>
              <w:rPr>
                <w:rFonts w:ascii="Bookman Old Style" w:hAnsi="Bookman Old Style"/>
                <w:sz w:val="20"/>
                <w:szCs w:val="20"/>
              </w:rPr>
            </w:pPr>
            <w:r w:rsidRPr="007B35C6">
              <w:rPr>
                <w:rFonts w:ascii="Bookman Old Style" w:hAnsi="Bookman Old Style"/>
                <w:sz w:val="20"/>
                <w:szCs w:val="20"/>
              </w:rPr>
              <w:t>2.6.</w:t>
            </w:r>
          </w:p>
        </w:tc>
        <w:tc>
          <w:tcPr>
            <w:tcW w:w="5699" w:type="dxa"/>
            <w:gridSpan w:val="5"/>
          </w:tcPr>
          <w:p w14:paraId="007CFB39" w14:textId="6AF30A19" w:rsidR="4923547F" w:rsidRPr="007B35C6" w:rsidRDefault="750FC6D1" w:rsidP="7BFDE51E">
            <w:pPr>
              <w:rPr>
                <w:rFonts w:ascii="Bookman Old Style" w:hAnsi="Bookman Old Style"/>
                <w:sz w:val="20"/>
                <w:szCs w:val="20"/>
              </w:rPr>
            </w:pPr>
            <w:r w:rsidRPr="007B35C6">
              <w:rPr>
                <w:rFonts w:ascii="Bookman Old Style" w:hAnsi="Bookman Old Style"/>
                <w:sz w:val="20"/>
                <w:szCs w:val="20"/>
              </w:rPr>
              <w:t>Kebijakan bagi sesama perusahaan asuransi dan perusahaan reasuransi</w:t>
            </w:r>
          </w:p>
        </w:tc>
        <w:tc>
          <w:tcPr>
            <w:tcW w:w="435" w:type="dxa"/>
          </w:tcPr>
          <w:p w14:paraId="49E5C937"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76AE2D8"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33369362"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827FE39"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D547A0C"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071AA1ED" w14:textId="77777777" w:rsidTr="007B35C6">
        <w:trPr>
          <w:trHeight w:val="300"/>
        </w:trPr>
        <w:tc>
          <w:tcPr>
            <w:tcW w:w="523" w:type="dxa"/>
          </w:tcPr>
          <w:p w14:paraId="61F02403" w14:textId="0364177C" w:rsidR="7041A0F0" w:rsidRPr="007B35C6" w:rsidRDefault="3A416FF4" w:rsidP="7BFDE51E">
            <w:pPr>
              <w:rPr>
                <w:rFonts w:ascii="Bookman Old Style" w:hAnsi="Bookman Old Style"/>
                <w:sz w:val="20"/>
                <w:szCs w:val="20"/>
              </w:rPr>
            </w:pPr>
            <w:r w:rsidRPr="007B35C6">
              <w:rPr>
                <w:rFonts w:ascii="Bookman Old Style" w:hAnsi="Bookman Old Style"/>
                <w:sz w:val="20"/>
                <w:szCs w:val="20"/>
              </w:rPr>
              <w:t>3.</w:t>
            </w:r>
          </w:p>
        </w:tc>
        <w:tc>
          <w:tcPr>
            <w:tcW w:w="6314" w:type="dxa"/>
            <w:gridSpan w:val="6"/>
          </w:tcPr>
          <w:p w14:paraId="7F43A8F0" w14:textId="33B23262" w:rsidR="7041A0F0" w:rsidRPr="007B35C6" w:rsidRDefault="3A416FF4" w:rsidP="7BFDE51E">
            <w:pPr>
              <w:rPr>
                <w:rFonts w:ascii="Bookman Old Style" w:hAnsi="Bookman Old Style"/>
                <w:sz w:val="20"/>
                <w:szCs w:val="20"/>
              </w:rPr>
            </w:pPr>
            <w:r w:rsidRPr="007B35C6">
              <w:rPr>
                <w:rFonts w:ascii="Bookman Old Style" w:hAnsi="Bookman Old Style"/>
                <w:sz w:val="20"/>
                <w:szCs w:val="20"/>
              </w:rPr>
              <w:t>Perusahaan memiliki Pedoman Perilaku yang merupakan penjabaran Nilai-nilai Perusahaan dan Etika Bisnis</w:t>
            </w:r>
          </w:p>
        </w:tc>
        <w:tc>
          <w:tcPr>
            <w:tcW w:w="435" w:type="dxa"/>
          </w:tcPr>
          <w:p w14:paraId="341EE65C"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0CA221C7"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3872F4C5"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5ACCA687"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D32912B"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1BA227DD" w14:textId="77777777" w:rsidTr="007B35C6">
        <w:trPr>
          <w:trHeight w:val="300"/>
        </w:trPr>
        <w:tc>
          <w:tcPr>
            <w:tcW w:w="523" w:type="dxa"/>
          </w:tcPr>
          <w:p w14:paraId="5A496CE1" w14:textId="04AE901F" w:rsidR="60667EB7" w:rsidRPr="007B35C6" w:rsidRDefault="194473A2" w:rsidP="7BFDE51E">
            <w:pPr>
              <w:rPr>
                <w:rFonts w:ascii="Bookman Old Style" w:hAnsi="Bookman Old Style"/>
                <w:sz w:val="20"/>
                <w:szCs w:val="20"/>
              </w:rPr>
            </w:pPr>
            <w:r w:rsidRPr="007B35C6">
              <w:rPr>
                <w:rFonts w:ascii="Bookman Old Style" w:hAnsi="Bookman Old Style"/>
                <w:sz w:val="20"/>
                <w:szCs w:val="20"/>
              </w:rPr>
              <w:t>4.</w:t>
            </w:r>
          </w:p>
        </w:tc>
        <w:tc>
          <w:tcPr>
            <w:tcW w:w="8495" w:type="dxa"/>
            <w:gridSpan w:val="11"/>
          </w:tcPr>
          <w:p w14:paraId="10D2D8FA" w14:textId="62C9842B" w:rsidR="60667EB7" w:rsidRPr="007B35C6" w:rsidRDefault="194473A2" w:rsidP="7BFDE51E">
            <w:pPr>
              <w:rPr>
                <w:rFonts w:ascii="Bookman Old Style" w:hAnsi="Bookman Old Style"/>
                <w:sz w:val="20"/>
                <w:szCs w:val="20"/>
              </w:rPr>
            </w:pPr>
            <w:r w:rsidRPr="007B35C6">
              <w:rPr>
                <w:rFonts w:ascii="Bookman Old Style" w:hAnsi="Bookman Old Style"/>
                <w:sz w:val="20"/>
                <w:szCs w:val="20"/>
              </w:rPr>
              <w:t xml:space="preserve">Pedoman Perilaku mencakup panduan tentang :  </w:t>
            </w:r>
          </w:p>
        </w:tc>
      </w:tr>
      <w:tr w:rsidR="7D566E2B" w:rsidRPr="007B35C6" w14:paraId="09ACA01B" w14:textId="77777777" w:rsidTr="007B35C6">
        <w:trPr>
          <w:trHeight w:val="300"/>
        </w:trPr>
        <w:tc>
          <w:tcPr>
            <w:tcW w:w="523" w:type="dxa"/>
          </w:tcPr>
          <w:p w14:paraId="7D4CB94D" w14:textId="61954D31" w:rsidR="7D566E2B" w:rsidRPr="007B35C6" w:rsidRDefault="7D566E2B" w:rsidP="7BFDE51E">
            <w:pPr>
              <w:rPr>
                <w:rFonts w:ascii="Bookman Old Style" w:hAnsi="Bookman Old Style"/>
                <w:sz w:val="20"/>
                <w:szCs w:val="20"/>
              </w:rPr>
            </w:pPr>
          </w:p>
        </w:tc>
        <w:tc>
          <w:tcPr>
            <w:tcW w:w="615" w:type="dxa"/>
          </w:tcPr>
          <w:p w14:paraId="29DD01EF" w14:textId="55C970EA" w:rsidR="60667EB7" w:rsidRPr="007B35C6" w:rsidRDefault="194473A2" w:rsidP="7BFDE51E">
            <w:pPr>
              <w:rPr>
                <w:rFonts w:ascii="Bookman Old Style" w:hAnsi="Bookman Old Style"/>
                <w:sz w:val="20"/>
                <w:szCs w:val="20"/>
              </w:rPr>
            </w:pPr>
            <w:r w:rsidRPr="007B35C6">
              <w:rPr>
                <w:rFonts w:ascii="Bookman Old Style" w:hAnsi="Bookman Old Style"/>
                <w:sz w:val="20"/>
                <w:szCs w:val="20"/>
              </w:rPr>
              <w:t>4.1.</w:t>
            </w:r>
          </w:p>
        </w:tc>
        <w:tc>
          <w:tcPr>
            <w:tcW w:w="5699" w:type="dxa"/>
            <w:gridSpan w:val="5"/>
          </w:tcPr>
          <w:p w14:paraId="439BF253" w14:textId="42E76034" w:rsidR="706422EB" w:rsidRPr="007B35C6" w:rsidRDefault="6EABFFFF" w:rsidP="7BFDE51E">
            <w:pPr>
              <w:rPr>
                <w:rFonts w:ascii="Bookman Old Style" w:hAnsi="Bookman Old Style"/>
                <w:sz w:val="20"/>
                <w:szCs w:val="20"/>
              </w:rPr>
            </w:pPr>
            <w:r w:rsidRPr="007B35C6">
              <w:rPr>
                <w:rFonts w:ascii="Bookman Old Style" w:hAnsi="Bookman Old Style"/>
                <w:sz w:val="20"/>
                <w:szCs w:val="20"/>
              </w:rPr>
              <w:t>Benturan kepentingan</w:t>
            </w:r>
          </w:p>
        </w:tc>
        <w:tc>
          <w:tcPr>
            <w:tcW w:w="435" w:type="dxa"/>
          </w:tcPr>
          <w:p w14:paraId="61A4D60F"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224EB6B"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AE71FAD"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32D52296"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CDCB124"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219781B7" w14:textId="77777777" w:rsidTr="007B35C6">
        <w:trPr>
          <w:trHeight w:val="300"/>
        </w:trPr>
        <w:tc>
          <w:tcPr>
            <w:tcW w:w="523" w:type="dxa"/>
          </w:tcPr>
          <w:p w14:paraId="7DA97ED0" w14:textId="5B41DC06" w:rsidR="7D566E2B" w:rsidRPr="007B35C6" w:rsidRDefault="7D566E2B" w:rsidP="7BFDE51E">
            <w:pPr>
              <w:rPr>
                <w:rFonts w:ascii="Bookman Old Style" w:hAnsi="Bookman Old Style"/>
                <w:sz w:val="20"/>
                <w:szCs w:val="20"/>
              </w:rPr>
            </w:pPr>
          </w:p>
        </w:tc>
        <w:tc>
          <w:tcPr>
            <w:tcW w:w="615" w:type="dxa"/>
          </w:tcPr>
          <w:p w14:paraId="2F5E2879" w14:textId="7318BB99" w:rsidR="22D26BD6" w:rsidRPr="007B35C6" w:rsidRDefault="456532D2" w:rsidP="7BFDE51E">
            <w:pPr>
              <w:rPr>
                <w:rFonts w:ascii="Bookman Old Style" w:hAnsi="Bookman Old Style"/>
                <w:sz w:val="20"/>
                <w:szCs w:val="20"/>
              </w:rPr>
            </w:pPr>
            <w:r w:rsidRPr="007B35C6">
              <w:rPr>
                <w:rFonts w:ascii="Bookman Old Style" w:hAnsi="Bookman Old Style"/>
                <w:sz w:val="20"/>
                <w:szCs w:val="20"/>
              </w:rPr>
              <w:t>4.2.</w:t>
            </w:r>
          </w:p>
        </w:tc>
        <w:tc>
          <w:tcPr>
            <w:tcW w:w="5699" w:type="dxa"/>
            <w:gridSpan w:val="5"/>
          </w:tcPr>
          <w:p w14:paraId="5211F940" w14:textId="5EF84B24" w:rsidR="0239C222" w:rsidRPr="007B35C6" w:rsidRDefault="231CA058" w:rsidP="7BFDE51E">
            <w:pPr>
              <w:rPr>
                <w:rFonts w:ascii="Bookman Old Style" w:hAnsi="Bookman Old Style"/>
                <w:sz w:val="20"/>
                <w:szCs w:val="20"/>
              </w:rPr>
            </w:pPr>
            <w:r w:rsidRPr="007B35C6">
              <w:rPr>
                <w:rFonts w:ascii="Bookman Old Style" w:hAnsi="Bookman Old Style"/>
                <w:sz w:val="20"/>
                <w:szCs w:val="20"/>
              </w:rPr>
              <w:t>Pemberian hadiah dan donasi</w:t>
            </w:r>
          </w:p>
        </w:tc>
        <w:tc>
          <w:tcPr>
            <w:tcW w:w="435" w:type="dxa"/>
          </w:tcPr>
          <w:p w14:paraId="295F732C"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31A099B7"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2145631A"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9DF9968"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B9D577A"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16FD6FA7" w14:textId="77777777" w:rsidTr="007B35C6">
        <w:trPr>
          <w:trHeight w:val="300"/>
        </w:trPr>
        <w:tc>
          <w:tcPr>
            <w:tcW w:w="523" w:type="dxa"/>
          </w:tcPr>
          <w:p w14:paraId="798E1195" w14:textId="726D5821" w:rsidR="7D566E2B" w:rsidRPr="007B35C6" w:rsidRDefault="7D566E2B" w:rsidP="7BFDE51E">
            <w:pPr>
              <w:rPr>
                <w:rFonts w:ascii="Bookman Old Style" w:hAnsi="Bookman Old Style"/>
                <w:sz w:val="20"/>
                <w:szCs w:val="20"/>
              </w:rPr>
            </w:pPr>
          </w:p>
        </w:tc>
        <w:tc>
          <w:tcPr>
            <w:tcW w:w="615" w:type="dxa"/>
          </w:tcPr>
          <w:p w14:paraId="28A4FA12" w14:textId="058C6B62" w:rsidR="30A71C5C" w:rsidRPr="007B35C6" w:rsidRDefault="14F26097" w:rsidP="7BFDE51E">
            <w:pPr>
              <w:rPr>
                <w:rFonts w:ascii="Bookman Old Style" w:hAnsi="Bookman Old Style"/>
                <w:sz w:val="20"/>
                <w:szCs w:val="20"/>
              </w:rPr>
            </w:pPr>
            <w:r w:rsidRPr="007B35C6">
              <w:rPr>
                <w:rFonts w:ascii="Bookman Old Style" w:hAnsi="Bookman Old Style"/>
                <w:sz w:val="20"/>
                <w:szCs w:val="20"/>
              </w:rPr>
              <w:t>4.3.</w:t>
            </w:r>
          </w:p>
        </w:tc>
        <w:tc>
          <w:tcPr>
            <w:tcW w:w="5699" w:type="dxa"/>
            <w:gridSpan w:val="5"/>
          </w:tcPr>
          <w:p w14:paraId="40A8A958" w14:textId="6CC205D2" w:rsidR="051DF5B3" w:rsidRPr="007B35C6" w:rsidRDefault="21A18525" w:rsidP="7BFDE51E">
            <w:pPr>
              <w:rPr>
                <w:rFonts w:ascii="Bookman Old Style" w:hAnsi="Bookman Old Style"/>
                <w:sz w:val="20"/>
                <w:szCs w:val="20"/>
              </w:rPr>
            </w:pPr>
            <w:r w:rsidRPr="007B35C6">
              <w:rPr>
                <w:rFonts w:ascii="Bookman Old Style" w:hAnsi="Bookman Old Style"/>
                <w:sz w:val="20"/>
                <w:szCs w:val="20"/>
              </w:rPr>
              <w:t>Kepatuhan terhadap peraturan</w:t>
            </w:r>
          </w:p>
        </w:tc>
        <w:tc>
          <w:tcPr>
            <w:tcW w:w="435" w:type="dxa"/>
          </w:tcPr>
          <w:p w14:paraId="760254FA"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6FA029C"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050964D"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6FDFCAE"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5D37CD39"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27EE482" w14:textId="77777777" w:rsidTr="007B35C6">
        <w:trPr>
          <w:trHeight w:val="300"/>
        </w:trPr>
        <w:tc>
          <w:tcPr>
            <w:tcW w:w="523" w:type="dxa"/>
          </w:tcPr>
          <w:p w14:paraId="67049395" w14:textId="5B849CD0" w:rsidR="7D566E2B" w:rsidRPr="007B35C6" w:rsidRDefault="7D566E2B" w:rsidP="7BFDE51E">
            <w:pPr>
              <w:rPr>
                <w:rFonts w:ascii="Bookman Old Style" w:hAnsi="Bookman Old Style"/>
                <w:sz w:val="20"/>
                <w:szCs w:val="20"/>
              </w:rPr>
            </w:pPr>
          </w:p>
        </w:tc>
        <w:tc>
          <w:tcPr>
            <w:tcW w:w="615" w:type="dxa"/>
          </w:tcPr>
          <w:p w14:paraId="732B9797" w14:textId="2C00F41B" w:rsidR="7E79D272" w:rsidRPr="007B35C6" w:rsidRDefault="7E504F64" w:rsidP="7BFDE51E">
            <w:pPr>
              <w:rPr>
                <w:rFonts w:ascii="Bookman Old Style" w:hAnsi="Bookman Old Style"/>
                <w:sz w:val="20"/>
                <w:szCs w:val="20"/>
              </w:rPr>
            </w:pPr>
            <w:r w:rsidRPr="007B35C6">
              <w:rPr>
                <w:rFonts w:ascii="Bookman Old Style" w:hAnsi="Bookman Old Style"/>
                <w:sz w:val="20"/>
                <w:szCs w:val="20"/>
              </w:rPr>
              <w:t>4.4.</w:t>
            </w:r>
          </w:p>
        </w:tc>
        <w:tc>
          <w:tcPr>
            <w:tcW w:w="5699" w:type="dxa"/>
            <w:gridSpan w:val="5"/>
          </w:tcPr>
          <w:p w14:paraId="7B7A43FE" w14:textId="458D096B" w:rsidR="33732BE2" w:rsidRPr="007B35C6" w:rsidRDefault="4C02E135" w:rsidP="7BFDE51E">
            <w:pPr>
              <w:rPr>
                <w:rFonts w:ascii="Bookman Old Style" w:hAnsi="Bookman Old Style"/>
                <w:sz w:val="20"/>
                <w:szCs w:val="20"/>
              </w:rPr>
            </w:pPr>
            <w:r w:rsidRPr="007B35C6">
              <w:rPr>
                <w:rFonts w:ascii="Bookman Old Style" w:hAnsi="Bookman Old Style"/>
                <w:sz w:val="20"/>
                <w:szCs w:val="20"/>
              </w:rPr>
              <w:t>Kerahasiaan informasi</w:t>
            </w:r>
          </w:p>
        </w:tc>
        <w:tc>
          <w:tcPr>
            <w:tcW w:w="435" w:type="dxa"/>
          </w:tcPr>
          <w:p w14:paraId="2D278566"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207F7F6"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CABFD84"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6DE3339"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C473BEA"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AD5E48A" w14:textId="77777777" w:rsidTr="007B35C6">
        <w:trPr>
          <w:trHeight w:val="300"/>
        </w:trPr>
        <w:tc>
          <w:tcPr>
            <w:tcW w:w="523" w:type="dxa"/>
          </w:tcPr>
          <w:p w14:paraId="5C30ADA4" w14:textId="39655F39" w:rsidR="7D566E2B" w:rsidRPr="007B35C6" w:rsidRDefault="7D566E2B" w:rsidP="7BFDE51E">
            <w:pPr>
              <w:rPr>
                <w:rFonts w:ascii="Bookman Old Style" w:hAnsi="Bookman Old Style"/>
                <w:sz w:val="20"/>
                <w:szCs w:val="20"/>
              </w:rPr>
            </w:pPr>
          </w:p>
        </w:tc>
        <w:tc>
          <w:tcPr>
            <w:tcW w:w="615" w:type="dxa"/>
          </w:tcPr>
          <w:p w14:paraId="7B3EF577" w14:textId="0F0CC530" w:rsidR="2ED420D1" w:rsidRPr="007B35C6" w:rsidRDefault="74CD611F" w:rsidP="7BFDE51E">
            <w:pPr>
              <w:rPr>
                <w:rFonts w:ascii="Bookman Old Style" w:hAnsi="Bookman Old Style"/>
                <w:sz w:val="20"/>
                <w:szCs w:val="20"/>
              </w:rPr>
            </w:pPr>
            <w:r w:rsidRPr="007B35C6">
              <w:rPr>
                <w:rFonts w:ascii="Bookman Old Style" w:hAnsi="Bookman Old Style"/>
                <w:sz w:val="20"/>
                <w:szCs w:val="20"/>
              </w:rPr>
              <w:t>4.5.</w:t>
            </w:r>
          </w:p>
        </w:tc>
        <w:tc>
          <w:tcPr>
            <w:tcW w:w="5699" w:type="dxa"/>
            <w:gridSpan w:val="5"/>
          </w:tcPr>
          <w:p w14:paraId="3B5690A3" w14:textId="0507A758" w:rsidR="11553A93" w:rsidRPr="007B35C6" w:rsidRDefault="65136DC8" w:rsidP="7BFDE51E">
            <w:pPr>
              <w:rPr>
                <w:rFonts w:ascii="Bookman Old Style" w:hAnsi="Bookman Old Style"/>
                <w:sz w:val="20"/>
                <w:szCs w:val="20"/>
              </w:rPr>
            </w:pPr>
            <w:r w:rsidRPr="007B35C6">
              <w:rPr>
                <w:rFonts w:ascii="Bookman Old Style" w:hAnsi="Bookman Old Style"/>
                <w:sz w:val="20"/>
                <w:szCs w:val="20"/>
              </w:rPr>
              <w:t xml:space="preserve">Pelaporan atas pelanggaran dan perlindungan bagi pelapor  </w:t>
            </w:r>
          </w:p>
        </w:tc>
        <w:tc>
          <w:tcPr>
            <w:tcW w:w="435" w:type="dxa"/>
          </w:tcPr>
          <w:p w14:paraId="06421676"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81E66D8"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8456D07"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6F25588"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968A20F"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D247006" w14:textId="77777777" w:rsidTr="007B35C6">
        <w:trPr>
          <w:trHeight w:val="300"/>
        </w:trPr>
        <w:tc>
          <w:tcPr>
            <w:tcW w:w="523" w:type="dxa"/>
          </w:tcPr>
          <w:p w14:paraId="08779B98" w14:textId="7611EC39" w:rsidR="5EDCD52F" w:rsidRPr="007B35C6" w:rsidRDefault="41F412B0" w:rsidP="7BFDE51E">
            <w:pPr>
              <w:rPr>
                <w:rFonts w:ascii="Bookman Old Style" w:hAnsi="Bookman Old Style"/>
                <w:sz w:val="20"/>
                <w:szCs w:val="20"/>
              </w:rPr>
            </w:pPr>
            <w:r w:rsidRPr="007B35C6">
              <w:rPr>
                <w:rFonts w:ascii="Bookman Old Style" w:hAnsi="Bookman Old Style"/>
                <w:sz w:val="20"/>
                <w:szCs w:val="20"/>
              </w:rPr>
              <w:t>5.</w:t>
            </w:r>
          </w:p>
        </w:tc>
        <w:tc>
          <w:tcPr>
            <w:tcW w:w="8495" w:type="dxa"/>
            <w:gridSpan w:val="11"/>
          </w:tcPr>
          <w:p w14:paraId="3F894D9D" w14:textId="390D3345" w:rsidR="5EDCD52F" w:rsidRPr="007B35C6" w:rsidRDefault="41F412B0" w:rsidP="7BFDE51E">
            <w:pPr>
              <w:rPr>
                <w:rFonts w:ascii="Bookman Old Style" w:hAnsi="Bookman Old Style"/>
                <w:sz w:val="20"/>
                <w:szCs w:val="20"/>
              </w:rPr>
            </w:pPr>
            <w:r w:rsidRPr="007B35C6">
              <w:rPr>
                <w:rFonts w:ascii="Bookman Old Style" w:hAnsi="Bookman Old Style"/>
                <w:sz w:val="20"/>
                <w:szCs w:val="20"/>
              </w:rPr>
              <w:t>Dalam menjalankan tugasnya, anggota Dewan Komisaris, Direksi dan pegawai perusahaan:</w:t>
            </w:r>
          </w:p>
        </w:tc>
      </w:tr>
      <w:tr w:rsidR="7D566E2B" w:rsidRPr="007B35C6" w14:paraId="76C2BBFE" w14:textId="77777777" w:rsidTr="007B35C6">
        <w:trPr>
          <w:trHeight w:val="300"/>
        </w:trPr>
        <w:tc>
          <w:tcPr>
            <w:tcW w:w="523" w:type="dxa"/>
          </w:tcPr>
          <w:p w14:paraId="5FDFCF86" w14:textId="61954D31" w:rsidR="7D566E2B" w:rsidRPr="007B35C6" w:rsidRDefault="7D566E2B" w:rsidP="7BFDE51E">
            <w:pPr>
              <w:rPr>
                <w:rFonts w:ascii="Bookman Old Style" w:hAnsi="Bookman Old Style"/>
                <w:sz w:val="20"/>
                <w:szCs w:val="20"/>
              </w:rPr>
            </w:pPr>
          </w:p>
        </w:tc>
        <w:tc>
          <w:tcPr>
            <w:tcW w:w="615" w:type="dxa"/>
          </w:tcPr>
          <w:p w14:paraId="3436FBBA" w14:textId="1595596F" w:rsidR="02E4D43F" w:rsidRPr="007B35C6" w:rsidRDefault="1868B00C" w:rsidP="7BFDE51E">
            <w:pPr>
              <w:rPr>
                <w:rFonts w:ascii="Bookman Old Style" w:hAnsi="Bookman Old Style"/>
                <w:sz w:val="20"/>
                <w:szCs w:val="20"/>
              </w:rPr>
            </w:pPr>
            <w:r w:rsidRPr="007B35C6">
              <w:rPr>
                <w:rFonts w:ascii="Bookman Old Style" w:hAnsi="Bookman Old Style"/>
                <w:sz w:val="20"/>
                <w:szCs w:val="20"/>
              </w:rPr>
              <w:t>5.1.</w:t>
            </w:r>
          </w:p>
        </w:tc>
        <w:tc>
          <w:tcPr>
            <w:tcW w:w="5699" w:type="dxa"/>
            <w:gridSpan w:val="5"/>
          </w:tcPr>
          <w:p w14:paraId="1D07D74E" w14:textId="5E816D55" w:rsidR="16146C73" w:rsidRPr="007B35C6" w:rsidRDefault="73F2F2CE" w:rsidP="7BFDE51E">
            <w:pPr>
              <w:rPr>
                <w:rFonts w:ascii="Bookman Old Style" w:hAnsi="Bookman Old Style"/>
                <w:sz w:val="20"/>
                <w:szCs w:val="20"/>
              </w:rPr>
            </w:pPr>
            <w:r w:rsidRPr="007B35C6">
              <w:rPr>
                <w:rFonts w:ascii="Bookman Old Style" w:hAnsi="Bookman Old Style"/>
                <w:sz w:val="20"/>
                <w:szCs w:val="20"/>
              </w:rPr>
              <w:t>Membuat pernyataan "tidak memiliki benturan kepentingan" terhadap setiap keputusan yang diambil oleh pihak yang berwenang mengambil keputusan</w:t>
            </w:r>
          </w:p>
        </w:tc>
        <w:tc>
          <w:tcPr>
            <w:tcW w:w="435" w:type="dxa"/>
          </w:tcPr>
          <w:p w14:paraId="4F60F3B3"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9608846"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4A800A3B"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598D2756"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0D4A209"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26CFF677" w14:textId="77777777" w:rsidTr="007B35C6">
        <w:trPr>
          <w:trHeight w:val="300"/>
        </w:trPr>
        <w:tc>
          <w:tcPr>
            <w:tcW w:w="523" w:type="dxa"/>
          </w:tcPr>
          <w:p w14:paraId="7415C65E" w14:textId="4F4236E4" w:rsidR="7D566E2B" w:rsidRPr="007B35C6" w:rsidRDefault="7D566E2B" w:rsidP="7BFDE51E">
            <w:pPr>
              <w:rPr>
                <w:rFonts w:ascii="Bookman Old Style" w:hAnsi="Bookman Old Style"/>
                <w:sz w:val="20"/>
                <w:szCs w:val="20"/>
              </w:rPr>
            </w:pPr>
          </w:p>
        </w:tc>
        <w:tc>
          <w:tcPr>
            <w:tcW w:w="615" w:type="dxa"/>
          </w:tcPr>
          <w:p w14:paraId="51D15E6E" w14:textId="5CA5208F" w:rsidR="6E69078C" w:rsidRPr="007B35C6" w:rsidRDefault="5D399EE9" w:rsidP="7BFDE51E">
            <w:pPr>
              <w:rPr>
                <w:rFonts w:ascii="Bookman Old Style" w:hAnsi="Bookman Old Style"/>
                <w:sz w:val="20"/>
                <w:szCs w:val="20"/>
              </w:rPr>
            </w:pPr>
            <w:r w:rsidRPr="007B35C6">
              <w:rPr>
                <w:rFonts w:ascii="Bookman Old Style" w:hAnsi="Bookman Old Style"/>
                <w:sz w:val="20"/>
                <w:szCs w:val="20"/>
              </w:rPr>
              <w:t>5.2.</w:t>
            </w:r>
          </w:p>
        </w:tc>
        <w:tc>
          <w:tcPr>
            <w:tcW w:w="5699" w:type="dxa"/>
            <w:gridSpan w:val="5"/>
          </w:tcPr>
          <w:p w14:paraId="0605DFC3" w14:textId="0AF63BBB" w:rsidR="200FFF22" w:rsidRPr="007B35C6" w:rsidRDefault="2A7085A6" w:rsidP="7BFDE51E">
            <w:pPr>
              <w:rPr>
                <w:rFonts w:ascii="Bookman Old Style" w:hAnsi="Bookman Old Style"/>
                <w:sz w:val="20"/>
                <w:szCs w:val="20"/>
              </w:rPr>
            </w:pPr>
            <w:r w:rsidRPr="007B35C6">
              <w:rPr>
                <w:rFonts w:ascii="Bookman Old Style" w:hAnsi="Bookman Old Style"/>
                <w:sz w:val="20"/>
                <w:szCs w:val="20"/>
              </w:rPr>
              <w:t>Membuat pernyataan setiap tahun mengenai pelaksanaan pedoman perilaku yang ditetapkan perusahaan</w:t>
            </w:r>
          </w:p>
        </w:tc>
        <w:tc>
          <w:tcPr>
            <w:tcW w:w="435" w:type="dxa"/>
          </w:tcPr>
          <w:p w14:paraId="4DB3AD57"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5B1EF410"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C6863EC"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9354484"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2D7D0F01"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9F0C82B" w14:textId="77777777" w:rsidTr="007B35C6">
        <w:trPr>
          <w:trHeight w:val="300"/>
        </w:trPr>
        <w:tc>
          <w:tcPr>
            <w:tcW w:w="523" w:type="dxa"/>
          </w:tcPr>
          <w:p w14:paraId="6CA8D088" w14:textId="1EA1DD58" w:rsidR="7D566E2B" w:rsidRPr="007B35C6" w:rsidRDefault="7D566E2B" w:rsidP="7BFDE51E">
            <w:pPr>
              <w:rPr>
                <w:rFonts w:ascii="Bookman Old Style" w:hAnsi="Bookman Old Style"/>
                <w:sz w:val="20"/>
                <w:szCs w:val="20"/>
              </w:rPr>
            </w:pPr>
          </w:p>
        </w:tc>
        <w:tc>
          <w:tcPr>
            <w:tcW w:w="615" w:type="dxa"/>
          </w:tcPr>
          <w:p w14:paraId="13A8735B" w14:textId="326E2342" w:rsidR="6E69078C" w:rsidRPr="007B35C6" w:rsidRDefault="5D399EE9" w:rsidP="7BFDE51E">
            <w:pPr>
              <w:rPr>
                <w:rFonts w:ascii="Bookman Old Style" w:hAnsi="Bookman Old Style"/>
                <w:sz w:val="20"/>
                <w:szCs w:val="20"/>
              </w:rPr>
            </w:pPr>
            <w:r w:rsidRPr="007B35C6">
              <w:rPr>
                <w:rFonts w:ascii="Bookman Old Style" w:hAnsi="Bookman Old Style"/>
                <w:sz w:val="20"/>
                <w:szCs w:val="20"/>
              </w:rPr>
              <w:t>5.3.</w:t>
            </w:r>
          </w:p>
        </w:tc>
        <w:tc>
          <w:tcPr>
            <w:tcW w:w="5699" w:type="dxa"/>
            <w:gridSpan w:val="5"/>
          </w:tcPr>
          <w:p w14:paraId="7E1B53A5" w14:textId="535A53EC" w:rsidR="55B1DE47" w:rsidRPr="007B35C6" w:rsidRDefault="75964CC7" w:rsidP="7BFDE51E">
            <w:pPr>
              <w:rPr>
                <w:rFonts w:ascii="Bookman Old Style" w:hAnsi="Bookman Old Style"/>
                <w:sz w:val="20"/>
                <w:szCs w:val="20"/>
              </w:rPr>
            </w:pPr>
            <w:r w:rsidRPr="007B35C6">
              <w:rPr>
                <w:rFonts w:ascii="Bookman Old Style" w:hAnsi="Bookman Old Style"/>
                <w:sz w:val="20"/>
                <w:szCs w:val="20"/>
              </w:rPr>
              <w:t>Membuat pernyataan setiap tahunnya untuk tidak menerima dan atau memberikan sesuatu yang dapat mempengaruhi pengambilan keputusan</w:t>
            </w:r>
          </w:p>
        </w:tc>
        <w:tc>
          <w:tcPr>
            <w:tcW w:w="435" w:type="dxa"/>
          </w:tcPr>
          <w:p w14:paraId="0C786CA7"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2A2A0E0"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42A844F"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11B8793D"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C4062E9"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7804FFC" w14:textId="77777777" w:rsidTr="007B35C6">
        <w:trPr>
          <w:trHeight w:val="300"/>
        </w:trPr>
        <w:tc>
          <w:tcPr>
            <w:tcW w:w="523" w:type="dxa"/>
          </w:tcPr>
          <w:p w14:paraId="427A38D5" w14:textId="0E2361B0" w:rsidR="55B1DE47" w:rsidRPr="007B35C6" w:rsidRDefault="75964CC7" w:rsidP="7BFDE51E">
            <w:pPr>
              <w:rPr>
                <w:rFonts w:ascii="Bookman Old Style" w:hAnsi="Bookman Old Style"/>
                <w:sz w:val="20"/>
                <w:szCs w:val="20"/>
              </w:rPr>
            </w:pPr>
            <w:r w:rsidRPr="007B35C6">
              <w:rPr>
                <w:rFonts w:ascii="Bookman Old Style" w:hAnsi="Bookman Old Style"/>
                <w:sz w:val="20"/>
                <w:szCs w:val="20"/>
              </w:rPr>
              <w:t>6.</w:t>
            </w:r>
          </w:p>
        </w:tc>
        <w:tc>
          <w:tcPr>
            <w:tcW w:w="6314" w:type="dxa"/>
            <w:gridSpan w:val="6"/>
          </w:tcPr>
          <w:p w14:paraId="3657BFD3" w14:textId="6775D437" w:rsidR="609F584E" w:rsidRPr="007B35C6" w:rsidRDefault="2DC9A917" w:rsidP="7BFDE51E">
            <w:pPr>
              <w:rPr>
                <w:rFonts w:ascii="Bookman Old Style" w:hAnsi="Bookman Old Style"/>
                <w:sz w:val="20"/>
                <w:szCs w:val="20"/>
              </w:rPr>
            </w:pPr>
            <w:r w:rsidRPr="007B35C6">
              <w:rPr>
                <w:rFonts w:ascii="Bookman Old Style" w:hAnsi="Bookman Old Style"/>
                <w:sz w:val="20"/>
                <w:szCs w:val="20"/>
              </w:rPr>
              <w:t>Perusahaan melakukan pencatatan atas harta, utang dan modal sendiri (ekuitas) secara benar dengan prinsip akuntansi yang berlaku umum maupun prinsip akuntansi yang berlaku khusus bagi perusahaan</w:t>
            </w:r>
          </w:p>
        </w:tc>
        <w:tc>
          <w:tcPr>
            <w:tcW w:w="435" w:type="dxa"/>
          </w:tcPr>
          <w:p w14:paraId="5212C91B"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08E9282F"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39FC2715"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00A4D6B"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74476CE"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5411E238" w14:textId="77777777" w:rsidTr="007B35C6">
        <w:trPr>
          <w:trHeight w:val="300"/>
        </w:trPr>
        <w:tc>
          <w:tcPr>
            <w:tcW w:w="523" w:type="dxa"/>
          </w:tcPr>
          <w:p w14:paraId="0E66B93C" w14:textId="5FC22198" w:rsidR="085E375D" w:rsidRPr="007B35C6" w:rsidRDefault="173AFA8A" w:rsidP="7BFDE51E">
            <w:pPr>
              <w:rPr>
                <w:rFonts w:ascii="Bookman Old Style" w:hAnsi="Bookman Old Style"/>
                <w:sz w:val="20"/>
                <w:szCs w:val="20"/>
              </w:rPr>
            </w:pPr>
            <w:r w:rsidRPr="007B35C6">
              <w:rPr>
                <w:rFonts w:ascii="Bookman Old Style" w:hAnsi="Bookman Old Style"/>
                <w:sz w:val="20"/>
                <w:szCs w:val="20"/>
              </w:rPr>
              <w:t>7.</w:t>
            </w:r>
          </w:p>
        </w:tc>
        <w:tc>
          <w:tcPr>
            <w:tcW w:w="6314" w:type="dxa"/>
            <w:gridSpan w:val="6"/>
          </w:tcPr>
          <w:p w14:paraId="688480D2" w14:textId="17F52E3F" w:rsidR="3768B24D" w:rsidRPr="007B35C6" w:rsidRDefault="21B619D3" w:rsidP="7BFDE51E">
            <w:pPr>
              <w:rPr>
                <w:rFonts w:ascii="Bookman Old Style" w:hAnsi="Bookman Old Style"/>
                <w:sz w:val="20"/>
                <w:szCs w:val="20"/>
              </w:rPr>
            </w:pPr>
            <w:r w:rsidRPr="007B35C6">
              <w:rPr>
                <w:rFonts w:ascii="Bookman Old Style" w:hAnsi="Bookman Old Style"/>
                <w:sz w:val="20"/>
                <w:szCs w:val="20"/>
              </w:rPr>
              <w:t>Mempunyai sistem pengaduan tentang pelanggaran terhadap pedoman perilaku, peraturan perusahaan dan ketentuan peraturan perundangan-undangan serta hal-hal yang berkaitan dengan Pemegang Polis.yang menjamin perlindungan bagi Pelapor.</w:t>
            </w:r>
          </w:p>
        </w:tc>
        <w:tc>
          <w:tcPr>
            <w:tcW w:w="435" w:type="dxa"/>
          </w:tcPr>
          <w:p w14:paraId="0EDC957B"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6F661858"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3A897D7F"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31CC580"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740BA0BF"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FB421FB" w14:textId="77777777" w:rsidTr="007B35C6">
        <w:trPr>
          <w:trHeight w:val="300"/>
        </w:trPr>
        <w:tc>
          <w:tcPr>
            <w:tcW w:w="523" w:type="dxa"/>
          </w:tcPr>
          <w:p w14:paraId="7686B29E" w14:textId="5ED69BB7" w:rsidR="7D566E2B" w:rsidRPr="007B35C6" w:rsidRDefault="7D566E2B" w:rsidP="7D566E2B">
            <w:pPr>
              <w:rPr>
                <w:rFonts w:ascii="Bookman Old Style" w:hAnsi="Bookman Old Style"/>
                <w:sz w:val="20"/>
                <w:szCs w:val="20"/>
              </w:rPr>
            </w:pPr>
          </w:p>
        </w:tc>
        <w:tc>
          <w:tcPr>
            <w:tcW w:w="6314" w:type="dxa"/>
            <w:gridSpan w:val="6"/>
          </w:tcPr>
          <w:p w14:paraId="1E831290" w14:textId="490884A0" w:rsidR="7D566E2B" w:rsidRPr="007B35C6" w:rsidRDefault="7D566E2B" w:rsidP="7D566E2B">
            <w:pPr>
              <w:rPr>
                <w:rFonts w:ascii="Bookman Old Style" w:hAnsi="Bookman Old Style"/>
                <w:sz w:val="20"/>
                <w:szCs w:val="20"/>
              </w:rPr>
            </w:pPr>
          </w:p>
        </w:tc>
        <w:tc>
          <w:tcPr>
            <w:tcW w:w="435" w:type="dxa"/>
          </w:tcPr>
          <w:p w14:paraId="47511F4D" w14:textId="459CD1D0" w:rsidR="7D566E2B" w:rsidRPr="007B35C6" w:rsidRDefault="7D566E2B" w:rsidP="7D566E2B">
            <w:pPr>
              <w:jc w:val="center"/>
              <w:rPr>
                <w:rFonts w:ascii="Bookman Old Style" w:hAnsi="Bookman Old Style"/>
                <w:b/>
                <w:bCs/>
                <w:sz w:val="20"/>
                <w:szCs w:val="20"/>
              </w:rPr>
            </w:pPr>
          </w:p>
        </w:tc>
        <w:tc>
          <w:tcPr>
            <w:tcW w:w="383" w:type="dxa"/>
          </w:tcPr>
          <w:p w14:paraId="54F8EBF6" w14:textId="6BBF1730" w:rsidR="7D566E2B" w:rsidRPr="007B35C6" w:rsidRDefault="7D566E2B" w:rsidP="7D566E2B">
            <w:pPr>
              <w:jc w:val="center"/>
              <w:rPr>
                <w:rFonts w:ascii="Bookman Old Style" w:hAnsi="Bookman Old Style"/>
                <w:b/>
                <w:bCs/>
                <w:sz w:val="20"/>
                <w:szCs w:val="20"/>
              </w:rPr>
            </w:pPr>
          </w:p>
        </w:tc>
        <w:tc>
          <w:tcPr>
            <w:tcW w:w="435" w:type="dxa"/>
          </w:tcPr>
          <w:p w14:paraId="4C0B129C" w14:textId="4040153D" w:rsidR="7D566E2B" w:rsidRPr="007B35C6" w:rsidRDefault="7D566E2B" w:rsidP="7D566E2B">
            <w:pPr>
              <w:jc w:val="center"/>
              <w:rPr>
                <w:rFonts w:ascii="Bookman Old Style" w:hAnsi="Bookman Old Style"/>
                <w:b/>
                <w:bCs/>
                <w:sz w:val="20"/>
                <w:szCs w:val="20"/>
              </w:rPr>
            </w:pPr>
          </w:p>
        </w:tc>
        <w:tc>
          <w:tcPr>
            <w:tcW w:w="479" w:type="dxa"/>
          </w:tcPr>
          <w:p w14:paraId="512B627F" w14:textId="35506E3E" w:rsidR="7D566E2B" w:rsidRPr="007B35C6" w:rsidRDefault="7D566E2B" w:rsidP="7D566E2B">
            <w:pPr>
              <w:jc w:val="center"/>
              <w:rPr>
                <w:rFonts w:ascii="Bookman Old Style" w:hAnsi="Bookman Old Style"/>
                <w:b/>
                <w:bCs/>
                <w:sz w:val="20"/>
                <w:szCs w:val="20"/>
              </w:rPr>
            </w:pPr>
          </w:p>
        </w:tc>
        <w:tc>
          <w:tcPr>
            <w:tcW w:w="449" w:type="dxa"/>
          </w:tcPr>
          <w:p w14:paraId="0E100707" w14:textId="6DBEE031" w:rsidR="7D566E2B" w:rsidRPr="007B35C6" w:rsidRDefault="7D566E2B" w:rsidP="7D566E2B">
            <w:pPr>
              <w:jc w:val="center"/>
              <w:rPr>
                <w:rFonts w:ascii="Bookman Old Style" w:hAnsi="Bookman Old Style"/>
                <w:b/>
                <w:bCs/>
                <w:sz w:val="20"/>
                <w:szCs w:val="20"/>
              </w:rPr>
            </w:pPr>
          </w:p>
        </w:tc>
      </w:tr>
      <w:tr w:rsidR="7D566E2B" w:rsidRPr="007B35C6" w14:paraId="433A3518" w14:textId="77777777" w:rsidTr="007B35C6">
        <w:trPr>
          <w:trHeight w:val="300"/>
        </w:trPr>
        <w:tc>
          <w:tcPr>
            <w:tcW w:w="523" w:type="dxa"/>
          </w:tcPr>
          <w:p w14:paraId="1F109106" w14:textId="0C9E08D1" w:rsidR="71CFA48C" w:rsidRPr="007B35C6" w:rsidRDefault="48A00F4E" w:rsidP="7BFDE51E">
            <w:pPr>
              <w:rPr>
                <w:rFonts w:ascii="Bookman Old Style" w:hAnsi="Bookman Old Style"/>
                <w:b/>
                <w:bCs/>
                <w:sz w:val="20"/>
                <w:szCs w:val="20"/>
              </w:rPr>
            </w:pPr>
            <w:r w:rsidRPr="007B35C6">
              <w:rPr>
                <w:rFonts w:ascii="Bookman Old Style" w:hAnsi="Bookman Old Style"/>
                <w:b/>
                <w:bCs/>
                <w:sz w:val="20"/>
                <w:szCs w:val="20"/>
              </w:rPr>
              <w:t>II.</w:t>
            </w:r>
          </w:p>
        </w:tc>
        <w:tc>
          <w:tcPr>
            <w:tcW w:w="6314" w:type="dxa"/>
            <w:gridSpan w:val="6"/>
          </w:tcPr>
          <w:p w14:paraId="5DA54A8B" w14:textId="19571EBB" w:rsidR="71CFA48C" w:rsidRPr="007B35C6" w:rsidRDefault="48A00F4E" w:rsidP="7BFDE51E">
            <w:pPr>
              <w:rPr>
                <w:rFonts w:ascii="Bookman Old Style" w:hAnsi="Bookman Old Style"/>
                <w:b/>
                <w:bCs/>
                <w:sz w:val="20"/>
                <w:szCs w:val="20"/>
              </w:rPr>
            </w:pPr>
            <w:r w:rsidRPr="007B35C6">
              <w:rPr>
                <w:rFonts w:ascii="Bookman Old Style" w:hAnsi="Bookman Old Style"/>
                <w:b/>
                <w:bCs/>
                <w:sz w:val="20"/>
                <w:szCs w:val="20"/>
              </w:rPr>
              <w:t>ORGAN PERUSAHAAN</w:t>
            </w:r>
          </w:p>
        </w:tc>
        <w:tc>
          <w:tcPr>
            <w:tcW w:w="435" w:type="dxa"/>
          </w:tcPr>
          <w:p w14:paraId="186DE69E" w14:textId="4FD99CA7" w:rsidR="7D566E2B" w:rsidRPr="007B35C6" w:rsidRDefault="7D566E2B" w:rsidP="7BFDE51E">
            <w:pPr>
              <w:jc w:val="center"/>
              <w:rPr>
                <w:rFonts w:ascii="Bookman Old Style" w:hAnsi="Bookman Old Style"/>
                <w:b/>
                <w:bCs/>
                <w:sz w:val="20"/>
                <w:szCs w:val="20"/>
              </w:rPr>
            </w:pPr>
          </w:p>
        </w:tc>
        <w:tc>
          <w:tcPr>
            <w:tcW w:w="383" w:type="dxa"/>
          </w:tcPr>
          <w:p w14:paraId="6CB4E5F5" w14:textId="548266AF" w:rsidR="7D566E2B" w:rsidRPr="007B35C6" w:rsidRDefault="7D566E2B" w:rsidP="7BFDE51E">
            <w:pPr>
              <w:jc w:val="center"/>
              <w:rPr>
                <w:rFonts w:ascii="Bookman Old Style" w:hAnsi="Bookman Old Style"/>
                <w:b/>
                <w:bCs/>
                <w:sz w:val="20"/>
                <w:szCs w:val="20"/>
              </w:rPr>
            </w:pPr>
          </w:p>
        </w:tc>
        <w:tc>
          <w:tcPr>
            <w:tcW w:w="435" w:type="dxa"/>
          </w:tcPr>
          <w:p w14:paraId="51196D16" w14:textId="3FCB4C3A" w:rsidR="7D566E2B" w:rsidRPr="007B35C6" w:rsidRDefault="7D566E2B" w:rsidP="7BFDE51E">
            <w:pPr>
              <w:jc w:val="center"/>
              <w:rPr>
                <w:rFonts w:ascii="Bookman Old Style" w:hAnsi="Bookman Old Style"/>
                <w:b/>
                <w:bCs/>
                <w:sz w:val="20"/>
                <w:szCs w:val="20"/>
              </w:rPr>
            </w:pPr>
          </w:p>
        </w:tc>
        <w:tc>
          <w:tcPr>
            <w:tcW w:w="479" w:type="dxa"/>
          </w:tcPr>
          <w:p w14:paraId="520CFE6A" w14:textId="42E7564F" w:rsidR="7D566E2B" w:rsidRPr="007B35C6" w:rsidRDefault="7D566E2B" w:rsidP="7BFDE51E">
            <w:pPr>
              <w:jc w:val="center"/>
              <w:rPr>
                <w:rFonts w:ascii="Bookman Old Style" w:hAnsi="Bookman Old Style"/>
                <w:b/>
                <w:bCs/>
                <w:sz w:val="20"/>
                <w:szCs w:val="20"/>
              </w:rPr>
            </w:pPr>
          </w:p>
        </w:tc>
        <w:tc>
          <w:tcPr>
            <w:tcW w:w="449" w:type="dxa"/>
          </w:tcPr>
          <w:p w14:paraId="00E95BD5" w14:textId="5FDD663A" w:rsidR="7D566E2B" w:rsidRPr="007B35C6" w:rsidRDefault="7D566E2B" w:rsidP="7BFDE51E">
            <w:pPr>
              <w:jc w:val="center"/>
              <w:rPr>
                <w:rFonts w:ascii="Bookman Old Style" w:hAnsi="Bookman Old Style"/>
                <w:b/>
                <w:bCs/>
                <w:sz w:val="20"/>
                <w:szCs w:val="20"/>
              </w:rPr>
            </w:pPr>
          </w:p>
        </w:tc>
      </w:tr>
      <w:tr w:rsidR="7D566E2B" w:rsidRPr="007B35C6" w14:paraId="2AFF488E" w14:textId="77777777" w:rsidTr="007B35C6">
        <w:trPr>
          <w:trHeight w:val="300"/>
        </w:trPr>
        <w:tc>
          <w:tcPr>
            <w:tcW w:w="523" w:type="dxa"/>
          </w:tcPr>
          <w:p w14:paraId="686225B7" w14:textId="38D3D136" w:rsidR="71CFA48C" w:rsidRPr="007B35C6" w:rsidRDefault="48A00F4E" w:rsidP="7BFDE51E">
            <w:pPr>
              <w:rPr>
                <w:rFonts w:ascii="Bookman Old Style" w:hAnsi="Bookman Old Style"/>
                <w:b/>
                <w:bCs/>
                <w:sz w:val="20"/>
                <w:szCs w:val="20"/>
              </w:rPr>
            </w:pPr>
            <w:r w:rsidRPr="007B35C6">
              <w:rPr>
                <w:rFonts w:ascii="Bookman Old Style" w:hAnsi="Bookman Old Style"/>
                <w:b/>
                <w:bCs/>
                <w:sz w:val="20"/>
                <w:szCs w:val="20"/>
              </w:rPr>
              <w:t>A.</w:t>
            </w:r>
          </w:p>
        </w:tc>
        <w:tc>
          <w:tcPr>
            <w:tcW w:w="6314" w:type="dxa"/>
            <w:gridSpan w:val="6"/>
          </w:tcPr>
          <w:p w14:paraId="47EC1A48" w14:textId="581679D3" w:rsidR="2B8BCC25" w:rsidRPr="007B35C6" w:rsidRDefault="7A90E737" w:rsidP="7BFDE51E">
            <w:pPr>
              <w:rPr>
                <w:rFonts w:ascii="Bookman Old Style" w:hAnsi="Bookman Old Style"/>
                <w:b/>
                <w:bCs/>
                <w:sz w:val="20"/>
                <w:szCs w:val="20"/>
              </w:rPr>
            </w:pPr>
            <w:r w:rsidRPr="007B35C6">
              <w:rPr>
                <w:rFonts w:ascii="Bookman Old Style" w:hAnsi="Bookman Old Style"/>
                <w:b/>
                <w:bCs/>
                <w:sz w:val="20"/>
                <w:szCs w:val="20"/>
              </w:rPr>
              <w:t>Rapat Umum Pemegang Saham (RUPS)</w:t>
            </w:r>
          </w:p>
        </w:tc>
        <w:tc>
          <w:tcPr>
            <w:tcW w:w="435" w:type="dxa"/>
          </w:tcPr>
          <w:p w14:paraId="6534E5BC" w14:textId="3985A6CE" w:rsidR="7D566E2B" w:rsidRPr="007B35C6" w:rsidRDefault="7D566E2B" w:rsidP="7BFDE51E">
            <w:pPr>
              <w:jc w:val="center"/>
              <w:rPr>
                <w:rFonts w:ascii="Bookman Old Style" w:hAnsi="Bookman Old Style"/>
                <w:b/>
                <w:bCs/>
                <w:sz w:val="20"/>
                <w:szCs w:val="20"/>
              </w:rPr>
            </w:pPr>
          </w:p>
        </w:tc>
        <w:tc>
          <w:tcPr>
            <w:tcW w:w="383" w:type="dxa"/>
          </w:tcPr>
          <w:p w14:paraId="59CBD57A" w14:textId="654175D7" w:rsidR="7D566E2B" w:rsidRPr="007B35C6" w:rsidRDefault="7D566E2B" w:rsidP="7BFDE51E">
            <w:pPr>
              <w:jc w:val="center"/>
              <w:rPr>
                <w:rFonts w:ascii="Bookman Old Style" w:hAnsi="Bookman Old Style"/>
                <w:b/>
                <w:bCs/>
                <w:sz w:val="20"/>
                <w:szCs w:val="20"/>
              </w:rPr>
            </w:pPr>
          </w:p>
        </w:tc>
        <w:tc>
          <w:tcPr>
            <w:tcW w:w="435" w:type="dxa"/>
          </w:tcPr>
          <w:p w14:paraId="410FE6D4" w14:textId="45D6B0F4" w:rsidR="7D566E2B" w:rsidRPr="007B35C6" w:rsidRDefault="7D566E2B" w:rsidP="7BFDE51E">
            <w:pPr>
              <w:jc w:val="center"/>
              <w:rPr>
                <w:rFonts w:ascii="Bookman Old Style" w:hAnsi="Bookman Old Style"/>
                <w:b/>
                <w:bCs/>
                <w:sz w:val="20"/>
                <w:szCs w:val="20"/>
              </w:rPr>
            </w:pPr>
          </w:p>
        </w:tc>
        <w:tc>
          <w:tcPr>
            <w:tcW w:w="479" w:type="dxa"/>
          </w:tcPr>
          <w:p w14:paraId="58A448E4" w14:textId="702399E1" w:rsidR="7D566E2B" w:rsidRPr="007B35C6" w:rsidRDefault="7D566E2B" w:rsidP="7BFDE51E">
            <w:pPr>
              <w:jc w:val="center"/>
              <w:rPr>
                <w:rFonts w:ascii="Bookman Old Style" w:hAnsi="Bookman Old Style"/>
                <w:b/>
                <w:bCs/>
                <w:sz w:val="20"/>
                <w:szCs w:val="20"/>
              </w:rPr>
            </w:pPr>
          </w:p>
        </w:tc>
        <w:tc>
          <w:tcPr>
            <w:tcW w:w="449" w:type="dxa"/>
          </w:tcPr>
          <w:p w14:paraId="36C8635A" w14:textId="39B4A522" w:rsidR="7D566E2B" w:rsidRPr="007B35C6" w:rsidRDefault="7D566E2B" w:rsidP="7BFDE51E">
            <w:pPr>
              <w:jc w:val="center"/>
              <w:rPr>
                <w:rFonts w:ascii="Bookman Old Style" w:hAnsi="Bookman Old Style"/>
                <w:b/>
                <w:bCs/>
                <w:sz w:val="20"/>
                <w:szCs w:val="20"/>
              </w:rPr>
            </w:pPr>
          </w:p>
        </w:tc>
      </w:tr>
      <w:tr w:rsidR="7D566E2B" w:rsidRPr="007B35C6" w14:paraId="2BC650E2" w14:textId="77777777" w:rsidTr="007B35C6">
        <w:trPr>
          <w:trHeight w:val="300"/>
        </w:trPr>
        <w:tc>
          <w:tcPr>
            <w:tcW w:w="523" w:type="dxa"/>
          </w:tcPr>
          <w:p w14:paraId="36AC7F87" w14:textId="0D29B7EB" w:rsidR="7D566E2B" w:rsidRPr="007B35C6" w:rsidRDefault="7D566E2B" w:rsidP="7BFDE51E">
            <w:pPr>
              <w:rPr>
                <w:rFonts w:ascii="Bookman Old Style" w:hAnsi="Bookman Old Style"/>
                <w:sz w:val="20"/>
                <w:szCs w:val="20"/>
              </w:rPr>
            </w:pPr>
          </w:p>
        </w:tc>
        <w:tc>
          <w:tcPr>
            <w:tcW w:w="615" w:type="dxa"/>
          </w:tcPr>
          <w:p w14:paraId="30468222" w14:textId="4C40EB05" w:rsidR="2B8BCC25" w:rsidRPr="007B35C6" w:rsidRDefault="7A90E737" w:rsidP="7BFDE51E">
            <w:pPr>
              <w:rPr>
                <w:rFonts w:ascii="Bookman Old Style" w:hAnsi="Bookman Old Style"/>
                <w:sz w:val="20"/>
                <w:szCs w:val="20"/>
              </w:rPr>
            </w:pPr>
            <w:r w:rsidRPr="007B35C6">
              <w:rPr>
                <w:rFonts w:ascii="Bookman Old Style" w:hAnsi="Bookman Old Style"/>
                <w:sz w:val="20"/>
                <w:szCs w:val="20"/>
              </w:rPr>
              <w:t>1.</w:t>
            </w:r>
          </w:p>
        </w:tc>
        <w:tc>
          <w:tcPr>
            <w:tcW w:w="5699" w:type="dxa"/>
            <w:gridSpan w:val="5"/>
          </w:tcPr>
          <w:p w14:paraId="6B97E760" w14:textId="5F6580AD" w:rsidR="2B8BCC25" w:rsidRPr="007B35C6" w:rsidRDefault="7A90E737" w:rsidP="7BFDE51E">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Setiap Pemegang Saham berhak memperoleh informasi yang akurat mengenai prosedur yang harus dipenuhi berkenaan dengan penyelenggaraan RUPS</w:t>
            </w:r>
          </w:p>
        </w:tc>
        <w:tc>
          <w:tcPr>
            <w:tcW w:w="435" w:type="dxa"/>
          </w:tcPr>
          <w:p w14:paraId="07191256"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4E369EC"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28EE622E"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30953711"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98E6C2B"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1AF52B9" w14:textId="77777777" w:rsidTr="007B35C6">
        <w:trPr>
          <w:trHeight w:val="300"/>
        </w:trPr>
        <w:tc>
          <w:tcPr>
            <w:tcW w:w="523" w:type="dxa"/>
          </w:tcPr>
          <w:p w14:paraId="1376A278" w14:textId="4A5B5621" w:rsidR="7D566E2B" w:rsidRPr="007B35C6" w:rsidRDefault="7D566E2B" w:rsidP="7BFDE51E">
            <w:pPr>
              <w:rPr>
                <w:rFonts w:ascii="Bookman Old Style" w:hAnsi="Bookman Old Style"/>
                <w:sz w:val="20"/>
                <w:szCs w:val="20"/>
              </w:rPr>
            </w:pPr>
          </w:p>
        </w:tc>
        <w:tc>
          <w:tcPr>
            <w:tcW w:w="615" w:type="dxa"/>
          </w:tcPr>
          <w:p w14:paraId="793FEF65" w14:textId="6C52C46A" w:rsidR="39AB2198" w:rsidRPr="007B35C6" w:rsidRDefault="2DEE183F" w:rsidP="7BFDE51E">
            <w:pPr>
              <w:rPr>
                <w:rFonts w:ascii="Bookman Old Style" w:hAnsi="Bookman Old Style"/>
                <w:sz w:val="20"/>
                <w:szCs w:val="20"/>
              </w:rPr>
            </w:pPr>
            <w:r w:rsidRPr="007B35C6">
              <w:rPr>
                <w:rFonts w:ascii="Bookman Old Style" w:hAnsi="Bookman Old Style"/>
                <w:sz w:val="20"/>
                <w:szCs w:val="20"/>
              </w:rPr>
              <w:t>2.</w:t>
            </w:r>
          </w:p>
        </w:tc>
        <w:tc>
          <w:tcPr>
            <w:tcW w:w="5699" w:type="dxa"/>
            <w:gridSpan w:val="5"/>
          </w:tcPr>
          <w:p w14:paraId="400CBBDC" w14:textId="1EA702F5" w:rsidR="39AB2198" w:rsidRPr="007B35C6" w:rsidRDefault="2DEE183F" w:rsidP="7BFDE51E">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Kebijakan perusahaan tentang penjelasan lengkap dan informasi yang akurat mengenai prosedur RUPS sesuai dengan ketentuan peraturan perundang-undangan yang berlaku</w:t>
            </w:r>
          </w:p>
        </w:tc>
        <w:tc>
          <w:tcPr>
            <w:tcW w:w="435" w:type="dxa"/>
          </w:tcPr>
          <w:p w14:paraId="7815278E"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041E5E17"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2A60735"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A55EABA"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5D9F47A9"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4595ABA" w14:textId="77777777" w:rsidTr="007B35C6">
        <w:trPr>
          <w:trHeight w:val="300"/>
        </w:trPr>
        <w:tc>
          <w:tcPr>
            <w:tcW w:w="523" w:type="dxa"/>
          </w:tcPr>
          <w:p w14:paraId="3FC964C0" w14:textId="5AB2D13E" w:rsidR="7D566E2B" w:rsidRPr="007B35C6" w:rsidRDefault="7D566E2B" w:rsidP="7BFDE51E">
            <w:pPr>
              <w:rPr>
                <w:rFonts w:ascii="Bookman Old Style" w:hAnsi="Bookman Old Style"/>
                <w:sz w:val="20"/>
                <w:szCs w:val="20"/>
              </w:rPr>
            </w:pPr>
          </w:p>
        </w:tc>
        <w:tc>
          <w:tcPr>
            <w:tcW w:w="615" w:type="dxa"/>
          </w:tcPr>
          <w:p w14:paraId="6E3AED79" w14:textId="2226996C" w:rsidR="39AB2198" w:rsidRPr="007B35C6" w:rsidRDefault="2DEE183F" w:rsidP="7BFDE51E">
            <w:pPr>
              <w:rPr>
                <w:rFonts w:ascii="Bookman Old Style" w:hAnsi="Bookman Old Style"/>
                <w:sz w:val="20"/>
                <w:szCs w:val="20"/>
              </w:rPr>
            </w:pPr>
            <w:r w:rsidRPr="007B35C6">
              <w:rPr>
                <w:rFonts w:ascii="Bookman Old Style" w:hAnsi="Bookman Old Style"/>
                <w:sz w:val="20"/>
                <w:szCs w:val="20"/>
              </w:rPr>
              <w:t>3.</w:t>
            </w:r>
          </w:p>
        </w:tc>
        <w:tc>
          <w:tcPr>
            <w:tcW w:w="5699" w:type="dxa"/>
            <w:gridSpan w:val="5"/>
          </w:tcPr>
          <w:p w14:paraId="35B8B00C" w14:textId="0BCB984F" w:rsidR="39AB2198" w:rsidRPr="007B35C6" w:rsidRDefault="2DEE183F" w:rsidP="7BFDE51E">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Setiap Pemegang Saham berhak memperoleh penjelasan lengkap mengenai prosedur yang harus dipenuhi berkenaan dengan penyelenggaraan RUPS</w:t>
            </w:r>
          </w:p>
        </w:tc>
        <w:tc>
          <w:tcPr>
            <w:tcW w:w="818" w:type="dxa"/>
            <w:gridSpan w:val="2"/>
          </w:tcPr>
          <w:p w14:paraId="42148B3F" w14:textId="0E5F9F92" w:rsidR="39AB2198" w:rsidRPr="007B35C6" w:rsidRDefault="2DEE183F" w:rsidP="7BFDE51E">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616D5BC7" w14:textId="27108ADB" w:rsidR="7D566E2B" w:rsidRPr="007B35C6" w:rsidRDefault="7D566E2B" w:rsidP="7BFDE51E">
            <w:pPr>
              <w:jc w:val="center"/>
              <w:rPr>
                <w:rFonts w:ascii="Bookman Old Style" w:hAnsi="Bookman Old Style"/>
                <w:b/>
                <w:bCs/>
                <w:sz w:val="20"/>
                <w:szCs w:val="20"/>
              </w:rPr>
            </w:pPr>
          </w:p>
        </w:tc>
        <w:tc>
          <w:tcPr>
            <w:tcW w:w="928" w:type="dxa"/>
            <w:gridSpan w:val="2"/>
          </w:tcPr>
          <w:p w14:paraId="5A2EDB06" w14:textId="4FE7551D" w:rsidR="39AB2198" w:rsidRPr="007B35C6" w:rsidRDefault="2DEE183F"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24B760F8" w14:textId="77777777" w:rsidTr="007B35C6">
        <w:trPr>
          <w:trHeight w:val="300"/>
        </w:trPr>
        <w:tc>
          <w:tcPr>
            <w:tcW w:w="523" w:type="dxa"/>
          </w:tcPr>
          <w:p w14:paraId="03EFBD98" w14:textId="5FD98134" w:rsidR="7D566E2B" w:rsidRPr="007B35C6" w:rsidRDefault="7D566E2B" w:rsidP="7BFDE51E">
            <w:pPr>
              <w:rPr>
                <w:rFonts w:ascii="Bookman Old Style" w:hAnsi="Bookman Old Style"/>
                <w:sz w:val="20"/>
                <w:szCs w:val="20"/>
              </w:rPr>
            </w:pPr>
          </w:p>
        </w:tc>
        <w:tc>
          <w:tcPr>
            <w:tcW w:w="615" w:type="dxa"/>
          </w:tcPr>
          <w:p w14:paraId="3C0719BF" w14:textId="63479E72" w:rsidR="39AB2198" w:rsidRPr="007B35C6" w:rsidRDefault="2DEE183F" w:rsidP="7BFDE51E">
            <w:pPr>
              <w:rPr>
                <w:rFonts w:ascii="Bookman Old Style" w:hAnsi="Bookman Old Style"/>
                <w:sz w:val="20"/>
                <w:szCs w:val="20"/>
              </w:rPr>
            </w:pPr>
            <w:r w:rsidRPr="007B35C6">
              <w:rPr>
                <w:rFonts w:ascii="Bookman Old Style" w:hAnsi="Bookman Old Style"/>
                <w:sz w:val="20"/>
                <w:szCs w:val="20"/>
              </w:rPr>
              <w:t>4.</w:t>
            </w:r>
          </w:p>
        </w:tc>
        <w:tc>
          <w:tcPr>
            <w:tcW w:w="7880" w:type="dxa"/>
            <w:gridSpan w:val="10"/>
          </w:tcPr>
          <w:p w14:paraId="091190C7" w14:textId="59EA6674" w:rsidR="39AB2198" w:rsidRPr="007B35C6" w:rsidRDefault="2DEE183F" w:rsidP="7BFDE51E">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Penjelasan lengkap dan informasi tersebut meliputi hal-hal berikut ini:</w:t>
            </w:r>
          </w:p>
        </w:tc>
      </w:tr>
      <w:tr w:rsidR="7D566E2B" w:rsidRPr="007B35C6" w14:paraId="3F819794" w14:textId="77777777" w:rsidTr="007B35C6">
        <w:trPr>
          <w:trHeight w:val="300"/>
        </w:trPr>
        <w:tc>
          <w:tcPr>
            <w:tcW w:w="523" w:type="dxa"/>
          </w:tcPr>
          <w:p w14:paraId="2D3CA45A" w14:textId="6B7D8D1B" w:rsidR="7D566E2B" w:rsidRPr="007B35C6" w:rsidRDefault="7D566E2B" w:rsidP="7BFDE51E">
            <w:pPr>
              <w:rPr>
                <w:rFonts w:ascii="Bookman Old Style" w:hAnsi="Bookman Old Style"/>
                <w:sz w:val="20"/>
                <w:szCs w:val="20"/>
              </w:rPr>
            </w:pPr>
          </w:p>
        </w:tc>
        <w:tc>
          <w:tcPr>
            <w:tcW w:w="615" w:type="dxa"/>
          </w:tcPr>
          <w:p w14:paraId="187508A3" w14:textId="2247A102" w:rsidR="7D566E2B" w:rsidRPr="007B35C6" w:rsidRDefault="7D566E2B" w:rsidP="7BFDE51E">
            <w:pPr>
              <w:rPr>
                <w:rFonts w:ascii="Bookman Old Style" w:hAnsi="Bookman Old Style"/>
                <w:sz w:val="20"/>
                <w:szCs w:val="20"/>
              </w:rPr>
            </w:pPr>
          </w:p>
        </w:tc>
        <w:tc>
          <w:tcPr>
            <w:tcW w:w="764" w:type="dxa"/>
          </w:tcPr>
          <w:p w14:paraId="1BD584BC" w14:textId="395F882A" w:rsidR="39AB2198" w:rsidRPr="007B35C6" w:rsidRDefault="2DEE183F" w:rsidP="7BFDE51E">
            <w:pPr>
              <w:rPr>
                <w:rFonts w:ascii="Bookman Old Style" w:hAnsi="Bookman Old Style"/>
                <w:sz w:val="20"/>
                <w:szCs w:val="20"/>
              </w:rPr>
            </w:pPr>
            <w:r w:rsidRPr="007B35C6">
              <w:rPr>
                <w:rFonts w:ascii="Bookman Old Style" w:hAnsi="Bookman Old Style"/>
                <w:sz w:val="20"/>
                <w:szCs w:val="20"/>
              </w:rPr>
              <w:t>4.1.</w:t>
            </w:r>
          </w:p>
        </w:tc>
        <w:tc>
          <w:tcPr>
            <w:tcW w:w="4935" w:type="dxa"/>
            <w:gridSpan w:val="4"/>
          </w:tcPr>
          <w:p w14:paraId="53FE76B6" w14:textId="1E3C85E2" w:rsidR="39AB2198" w:rsidRPr="007B35C6" w:rsidRDefault="2DEE183F" w:rsidP="7BFDE51E">
            <w:pPr>
              <w:rPr>
                <w:rFonts w:ascii="Bookman Old Style" w:hAnsi="Bookman Old Style"/>
                <w:sz w:val="20"/>
                <w:szCs w:val="20"/>
              </w:rPr>
            </w:pPr>
            <w:r w:rsidRPr="007B35C6">
              <w:rPr>
                <w:rFonts w:ascii="Bookman Old Style" w:hAnsi="Bookman Old Style"/>
                <w:sz w:val="20"/>
                <w:szCs w:val="20"/>
              </w:rPr>
              <w:t>Panggilan RUPS</w:t>
            </w:r>
          </w:p>
        </w:tc>
        <w:tc>
          <w:tcPr>
            <w:tcW w:w="818" w:type="dxa"/>
            <w:gridSpan w:val="2"/>
          </w:tcPr>
          <w:p w14:paraId="3509FA60" w14:textId="2D1387E0" w:rsidR="463D0F79" w:rsidRPr="007B35C6" w:rsidRDefault="71419AA3" w:rsidP="7BFDE51E">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6F396DAB" w14:textId="02619F23" w:rsidR="7D566E2B" w:rsidRPr="007B35C6" w:rsidRDefault="7D566E2B" w:rsidP="7BFDE51E">
            <w:pPr>
              <w:jc w:val="center"/>
              <w:rPr>
                <w:rFonts w:ascii="Bookman Old Style" w:hAnsi="Bookman Old Style"/>
                <w:b/>
                <w:bCs/>
                <w:sz w:val="20"/>
                <w:szCs w:val="20"/>
              </w:rPr>
            </w:pPr>
          </w:p>
        </w:tc>
        <w:tc>
          <w:tcPr>
            <w:tcW w:w="928" w:type="dxa"/>
            <w:gridSpan w:val="2"/>
          </w:tcPr>
          <w:p w14:paraId="09E1EEC8" w14:textId="2A979A03" w:rsidR="463D0F79" w:rsidRPr="007B35C6" w:rsidRDefault="71419AA3"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47BC25E3" w14:textId="77777777" w:rsidTr="007B35C6">
        <w:trPr>
          <w:trHeight w:val="300"/>
        </w:trPr>
        <w:tc>
          <w:tcPr>
            <w:tcW w:w="523" w:type="dxa"/>
          </w:tcPr>
          <w:p w14:paraId="1E8C3534" w14:textId="293E0BE5" w:rsidR="7D566E2B" w:rsidRPr="007B35C6" w:rsidRDefault="7D566E2B" w:rsidP="7BFDE51E">
            <w:pPr>
              <w:rPr>
                <w:rFonts w:ascii="Bookman Old Style" w:hAnsi="Bookman Old Style"/>
                <w:sz w:val="20"/>
                <w:szCs w:val="20"/>
              </w:rPr>
            </w:pPr>
          </w:p>
        </w:tc>
        <w:tc>
          <w:tcPr>
            <w:tcW w:w="615" w:type="dxa"/>
          </w:tcPr>
          <w:p w14:paraId="70E2C8BD" w14:textId="3F7B1A6E" w:rsidR="7D566E2B" w:rsidRPr="007B35C6" w:rsidRDefault="7D566E2B" w:rsidP="7BFDE51E">
            <w:pPr>
              <w:rPr>
                <w:rFonts w:ascii="Bookman Old Style" w:hAnsi="Bookman Old Style"/>
                <w:sz w:val="20"/>
                <w:szCs w:val="20"/>
              </w:rPr>
            </w:pPr>
          </w:p>
        </w:tc>
        <w:tc>
          <w:tcPr>
            <w:tcW w:w="764" w:type="dxa"/>
          </w:tcPr>
          <w:p w14:paraId="6B4A3120" w14:textId="79E26CE8" w:rsidR="463D0F79" w:rsidRPr="007B35C6" w:rsidRDefault="71419AA3" w:rsidP="7BFDE51E">
            <w:pPr>
              <w:rPr>
                <w:rFonts w:ascii="Bookman Old Style" w:hAnsi="Bookman Old Style"/>
                <w:sz w:val="20"/>
                <w:szCs w:val="20"/>
              </w:rPr>
            </w:pPr>
            <w:r w:rsidRPr="007B35C6">
              <w:rPr>
                <w:rFonts w:ascii="Bookman Old Style" w:hAnsi="Bookman Old Style"/>
                <w:sz w:val="20"/>
                <w:szCs w:val="20"/>
              </w:rPr>
              <w:t>4.2.</w:t>
            </w:r>
          </w:p>
        </w:tc>
        <w:tc>
          <w:tcPr>
            <w:tcW w:w="4935" w:type="dxa"/>
            <w:gridSpan w:val="4"/>
          </w:tcPr>
          <w:p w14:paraId="52202742" w14:textId="2F75A00A" w:rsidR="463D0F79" w:rsidRPr="007B35C6" w:rsidRDefault="71419AA3" w:rsidP="7BFDE51E">
            <w:pPr>
              <w:rPr>
                <w:rFonts w:ascii="Bookman Old Style" w:hAnsi="Bookman Old Style"/>
                <w:sz w:val="20"/>
                <w:szCs w:val="20"/>
              </w:rPr>
            </w:pPr>
            <w:r w:rsidRPr="007B35C6">
              <w:rPr>
                <w:rFonts w:ascii="Bookman Old Style" w:hAnsi="Bookman Old Style"/>
                <w:sz w:val="20"/>
                <w:szCs w:val="20"/>
              </w:rPr>
              <w:t>Informasi mengenai setiap mata acara dalam agenda RUPS</w:t>
            </w:r>
          </w:p>
        </w:tc>
        <w:tc>
          <w:tcPr>
            <w:tcW w:w="818" w:type="dxa"/>
            <w:gridSpan w:val="2"/>
          </w:tcPr>
          <w:p w14:paraId="7F457F02" w14:textId="72E65BBC" w:rsidR="463D0F79" w:rsidRPr="007B35C6" w:rsidRDefault="71419AA3" w:rsidP="7BFDE51E">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69013A95" w14:textId="22A03651" w:rsidR="7D566E2B" w:rsidRPr="007B35C6" w:rsidRDefault="7D566E2B" w:rsidP="7BFDE51E">
            <w:pPr>
              <w:jc w:val="center"/>
              <w:rPr>
                <w:rFonts w:ascii="Bookman Old Style" w:hAnsi="Bookman Old Style"/>
                <w:b/>
                <w:bCs/>
                <w:sz w:val="20"/>
                <w:szCs w:val="20"/>
              </w:rPr>
            </w:pPr>
          </w:p>
        </w:tc>
        <w:tc>
          <w:tcPr>
            <w:tcW w:w="928" w:type="dxa"/>
            <w:gridSpan w:val="2"/>
          </w:tcPr>
          <w:p w14:paraId="08FC98F9" w14:textId="558EF689" w:rsidR="463D0F79" w:rsidRPr="007B35C6" w:rsidRDefault="71419AA3"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25A293B2" w14:textId="77777777" w:rsidTr="007B35C6">
        <w:trPr>
          <w:trHeight w:val="300"/>
        </w:trPr>
        <w:tc>
          <w:tcPr>
            <w:tcW w:w="523" w:type="dxa"/>
          </w:tcPr>
          <w:p w14:paraId="6227718C" w14:textId="27537313" w:rsidR="7D566E2B" w:rsidRPr="007B35C6" w:rsidRDefault="7D566E2B" w:rsidP="7BFDE51E">
            <w:pPr>
              <w:rPr>
                <w:rFonts w:ascii="Bookman Old Style" w:hAnsi="Bookman Old Style"/>
                <w:sz w:val="20"/>
                <w:szCs w:val="20"/>
              </w:rPr>
            </w:pPr>
          </w:p>
        </w:tc>
        <w:tc>
          <w:tcPr>
            <w:tcW w:w="615" w:type="dxa"/>
          </w:tcPr>
          <w:p w14:paraId="6B86C129" w14:textId="60AEBA19" w:rsidR="7D566E2B" w:rsidRPr="007B35C6" w:rsidRDefault="7D566E2B" w:rsidP="7BFDE51E">
            <w:pPr>
              <w:rPr>
                <w:rFonts w:ascii="Bookman Old Style" w:hAnsi="Bookman Old Style"/>
                <w:sz w:val="20"/>
                <w:szCs w:val="20"/>
              </w:rPr>
            </w:pPr>
          </w:p>
        </w:tc>
        <w:tc>
          <w:tcPr>
            <w:tcW w:w="764" w:type="dxa"/>
          </w:tcPr>
          <w:p w14:paraId="659B30E0" w14:textId="4416F53D" w:rsidR="463D0F79" w:rsidRPr="007B35C6" w:rsidRDefault="71419AA3" w:rsidP="7BFDE51E">
            <w:pPr>
              <w:rPr>
                <w:rFonts w:ascii="Bookman Old Style" w:hAnsi="Bookman Old Style"/>
                <w:sz w:val="20"/>
                <w:szCs w:val="20"/>
              </w:rPr>
            </w:pPr>
            <w:r w:rsidRPr="007B35C6">
              <w:rPr>
                <w:rFonts w:ascii="Bookman Old Style" w:hAnsi="Bookman Old Style"/>
                <w:sz w:val="20"/>
                <w:szCs w:val="20"/>
              </w:rPr>
              <w:t>4.3.</w:t>
            </w:r>
          </w:p>
        </w:tc>
        <w:tc>
          <w:tcPr>
            <w:tcW w:w="4935" w:type="dxa"/>
            <w:gridSpan w:val="4"/>
          </w:tcPr>
          <w:p w14:paraId="0F92B807" w14:textId="56AB121A" w:rsidR="463D0F79" w:rsidRPr="007B35C6" w:rsidRDefault="71419AA3" w:rsidP="7BFDE51E">
            <w:pPr>
              <w:rPr>
                <w:rFonts w:ascii="Bookman Old Style" w:hAnsi="Bookman Old Style"/>
                <w:sz w:val="20"/>
                <w:szCs w:val="20"/>
              </w:rPr>
            </w:pPr>
            <w:r w:rsidRPr="007B35C6">
              <w:rPr>
                <w:rFonts w:ascii="Bookman Old Style" w:hAnsi="Bookman Old Style"/>
                <w:sz w:val="20"/>
                <w:szCs w:val="20"/>
              </w:rPr>
              <w:t>Tersedianya informasi di kantor pusat perusahaan</w:t>
            </w:r>
          </w:p>
        </w:tc>
        <w:tc>
          <w:tcPr>
            <w:tcW w:w="818" w:type="dxa"/>
            <w:gridSpan w:val="2"/>
          </w:tcPr>
          <w:p w14:paraId="2DA3852A" w14:textId="78B620C5" w:rsidR="463D0F79" w:rsidRPr="007B35C6" w:rsidRDefault="71419AA3" w:rsidP="7BFDE51E">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6F697CF9" w14:textId="281BEEA5" w:rsidR="7D566E2B" w:rsidRPr="007B35C6" w:rsidRDefault="7D566E2B" w:rsidP="7BFDE51E">
            <w:pPr>
              <w:jc w:val="center"/>
              <w:rPr>
                <w:rFonts w:ascii="Bookman Old Style" w:hAnsi="Bookman Old Style"/>
                <w:b/>
                <w:bCs/>
                <w:sz w:val="20"/>
                <w:szCs w:val="20"/>
              </w:rPr>
            </w:pPr>
          </w:p>
        </w:tc>
        <w:tc>
          <w:tcPr>
            <w:tcW w:w="928" w:type="dxa"/>
            <w:gridSpan w:val="2"/>
          </w:tcPr>
          <w:p w14:paraId="65749F72" w14:textId="79293013" w:rsidR="463D0F79" w:rsidRPr="007B35C6" w:rsidRDefault="71419AA3"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0A3DA5F9" w14:textId="77777777" w:rsidTr="007B35C6">
        <w:trPr>
          <w:trHeight w:val="300"/>
        </w:trPr>
        <w:tc>
          <w:tcPr>
            <w:tcW w:w="523" w:type="dxa"/>
          </w:tcPr>
          <w:p w14:paraId="2ACE420F" w14:textId="704F097E" w:rsidR="7D566E2B" w:rsidRPr="007B35C6" w:rsidRDefault="7D566E2B" w:rsidP="7BFDE51E">
            <w:pPr>
              <w:rPr>
                <w:rFonts w:ascii="Bookman Old Style" w:hAnsi="Bookman Old Style"/>
                <w:sz w:val="20"/>
                <w:szCs w:val="20"/>
              </w:rPr>
            </w:pPr>
          </w:p>
        </w:tc>
        <w:tc>
          <w:tcPr>
            <w:tcW w:w="615" w:type="dxa"/>
          </w:tcPr>
          <w:p w14:paraId="021993B4" w14:textId="31B05677" w:rsidR="7D566E2B" w:rsidRPr="007B35C6" w:rsidRDefault="7D566E2B" w:rsidP="7BFDE51E">
            <w:pPr>
              <w:rPr>
                <w:rFonts w:ascii="Bookman Old Style" w:hAnsi="Bookman Old Style"/>
                <w:sz w:val="20"/>
                <w:szCs w:val="20"/>
              </w:rPr>
            </w:pPr>
          </w:p>
        </w:tc>
        <w:tc>
          <w:tcPr>
            <w:tcW w:w="764" w:type="dxa"/>
          </w:tcPr>
          <w:p w14:paraId="1FD29285" w14:textId="66C920AB" w:rsidR="463D0F79" w:rsidRPr="007B35C6" w:rsidRDefault="71419AA3" w:rsidP="7BFDE51E">
            <w:pPr>
              <w:rPr>
                <w:rFonts w:ascii="Bookman Old Style" w:hAnsi="Bookman Old Style"/>
                <w:sz w:val="20"/>
                <w:szCs w:val="20"/>
              </w:rPr>
            </w:pPr>
            <w:r w:rsidRPr="007B35C6">
              <w:rPr>
                <w:rFonts w:ascii="Bookman Old Style" w:hAnsi="Bookman Old Style"/>
                <w:sz w:val="20"/>
                <w:szCs w:val="20"/>
              </w:rPr>
              <w:t>4.4.</w:t>
            </w:r>
          </w:p>
        </w:tc>
        <w:tc>
          <w:tcPr>
            <w:tcW w:w="4935" w:type="dxa"/>
            <w:gridSpan w:val="4"/>
          </w:tcPr>
          <w:p w14:paraId="5A02BE9A" w14:textId="5D22C312" w:rsidR="463D0F79" w:rsidRPr="007B35C6" w:rsidRDefault="71419AA3" w:rsidP="7BFDE51E">
            <w:pPr>
              <w:rPr>
                <w:rFonts w:ascii="Bookman Old Style" w:hAnsi="Bookman Old Style"/>
                <w:sz w:val="20"/>
                <w:szCs w:val="20"/>
              </w:rPr>
            </w:pPr>
            <w:r w:rsidRPr="007B35C6">
              <w:rPr>
                <w:rFonts w:ascii="Bookman Old Style" w:hAnsi="Bookman Old Style"/>
                <w:sz w:val="20"/>
                <w:szCs w:val="20"/>
              </w:rPr>
              <w:t>Komitmen diselenggarakannya RUPS secara transparan</w:t>
            </w:r>
          </w:p>
        </w:tc>
        <w:tc>
          <w:tcPr>
            <w:tcW w:w="818" w:type="dxa"/>
            <w:gridSpan w:val="2"/>
          </w:tcPr>
          <w:p w14:paraId="426F9EF3" w14:textId="6EFC3E30" w:rsidR="463D0F79" w:rsidRPr="007B35C6" w:rsidRDefault="71419AA3" w:rsidP="7BFDE51E">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3EA23A84" w14:textId="0A649CED" w:rsidR="7D566E2B" w:rsidRPr="007B35C6" w:rsidRDefault="7D566E2B" w:rsidP="7BFDE51E">
            <w:pPr>
              <w:jc w:val="center"/>
              <w:rPr>
                <w:rFonts w:ascii="Bookman Old Style" w:hAnsi="Bookman Old Style"/>
                <w:b/>
                <w:bCs/>
                <w:sz w:val="20"/>
                <w:szCs w:val="20"/>
              </w:rPr>
            </w:pPr>
          </w:p>
        </w:tc>
        <w:tc>
          <w:tcPr>
            <w:tcW w:w="928" w:type="dxa"/>
            <w:gridSpan w:val="2"/>
          </w:tcPr>
          <w:p w14:paraId="0F927DF9" w14:textId="1D577A1E" w:rsidR="463D0F79" w:rsidRPr="007B35C6" w:rsidRDefault="71419AA3"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034B0E7F" w14:textId="77777777" w:rsidTr="007B35C6">
        <w:trPr>
          <w:trHeight w:val="300"/>
        </w:trPr>
        <w:tc>
          <w:tcPr>
            <w:tcW w:w="523" w:type="dxa"/>
          </w:tcPr>
          <w:p w14:paraId="68033133" w14:textId="6779D7F9" w:rsidR="7D566E2B" w:rsidRPr="007B35C6" w:rsidRDefault="7D566E2B" w:rsidP="7BFDE51E">
            <w:pPr>
              <w:rPr>
                <w:rFonts w:ascii="Bookman Old Style" w:hAnsi="Bookman Old Style"/>
                <w:sz w:val="20"/>
                <w:szCs w:val="20"/>
              </w:rPr>
            </w:pPr>
          </w:p>
        </w:tc>
        <w:tc>
          <w:tcPr>
            <w:tcW w:w="615" w:type="dxa"/>
          </w:tcPr>
          <w:p w14:paraId="3A2340F3" w14:textId="2BDA1D5F" w:rsidR="7D566E2B" w:rsidRPr="007B35C6" w:rsidRDefault="7D566E2B" w:rsidP="7BFDE51E">
            <w:pPr>
              <w:rPr>
                <w:rFonts w:ascii="Bookman Old Style" w:hAnsi="Bookman Old Style"/>
                <w:sz w:val="20"/>
                <w:szCs w:val="20"/>
              </w:rPr>
            </w:pPr>
          </w:p>
        </w:tc>
        <w:tc>
          <w:tcPr>
            <w:tcW w:w="764" w:type="dxa"/>
          </w:tcPr>
          <w:p w14:paraId="076D716E" w14:textId="2A1988A3" w:rsidR="463D0F79" w:rsidRPr="007B35C6" w:rsidRDefault="71419AA3" w:rsidP="7BFDE51E">
            <w:pPr>
              <w:rPr>
                <w:rFonts w:ascii="Bookman Old Style" w:hAnsi="Bookman Old Style"/>
                <w:sz w:val="20"/>
                <w:szCs w:val="20"/>
              </w:rPr>
            </w:pPr>
            <w:r w:rsidRPr="007B35C6">
              <w:rPr>
                <w:rFonts w:ascii="Bookman Old Style" w:hAnsi="Bookman Old Style"/>
                <w:sz w:val="20"/>
                <w:szCs w:val="20"/>
              </w:rPr>
              <w:t>4.5.</w:t>
            </w:r>
          </w:p>
        </w:tc>
        <w:tc>
          <w:tcPr>
            <w:tcW w:w="4935" w:type="dxa"/>
            <w:gridSpan w:val="4"/>
          </w:tcPr>
          <w:p w14:paraId="7D65D807" w14:textId="4604EFD1" w:rsidR="463D0F79" w:rsidRPr="007B35C6" w:rsidRDefault="71419AA3" w:rsidP="7BFDE51E">
            <w:pPr>
              <w:rPr>
                <w:rFonts w:ascii="Bookman Old Style" w:hAnsi="Bookman Old Style"/>
                <w:sz w:val="20"/>
                <w:szCs w:val="20"/>
              </w:rPr>
            </w:pPr>
            <w:r w:rsidRPr="007B35C6">
              <w:rPr>
                <w:rFonts w:ascii="Bookman Old Style" w:hAnsi="Bookman Old Style"/>
                <w:sz w:val="20"/>
                <w:szCs w:val="20"/>
              </w:rPr>
              <w:t>Pemberitahuan kepada setiap pemegang saham mengenai hasil RUPS</w:t>
            </w:r>
          </w:p>
        </w:tc>
        <w:tc>
          <w:tcPr>
            <w:tcW w:w="818" w:type="dxa"/>
            <w:gridSpan w:val="2"/>
          </w:tcPr>
          <w:p w14:paraId="3F584FD8" w14:textId="60DB3103" w:rsidR="463D0F79" w:rsidRPr="007B35C6" w:rsidRDefault="71419AA3" w:rsidP="7BFDE51E">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056B0EE8" w14:textId="3BED8FAB" w:rsidR="7D566E2B" w:rsidRPr="007B35C6" w:rsidRDefault="7D566E2B" w:rsidP="7BFDE51E">
            <w:pPr>
              <w:jc w:val="center"/>
              <w:rPr>
                <w:rFonts w:ascii="Bookman Old Style" w:hAnsi="Bookman Old Style"/>
                <w:b/>
                <w:bCs/>
                <w:sz w:val="20"/>
                <w:szCs w:val="20"/>
              </w:rPr>
            </w:pPr>
          </w:p>
        </w:tc>
        <w:tc>
          <w:tcPr>
            <w:tcW w:w="928" w:type="dxa"/>
            <w:gridSpan w:val="2"/>
          </w:tcPr>
          <w:p w14:paraId="0F065A87" w14:textId="052323B8" w:rsidR="463D0F79" w:rsidRPr="007B35C6" w:rsidRDefault="71419AA3" w:rsidP="7BFDE51E">
            <w:pPr>
              <w:spacing w:line="259" w:lineRule="auto"/>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6C287E15" w14:textId="77777777" w:rsidTr="007B35C6">
        <w:trPr>
          <w:trHeight w:val="300"/>
        </w:trPr>
        <w:tc>
          <w:tcPr>
            <w:tcW w:w="523" w:type="dxa"/>
          </w:tcPr>
          <w:p w14:paraId="633F6A50" w14:textId="50AE0FD1" w:rsidR="7D566E2B" w:rsidRPr="007B35C6" w:rsidRDefault="7D566E2B" w:rsidP="7BFDE51E">
            <w:pPr>
              <w:rPr>
                <w:rFonts w:ascii="Bookman Old Style" w:hAnsi="Bookman Old Style"/>
                <w:sz w:val="20"/>
                <w:szCs w:val="20"/>
              </w:rPr>
            </w:pPr>
          </w:p>
        </w:tc>
        <w:tc>
          <w:tcPr>
            <w:tcW w:w="615" w:type="dxa"/>
          </w:tcPr>
          <w:p w14:paraId="7C70682B" w14:textId="1CBCD1DF" w:rsidR="463D0F79" w:rsidRPr="007B35C6" w:rsidRDefault="71419AA3" w:rsidP="7BFDE51E">
            <w:pPr>
              <w:rPr>
                <w:rFonts w:ascii="Bookman Old Style" w:hAnsi="Bookman Old Style"/>
                <w:sz w:val="20"/>
                <w:szCs w:val="20"/>
              </w:rPr>
            </w:pPr>
            <w:r w:rsidRPr="007B35C6">
              <w:rPr>
                <w:rFonts w:ascii="Bookman Old Style" w:hAnsi="Bookman Old Style"/>
                <w:sz w:val="20"/>
                <w:szCs w:val="20"/>
              </w:rPr>
              <w:t>5.</w:t>
            </w:r>
          </w:p>
        </w:tc>
        <w:tc>
          <w:tcPr>
            <w:tcW w:w="7880" w:type="dxa"/>
            <w:gridSpan w:val="10"/>
          </w:tcPr>
          <w:p w14:paraId="0F4A6249" w14:textId="5B977011" w:rsidR="463D0F79" w:rsidRPr="007B35C6" w:rsidRDefault="71419AA3" w:rsidP="7BFDE51E">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 xml:space="preserve">Dalam pengambilan keputusan RUPS </w:t>
            </w:r>
          </w:p>
        </w:tc>
      </w:tr>
      <w:tr w:rsidR="7D566E2B" w:rsidRPr="007B35C6" w14:paraId="0F79C2E3" w14:textId="77777777" w:rsidTr="007B35C6">
        <w:trPr>
          <w:trHeight w:val="300"/>
        </w:trPr>
        <w:tc>
          <w:tcPr>
            <w:tcW w:w="523" w:type="dxa"/>
          </w:tcPr>
          <w:p w14:paraId="3CA53865" w14:textId="347B57EF" w:rsidR="7D566E2B" w:rsidRPr="007B35C6" w:rsidRDefault="7D566E2B" w:rsidP="7BFDE51E">
            <w:pPr>
              <w:rPr>
                <w:rFonts w:ascii="Bookman Old Style" w:hAnsi="Bookman Old Style"/>
                <w:sz w:val="20"/>
                <w:szCs w:val="20"/>
              </w:rPr>
            </w:pPr>
          </w:p>
        </w:tc>
        <w:tc>
          <w:tcPr>
            <w:tcW w:w="615" w:type="dxa"/>
          </w:tcPr>
          <w:p w14:paraId="59ED0FDB" w14:textId="55C0FA5D" w:rsidR="7D566E2B" w:rsidRPr="007B35C6" w:rsidRDefault="7D566E2B" w:rsidP="7BFDE51E">
            <w:pPr>
              <w:rPr>
                <w:rFonts w:ascii="Bookman Old Style" w:hAnsi="Bookman Old Style"/>
                <w:sz w:val="20"/>
                <w:szCs w:val="20"/>
              </w:rPr>
            </w:pPr>
          </w:p>
        </w:tc>
        <w:tc>
          <w:tcPr>
            <w:tcW w:w="764" w:type="dxa"/>
          </w:tcPr>
          <w:p w14:paraId="42B81885" w14:textId="0ECA66B8" w:rsidR="463D0F79" w:rsidRPr="007B35C6" w:rsidRDefault="71419AA3" w:rsidP="7BFDE51E">
            <w:pPr>
              <w:rPr>
                <w:rFonts w:ascii="Bookman Old Style" w:hAnsi="Bookman Old Style"/>
                <w:sz w:val="20"/>
                <w:szCs w:val="20"/>
              </w:rPr>
            </w:pPr>
            <w:r w:rsidRPr="007B35C6">
              <w:rPr>
                <w:rFonts w:ascii="Bookman Old Style" w:hAnsi="Bookman Old Style"/>
                <w:sz w:val="20"/>
                <w:szCs w:val="20"/>
              </w:rPr>
              <w:t>5.1.</w:t>
            </w:r>
          </w:p>
        </w:tc>
        <w:tc>
          <w:tcPr>
            <w:tcW w:w="4935" w:type="dxa"/>
            <w:gridSpan w:val="4"/>
          </w:tcPr>
          <w:p w14:paraId="41DE067A" w14:textId="37E09C0B" w:rsidR="463D0F79" w:rsidRPr="007B35C6" w:rsidRDefault="71419AA3" w:rsidP="7BFDE51E">
            <w:pPr>
              <w:rPr>
                <w:rFonts w:ascii="Bookman Old Style" w:hAnsi="Bookman Old Style"/>
                <w:sz w:val="20"/>
                <w:szCs w:val="20"/>
              </w:rPr>
            </w:pPr>
            <w:r w:rsidRPr="007B35C6">
              <w:rPr>
                <w:rFonts w:ascii="Bookman Old Style" w:hAnsi="Bookman Old Style"/>
                <w:sz w:val="20"/>
                <w:szCs w:val="20"/>
              </w:rPr>
              <w:t xml:space="preserve">Anggota Dewan Komisaris dan Direksi yang diangkat telah lulus </w:t>
            </w:r>
            <w:r w:rsidRPr="007B35C6">
              <w:rPr>
                <w:rFonts w:ascii="Bookman Old Style" w:hAnsi="Bookman Old Style"/>
                <w:i/>
                <w:iCs/>
                <w:sz w:val="20"/>
                <w:szCs w:val="20"/>
              </w:rPr>
              <w:t xml:space="preserve">Fit and Proper Test </w:t>
            </w:r>
            <w:r w:rsidRPr="007B35C6">
              <w:rPr>
                <w:rFonts w:ascii="Bookman Old Style" w:hAnsi="Bookman Old Style"/>
                <w:sz w:val="20"/>
                <w:szCs w:val="20"/>
              </w:rPr>
              <w:t>bagi perusahaan</w:t>
            </w:r>
          </w:p>
        </w:tc>
        <w:tc>
          <w:tcPr>
            <w:tcW w:w="818" w:type="dxa"/>
            <w:gridSpan w:val="2"/>
          </w:tcPr>
          <w:p w14:paraId="2AC6C6A7" w14:textId="62F4FF6E" w:rsidR="463D0F79" w:rsidRPr="007B35C6" w:rsidRDefault="71419AA3" w:rsidP="7BFDE51E">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49DDDEA4" w14:textId="759C3957" w:rsidR="7D566E2B" w:rsidRPr="007B35C6" w:rsidRDefault="7D566E2B" w:rsidP="7BFDE51E">
            <w:pPr>
              <w:jc w:val="center"/>
              <w:rPr>
                <w:rFonts w:ascii="Bookman Old Style" w:hAnsi="Bookman Old Style"/>
                <w:b/>
                <w:bCs/>
                <w:sz w:val="20"/>
                <w:szCs w:val="20"/>
              </w:rPr>
            </w:pPr>
          </w:p>
        </w:tc>
        <w:tc>
          <w:tcPr>
            <w:tcW w:w="928" w:type="dxa"/>
            <w:gridSpan w:val="2"/>
          </w:tcPr>
          <w:p w14:paraId="6FC61281" w14:textId="7FC59D53" w:rsidR="463D0F79" w:rsidRPr="007B35C6" w:rsidRDefault="71419AA3" w:rsidP="7BFDE51E">
            <w:pPr>
              <w:spacing w:line="259" w:lineRule="auto"/>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5E659146" w14:textId="77777777" w:rsidTr="007B35C6">
        <w:trPr>
          <w:trHeight w:val="300"/>
        </w:trPr>
        <w:tc>
          <w:tcPr>
            <w:tcW w:w="523" w:type="dxa"/>
          </w:tcPr>
          <w:p w14:paraId="556E8D82" w14:textId="0A3A1A26" w:rsidR="7D566E2B" w:rsidRPr="007B35C6" w:rsidRDefault="7D566E2B" w:rsidP="7BFDE51E">
            <w:pPr>
              <w:rPr>
                <w:rFonts w:ascii="Bookman Old Style" w:hAnsi="Bookman Old Style"/>
                <w:sz w:val="20"/>
                <w:szCs w:val="20"/>
              </w:rPr>
            </w:pPr>
          </w:p>
        </w:tc>
        <w:tc>
          <w:tcPr>
            <w:tcW w:w="615" w:type="dxa"/>
          </w:tcPr>
          <w:p w14:paraId="47C820B4" w14:textId="554308FE" w:rsidR="7D566E2B" w:rsidRPr="007B35C6" w:rsidRDefault="7D566E2B" w:rsidP="7BFDE51E">
            <w:pPr>
              <w:rPr>
                <w:rFonts w:ascii="Bookman Old Style" w:hAnsi="Bookman Old Style"/>
                <w:sz w:val="20"/>
                <w:szCs w:val="20"/>
              </w:rPr>
            </w:pPr>
          </w:p>
        </w:tc>
        <w:tc>
          <w:tcPr>
            <w:tcW w:w="764" w:type="dxa"/>
          </w:tcPr>
          <w:p w14:paraId="71572F09" w14:textId="5E57C23A" w:rsidR="463D0F79" w:rsidRPr="007B35C6" w:rsidRDefault="71419AA3" w:rsidP="7BFDE51E">
            <w:pPr>
              <w:rPr>
                <w:rFonts w:ascii="Bookman Old Style" w:hAnsi="Bookman Old Style"/>
                <w:sz w:val="20"/>
                <w:szCs w:val="20"/>
              </w:rPr>
            </w:pPr>
            <w:r w:rsidRPr="007B35C6">
              <w:rPr>
                <w:rFonts w:ascii="Bookman Old Style" w:hAnsi="Bookman Old Style"/>
                <w:sz w:val="20"/>
                <w:szCs w:val="20"/>
              </w:rPr>
              <w:t>5.2.</w:t>
            </w:r>
          </w:p>
        </w:tc>
        <w:tc>
          <w:tcPr>
            <w:tcW w:w="4935" w:type="dxa"/>
            <w:gridSpan w:val="4"/>
          </w:tcPr>
          <w:p w14:paraId="5534E9E6" w14:textId="2AD18123" w:rsidR="39107933" w:rsidRPr="007B35C6" w:rsidRDefault="4151D592" w:rsidP="7BFDE51E">
            <w:pPr>
              <w:rPr>
                <w:rFonts w:ascii="Bookman Old Style" w:hAnsi="Bookman Old Style"/>
                <w:sz w:val="20"/>
                <w:szCs w:val="20"/>
              </w:rPr>
            </w:pPr>
            <w:r w:rsidRPr="007B35C6">
              <w:rPr>
                <w:rFonts w:ascii="Bookman Old Style" w:hAnsi="Bookman Old Style"/>
                <w:sz w:val="20"/>
                <w:szCs w:val="20"/>
              </w:rPr>
              <w:t>Mempertimbangkan pendapat Komite Nominasi dan Remunerasi atau fungsi yang menangani Nominasi dan Remunerasi dalam pengangkatan Dewan Komisaris dan Direksi</w:t>
            </w:r>
          </w:p>
        </w:tc>
        <w:tc>
          <w:tcPr>
            <w:tcW w:w="435" w:type="dxa"/>
          </w:tcPr>
          <w:p w14:paraId="4E18DCA2"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7F98CF0D"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9F3C1D2"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1A2EF102"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4F349B2"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D0B3073" w14:textId="77777777" w:rsidTr="007B35C6">
        <w:trPr>
          <w:trHeight w:val="300"/>
        </w:trPr>
        <w:tc>
          <w:tcPr>
            <w:tcW w:w="523" w:type="dxa"/>
          </w:tcPr>
          <w:p w14:paraId="1DB002C3" w14:textId="6066F39F" w:rsidR="7D566E2B" w:rsidRPr="007B35C6" w:rsidRDefault="7D566E2B" w:rsidP="7BFDE51E">
            <w:pPr>
              <w:rPr>
                <w:rFonts w:ascii="Bookman Old Style" w:hAnsi="Bookman Old Style"/>
                <w:sz w:val="20"/>
                <w:szCs w:val="20"/>
              </w:rPr>
            </w:pPr>
          </w:p>
        </w:tc>
        <w:tc>
          <w:tcPr>
            <w:tcW w:w="615" w:type="dxa"/>
          </w:tcPr>
          <w:p w14:paraId="12C643D3" w14:textId="5B2D96CC" w:rsidR="7D566E2B" w:rsidRPr="007B35C6" w:rsidRDefault="7D566E2B" w:rsidP="7BFDE51E">
            <w:pPr>
              <w:rPr>
                <w:rFonts w:ascii="Bookman Old Style" w:hAnsi="Bookman Old Style"/>
                <w:sz w:val="20"/>
                <w:szCs w:val="20"/>
              </w:rPr>
            </w:pPr>
          </w:p>
        </w:tc>
        <w:tc>
          <w:tcPr>
            <w:tcW w:w="764" w:type="dxa"/>
          </w:tcPr>
          <w:p w14:paraId="639B5178" w14:textId="3952E13F" w:rsidR="463D0F79" w:rsidRPr="007B35C6" w:rsidRDefault="71419AA3" w:rsidP="7BFDE51E">
            <w:pPr>
              <w:rPr>
                <w:rFonts w:ascii="Bookman Old Style" w:hAnsi="Bookman Old Style"/>
                <w:sz w:val="20"/>
                <w:szCs w:val="20"/>
              </w:rPr>
            </w:pPr>
            <w:r w:rsidRPr="007B35C6">
              <w:rPr>
                <w:rFonts w:ascii="Bookman Old Style" w:hAnsi="Bookman Old Style"/>
                <w:sz w:val="20"/>
                <w:szCs w:val="20"/>
              </w:rPr>
              <w:t>5.3.</w:t>
            </w:r>
          </w:p>
        </w:tc>
        <w:tc>
          <w:tcPr>
            <w:tcW w:w="4935" w:type="dxa"/>
            <w:gridSpan w:val="4"/>
          </w:tcPr>
          <w:p w14:paraId="74C456E5" w14:textId="2C77D5CF" w:rsidR="692B2863" w:rsidRPr="007B35C6" w:rsidRDefault="663CB2BD" w:rsidP="7BFDE51E">
            <w:pPr>
              <w:rPr>
                <w:rFonts w:ascii="Bookman Old Style" w:hAnsi="Bookman Old Style"/>
                <w:sz w:val="20"/>
                <w:szCs w:val="20"/>
              </w:rPr>
            </w:pPr>
            <w:r w:rsidRPr="007B35C6">
              <w:rPr>
                <w:rFonts w:ascii="Bookman Old Style" w:hAnsi="Bookman Old Style"/>
                <w:sz w:val="20"/>
                <w:szCs w:val="20"/>
              </w:rPr>
              <w:t>Mempertimbangkan kualitas laporan yang berhubungan dengan GCG dalam mengambil keputusan menerima atau menolak laporan</w:t>
            </w:r>
          </w:p>
        </w:tc>
        <w:tc>
          <w:tcPr>
            <w:tcW w:w="435" w:type="dxa"/>
          </w:tcPr>
          <w:p w14:paraId="5EE358B9"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379787DC"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5EB8A36"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539E2582"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1B162EA"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81EDB62" w14:textId="77777777" w:rsidTr="007B35C6">
        <w:trPr>
          <w:trHeight w:val="300"/>
        </w:trPr>
        <w:tc>
          <w:tcPr>
            <w:tcW w:w="523" w:type="dxa"/>
          </w:tcPr>
          <w:p w14:paraId="49A9209A" w14:textId="57A5348A" w:rsidR="7D566E2B" w:rsidRPr="007B35C6" w:rsidRDefault="7D566E2B" w:rsidP="7BFDE51E">
            <w:pPr>
              <w:rPr>
                <w:rFonts w:ascii="Bookman Old Style" w:hAnsi="Bookman Old Style"/>
                <w:sz w:val="20"/>
                <w:szCs w:val="20"/>
              </w:rPr>
            </w:pPr>
          </w:p>
        </w:tc>
        <w:tc>
          <w:tcPr>
            <w:tcW w:w="615" w:type="dxa"/>
          </w:tcPr>
          <w:p w14:paraId="5BF76D2F" w14:textId="62FAB849" w:rsidR="7D566E2B" w:rsidRPr="007B35C6" w:rsidRDefault="7D566E2B" w:rsidP="7BFDE51E">
            <w:pPr>
              <w:rPr>
                <w:rFonts w:ascii="Bookman Old Style" w:hAnsi="Bookman Old Style"/>
                <w:sz w:val="20"/>
                <w:szCs w:val="20"/>
              </w:rPr>
            </w:pPr>
          </w:p>
        </w:tc>
        <w:tc>
          <w:tcPr>
            <w:tcW w:w="764" w:type="dxa"/>
          </w:tcPr>
          <w:p w14:paraId="6A9094FA" w14:textId="24C74AC1" w:rsidR="463D0F79" w:rsidRPr="007B35C6" w:rsidRDefault="71419AA3" w:rsidP="7BFDE51E">
            <w:pPr>
              <w:rPr>
                <w:rFonts w:ascii="Bookman Old Style" w:hAnsi="Bookman Old Style"/>
                <w:sz w:val="20"/>
                <w:szCs w:val="20"/>
              </w:rPr>
            </w:pPr>
            <w:r w:rsidRPr="007B35C6">
              <w:rPr>
                <w:rFonts w:ascii="Bookman Old Style" w:hAnsi="Bookman Old Style"/>
                <w:sz w:val="20"/>
                <w:szCs w:val="20"/>
              </w:rPr>
              <w:t>5.4.</w:t>
            </w:r>
          </w:p>
        </w:tc>
        <w:tc>
          <w:tcPr>
            <w:tcW w:w="4935" w:type="dxa"/>
            <w:gridSpan w:val="4"/>
          </w:tcPr>
          <w:p w14:paraId="51DBA046" w14:textId="558635DB" w:rsidR="22DFA9A8" w:rsidRPr="007B35C6" w:rsidRDefault="0305E3AE" w:rsidP="7BFDE51E">
            <w:pPr>
              <w:rPr>
                <w:rFonts w:ascii="Bookman Old Style" w:hAnsi="Bookman Old Style"/>
                <w:sz w:val="20"/>
                <w:szCs w:val="20"/>
              </w:rPr>
            </w:pPr>
            <w:r w:rsidRPr="007B35C6">
              <w:rPr>
                <w:rFonts w:ascii="Bookman Old Style" w:hAnsi="Bookman Old Style"/>
                <w:sz w:val="20"/>
                <w:szCs w:val="20"/>
              </w:rPr>
              <w:t>Melakukan penetapan auditor eksternal</w:t>
            </w:r>
          </w:p>
        </w:tc>
        <w:tc>
          <w:tcPr>
            <w:tcW w:w="818" w:type="dxa"/>
            <w:gridSpan w:val="2"/>
          </w:tcPr>
          <w:p w14:paraId="5FA8AC91" w14:textId="2BA865CE" w:rsidR="62E65AB8" w:rsidRPr="007B35C6" w:rsidRDefault="4161AF96" w:rsidP="7BFDE51E">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46C6313D" w14:textId="594904C9" w:rsidR="7D566E2B" w:rsidRPr="007B35C6" w:rsidRDefault="7D566E2B" w:rsidP="7BFDE51E">
            <w:pPr>
              <w:jc w:val="center"/>
              <w:rPr>
                <w:rFonts w:ascii="Bookman Old Style" w:hAnsi="Bookman Old Style"/>
                <w:b/>
                <w:bCs/>
                <w:sz w:val="20"/>
                <w:szCs w:val="20"/>
              </w:rPr>
            </w:pPr>
          </w:p>
        </w:tc>
        <w:tc>
          <w:tcPr>
            <w:tcW w:w="928" w:type="dxa"/>
            <w:gridSpan w:val="2"/>
          </w:tcPr>
          <w:p w14:paraId="6712387C" w14:textId="5EA7D87E" w:rsidR="62E65AB8" w:rsidRPr="007B35C6" w:rsidRDefault="4161AF96" w:rsidP="7BFDE51E">
            <w:pPr>
              <w:spacing w:line="259" w:lineRule="auto"/>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3FA98663" w14:textId="77777777" w:rsidTr="007B35C6">
        <w:trPr>
          <w:trHeight w:val="300"/>
        </w:trPr>
        <w:tc>
          <w:tcPr>
            <w:tcW w:w="523" w:type="dxa"/>
          </w:tcPr>
          <w:p w14:paraId="7207A803" w14:textId="5ED31215" w:rsidR="7D566E2B" w:rsidRPr="007B35C6" w:rsidRDefault="7D566E2B" w:rsidP="7BFDE51E">
            <w:pPr>
              <w:rPr>
                <w:rFonts w:ascii="Bookman Old Style" w:hAnsi="Bookman Old Style"/>
                <w:sz w:val="20"/>
                <w:szCs w:val="20"/>
              </w:rPr>
            </w:pPr>
          </w:p>
        </w:tc>
        <w:tc>
          <w:tcPr>
            <w:tcW w:w="615" w:type="dxa"/>
          </w:tcPr>
          <w:p w14:paraId="00AB02C8" w14:textId="688DBDAA" w:rsidR="7D566E2B" w:rsidRPr="007B35C6" w:rsidRDefault="7D566E2B" w:rsidP="7BFDE51E">
            <w:pPr>
              <w:rPr>
                <w:rFonts w:ascii="Bookman Old Style" w:hAnsi="Bookman Old Style"/>
                <w:sz w:val="20"/>
                <w:szCs w:val="20"/>
              </w:rPr>
            </w:pPr>
          </w:p>
        </w:tc>
        <w:tc>
          <w:tcPr>
            <w:tcW w:w="764" w:type="dxa"/>
          </w:tcPr>
          <w:p w14:paraId="306DD133" w14:textId="45CB032E" w:rsidR="463D0F79" w:rsidRPr="007B35C6" w:rsidRDefault="71419AA3" w:rsidP="7BFDE51E">
            <w:pPr>
              <w:rPr>
                <w:rFonts w:ascii="Bookman Old Style" w:hAnsi="Bookman Old Style"/>
                <w:sz w:val="20"/>
                <w:szCs w:val="20"/>
              </w:rPr>
            </w:pPr>
            <w:r w:rsidRPr="007B35C6">
              <w:rPr>
                <w:rFonts w:ascii="Bookman Old Style" w:hAnsi="Bookman Old Style"/>
                <w:sz w:val="20"/>
                <w:szCs w:val="20"/>
              </w:rPr>
              <w:t>5.5.</w:t>
            </w:r>
          </w:p>
        </w:tc>
        <w:tc>
          <w:tcPr>
            <w:tcW w:w="4935" w:type="dxa"/>
            <w:gridSpan w:val="4"/>
          </w:tcPr>
          <w:p w14:paraId="4614936D" w14:textId="0CD2C705" w:rsidR="2A9C7A92" w:rsidRPr="007B35C6" w:rsidRDefault="07DA239E" w:rsidP="7BFDE51E">
            <w:pPr>
              <w:rPr>
                <w:rFonts w:ascii="Bookman Old Style" w:hAnsi="Bookman Old Style"/>
                <w:sz w:val="20"/>
                <w:szCs w:val="20"/>
              </w:rPr>
            </w:pPr>
            <w:r w:rsidRPr="007B35C6">
              <w:rPr>
                <w:rFonts w:ascii="Bookman Old Style" w:hAnsi="Bookman Old Style"/>
                <w:sz w:val="20"/>
                <w:szCs w:val="20"/>
              </w:rPr>
              <w:t>Keputusan yang diambil memperhatikan kepentingan wajar dari para pemangku kepentingan</w:t>
            </w:r>
          </w:p>
        </w:tc>
        <w:tc>
          <w:tcPr>
            <w:tcW w:w="435" w:type="dxa"/>
          </w:tcPr>
          <w:p w14:paraId="50DCC54D"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54DF5DB"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58238B8"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5F10A3E"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A8B9246"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55D680EC" w14:textId="77777777" w:rsidTr="007B35C6">
        <w:trPr>
          <w:trHeight w:val="300"/>
        </w:trPr>
        <w:tc>
          <w:tcPr>
            <w:tcW w:w="523" w:type="dxa"/>
          </w:tcPr>
          <w:p w14:paraId="08559985" w14:textId="7A0AEECA" w:rsidR="7D566E2B" w:rsidRPr="007B35C6" w:rsidRDefault="7D566E2B" w:rsidP="7BFDE51E">
            <w:pPr>
              <w:rPr>
                <w:rFonts w:ascii="Bookman Old Style" w:hAnsi="Bookman Old Style"/>
                <w:sz w:val="20"/>
                <w:szCs w:val="20"/>
              </w:rPr>
            </w:pPr>
          </w:p>
        </w:tc>
        <w:tc>
          <w:tcPr>
            <w:tcW w:w="615" w:type="dxa"/>
          </w:tcPr>
          <w:p w14:paraId="6E3255F4" w14:textId="00E74EE0" w:rsidR="7D566E2B" w:rsidRPr="007B35C6" w:rsidRDefault="7D566E2B" w:rsidP="7BFDE51E">
            <w:pPr>
              <w:rPr>
                <w:rFonts w:ascii="Bookman Old Style" w:hAnsi="Bookman Old Style"/>
                <w:sz w:val="20"/>
                <w:szCs w:val="20"/>
              </w:rPr>
            </w:pPr>
          </w:p>
        </w:tc>
        <w:tc>
          <w:tcPr>
            <w:tcW w:w="764" w:type="dxa"/>
          </w:tcPr>
          <w:p w14:paraId="58E5F54D" w14:textId="24C9A7C7" w:rsidR="463D0F79" w:rsidRPr="007B35C6" w:rsidRDefault="71419AA3" w:rsidP="7BFDE51E">
            <w:pPr>
              <w:rPr>
                <w:rFonts w:ascii="Bookman Old Style" w:hAnsi="Bookman Old Style"/>
                <w:sz w:val="20"/>
                <w:szCs w:val="20"/>
              </w:rPr>
            </w:pPr>
            <w:r w:rsidRPr="007B35C6">
              <w:rPr>
                <w:rFonts w:ascii="Bookman Old Style" w:hAnsi="Bookman Old Style"/>
                <w:sz w:val="20"/>
                <w:szCs w:val="20"/>
              </w:rPr>
              <w:t>5.6.</w:t>
            </w:r>
          </w:p>
        </w:tc>
        <w:tc>
          <w:tcPr>
            <w:tcW w:w="4935" w:type="dxa"/>
            <w:gridSpan w:val="4"/>
          </w:tcPr>
          <w:p w14:paraId="1280818B" w14:textId="2769A0D5" w:rsidR="5E600A38" w:rsidRPr="007B35C6" w:rsidRDefault="579E8ED2" w:rsidP="7BFDE51E">
            <w:pPr>
              <w:rPr>
                <w:rFonts w:ascii="Bookman Old Style" w:hAnsi="Bookman Old Style"/>
                <w:sz w:val="20"/>
                <w:szCs w:val="20"/>
              </w:rPr>
            </w:pPr>
            <w:r w:rsidRPr="007B35C6">
              <w:rPr>
                <w:rFonts w:ascii="Bookman Old Style" w:hAnsi="Bookman Old Style"/>
                <w:sz w:val="20"/>
                <w:szCs w:val="20"/>
              </w:rPr>
              <w:t>Memperhatikan kondisi keuangan perusahaan dalam hal pemberian bonus, tantiem dan dividen</w:t>
            </w:r>
          </w:p>
        </w:tc>
        <w:tc>
          <w:tcPr>
            <w:tcW w:w="435" w:type="dxa"/>
          </w:tcPr>
          <w:p w14:paraId="5171D224"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DF008E1"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7CFBD70"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37680E6"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43CB712"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007B35C6" w:rsidRPr="007B35C6" w14:paraId="79210367" w14:textId="77777777" w:rsidTr="007B35C6">
        <w:trPr>
          <w:trHeight w:val="300"/>
        </w:trPr>
        <w:tc>
          <w:tcPr>
            <w:tcW w:w="523" w:type="dxa"/>
          </w:tcPr>
          <w:p w14:paraId="3DC780C1" w14:textId="77777777" w:rsidR="007B35C6" w:rsidRPr="007B35C6" w:rsidRDefault="007B35C6" w:rsidP="7BFDE51E">
            <w:pPr>
              <w:rPr>
                <w:b/>
                <w:bCs/>
                <w:sz w:val="20"/>
                <w:szCs w:val="20"/>
              </w:rPr>
            </w:pPr>
          </w:p>
        </w:tc>
        <w:tc>
          <w:tcPr>
            <w:tcW w:w="8495" w:type="dxa"/>
            <w:gridSpan w:val="11"/>
          </w:tcPr>
          <w:p w14:paraId="29A34F2C" w14:textId="77777777" w:rsidR="007B35C6" w:rsidRPr="007B35C6" w:rsidRDefault="007B35C6" w:rsidP="7BFDE51E">
            <w:pPr>
              <w:rPr>
                <w:b/>
                <w:bCs/>
                <w:sz w:val="20"/>
                <w:szCs w:val="20"/>
              </w:rPr>
            </w:pPr>
          </w:p>
        </w:tc>
      </w:tr>
      <w:tr w:rsidR="7D566E2B" w:rsidRPr="007B35C6" w14:paraId="6FE5E60D" w14:textId="77777777" w:rsidTr="007B35C6">
        <w:trPr>
          <w:trHeight w:val="300"/>
        </w:trPr>
        <w:tc>
          <w:tcPr>
            <w:tcW w:w="523" w:type="dxa"/>
          </w:tcPr>
          <w:p w14:paraId="04EAC8BB" w14:textId="6F482F7D" w:rsidR="6C4ECDE4" w:rsidRPr="007B35C6" w:rsidRDefault="5C4240E6" w:rsidP="7BFDE51E">
            <w:pPr>
              <w:rPr>
                <w:rFonts w:ascii="Bookman Old Style" w:hAnsi="Bookman Old Style"/>
                <w:b/>
                <w:bCs/>
                <w:sz w:val="20"/>
                <w:szCs w:val="20"/>
              </w:rPr>
            </w:pPr>
            <w:r w:rsidRPr="007B35C6">
              <w:rPr>
                <w:rFonts w:ascii="Bookman Old Style" w:hAnsi="Bookman Old Style"/>
                <w:b/>
                <w:bCs/>
                <w:sz w:val="20"/>
                <w:szCs w:val="20"/>
              </w:rPr>
              <w:t>B.</w:t>
            </w:r>
          </w:p>
        </w:tc>
        <w:tc>
          <w:tcPr>
            <w:tcW w:w="8495" w:type="dxa"/>
            <w:gridSpan w:val="11"/>
          </w:tcPr>
          <w:p w14:paraId="36540FD2" w14:textId="3087EE3B" w:rsidR="6C4ECDE4" w:rsidRPr="007B35C6" w:rsidRDefault="5C4240E6" w:rsidP="7BFDE51E">
            <w:pPr>
              <w:rPr>
                <w:rFonts w:ascii="Bookman Old Style" w:hAnsi="Bookman Old Style"/>
                <w:b/>
                <w:bCs/>
                <w:sz w:val="20"/>
                <w:szCs w:val="20"/>
              </w:rPr>
            </w:pPr>
            <w:r w:rsidRPr="007B35C6">
              <w:rPr>
                <w:rFonts w:ascii="Bookman Old Style" w:hAnsi="Bookman Old Style"/>
                <w:b/>
                <w:bCs/>
                <w:sz w:val="20"/>
                <w:szCs w:val="20"/>
              </w:rPr>
              <w:t>Dewan Komisaris dan Direksi</w:t>
            </w:r>
          </w:p>
        </w:tc>
      </w:tr>
      <w:tr w:rsidR="7D566E2B" w:rsidRPr="007B35C6" w14:paraId="00856A72" w14:textId="77777777" w:rsidTr="007B35C6">
        <w:trPr>
          <w:trHeight w:val="300"/>
        </w:trPr>
        <w:tc>
          <w:tcPr>
            <w:tcW w:w="523" w:type="dxa"/>
          </w:tcPr>
          <w:p w14:paraId="46EE3F7B" w14:textId="643ECFC1" w:rsidR="7D566E2B" w:rsidRPr="007B35C6" w:rsidRDefault="7D566E2B" w:rsidP="7BFDE51E">
            <w:pPr>
              <w:rPr>
                <w:rFonts w:ascii="Bookman Old Style" w:hAnsi="Bookman Old Style"/>
                <w:sz w:val="20"/>
                <w:szCs w:val="20"/>
              </w:rPr>
            </w:pPr>
          </w:p>
        </w:tc>
        <w:tc>
          <w:tcPr>
            <w:tcW w:w="615" w:type="dxa"/>
          </w:tcPr>
          <w:p w14:paraId="1E43B24B" w14:textId="102AFA36" w:rsidR="661AAA92" w:rsidRPr="007B35C6" w:rsidRDefault="22C0685E" w:rsidP="7BFDE51E">
            <w:pPr>
              <w:rPr>
                <w:rFonts w:ascii="Bookman Old Style" w:hAnsi="Bookman Old Style"/>
                <w:b/>
                <w:bCs/>
                <w:sz w:val="20"/>
                <w:szCs w:val="20"/>
              </w:rPr>
            </w:pPr>
            <w:r w:rsidRPr="007B35C6">
              <w:rPr>
                <w:rFonts w:ascii="Bookman Old Style" w:hAnsi="Bookman Old Style"/>
                <w:b/>
                <w:bCs/>
                <w:sz w:val="20"/>
                <w:szCs w:val="20"/>
              </w:rPr>
              <w:t>1.</w:t>
            </w:r>
          </w:p>
        </w:tc>
        <w:tc>
          <w:tcPr>
            <w:tcW w:w="7880" w:type="dxa"/>
            <w:gridSpan w:val="10"/>
          </w:tcPr>
          <w:p w14:paraId="21283D1D" w14:textId="30602CC6" w:rsidR="661AAA92" w:rsidRPr="007B35C6" w:rsidRDefault="22C0685E" w:rsidP="7BFDE51E">
            <w:pP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Dewan Komisaris, Direksi, dan Dewan Pengawas Syariah secara bersama-sama sesuai dengan fungsinya masing-masing telah melaksanakan hal-hal di bawah ini:</w:t>
            </w:r>
          </w:p>
        </w:tc>
      </w:tr>
      <w:tr w:rsidR="7D566E2B" w:rsidRPr="007B35C6" w14:paraId="02CE53F9" w14:textId="77777777" w:rsidTr="007B35C6">
        <w:trPr>
          <w:trHeight w:val="300"/>
        </w:trPr>
        <w:tc>
          <w:tcPr>
            <w:tcW w:w="523" w:type="dxa"/>
          </w:tcPr>
          <w:p w14:paraId="40558BAF" w14:textId="5C54BAC5" w:rsidR="7D566E2B" w:rsidRPr="007B35C6" w:rsidRDefault="7D566E2B" w:rsidP="7BFDE51E">
            <w:pPr>
              <w:rPr>
                <w:rFonts w:ascii="Bookman Old Style" w:hAnsi="Bookman Old Style"/>
                <w:sz w:val="20"/>
                <w:szCs w:val="20"/>
              </w:rPr>
            </w:pPr>
          </w:p>
        </w:tc>
        <w:tc>
          <w:tcPr>
            <w:tcW w:w="615" w:type="dxa"/>
          </w:tcPr>
          <w:p w14:paraId="76473227" w14:textId="36F594C0" w:rsidR="7D566E2B" w:rsidRPr="007B35C6" w:rsidRDefault="7D566E2B" w:rsidP="7BFDE51E">
            <w:pPr>
              <w:rPr>
                <w:rFonts w:ascii="Bookman Old Style" w:hAnsi="Bookman Old Style"/>
                <w:sz w:val="20"/>
                <w:szCs w:val="20"/>
              </w:rPr>
            </w:pPr>
          </w:p>
        </w:tc>
        <w:tc>
          <w:tcPr>
            <w:tcW w:w="764" w:type="dxa"/>
          </w:tcPr>
          <w:p w14:paraId="41736B0F" w14:textId="7E160DB4" w:rsidR="68838CEA" w:rsidRPr="007B35C6" w:rsidRDefault="23DCBA4C" w:rsidP="7BFDE51E">
            <w:pPr>
              <w:rPr>
                <w:rFonts w:ascii="Bookman Old Style" w:hAnsi="Bookman Old Style"/>
                <w:sz w:val="20"/>
                <w:szCs w:val="20"/>
              </w:rPr>
            </w:pPr>
            <w:r w:rsidRPr="007B35C6">
              <w:rPr>
                <w:rFonts w:ascii="Bookman Old Style" w:hAnsi="Bookman Old Style"/>
                <w:sz w:val="20"/>
                <w:szCs w:val="20"/>
              </w:rPr>
              <w:t>1.1.</w:t>
            </w:r>
          </w:p>
        </w:tc>
        <w:tc>
          <w:tcPr>
            <w:tcW w:w="4935" w:type="dxa"/>
            <w:gridSpan w:val="4"/>
          </w:tcPr>
          <w:p w14:paraId="6A83CD13" w14:textId="55AB769B" w:rsidR="68838CEA" w:rsidRPr="007B35C6" w:rsidRDefault="23DCBA4C" w:rsidP="7BFDE51E">
            <w:pPr>
              <w:rPr>
                <w:rFonts w:ascii="Bookman Old Style" w:hAnsi="Bookman Old Style"/>
                <w:sz w:val="20"/>
                <w:szCs w:val="20"/>
              </w:rPr>
            </w:pPr>
            <w:r w:rsidRPr="007B35C6">
              <w:rPr>
                <w:rFonts w:ascii="Bookman Old Style" w:hAnsi="Bookman Old Style"/>
                <w:sz w:val="20"/>
                <w:szCs w:val="20"/>
              </w:rPr>
              <w:t>Pengendalian Internal</w:t>
            </w:r>
          </w:p>
        </w:tc>
        <w:tc>
          <w:tcPr>
            <w:tcW w:w="435" w:type="dxa"/>
          </w:tcPr>
          <w:p w14:paraId="6DFAE177" w14:textId="5C7A3CDC" w:rsidR="7D566E2B" w:rsidRPr="007B35C6" w:rsidRDefault="7D566E2B" w:rsidP="7BFDE51E">
            <w:pPr>
              <w:jc w:val="center"/>
              <w:rPr>
                <w:rFonts w:ascii="Bookman Old Style" w:hAnsi="Bookman Old Style"/>
                <w:b/>
                <w:bCs/>
                <w:sz w:val="20"/>
                <w:szCs w:val="20"/>
              </w:rPr>
            </w:pPr>
          </w:p>
        </w:tc>
        <w:tc>
          <w:tcPr>
            <w:tcW w:w="383" w:type="dxa"/>
          </w:tcPr>
          <w:p w14:paraId="640F7341" w14:textId="536C2A3C" w:rsidR="7D566E2B" w:rsidRPr="007B35C6" w:rsidRDefault="7D566E2B" w:rsidP="7BFDE51E">
            <w:pPr>
              <w:jc w:val="center"/>
              <w:rPr>
                <w:rFonts w:ascii="Bookman Old Style" w:hAnsi="Bookman Old Style"/>
                <w:b/>
                <w:bCs/>
                <w:sz w:val="20"/>
                <w:szCs w:val="20"/>
              </w:rPr>
            </w:pPr>
          </w:p>
        </w:tc>
        <w:tc>
          <w:tcPr>
            <w:tcW w:w="435" w:type="dxa"/>
          </w:tcPr>
          <w:p w14:paraId="301C4E2F" w14:textId="5BE4B81F" w:rsidR="7D566E2B" w:rsidRPr="007B35C6" w:rsidRDefault="7D566E2B" w:rsidP="7BFDE51E">
            <w:pPr>
              <w:jc w:val="center"/>
              <w:rPr>
                <w:rFonts w:ascii="Bookman Old Style" w:hAnsi="Bookman Old Style"/>
                <w:b/>
                <w:bCs/>
                <w:sz w:val="20"/>
                <w:szCs w:val="20"/>
              </w:rPr>
            </w:pPr>
          </w:p>
        </w:tc>
        <w:tc>
          <w:tcPr>
            <w:tcW w:w="479" w:type="dxa"/>
          </w:tcPr>
          <w:p w14:paraId="2A086FB9" w14:textId="7F1D4441" w:rsidR="7D566E2B" w:rsidRPr="007B35C6" w:rsidRDefault="7D566E2B" w:rsidP="7BFDE51E">
            <w:pPr>
              <w:jc w:val="center"/>
              <w:rPr>
                <w:rFonts w:ascii="Bookman Old Style" w:hAnsi="Bookman Old Style"/>
                <w:b/>
                <w:bCs/>
                <w:sz w:val="20"/>
                <w:szCs w:val="20"/>
              </w:rPr>
            </w:pPr>
          </w:p>
        </w:tc>
        <w:tc>
          <w:tcPr>
            <w:tcW w:w="449" w:type="dxa"/>
          </w:tcPr>
          <w:p w14:paraId="51F80DF0" w14:textId="15726C07" w:rsidR="7D566E2B" w:rsidRPr="007B35C6" w:rsidRDefault="7D566E2B" w:rsidP="7BFDE51E">
            <w:pPr>
              <w:jc w:val="center"/>
              <w:rPr>
                <w:rFonts w:ascii="Bookman Old Style" w:hAnsi="Bookman Old Style"/>
                <w:b/>
                <w:bCs/>
                <w:sz w:val="20"/>
                <w:szCs w:val="20"/>
              </w:rPr>
            </w:pPr>
          </w:p>
        </w:tc>
      </w:tr>
      <w:tr w:rsidR="7D566E2B" w:rsidRPr="007B35C6" w14:paraId="6C4DB009" w14:textId="77777777" w:rsidTr="007B35C6">
        <w:trPr>
          <w:trHeight w:val="300"/>
        </w:trPr>
        <w:tc>
          <w:tcPr>
            <w:tcW w:w="523" w:type="dxa"/>
          </w:tcPr>
          <w:p w14:paraId="034FF10D" w14:textId="7401AB36" w:rsidR="7D566E2B" w:rsidRPr="007B35C6" w:rsidRDefault="7D566E2B" w:rsidP="7BFDE51E">
            <w:pPr>
              <w:rPr>
                <w:rFonts w:ascii="Bookman Old Style" w:hAnsi="Bookman Old Style"/>
                <w:sz w:val="20"/>
                <w:szCs w:val="20"/>
              </w:rPr>
            </w:pPr>
          </w:p>
        </w:tc>
        <w:tc>
          <w:tcPr>
            <w:tcW w:w="615" w:type="dxa"/>
          </w:tcPr>
          <w:p w14:paraId="17AA34CA" w14:textId="4103BD90" w:rsidR="7D566E2B" w:rsidRPr="007B35C6" w:rsidRDefault="7D566E2B" w:rsidP="7BFDE51E">
            <w:pPr>
              <w:rPr>
                <w:rFonts w:ascii="Bookman Old Style" w:hAnsi="Bookman Old Style"/>
                <w:sz w:val="20"/>
                <w:szCs w:val="20"/>
              </w:rPr>
            </w:pPr>
          </w:p>
        </w:tc>
        <w:tc>
          <w:tcPr>
            <w:tcW w:w="764" w:type="dxa"/>
          </w:tcPr>
          <w:p w14:paraId="0CBB0B4F" w14:textId="582B56B0" w:rsidR="68838CEA" w:rsidRPr="007B35C6" w:rsidRDefault="23DCBA4C" w:rsidP="7BFDE51E">
            <w:pPr>
              <w:rPr>
                <w:rFonts w:ascii="Bookman Old Style" w:hAnsi="Bookman Old Style"/>
                <w:sz w:val="20"/>
                <w:szCs w:val="20"/>
              </w:rPr>
            </w:pPr>
            <w:r w:rsidRPr="007B35C6">
              <w:rPr>
                <w:rFonts w:ascii="Bookman Old Style" w:hAnsi="Bookman Old Style"/>
                <w:sz w:val="20"/>
                <w:szCs w:val="20"/>
              </w:rPr>
              <w:t>1.2.</w:t>
            </w:r>
          </w:p>
        </w:tc>
        <w:tc>
          <w:tcPr>
            <w:tcW w:w="4935" w:type="dxa"/>
            <w:gridSpan w:val="4"/>
          </w:tcPr>
          <w:p w14:paraId="559D5A7A" w14:textId="1340105D" w:rsidR="68838CEA" w:rsidRPr="007B35C6" w:rsidRDefault="23DCBA4C" w:rsidP="7BFDE51E">
            <w:pPr>
              <w:rPr>
                <w:rFonts w:ascii="Bookman Old Style" w:hAnsi="Bookman Old Style"/>
                <w:sz w:val="20"/>
                <w:szCs w:val="20"/>
              </w:rPr>
            </w:pPr>
            <w:r w:rsidRPr="007B35C6">
              <w:rPr>
                <w:rFonts w:ascii="Bookman Old Style" w:hAnsi="Bookman Old Style"/>
                <w:sz w:val="20"/>
                <w:szCs w:val="20"/>
              </w:rPr>
              <w:t>Manajemen risiko</w:t>
            </w:r>
          </w:p>
        </w:tc>
        <w:tc>
          <w:tcPr>
            <w:tcW w:w="435" w:type="dxa"/>
          </w:tcPr>
          <w:p w14:paraId="6D545F29" w14:textId="37193EB5" w:rsidR="7D566E2B" w:rsidRPr="007B35C6" w:rsidRDefault="7D566E2B" w:rsidP="7BFDE51E">
            <w:pPr>
              <w:jc w:val="center"/>
              <w:rPr>
                <w:rFonts w:ascii="Bookman Old Style" w:hAnsi="Bookman Old Style"/>
                <w:b/>
                <w:bCs/>
                <w:sz w:val="20"/>
                <w:szCs w:val="20"/>
              </w:rPr>
            </w:pPr>
          </w:p>
        </w:tc>
        <w:tc>
          <w:tcPr>
            <w:tcW w:w="383" w:type="dxa"/>
          </w:tcPr>
          <w:p w14:paraId="110806EB" w14:textId="063D824A" w:rsidR="7D566E2B" w:rsidRPr="007B35C6" w:rsidRDefault="7D566E2B" w:rsidP="7BFDE51E">
            <w:pPr>
              <w:jc w:val="center"/>
              <w:rPr>
                <w:rFonts w:ascii="Bookman Old Style" w:hAnsi="Bookman Old Style"/>
                <w:b/>
                <w:bCs/>
                <w:sz w:val="20"/>
                <w:szCs w:val="20"/>
              </w:rPr>
            </w:pPr>
          </w:p>
        </w:tc>
        <w:tc>
          <w:tcPr>
            <w:tcW w:w="435" w:type="dxa"/>
          </w:tcPr>
          <w:p w14:paraId="06CC66A4" w14:textId="130A6389" w:rsidR="7D566E2B" w:rsidRPr="007B35C6" w:rsidRDefault="7D566E2B" w:rsidP="7BFDE51E">
            <w:pPr>
              <w:jc w:val="center"/>
              <w:rPr>
                <w:rFonts w:ascii="Bookman Old Style" w:hAnsi="Bookman Old Style"/>
                <w:b/>
                <w:bCs/>
                <w:sz w:val="20"/>
                <w:szCs w:val="20"/>
              </w:rPr>
            </w:pPr>
          </w:p>
        </w:tc>
        <w:tc>
          <w:tcPr>
            <w:tcW w:w="479" w:type="dxa"/>
          </w:tcPr>
          <w:p w14:paraId="39F7AAEB" w14:textId="32D2BEA8" w:rsidR="7D566E2B" w:rsidRPr="007B35C6" w:rsidRDefault="7D566E2B" w:rsidP="7BFDE51E">
            <w:pPr>
              <w:jc w:val="center"/>
              <w:rPr>
                <w:rFonts w:ascii="Bookman Old Style" w:hAnsi="Bookman Old Style"/>
                <w:b/>
                <w:bCs/>
                <w:sz w:val="20"/>
                <w:szCs w:val="20"/>
              </w:rPr>
            </w:pPr>
          </w:p>
        </w:tc>
        <w:tc>
          <w:tcPr>
            <w:tcW w:w="449" w:type="dxa"/>
          </w:tcPr>
          <w:p w14:paraId="3DCC45A4" w14:textId="3B9A4A59" w:rsidR="7D566E2B" w:rsidRPr="007B35C6" w:rsidRDefault="7D566E2B" w:rsidP="7BFDE51E">
            <w:pPr>
              <w:jc w:val="center"/>
              <w:rPr>
                <w:rFonts w:ascii="Bookman Old Style" w:hAnsi="Bookman Old Style"/>
                <w:b/>
                <w:bCs/>
                <w:sz w:val="20"/>
                <w:szCs w:val="20"/>
              </w:rPr>
            </w:pPr>
          </w:p>
        </w:tc>
      </w:tr>
      <w:tr w:rsidR="7D566E2B" w:rsidRPr="007B35C6" w14:paraId="1718434A" w14:textId="77777777" w:rsidTr="007B35C6">
        <w:trPr>
          <w:trHeight w:val="300"/>
        </w:trPr>
        <w:tc>
          <w:tcPr>
            <w:tcW w:w="523" w:type="dxa"/>
          </w:tcPr>
          <w:p w14:paraId="3B20A1EB" w14:textId="1E7096ED" w:rsidR="7D566E2B" w:rsidRPr="007B35C6" w:rsidRDefault="7D566E2B" w:rsidP="7BFDE51E">
            <w:pPr>
              <w:rPr>
                <w:rFonts w:ascii="Bookman Old Style" w:hAnsi="Bookman Old Style"/>
                <w:sz w:val="20"/>
                <w:szCs w:val="20"/>
              </w:rPr>
            </w:pPr>
          </w:p>
        </w:tc>
        <w:tc>
          <w:tcPr>
            <w:tcW w:w="615" w:type="dxa"/>
          </w:tcPr>
          <w:p w14:paraId="3B637201" w14:textId="305ADA8B" w:rsidR="7D566E2B" w:rsidRPr="007B35C6" w:rsidRDefault="7D566E2B" w:rsidP="7BFDE51E">
            <w:pPr>
              <w:rPr>
                <w:rFonts w:ascii="Bookman Old Style" w:hAnsi="Bookman Old Style"/>
                <w:sz w:val="20"/>
                <w:szCs w:val="20"/>
              </w:rPr>
            </w:pPr>
          </w:p>
        </w:tc>
        <w:tc>
          <w:tcPr>
            <w:tcW w:w="764" w:type="dxa"/>
          </w:tcPr>
          <w:p w14:paraId="534E2B33" w14:textId="7B1FDD41" w:rsidR="68838CEA" w:rsidRPr="007B35C6" w:rsidRDefault="23DCBA4C" w:rsidP="7BFDE51E">
            <w:pPr>
              <w:rPr>
                <w:rFonts w:ascii="Bookman Old Style" w:hAnsi="Bookman Old Style"/>
                <w:sz w:val="20"/>
                <w:szCs w:val="20"/>
              </w:rPr>
            </w:pPr>
            <w:r w:rsidRPr="007B35C6">
              <w:rPr>
                <w:rFonts w:ascii="Bookman Old Style" w:hAnsi="Bookman Old Style"/>
                <w:sz w:val="20"/>
                <w:szCs w:val="20"/>
              </w:rPr>
              <w:t>1.3.</w:t>
            </w:r>
          </w:p>
        </w:tc>
        <w:tc>
          <w:tcPr>
            <w:tcW w:w="4935" w:type="dxa"/>
            <w:gridSpan w:val="4"/>
          </w:tcPr>
          <w:p w14:paraId="60580748" w14:textId="5780B9C3" w:rsidR="68838CEA" w:rsidRPr="007B35C6" w:rsidRDefault="23DCBA4C" w:rsidP="7BFDE51E">
            <w:pPr>
              <w:rPr>
                <w:rFonts w:ascii="Bookman Old Style" w:hAnsi="Bookman Old Style"/>
                <w:sz w:val="20"/>
                <w:szCs w:val="20"/>
              </w:rPr>
            </w:pPr>
            <w:r w:rsidRPr="007B35C6">
              <w:rPr>
                <w:rFonts w:ascii="Bookman Old Style" w:hAnsi="Bookman Old Style"/>
                <w:sz w:val="20"/>
                <w:szCs w:val="20"/>
              </w:rPr>
              <w:t>Imbal hasil (</w:t>
            </w:r>
            <w:r w:rsidRPr="007B35C6">
              <w:rPr>
                <w:rFonts w:ascii="Bookman Old Style" w:hAnsi="Bookman Old Style"/>
                <w:i/>
                <w:iCs/>
                <w:sz w:val="20"/>
                <w:szCs w:val="20"/>
              </w:rPr>
              <w:t>return</w:t>
            </w:r>
            <w:r w:rsidRPr="007B35C6">
              <w:rPr>
                <w:rFonts w:ascii="Bookman Old Style" w:hAnsi="Bookman Old Style"/>
                <w:sz w:val="20"/>
                <w:szCs w:val="20"/>
              </w:rPr>
              <w:t>) yang wajar bagi Pemegang Saham</w:t>
            </w:r>
          </w:p>
        </w:tc>
        <w:tc>
          <w:tcPr>
            <w:tcW w:w="435" w:type="dxa"/>
          </w:tcPr>
          <w:p w14:paraId="03F8C527" w14:textId="49FF052B" w:rsidR="7D566E2B" w:rsidRPr="007B35C6" w:rsidRDefault="7D566E2B" w:rsidP="7BFDE51E">
            <w:pPr>
              <w:jc w:val="center"/>
              <w:rPr>
                <w:rFonts w:ascii="Bookman Old Style" w:hAnsi="Bookman Old Style"/>
                <w:b/>
                <w:bCs/>
                <w:sz w:val="20"/>
                <w:szCs w:val="20"/>
              </w:rPr>
            </w:pPr>
          </w:p>
        </w:tc>
        <w:tc>
          <w:tcPr>
            <w:tcW w:w="383" w:type="dxa"/>
          </w:tcPr>
          <w:p w14:paraId="1E710DA6" w14:textId="2789853B" w:rsidR="7D566E2B" w:rsidRPr="007B35C6" w:rsidRDefault="7D566E2B" w:rsidP="7BFDE51E">
            <w:pPr>
              <w:jc w:val="center"/>
              <w:rPr>
                <w:rFonts w:ascii="Bookman Old Style" w:hAnsi="Bookman Old Style"/>
                <w:b/>
                <w:bCs/>
                <w:sz w:val="20"/>
                <w:szCs w:val="20"/>
              </w:rPr>
            </w:pPr>
          </w:p>
        </w:tc>
        <w:tc>
          <w:tcPr>
            <w:tcW w:w="435" w:type="dxa"/>
          </w:tcPr>
          <w:p w14:paraId="538A7E05" w14:textId="0D610FEA" w:rsidR="7D566E2B" w:rsidRPr="007B35C6" w:rsidRDefault="7D566E2B" w:rsidP="7BFDE51E">
            <w:pPr>
              <w:jc w:val="center"/>
              <w:rPr>
                <w:rFonts w:ascii="Bookman Old Style" w:hAnsi="Bookman Old Style"/>
                <w:b/>
                <w:bCs/>
                <w:sz w:val="20"/>
                <w:szCs w:val="20"/>
              </w:rPr>
            </w:pPr>
          </w:p>
        </w:tc>
        <w:tc>
          <w:tcPr>
            <w:tcW w:w="479" w:type="dxa"/>
          </w:tcPr>
          <w:p w14:paraId="7CFB770D" w14:textId="5A266147" w:rsidR="7D566E2B" w:rsidRPr="007B35C6" w:rsidRDefault="7D566E2B" w:rsidP="7BFDE51E">
            <w:pPr>
              <w:jc w:val="center"/>
              <w:rPr>
                <w:rFonts w:ascii="Bookman Old Style" w:hAnsi="Bookman Old Style"/>
                <w:b/>
                <w:bCs/>
                <w:sz w:val="20"/>
                <w:szCs w:val="20"/>
              </w:rPr>
            </w:pPr>
          </w:p>
        </w:tc>
        <w:tc>
          <w:tcPr>
            <w:tcW w:w="449" w:type="dxa"/>
          </w:tcPr>
          <w:p w14:paraId="0CCC7741" w14:textId="4397ED7F" w:rsidR="7D566E2B" w:rsidRPr="007B35C6" w:rsidRDefault="7D566E2B" w:rsidP="7BFDE51E">
            <w:pPr>
              <w:jc w:val="center"/>
              <w:rPr>
                <w:rFonts w:ascii="Bookman Old Style" w:hAnsi="Bookman Old Style"/>
                <w:b/>
                <w:bCs/>
                <w:sz w:val="20"/>
                <w:szCs w:val="20"/>
              </w:rPr>
            </w:pPr>
          </w:p>
        </w:tc>
      </w:tr>
      <w:tr w:rsidR="7D566E2B" w:rsidRPr="007B35C6" w14:paraId="15624939" w14:textId="77777777" w:rsidTr="007B35C6">
        <w:trPr>
          <w:trHeight w:val="300"/>
        </w:trPr>
        <w:tc>
          <w:tcPr>
            <w:tcW w:w="523" w:type="dxa"/>
          </w:tcPr>
          <w:p w14:paraId="3948543E" w14:textId="2A604EA2" w:rsidR="7D566E2B" w:rsidRPr="007B35C6" w:rsidRDefault="7D566E2B" w:rsidP="7BFDE51E">
            <w:pPr>
              <w:rPr>
                <w:rFonts w:ascii="Bookman Old Style" w:hAnsi="Bookman Old Style"/>
                <w:sz w:val="20"/>
                <w:szCs w:val="20"/>
              </w:rPr>
            </w:pPr>
          </w:p>
        </w:tc>
        <w:tc>
          <w:tcPr>
            <w:tcW w:w="615" w:type="dxa"/>
          </w:tcPr>
          <w:p w14:paraId="7725A9BE" w14:textId="0CB6A5FA" w:rsidR="7D566E2B" w:rsidRPr="007B35C6" w:rsidRDefault="7D566E2B" w:rsidP="7BFDE51E">
            <w:pPr>
              <w:rPr>
                <w:rFonts w:ascii="Bookman Old Style" w:hAnsi="Bookman Old Style"/>
                <w:sz w:val="20"/>
                <w:szCs w:val="20"/>
              </w:rPr>
            </w:pPr>
          </w:p>
        </w:tc>
        <w:tc>
          <w:tcPr>
            <w:tcW w:w="764" w:type="dxa"/>
          </w:tcPr>
          <w:p w14:paraId="0CF3B1D2" w14:textId="70E954EE" w:rsidR="68838CEA" w:rsidRPr="007B35C6" w:rsidRDefault="23DCBA4C" w:rsidP="7BFDE51E">
            <w:pPr>
              <w:rPr>
                <w:rFonts w:ascii="Bookman Old Style" w:hAnsi="Bookman Old Style"/>
                <w:sz w:val="20"/>
                <w:szCs w:val="20"/>
              </w:rPr>
            </w:pPr>
            <w:r w:rsidRPr="007B35C6">
              <w:rPr>
                <w:rFonts w:ascii="Bookman Old Style" w:hAnsi="Bookman Old Style"/>
                <w:sz w:val="20"/>
                <w:szCs w:val="20"/>
              </w:rPr>
              <w:t>1.4.</w:t>
            </w:r>
          </w:p>
        </w:tc>
        <w:tc>
          <w:tcPr>
            <w:tcW w:w="4935" w:type="dxa"/>
            <w:gridSpan w:val="4"/>
          </w:tcPr>
          <w:p w14:paraId="29851CA8" w14:textId="4813C0B5" w:rsidR="68838CEA" w:rsidRPr="007B35C6" w:rsidRDefault="23DCBA4C" w:rsidP="7BFDE51E">
            <w:pPr>
              <w:rPr>
                <w:rFonts w:ascii="Bookman Old Style" w:hAnsi="Bookman Old Style"/>
                <w:sz w:val="20"/>
                <w:szCs w:val="20"/>
              </w:rPr>
            </w:pPr>
            <w:r w:rsidRPr="007B35C6">
              <w:rPr>
                <w:rFonts w:ascii="Bookman Old Style" w:hAnsi="Bookman Old Style"/>
                <w:sz w:val="20"/>
                <w:szCs w:val="20"/>
              </w:rPr>
              <w:t>Kebijakan yang terkait kepentingan stakeholders</w:t>
            </w:r>
          </w:p>
        </w:tc>
        <w:tc>
          <w:tcPr>
            <w:tcW w:w="435" w:type="dxa"/>
          </w:tcPr>
          <w:p w14:paraId="595D5534" w14:textId="13BD694E" w:rsidR="7D566E2B" w:rsidRPr="007B35C6" w:rsidRDefault="7D566E2B" w:rsidP="7BFDE51E">
            <w:pPr>
              <w:jc w:val="center"/>
              <w:rPr>
                <w:rFonts w:ascii="Bookman Old Style" w:hAnsi="Bookman Old Style"/>
                <w:b/>
                <w:bCs/>
                <w:sz w:val="20"/>
                <w:szCs w:val="20"/>
              </w:rPr>
            </w:pPr>
          </w:p>
        </w:tc>
        <w:tc>
          <w:tcPr>
            <w:tcW w:w="383" w:type="dxa"/>
          </w:tcPr>
          <w:p w14:paraId="3E7BD32D" w14:textId="49CDE7A3" w:rsidR="7D566E2B" w:rsidRPr="007B35C6" w:rsidRDefault="7D566E2B" w:rsidP="7BFDE51E">
            <w:pPr>
              <w:jc w:val="center"/>
              <w:rPr>
                <w:rFonts w:ascii="Bookman Old Style" w:hAnsi="Bookman Old Style"/>
                <w:b/>
                <w:bCs/>
                <w:sz w:val="20"/>
                <w:szCs w:val="20"/>
              </w:rPr>
            </w:pPr>
          </w:p>
        </w:tc>
        <w:tc>
          <w:tcPr>
            <w:tcW w:w="435" w:type="dxa"/>
          </w:tcPr>
          <w:p w14:paraId="3EBEF41B" w14:textId="7CDA92CF" w:rsidR="7D566E2B" w:rsidRPr="007B35C6" w:rsidRDefault="7D566E2B" w:rsidP="7BFDE51E">
            <w:pPr>
              <w:jc w:val="center"/>
              <w:rPr>
                <w:rFonts w:ascii="Bookman Old Style" w:hAnsi="Bookman Old Style"/>
                <w:b/>
                <w:bCs/>
                <w:sz w:val="20"/>
                <w:szCs w:val="20"/>
              </w:rPr>
            </w:pPr>
          </w:p>
        </w:tc>
        <w:tc>
          <w:tcPr>
            <w:tcW w:w="479" w:type="dxa"/>
          </w:tcPr>
          <w:p w14:paraId="39D21D1B" w14:textId="1665B149" w:rsidR="7D566E2B" w:rsidRPr="007B35C6" w:rsidRDefault="7D566E2B" w:rsidP="7BFDE51E">
            <w:pPr>
              <w:jc w:val="center"/>
              <w:rPr>
                <w:rFonts w:ascii="Bookman Old Style" w:hAnsi="Bookman Old Style"/>
                <w:b/>
                <w:bCs/>
                <w:sz w:val="20"/>
                <w:szCs w:val="20"/>
              </w:rPr>
            </w:pPr>
          </w:p>
        </w:tc>
        <w:tc>
          <w:tcPr>
            <w:tcW w:w="449" w:type="dxa"/>
          </w:tcPr>
          <w:p w14:paraId="17D9A966" w14:textId="7724B283" w:rsidR="7D566E2B" w:rsidRPr="007B35C6" w:rsidRDefault="7D566E2B" w:rsidP="7BFDE51E">
            <w:pPr>
              <w:jc w:val="center"/>
              <w:rPr>
                <w:rFonts w:ascii="Bookman Old Style" w:hAnsi="Bookman Old Style"/>
                <w:b/>
                <w:bCs/>
                <w:sz w:val="20"/>
                <w:szCs w:val="20"/>
              </w:rPr>
            </w:pPr>
          </w:p>
        </w:tc>
      </w:tr>
      <w:tr w:rsidR="7D566E2B" w:rsidRPr="007B35C6" w14:paraId="66CC8CFE" w14:textId="77777777" w:rsidTr="007B35C6">
        <w:trPr>
          <w:trHeight w:val="300"/>
        </w:trPr>
        <w:tc>
          <w:tcPr>
            <w:tcW w:w="523" w:type="dxa"/>
          </w:tcPr>
          <w:p w14:paraId="7EB7B9E7" w14:textId="3B32DCC5" w:rsidR="7D566E2B" w:rsidRPr="007B35C6" w:rsidRDefault="7D566E2B" w:rsidP="7BFDE51E">
            <w:pPr>
              <w:rPr>
                <w:rFonts w:ascii="Bookman Old Style" w:hAnsi="Bookman Old Style"/>
                <w:sz w:val="20"/>
                <w:szCs w:val="20"/>
              </w:rPr>
            </w:pPr>
          </w:p>
        </w:tc>
        <w:tc>
          <w:tcPr>
            <w:tcW w:w="615" w:type="dxa"/>
          </w:tcPr>
          <w:p w14:paraId="28E363B1" w14:textId="7687DE33" w:rsidR="7D566E2B" w:rsidRPr="007B35C6" w:rsidRDefault="7D566E2B" w:rsidP="7BFDE51E">
            <w:pPr>
              <w:rPr>
                <w:rFonts w:ascii="Bookman Old Style" w:hAnsi="Bookman Old Style"/>
                <w:sz w:val="20"/>
                <w:szCs w:val="20"/>
              </w:rPr>
            </w:pPr>
          </w:p>
        </w:tc>
        <w:tc>
          <w:tcPr>
            <w:tcW w:w="764" w:type="dxa"/>
          </w:tcPr>
          <w:p w14:paraId="0DAB27A7" w14:textId="47BFE7C3" w:rsidR="68838CEA" w:rsidRPr="007B35C6" w:rsidRDefault="23DCBA4C" w:rsidP="7BFDE51E">
            <w:pPr>
              <w:rPr>
                <w:rFonts w:ascii="Bookman Old Style" w:hAnsi="Bookman Old Style"/>
                <w:sz w:val="20"/>
                <w:szCs w:val="20"/>
              </w:rPr>
            </w:pPr>
            <w:r w:rsidRPr="007B35C6">
              <w:rPr>
                <w:rFonts w:ascii="Bookman Old Style" w:hAnsi="Bookman Old Style"/>
                <w:sz w:val="20"/>
                <w:szCs w:val="20"/>
              </w:rPr>
              <w:t>1.5.</w:t>
            </w:r>
          </w:p>
        </w:tc>
        <w:tc>
          <w:tcPr>
            <w:tcW w:w="4935" w:type="dxa"/>
            <w:gridSpan w:val="4"/>
          </w:tcPr>
          <w:p w14:paraId="6406A3D4" w14:textId="275B2147" w:rsidR="68838CEA" w:rsidRPr="007B35C6" w:rsidRDefault="23DCBA4C" w:rsidP="7BFDE51E">
            <w:pPr>
              <w:rPr>
                <w:rFonts w:ascii="Bookman Old Style" w:hAnsi="Bookman Old Style"/>
                <w:sz w:val="20"/>
                <w:szCs w:val="20"/>
              </w:rPr>
            </w:pPr>
            <w:r w:rsidRPr="007B35C6">
              <w:rPr>
                <w:rFonts w:ascii="Bookman Old Style" w:hAnsi="Bookman Old Style"/>
                <w:sz w:val="20"/>
                <w:szCs w:val="20"/>
              </w:rPr>
              <w:t>Suksesi kepemimpinan dan kontinyuitas manajemen di semua lini organisasi</w:t>
            </w:r>
          </w:p>
        </w:tc>
        <w:tc>
          <w:tcPr>
            <w:tcW w:w="435" w:type="dxa"/>
          </w:tcPr>
          <w:p w14:paraId="21AF7D33" w14:textId="3A86B550" w:rsidR="7D566E2B" w:rsidRPr="007B35C6" w:rsidRDefault="7D566E2B" w:rsidP="7BFDE51E">
            <w:pPr>
              <w:jc w:val="center"/>
              <w:rPr>
                <w:rFonts w:ascii="Bookman Old Style" w:hAnsi="Bookman Old Style"/>
                <w:b/>
                <w:bCs/>
                <w:sz w:val="20"/>
                <w:szCs w:val="20"/>
              </w:rPr>
            </w:pPr>
          </w:p>
        </w:tc>
        <w:tc>
          <w:tcPr>
            <w:tcW w:w="383" w:type="dxa"/>
          </w:tcPr>
          <w:p w14:paraId="239E05EB" w14:textId="7E3A8649" w:rsidR="7D566E2B" w:rsidRPr="007B35C6" w:rsidRDefault="7D566E2B" w:rsidP="7BFDE51E">
            <w:pPr>
              <w:jc w:val="center"/>
              <w:rPr>
                <w:rFonts w:ascii="Bookman Old Style" w:hAnsi="Bookman Old Style"/>
                <w:b/>
                <w:bCs/>
                <w:sz w:val="20"/>
                <w:szCs w:val="20"/>
              </w:rPr>
            </w:pPr>
          </w:p>
        </w:tc>
        <w:tc>
          <w:tcPr>
            <w:tcW w:w="435" w:type="dxa"/>
          </w:tcPr>
          <w:p w14:paraId="7A62F275" w14:textId="2886D80B" w:rsidR="7D566E2B" w:rsidRPr="007B35C6" w:rsidRDefault="7D566E2B" w:rsidP="7BFDE51E">
            <w:pPr>
              <w:jc w:val="center"/>
              <w:rPr>
                <w:rFonts w:ascii="Bookman Old Style" w:hAnsi="Bookman Old Style"/>
                <w:b/>
                <w:bCs/>
                <w:sz w:val="20"/>
                <w:szCs w:val="20"/>
              </w:rPr>
            </w:pPr>
          </w:p>
        </w:tc>
        <w:tc>
          <w:tcPr>
            <w:tcW w:w="479" w:type="dxa"/>
          </w:tcPr>
          <w:p w14:paraId="1409FE9A" w14:textId="434460D2" w:rsidR="7D566E2B" w:rsidRPr="007B35C6" w:rsidRDefault="7D566E2B" w:rsidP="7BFDE51E">
            <w:pPr>
              <w:jc w:val="center"/>
              <w:rPr>
                <w:rFonts w:ascii="Bookman Old Style" w:hAnsi="Bookman Old Style"/>
                <w:b/>
                <w:bCs/>
                <w:sz w:val="20"/>
                <w:szCs w:val="20"/>
              </w:rPr>
            </w:pPr>
          </w:p>
        </w:tc>
        <w:tc>
          <w:tcPr>
            <w:tcW w:w="449" w:type="dxa"/>
          </w:tcPr>
          <w:p w14:paraId="7E05D4D2" w14:textId="172867EA" w:rsidR="7D566E2B" w:rsidRPr="007B35C6" w:rsidRDefault="7D566E2B" w:rsidP="7BFDE51E">
            <w:pPr>
              <w:jc w:val="center"/>
              <w:rPr>
                <w:rFonts w:ascii="Bookman Old Style" w:hAnsi="Bookman Old Style"/>
                <w:b/>
                <w:bCs/>
                <w:sz w:val="20"/>
                <w:szCs w:val="20"/>
              </w:rPr>
            </w:pPr>
          </w:p>
        </w:tc>
      </w:tr>
      <w:tr w:rsidR="7D566E2B" w:rsidRPr="007B35C6" w14:paraId="1C363FE2" w14:textId="77777777" w:rsidTr="007B35C6">
        <w:trPr>
          <w:trHeight w:val="300"/>
        </w:trPr>
        <w:tc>
          <w:tcPr>
            <w:tcW w:w="523" w:type="dxa"/>
          </w:tcPr>
          <w:p w14:paraId="1F404181" w14:textId="11348EB1" w:rsidR="7D566E2B" w:rsidRPr="007B35C6" w:rsidRDefault="7D566E2B" w:rsidP="7BFDE51E">
            <w:pPr>
              <w:rPr>
                <w:rFonts w:ascii="Bookman Old Style" w:hAnsi="Bookman Old Style"/>
                <w:sz w:val="20"/>
                <w:szCs w:val="20"/>
              </w:rPr>
            </w:pPr>
          </w:p>
        </w:tc>
        <w:tc>
          <w:tcPr>
            <w:tcW w:w="615" w:type="dxa"/>
          </w:tcPr>
          <w:p w14:paraId="4D1C05A9" w14:textId="04078490" w:rsidR="7D566E2B" w:rsidRPr="007B35C6" w:rsidRDefault="7D566E2B" w:rsidP="7BFDE51E">
            <w:pPr>
              <w:rPr>
                <w:rFonts w:ascii="Bookman Old Style" w:hAnsi="Bookman Old Style"/>
                <w:sz w:val="20"/>
                <w:szCs w:val="20"/>
              </w:rPr>
            </w:pPr>
          </w:p>
        </w:tc>
        <w:tc>
          <w:tcPr>
            <w:tcW w:w="764" w:type="dxa"/>
          </w:tcPr>
          <w:p w14:paraId="5DFEF179" w14:textId="305D2F00" w:rsidR="68838CEA" w:rsidRPr="007B35C6" w:rsidRDefault="23DCBA4C" w:rsidP="7BFDE51E">
            <w:pPr>
              <w:rPr>
                <w:rFonts w:ascii="Bookman Old Style" w:hAnsi="Bookman Old Style"/>
                <w:sz w:val="20"/>
                <w:szCs w:val="20"/>
              </w:rPr>
            </w:pPr>
            <w:r w:rsidRPr="007B35C6">
              <w:rPr>
                <w:rFonts w:ascii="Bookman Old Style" w:hAnsi="Bookman Old Style"/>
                <w:sz w:val="20"/>
                <w:szCs w:val="20"/>
              </w:rPr>
              <w:t>1.6.</w:t>
            </w:r>
          </w:p>
        </w:tc>
        <w:tc>
          <w:tcPr>
            <w:tcW w:w="4935" w:type="dxa"/>
            <w:gridSpan w:val="4"/>
          </w:tcPr>
          <w:p w14:paraId="42A0F4A2" w14:textId="661A0C3D" w:rsidR="68838CEA" w:rsidRPr="007B35C6" w:rsidRDefault="23DCBA4C" w:rsidP="7BFDE51E">
            <w:pPr>
              <w:rPr>
                <w:rFonts w:ascii="Bookman Old Style" w:hAnsi="Bookman Old Style"/>
                <w:sz w:val="20"/>
                <w:szCs w:val="20"/>
              </w:rPr>
            </w:pPr>
            <w:r w:rsidRPr="007B35C6">
              <w:rPr>
                <w:rFonts w:ascii="Bookman Old Style" w:hAnsi="Bookman Old Style"/>
                <w:sz w:val="20"/>
                <w:szCs w:val="20"/>
              </w:rPr>
              <w:t>Implementasi GCG</w:t>
            </w:r>
          </w:p>
        </w:tc>
        <w:tc>
          <w:tcPr>
            <w:tcW w:w="435" w:type="dxa"/>
          </w:tcPr>
          <w:p w14:paraId="36FA11E5" w14:textId="5DD6A2CE" w:rsidR="7D566E2B" w:rsidRPr="007B35C6" w:rsidRDefault="7D566E2B" w:rsidP="7BFDE51E">
            <w:pPr>
              <w:jc w:val="center"/>
              <w:rPr>
                <w:rFonts w:ascii="Bookman Old Style" w:hAnsi="Bookman Old Style"/>
                <w:b/>
                <w:bCs/>
                <w:sz w:val="20"/>
                <w:szCs w:val="20"/>
              </w:rPr>
            </w:pPr>
          </w:p>
        </w:tc>
        <w:tc>
          <w:tcPr>
            <w:tcW w:w="383" w:type="dxa"/>
          </w:tcPr>
          <w:p w14:paraId="73EDC629" w14:textId="0B66137F" w:rsidR="7D566E2B" w:rsidRPr="007B35C6" w:rsidRDefault="7D566E2B" w:rsidP="7BFDE51E">
            <w:pPr>
              <w:jc w:val="center"/>
              <w:rPr>
                <w:rFonts w:ascii="Bookman Old Style" w:hAnsi="Bookman Old Style"/>
                <w:b/>
                <w:bCs/>
                <w:sz w:val="20"/>
                <w:szCs w:val="20"/>
              </w:rPr>
            </w:pPr>
          </w:p>
        </w:tc>
        <w:tc>
          <w:tcPr>
            <w:tcW w:w="435" w:type="dxa"/>
          </w:tcPr>
          <w:p w14:paraId="253B1E10" w14:textId="1AC46535" w:rsidR="7D566E2B" w:rsidRPr="007B35C6" w:rsidRDefault="7D566E2B" w:rsidP="7BFDE51E">
            <w:pPr>
              <w:jc w:val="center"/>
              <w:rPr>
                <w:rFonts w:ascii="Bookman Old Style" w:hAnsi="Bookman Old Style"/>
                <w:b/>
                <w:bCs/>
                <w:sz w:val="20"/>
                <w:szCs w:val="20"/>
              </w:rPr>
            </w:pPr>
          </w:p>
        </w:tc>
        <w:tc>
          <w:tcPr>
            <w:tcW w:w="479" w:type="dxa"/>
          </w:tcPr>
          <w:p w14:paraId="38745F74" w14:textId="7AD4F247" w:rsidR="7D566E2B" w:rsidRPr="007B35C6" w:rsidRDefault="7D566E2B" w:rsidP="7BFDE51E">
            <w:pPr>
              <w:jc w:val="center"/>
              <w:rPr>
                <w:rFonts w:ascii="Bookman Old Style" w:hAnsi="Bookman Old Style"/>
                <w:b/>
                <w:bCs/>
                <w:sz w:val="20"/>
                <w:szCs w:val="20"/>
              </w:rPr>
            </w:pPr>
          </w:p>
        </w:tc>
        <w:tc>
          <w:tcPr>
            <w:tcW w:w="449" w:type="dxa"/>
          </w:tcPr>
          <w:p w14:paraId="766906D0" w14:textId="3E3305F5" w:rsidR="7D566E2B" w:rsidRPr="007B35C6" w:rsidRDefault="7D566E2B" w:rsidP="7BFDE51E">
            <w:pPr>
              <w:jc w:val="center"/>
              <w:rPr>
                <w:rFonts w:ascii="Bookman Old Style" w:hAnsi="Bookman Old Style"/>
                <w:b/>
                <w:bCs/>
                <w:sz w:val="20"/>
                <w:szCs w:val="20"/>
              </w:rPr>
            </w:pPr>
          </w:p>
        </w:tc>
      </w:tr>
      <w:tr w:rsidR="007B35C6" w:rsidRPr="007B35C6" w14:paraId="7AF0CED5" w14:textId="77777777" w:rsidTr="007B35C6">
        <w:trPr>
          <w:trHeight w:val="300"/>
        </w:trPr>
        <w:tc>
          <w:tcPr>
            <w:tcW w:w="523" w:type="dxa"/>
          </w:tcPr>
          <w:p w14:paraId="0D9A1159" w14:textId="77777777" w:rsidR="007B35C6" w:rsidRPr="007B35C6" w:rsidRDefault="007B35C6" w:rsidP="7BFDE51E">
            <w:pPr>
              <w:spacing w:line="259" w:lineRule="auto"/>
              <w:rPr>
                <w:sz w:val="20"/>
                <w:szCs w:val="20"/>
              </w:rPr>
            </w:pPr>
          </w:p>
        </w:tc>
        <w:tc>
          <w:tcPr>
            <w:tcW w:w="615" w:type="dxa"/>
          </w:tcPr>
          <w:p w14:paraId="6A982CEA" w14:textId="77777777" w:rsidR="007B35C6" w:rsidRPr="007B35C6" w:rsidRDefault="007B35C6" w:rsidP="7BFDE51E">
            <w:pPr>
              <w:rPr>
                <w:b/>
                <w:bCs/>
                <w:sz w:val="20"/>
                <w:szCs w:val="20"/>
              </w:rPr>
            </w:pPr>
          </w:p>
        </w:tc>
        <w:tc>
          <w:tcPr>
            <w:tcW w:w="7880" w:type="dxa"/>
            <w:gridSpan w:val="10"/>
          </w:tcPr>
          <w:p w14:paraId="6B0005F1" w14:textId="77777777" w:rsidR="007B35C6" w:rsidRPr="007B35C6" w:rsidRDefault="007B35C6" w:rsidP="7BFDE51E">
            <w:pPr>
              <w:rPr>
                <w:b/>
                <w:bCs/>
                <w:sz w:val="20"/>
                <w:szCs w:val="20"/>
              </w:rPr>
            </w:pPr>
          </w:p>
        </w:tc>
      </w:tr>
      <w:tr w:rsidR="7D566E2B" w:rsidRPr="007B35C6" w14:paraId="00047066" w14:textId="77777777" w:rsidTr="007B35C6">
        <w:trPr>
          <w:trHeight w:val="300"/>
        </w:trPr>
        <w:tc>
          <w:tcPr>
            <w:tcW w:w="523" w:type="dxa"/>
          </w:tcPr>
          <w:p w14:paraId="62506020" w14:textId="7F3F7A67" w:rsidR="7D566E2B" w:rsidRPr="007B35C6" w:rsidRDefault="7D566E2B" w:rsidP="7BFDE51E">
            <w:pPr>
              <w:spacing w:line="259" w:lineRule="auto"/>
              <w:rPr>
                <w:rFonts w:ascii="Bookman Old Style" w:hAnsi="Bookman Old Style"/>
                <w:sz w:val="20"/>
                <w:szCs w:val="20"/>
              </w:rPr>
            </w:pPr>
          </w:p>
        </w:tc>
        <w:tc>
          <w:tcPr>
            <w:tcW w:w="615" w:type="dxa"/>
          </w:tcPr>
          <w:p w14:paraId="679F8C82" w14:textId="2CFEC95D" w:rsidR="68838CEA" w:rsidRPr="007B35C6" w:rsidRDefault="23DCBA4C" w:rsidP="7BFDE51E">
            <w:pPr>
              <w:rPr>
                <w:rFonts w:ascii="Bookman Old Style" w:hAnsi="Bookman Old Style"/>
                <w:b/>
                <w:bCs/>
                <w:sz w:val="20"/>
                <w:szCs w:val="20"/>
              </w:rPr>
            </w:pPr>
            <w:r w:rsidRPr="007B35C6">
              <w:rPr>
                <w:rFonts w:ascii="Bookman Old Style" w:hAnsi="Bookman Old Style"/>
                <w:b/>
                <w:bCs/>
                <w:sz w:val="20"/>
                <w:szCs w:val="20"/>
              </w:rPr>
              <w:t>2.</w:t>
            </w:r>
          </w:p>
        </w:tc>
        <w:tc>
          <w:tcPr>
            <w:tcW w:w="7880" w:type="dxa"/>
            <w:gridSpan w:val="10"/>
          </w:tcPr>
          <w:p w14:paraId="6A625287" w14:textId="192464D0" w:rsidR="68838CEA" w:rsidRPr="007B35C6" w:rsidRDefault="23DCBA4C" w:rsidP="7BFDE51E">
            <w:pP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Dewan Komisaris, Direksi, dan Dewan Pengawas Syariah bersama-sama menyepakati hal-hal tersebut di bawah ini:</w:t>
            </w:r>
          </w:p>
        </w:tc>
      </w:tr>
      <w:tr w:rsidR="7D566E2B" w:rsidRPr="007B35C6" w14:paraId="46E7B470" w14:textId="77777777" w:rsidTr="007B35C6">
        <w:trPr>
          <w:trHeight w:val="300"/>
        </w:trPr>
        <w:tc>
          <w:tcPr>
            <w:tcW w:w="523" w:type="dxa"/>
          </w:tcPr>
          <w:p w14:paraId="64E5B7D0" w14:textId="4FEDAD38" w:rsidR="7D566E2B" w:rsidRPr="007B35C6" w:rsidRDefault="7D566E2B" w:rsidP="7BFDE51E">
            <w:pPr>
              <w:rPr>
                <w:rFonts w:ascii="Bookman Old Style" w:hAnsi="Bookman Old Style"/>
                <w:sz w:val="20"/>
                <w:szCs w:val="20"/>
              </w:rPr>
            </w:pPr>
          </w:p>
        </w:tc>
        <w:tc>
          <w:tcPr>
            <w:tcW w:w="615" w:type="dxa"/>
          </w:tcPr>
          <w:p w14:paraId="1FBA07B5" w14:textId="2AF4E4BE" w:rsidR="7D566E2B" w:rsidRPr="007B35C6" w:rsidRDefault="7D566E2B" w:rsidP="7BFDE51E">
            <w:pPr>
              <w:rPr>
                <w:rFonts w:ascii="Bookman Old Style" w:hAnsi="Bookman Old Style"/>
                <w:sz w:val="20"/>
                <w:szCs w:val="20"/>
              </w:rPr>
            </w:pPr>
          </w:p>
        </w:tc>
        <w:tc>
          <w:tcPr>
            <w:tcW w:w="764" w:type="dxa"/>
          </w:tcPr>
          <w:p w14:paraId="2BC8103B" w14:textId="7A155D27" w:rsidR="68838CEA" w:rsidRPr="007B35C6" w:rsidRDefault="23DCBA4C" w:rsidP="7BFDE51E">
            <w:pPr>
              <w:rPr>
                <w:rFonts w:ascii="Bookman Old Style" w:hAnsi="Bookman Old Style"/>
                <w:sz w:val="20"/>
                <w:szCs w:val="20"/>
              </w:rPr>
            </w:pPr>
            <w:r w:rsidRPr="007B35C6">
              <w:rPr>
                <w:rFonts w:ascii="Bookman Old Style" w:hAnsi="Bookman Old Style"/>
                <w:sz w:val="20"/>
                <w:szCs w:val="20"/>
              </w:rPr>
              <w:t>2.1.</w:t>
            </w:r>
          </w:p>
        </w:tc>
        <w:tc>
          <w:tcPr>
            <w:tcW w:w="4935" w:type="dxa"/>
            <w:gridSpan w:val="4"/>
          </w:tcPr>
          <w:p w14:paraId="2C630FB1" w14:textId="4899C03E" w:rsidR="707B261D" w:rsidRPr="007B35C6" w:rsidRDefault="12A8E460" w:rsidP="7BFDE51E">
            <w:pPr>
              <w:rPr>
                <w:rFonts w:ascii="Bookman Old Style" w:hAnsi="Bookman Old Style"/>
                <w:sz w:val="20"/>
                <w:szCs w:val="20"/>
              </w:rPr>
            </w:pPr>
            <w:r w:rsidRPr="007B35C6">
              <w:rPr>
                <w:rFonts w:ascii="Bookman Old Style" w:hAnsi="Bookman Old Style"/>
                <w:sz w:val="20"/>
                <w:szCs w:val="20"/>
              </w:rPr>
              <w:t>Sasaran usaha perusahaan</w:t>
            </w:r>
          </w:p>
        </w:tc>
        <w:tc>
          <w:tcPr>
            <w:tcW w:w="435" w:type="dxa"/>
          </w:tcPr>
          <w:p w14:paraId="3AE832B8"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3058E9FB"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D75DA1A"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6BBC6F3"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BD0A8D9"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FD4A71A" w14:textId="77777777" w:rsidTr="007B35C6">
        <w:trPr>
          <w:trHeight w:val="300"/>
        </w:trPr>
        <w:tc>
          <w:tcPr>
            <w:tcW w:w="523" w:type="dxa"/>
          </w:tcPr>
          <w:p w14:paraId="724B2627" w14:textId="41D8EBBF" w:rsidR="7D566E2B" w:rsidRPr="007B35C6" w:rsidRDefault="7D566E2B" w:rsidP="7BFDE51E">
            <w:pPr>
              <w:rPr>
                <w:rFonts w:ascii="Bookman Old Style" w:hAnsi="Bookman Old Style"/>
                <w:sz w:val="20"/>
                <w:szCs w:val="20"/>
              </w:rPr>
            </w:pPr>
          </w:p>
        </w:tc>
        <w:tc>
          <w:tcPr>
            <w:tcW w:w="615" w:type="dxa"/>
          </w:tcPr>
          <w:p w14:paraId="1C97E429" w14:textId="42F4392E" w:rsidR="7D566E2B" w:rsidRPr="007B35C6" w:rsidRDefault="7D566E2B" w:rsidP="7BFDE51E">
            <w:pPr>
              <w:rPr>
                <w:rFonts w:ascii="Bookman Old Style" w:hAnsi="Bookman Old Style"/>
                <w:sz w:val="20"/>
                <w:szCs w:val="20"/>
              </w:rPr>
            </w:pPr>
          </w:p>
        </w:tc>
        <w:tc>
          <w:tcPr>
            <w:tcW w:w="764" w:type="dxa"/>
          </w:tcPr>
          <w:p w14:paraId="17D05893" w14:textId="2487235B" w:rsidR="742B6BC5" w:rsidRPr="007B35C6" w:rsidRDefault="3F3E14A4" w:rsidP="7BFDE51E">
            <w:pPr>
              <w:rPr>
                <w:rFonts w:ascii="Bookman Old Style" w:hAnsi="Bookman Old Style"/>
                <w:sz w:val="20"/>
                <w:szCs w:val="20"/>
              </w:rPr>
            </w:pPr>
            <w:r w:rsidRPr="007B35C6">
              <w:rPr>
                <w:rFonts w:ascii="Bookman Old Style" w:hAnsi="Bookman Old Style"/>
                <w:sz w:val="20"/>
                <w:szCs w:val="20"/>
              </w:rPr>
              <w:t>2.2.</w:t>
            </w:r>
          </w:p>
        </w:tc>
        <w:tc>
          <w:tcPr>
            <w:tcW w:w="4935" w:type="dxa"/>
            <w:gridSpan w:val="4"/>
          </w:tcPr>
          <w:p w14:paraId="40D66E98" w14:textId="13EE0B15" w:rsidR="3823FCD9" w:rsidRPr="007B35C6" w:rsidRDefault="55A0F849" w:rsidP="7BFDE51E">
            <w:pPr>
              <w:rPr>
                <w:rFonts w:ascii="Bookman Old Style" w:hAnsi="Bookman Old Style"/>
                <w:sz w:val="20"/>
                <w:szCs w:val="20"/>
              </w:rPr>
            </w:pPr>
            <w:r w:rsidRPr="007B35C6">
              <w:rPr>
                <w:rFonts w:ascii="Bookman Old Style" w:hAnsi="Bookman Old Style"/>
                <w:sz w:val="20"/>
                <w:szCs w:val="20"/>
              </w:rPr>
              <w:t>Rencana jangka panjang perusahaan</w:t>
            </w:r>
          </w:p>
        </w:tc>
        <w:tc>
          <w:tcPr>
            <w:tcW w:w="435" w:type="dxa"/>
          </w:tcPr>
          <w:p w14:paraId="523E8571"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A697C45"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759C8E9F"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5831D141"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5738224"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BAC9975" w14:textId="77777777" w:rsidTr="007B35C6">
        <w:trPr>
          <w:trHeight w:val="300"/>
        </w:trPr>
        <w:tc>
          <w:tcPr>
            <w:tcW w:w="523" w:type="dxa"/>
          </w:tcPr>
          <w:p w14:paraId="7A2845FB" w14:textId="23872FEF" w:rsidR="7D566E2B" w:rsidRPr="007B35C6" w:rsidRDefault="7D566E2B" w:rsidP="7BFDE51E">
            <w:pPr>
              <w:rPr>
                <w:rFonts w:ascii="Bookman Old Style" w:hAnsi="Bookman Old Style"/>
                <w:sz w:val="20"/>
                <w:szCs w:val="20"/>
              </w:rPr>
            </w:pPr>
          </w:p>
        </w:tc>
        <w:tc>
          <w:tcPr>
            <w:tcW w:w="615" w:type="dxa"/>
          </w:tcPr>
          <w:p w14:paraId="53751293" w14:textId="2FAFA92C" w:rsidR="7D566E2B" w:rsidRPr="007B35C6" w:rsidRDefault="7D566E2B" w:rsidP="7BFDE51E">
            <w:pPr>
              <w:rPr>
                <w:rFonts w:ascii="Bookman Old Style" w:hAnsi="Bookman Old Style"/>
                <w:sz w:val="20"/>
                <w:szCs w:val="20"/>
              </w:rPr>
            </w:pPr>
          </w:p>
        </w:tc>
        <w:tc>
          <w:tcPr>
            <w:tcW w:w="764" w:type="dxa"/>
          </w:tcPr>
          <w:p w14:paraId="049FC2E5" w14:textId="4E69A0AC" w:rsidR="742B6BC5" w:rsidRPr="007B35C6" w:rsidRDefault="3F3E14A4" w:rsidP="7BFDE51E">
            <w:pPr>
              <w:rPr>
                <w:rFonts w:ascii="Bookman Old Style" w:hAnsi="Bookman Old Style"/>
                <w:sz w:val="20"/>
                <w:szCs w:val="20"/>
              </w:rPr>
            </w:pPr>
            <w:r w:rsidRPr="007B35C6">
              <w:rPr>
                <w:rFonts w:ascii="Bookman Old Style" w:hAnsi="Bookman Old Style"/>
                <w:sz w:val="20"/>
                <w:szCs w:val="20"/>
              </w:rPr>
              <w:t>2.3.</w:t>
            </w:r>
          </w:p>
        </w:tc>
        <w:tc>
          <w:tcPr>
            <w:tcW w:w="4935" w:type="dxa"/>
            <w:gridSpan w:val="4"/>
          </w:tcPr>
          <w:p w14:paraId="775CC3D2" w14:textId="7B9E166E" w:rsidR="39809563" w:rsidRPr="007B35C6" w:rsidRDefault="68C718A1" w:rsidP="7BFDE51E">
            <w:pPr>
              <w:rPr>
                <w:rFonts w:ascii="Bookman Old Style" w:hAnsi="Bookman Old Style"/>
                <w:sz w:val="20"/>
                <w:szCs w:val="20"/>
              </w:rPr>
            </w:pPr>
            <w:r w:rsidRPr="007B35C6">
              <w:rPr>
                <w:rFonts w:ascii="Bookman Old Style" w:hAnsi="Bookman Old Style"/>
                <w:sz w:val="20"/>
                <w:szCs w:val="20"/>
              </w:rPr>
              <w:t>Rencana kerja dan anggaran tahunan perusahaan</w:t>
            </w:r>
          </w:p>
        </w:tc>
        <w:tc>
          <w:tcPr>
            <w:tcW w:w="435" w:type="dxa"/>
          </w:tcPr>
          <w:p w14:paraId="17BCF0CE"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748C2893"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42200EBC"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E73D2CF"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6B9A7D6"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D2B30B3" w14:textId="77777777" w:rsidTr="007B35C6">
        <w:trPr>
          <w:trHeight w:val="300"/>
        </w:trPr>
        <w:tc>
          <w:tcPr>
            <w:tcW w:w="523" w:type="dxa"/>
          </w:tcPr>
          <w:p w14:paraId="38234B3F" w14:textId="3C8FEC5C" w:rsidR="7D566E2B" w:rsidRPr="007B35C6" w:rsidRDefault="7D566E2B" w:rsidP="7BFDE51E">
            <w:pPr>
              <w:rPr>
                <w:rFonts w:ascii="Bookman Old Style" w:hAnsi="Bookman Old Style"/>
                <w:sz w:val="20"/>
                <w:szCs w:val="20"/>
              </w:rPr>
            </w:pPr>
          </w:p>
        </w:tc>
        <w:tc>
          <w:tcPr>
            <w:tcW w:w="615" w:type="dxa"/>
          </w:tcPr>
          <w:p w14:paraId="4E73A574" w14:textId="7CCBD3DF" w:rsidR="7D566E2B" w:rsidRPr="007B35C6" w:rsidRDefault="7D566E2B" w:rsidP="7BFDE51E">
            <w:pPr>
              <w:rPr>
                <w:rFonts w:ascii="Bookman Old Style" w:hAnsi="Bookman Old Style"/>
                <w:sz w:val="20"/>
                <w:szCs w:val="20"/>
              </w:rPr>
            </w:pPr>
          </w:p>
        </w:tc>
        <w:tc>
          <w:tcPr>
            <w:tcW w:w="764" w:type="dxa"/>
          </w:tcPr>
          <w:p w14:paraId="637AF12B" w14:textId="10E8AF46" w:rsidR="742B6BC5" w:rsidRPr="007B35C6" w:rsidRDefault="3F3E14A4" w:rsidP="7BFDE51E">
            <w:pPr>
              <w:rPr>
                <w:rFonts w:ascii="Bookman Old Style" w:hAnsi="Bookman Old Style"/>
                <w:sz w:val="20"/>
                <w:szCs w:val="20"/>
              </w:rPr>
            </w:pPr>
            <w:r w:rsidRPr="007B35C6">
              <w:rPr>
                <w:rFonts w:ascii="Bookman Old Style" w:hAnsi="Bookman Old Style"/>
                <w:sz w:val="20"/>
                <w:szCs w:val="20"/>
              </w:rPr>
              <w:t>2.4.</w:t>
            </w:r>
          </w:p>
        </w:tc>
        <w:tc>
          <w:tcPr>
            <w:tcW w:w="4935" w:type="dxa"/>
            <w:gridSpan w:val="4"/>
          </w:tcPr>
          <w:p w14:paraId="7F438E0C" w14:textId="13714E7F" w:rsidR="079B6EF8" w:rsidRPr="007B35C6" w:rsidRDefault="537BBC11" w:rsidP="7BFDE51E">
            <w:pPr>
              <w:rPr>
                <w:rFonts w:ascii="Bookman Old Style" w:hAnsi="Bookman Old Style"/>
                <w:sz w:val="20"/>
                <w:szCs w:val="20"/>
              </w:rPr>
            </w:pPr>
            <w:r w:rsidRPr="007B35C6">
              <w:rPr>
                <w:rFonts w:ascii="Bookman Old Style" w:hAnsi="Bookman Old Style"/>
                <w:sz w:val="20"/>
                <w:szCs w:val="20"/>
              </w:rPr>
              <w:t xml:space="preserve">Kebijakan dalam memenuhi ketentuan perundang-undangan dan anggaran dasar perusahaan  </w:t>
            </w:r>
          </w:p>
        </w:tc>
        <w:tc>
          <w:tcPr>
            <w:tcW w:w="435" w:type="dxa"/>
          </w:tcPr>
          <w:p w14:paraId="06F57558"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026E7830"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24766FDC"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3A1A812"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8F0B2B0"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1EB5B48B" w14:textId="77777777" w:rsidTr="007B35C6">
        <w:trPr>
          <w:trHeight w:val="300"/>
        </w:trPr>
        <w:tc>
          <w:tcPr>
            <w:tcW w:w="523" w:type="dxa"/>
          </w:tcPr>
          <w:p w14:paraId="60303CFB" w14:textId="4F8584E1" w:rsidR="7D566E2B" w:rsidRPr="007B35C6" w:rsidRDefault="7D566E2B" w:rsidP="7BFDE51E">
            <w:pPr>
              <w:rPr>
                <w:rFonts w:ascii="Bookman Old Style" w:hAnsi="Bookman Old Style"/>
                <w:sz w:val="20"/>
                <w:szCs w:val="20"/>
              </w:rPr>
            </w:pPr>
          </w:p>
        </w:tc>
        <w:tc>
          <w:tcPr>
            <w:tcW w:w="615" w:type="dxa"/>
          </w:tcPr>
          <w:p w14:paraId="2AE61AB0" w14:textId="713BDADD" w:rsidR="7D566E2B" w:rsidRPr="007B35C6" w:rsidRDefault="7D566E2B" w:rsidP="7BFDE51E">
            <w:pPr>
              <w:rPr>
                <w:rFonts w:ascii="Bookman Old Style" w:hAnsi="Bookman Old Style"/>
                <w:sz w:val="20"/>
                <w:szCs w:val="20"/>
              </w:rPr>
            </w:pPr>
          </w:p>
        </w:tc>
        <w:tc>
          <w:tcPr>
            <w:tcW w:w="764" w:type="dxa"/>
          </w:tcPr>
          <w:p w14:paraId="74C88B00" w14:textId="2D81F4B5" w:rsidR="742B6BC5" w:rsidRPr="007B35C6" w:rsidRDefault="3F3E14A4" w:rsidP="7BFDE51E">
            <w:pPr>
              <w:rPr>
                <w:rFonts w:ascii="Bookman Old Style" w:hAnsi="Bookman Old Style"/>
                <w:sz w:val="20"/>
                <w:szCs w:val="20"/>
              </w:rPr>
            </w:pPr>
            <w:r w:rsidRPr="007B35C6">
              <w:rPr>
                <w:rFonts w:ascii="Bookman Old Style" w:hAnsi="Bookman Old Style"/>
                <w:sz w:val="20"/>
                <w:szCs w:val="20"/>
              </w:rPr>
              <w:t>2.5.</w:t>
            </w:r>
          </w:p>
        </w:tc>
        <w:tc>
          <w:tcPr>
            <w:tcW w:w="4935" w:type="dxa"/>
            <w:gridSpan w:val="4"/>
          </w:tcPr>
          <w:p w14:paraId="7D8E5E99" w14:textId="4372A4DE" w:rsidR="3C8964D2" w:rsidRPr="007B35C6" w:rsidRDefault="7A5888FE" w:rsidP="7BFDE51E">
            <w:pPr>
              <w:rPr>
                <w:rFonts w:ascii="Bookman Old Style" w:hAnsi="Bookman Old Style"/>
                <w:sz w:val="20"/>
                <w:szCs w:val="20"/>
              </w:rPr>
            </w:pPr>
            <w:r w:rsidRPr="007B35C6">
              <w:rPr>
                <w:rFonts w:ascii="Bookman Old Style" w:hAnsi="Bookman Old Style"/>
                <w:sz w:val="20"/>
                <w:szCs w:val="20"/>
              </w:rPr>
              <w:t>Kebijakan dalam menghindari segala bentuk benturan kepentingan (</w:t>
            </w:r>
            <w:r w:rsidRPr="007B35C6">
              <w:rPr>
                <w:rFonts w:ascii="Bookman Old Style" w:hAnsi="Bookman Old Style"/>
                <w:i/>
                <w:iCs/>
                <w:sz w:val="20"/>
                <w:szCs w:val="20"/>
              </w:rPr>
              <w:t>conflict of interest</w:t>
            </w:r>
            <w:r w:rsidRPr="007B35C6">
              <w:rPr>
                <w:rFonts w:ascii="Bookman Old Style" w:hAnsi="Bookman Old Style"/>
                <w:sz w:val="20"/>
                <w:szCs w:val="20"/>
              </w:rPr>
              <w:t>).</w:t>
            </w:r>
          </w:p>
        </w:tc>
        <w:tc>
          <w:tcPr>
            <w:tcW w:w="435" w:type="dxa"/>
          </w:tcPr>
          <w:p w14:paraId="50AC2158"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4F6EF5A"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7FA3B47B"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6119D6D"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E67997F"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0E0C76E" w14:textId="77777777" w:rsidTr="007B35C6">
        <w:trPr>
          <w:trHeight w:val="300"/>
        </w:trPr>
        <w:tc>
          <w:tcPr>
            <w:tcW w:w="523" w:type="dxa"/>
          </w:tcPr>
          <w:p w14:paraId="4A711240" w14:textId="3A244AEC" w:rsidR="7D566E2B" w:rsidRPr="007B35C6" w:rsidRDefault="7D566E2B" w:rsidP="7BFDE51E">
            <w:pPr>
              <w:rPr>
                <w:rFonts w:ascii="Bookman Old Style" w:hAnsi="Bookman Old Style"/>
                <w:sz w:val="20"/>
                <w:szCs w:val="20"/>
              </w:rPr>
            </w:pPr>
          </w:p>
        </w:tc>
        <w:tc>
          <w:tcPr>
            <w:tcW w:w="615" w:type="dxa"/>
          </w:tcPr>
          <w:p w14:paraId="1395D849" w14:textId="13D81AFC" w:rsidR="7D566E2B" w:rsidRPr="007B35C6" w:rsidRDefault="7D566E2B" w:rsidP="7BFDE51E">
            <w:pPr>
              <w:rPr>
                <w:rFonts w:ascii="Bookman Old Style" w:hAnsi="Bookman Old Style"/>
                <w:sz w:val="20"/>
                <w:szCs w:val="20"/>
              </w:rPr>
            </w:pPr>
          </w:p>
        </w:tc>
        <w:tc>
          <w:tcPr>
            <w:tcW w:w="764" w:type="dxa"/>
          </w:tcPr>
          <w:p w14:paraId="505707FE" w14:textId="34A0EC7A" w:rsidR="742B6BC5" w:rsidRPr="007B35C6" w:rsidRDefault="3F3E14A4" w:rsidP="7BFDE51E">
            <w:pPr>
              <w:rPr>
                <w:rFonts w:ascii="Bookman Old Style" w:hAnsi="Bookman Old Style"/>
                <w:sz w:val="20"/>
                <w:szCs w:val="20"/>
              </w:rPr>
            </w:pPr>
            <w:r w:rsidRPr="007B35C6">
              <w:rPr>
                <w:rFonts w:ascii="Bookman Old Style" w:hAnsi="Bookman Old Style"/>
                <w:sz w:val="20"/>
                <w:szCs w:val="20"/>
              </w:rPr>
              <w:t>2.6.</w:t>
            </w:r>
          </w:p>
        </w:tc>
        <w:tc>
          <w:tcPr>
            <w:tcW w:w="4935" w:type="dxa"/>
            <w:gridSpan w:val="4"/>
          </w:tcPr>
          <w:p w14:paraId="450E0325" w14:textId="71EE9B37" w:rsidR="099D71C0" w:rsidRPr="007B35C6" w:rsidRDefault="0E440121" w:rsidP="7BFDE51E">
            <w:pPr>
              <w:rPr>
                <w:rFonts w:ascii="Bookman Old Style" w:hAnsi="Bookman Old Style"/>
                <w:sz w:val="20"/>
                <w:szCs w:val="20"/>
              </w:rPr>
            </w:pPr>
            <w:r w:rsidRPr="007B35C6">
              <w:rPr>
                <w:rFonts w:ascii="Bookman Old Style" w:hAnsi="Bookman Old Style"/>
                <w:sz w:val="20"/>
                <w:szCs w:val="20"/>
              </w:rPr>
              <w:t>Kebijakan dan metode penilaian perusahaan</w:t>
            </w:r>
          </w:p>
        </w:tc>
        <w:tc>
          <w:tcPr>
            <w:tcW w:w="435" w:type="dxa"/>
          </w:tcPr>
          <w:p w14:paraId="7130E04B"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310B90D0"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741DF568"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D0A5C33"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58F13B1C"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58B1EAE7" w14:textId="77777777" w:rsidTr="007B35C6">
        <w:trPr>
          <w:trHeight w:val="300"/>
        </w:trPr>
        <w:tc>
          <w:tcPr>
            <w:tcW w:w="523" w:type="dxa"/>
          </w:tcPr>
          <w:p w14:paraId="571BD671" w14:textId="6E638E9B" w:rsidR="7D566E2B" w:rsidRPr="007B35C6" w:rsidRDefault="7D566E2B" w:rsidP="7BFDE51E">
            <w:pPr>
              <w:rPr>
                <w:rFonts w:ascii="Bookman Old Style" w:hAnsi="Bookman Old Style"/>
                <w:sz w:val="20"/>
                <w:szCs w:val="20"/>
              </w:rPr>
            </w:pPr>
          </w:p>
        </w:tc>
        <w:tc>
          <w:tcPr>
            <w:tcW w:w="615" w:type="dxa"/>
          </w:tcPr>
          <w:p w14:paraId="385F7508" w14:textId="709C4FCA" w:rsidR="7D566E2B" w:rsidRPr="007B35C6" w:rsidRDefault="7D566E2B" w:rsidP="7BFDE51E">
            <w:pPr>
              <w:rPr>
                <w:rFonts w:ascii="Bookman Old Style" w:hAnsi="Bookman Old Style"/>
                <w:sz w:val="20"/>
                <w:szCs w:val="20"/>
              </w:rPr>
            </w:pPr>
          </w:p>
        </w:tc>
        <w:tc>
          <w:tcPr>
            <w:tcW w:w="764" w:type="dxa"/>
          </w:tcPr>
          <w:p w14:paraId="7863038C" w14:textId="218D41D1" w:rsidR="742B6BC5" w:rsidRPr="007B35C6" w:rsidRDefault="3F3E14A4" w:rsidP="7BFDE51E">
            <w:pPr>
              <w:rPr>
                <w:rFonts w:ascii="Bookman Old Style" w:hAnsi="Bookman Old Style"/>
                <w:sz w:val="20"/>
                <w:szCs w:val="20"/>
              </w:rPr>
            </w:pPr>
            <w:r w:rsidRPr="007B35C6">
              <w:rPr>
                <w:rFonts w:ascii="Bookman Old Style" w:hAnsi="Bookman Old Style"/>
                <w:sz w:val="20"/>
                <w:szCs w:val="20"/>
              </w:rPr>
              <w:t>2.7.</w:t>
            </w:r>
          </w:p>
        </w:tc>
        <w:tc>
          <w:tcPr>
            <w:tcW w:w="4935" w:type="dxa"/>
            <w:gridSpan w:val="4"/>
          </w:tcPr>
          <w:p w14:paraId="152EDB46" w14:textId="31B841DB" w:rsidR="7B9F191A" w:rsidRPr="007B35C6" w:rsidRDefault="7E7D1450" w:rsidP="7BFDE51E">
            <w:pPr>
              <w:rPr>
                <w:rFonts w:ascii="Bookman Old Style" w:hAnsi="Bookman Old Style"/>
                <w:sz w:val="20"/>
                <w:szCs w:val="20"/>
              </w:rPr>
            </w:pPr>
            <w:r w:rsidRPr="007B35C6">
              <w:rPr>
                <w:rFonts w:ascii="Bookman Old Style" w:hAnsi="Bookman Old Style"/>
                <w:sz w:val="20"/>
                <w:szCs w:val="20"/>
              </w:rPr>
              <w:t>Kebijakan dan metode penilaian unit-unit dalam perusahaan</w:t>
            </w:r>
          </w:p>
        </w:tc>
        <w:tc>
          <w:tcPr>
            <w:tcW w:w="435" w:type="dxa"/>
          </w:tcPr>
          <w:p w14:paraId="7D1E4A98"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57D2D2B3"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409A409D"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308E1F73"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5A3AEE84"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EE34ABC" w14:textId="77777777" w:rsidTr="007B35C6">
        <w:trPr>
          <w:trHeight w:val="300"/>
        </w:trPr>
        <w:tc>
          <w:tcPr>
            <w:tcW w:w="523" w:type="dxa"/>
          </w:tcPr>
          <w:p w14:paraId="5FB9C6A8" w14:textId="70A4BDD9" w:rsidR="7D566E2B" w:rsidRPr="007B35C6" w:rsidRDefault="7D566E2B" w:rsidP="7BFDE51E">
            <w:pPr>
              <w:rPr>
                <w:rFonts w:ascii="Bookman Old Style" w:hAnsi="Bookman Old Style"/>
                <w:sz w:val="20"/>
                <w:szCs w:val="20"/>
              </w:rPr>
            </w:pPr>
          </w:p>
        </w:tc>
        <w:tc>
          <w:tcPr>
            <w:tcW w:w="615" w:type="dxa"/>
          </w:tcPr>
          <w:p w14:paraId="1205ED61" w14:textId="29573FB0" w:rsidR="7D566E2B" w:rsidRPr="007B35C6" w:rsidRDefault="7D566E2B" w:rsidP="7BFDE51E">
            <w:pPr>
              <w:rPr>
                <w:rFonts w:ascii="Bookman Old Style" w:hAnsi="Bookman Old Style"/>
                <w:sz w:val="20"/>
                <w:szCs w:val="20"/>
              </w:rPr>
            </w:pPr>
          </w:p>
        </w:tc>
        <w:tc>
          <w:tcPr>
            <w:tcW w:w="764" w:type="dxa"/>
          </w:tcPr>
          <w:p w14:paraId="16021A24" w14:textId="795A4437" w:rsidR="742B6BC5" w:rsidRPr="007B35C6" w:rsidRDefault="3F3E14A4" w:rsidP="7BFDE51E">
            <w:pPr>
              <w:rPr>
                <w:rFonts w:ascii="Bookman Old Style" w:hAnsi="Bookman Old Style"/>
                <w:sz w:val="20"/>
                <w:szCs w:val="20"/>
              </w:rPr>
            </w:pPr>
            <w:r w:rsidRPr="007B35C6">
              <w:rPr>
                <w:rFonts w:ascii="Bookman Old Style" w:hAnsi="Bookman Old Style"/>
                <w:sz w:val="20"/>
                <w:szCs w:val="20"/>
              </w:rPr>
              <w:t>2.8.</w:t>
            </w:r>
          </w:p>
        </w:tc>
        <w:tc>
          <w:tcPr>
            <w:tcW w:w="4935" w:type="dxa"/>
            <w:gridSpan w:val="4"/>
          </w:tcPr>
          <w:p w14:paraId="22BAB756" w14:textId="690EA03C" w:rsidR="523B401D" w:rsidRPr="007B35C6" w:rsidRDefault="3147CDDD" w:rsidP="7BFDE51E">
            <w:pPr>
              <w:rPr>
                <w:rFonts w:ascii="Bookman Old Style" w:hAnsi="Bookman Old Style"/>
                <w:sz w:val="20"/>
                <w:szCs w:val="20"/>
              </w:rPr>
            </w:pPr>
            <w:r w:rsidRPr="007B35C6">
              <w:rPr>
                <w:rFonts w:ascii="Bookman Old Style" w:hAnsi="Bookman Old Style"/>
                <w:sz w:val="20"/>
                <w:szCs w:val="20"/>
              </w:rPr>
              <w:t>Struktur organisasi pada tingkat eksekutif</w:t>
            </w:r>
          </w:p>
        </w:tc>
        <w:tc>
          <w:tcPr>
            <w:tcW w:w="435" w:type="dxa"/>
          </w:tcPr>
          <w:p w14:paraId="1E91DA7D"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6F3634A"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E01556B"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E09B195"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299810C8"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15BF8945" w14:textId="77777777" w:rsidTr="007B35C6">
        <w:trPr>
          <w:trHeight w:val="300"/>
        </w:trPr>
        <w:tc>
          <w:tcPr>
            <w:tcW w:w="523" w:type="dxa"/>
          </w:tcPr>
          <w:p w14:paraId="6E05932F" w14:textId="32C42751" w:rsidR="7DA6D8A2" w:rsidRPr="007B35C6" w:rsidRDefault="65B0126B" w:rsidP="7BFDE51E">
            <w:pPr>
              <w:rPr>
                <w:rFonts w:ascii="Bookman Old Style" w:hAnsi="Bookman Old Style"/>
                <w:b/>
                <w:bCs/>
                <w:sz w:val="20"/>
                <w:szCs w:val="20"/>
              </w:rPr>
            </w:pPr>
            <w:r w:rsidRPr="007B35C6">
              <w:rPr>
                <w:rFonts w:ascii="Bookman Old Style" w:hAnsi="Bookman Old Style"/>
                <w:b/>
                <w:bCs/>
                <w:sz w:val="20"/>
                <w:szCs w:val="20"/>
              </w:rPr>
              <w:t>C.</w:t>
            </w:r>
          </w:p>
        </w:tc>
        <w:tc>
          <w:tcPr>
            <w:tcW w:w="6314" w:type="dxa"/>
            <w:gridSpan w:val="6"/>
          </w:tcPr>
          <w:p w14:paraId="1087B334" w14:textId="5EFEC2B0" w:rsidR="7DA6D8A2" w:rsidRPr="007B35C6" w:rsidRDefault="65B0126B" w:rsidP="7BFDE51E">
            <w:pPr>
              <w:rPr>
                <w:rFonts w:ascii="Bookman Old Style" w:hAnsi="Bookman Old Style"/>
                <w:b/>
                <w:bCs/>
                <w:sz w:val="20"/>
                <w:szCs w:val="20"/>
              </w:rPr>
            </w:pPr>
            <w:r w:rsidRPr="007B35C6">
              <w:rPr>
                <w:rFonts w:ascii="Bookman Old Style" w:hAnsi="Bookman Old Style"/>
                <w:b/>
                <w:bCs/>
                <w:sz w:val="20"/>
                <w:szCs w:val="20"/>
              </w:rPr>
              <w:t>Dewan Komisaris</w:t>
            </w:r>
          </w:p>
        </w:tc>
        <w:tc>
          <w:tcPr>
            <w:tcW w:w="435" w:type="dxa"/>
          </w:tcPr>
          <w:p w14:paraId="5369FFD3" w14:textId="6EB3D463" w:rsidR="7D566E2B" w:rsidRPr="007B35C6" w:rsidRDefault="7D566E2B" w:rsidP="7BFDE51E">
            <w:pPr>
              <w:jc w:val="center"/>
              <w:rPr>
                <w:rFonts w:ascii="Bookman Old Style" w:hAnsi="Bookman Old Style"/>
                <w:b/>
                <w:bCs/>
                <w:sz w:val="20"/>
                <w:szCs w:val="20"/>
              </w:rPr>
            </w:pPr>
          </w:p>
        </w:tc>
        <w:tc>
          <w:tcPr>
            <w:tcW w:w="383" w:type="dxa"/>
          </w:tcPr>
          <w:p w14:paraId="21681CF7" w14:textId="75488491" w:rsidR="7D566E2B" w:rsidRPr="007B35C6" w:rsidRDefault="7D566E2B" w:rsidP="7BFDE51E">
            <w:pPr>
              <w:jc w:val="center"/>
              <w:rPr>
                <w:rFonts w:ascii="Bookman Old Style" w:hAnsi="Bookman Old Style"/>
                <w:b/>
                <w:bCs/>
                <w:sz w:val="20"/>
                <w:szCs w:val="20"/>
              </w:rPr>
            </w:pPr>
          </w:p>
        </w:tc>
        <w:tc>
          <w:tcPr>
            <w:tcW w:w="435" w:type="dxa"/>
          </w:tcPr>
          <w:p w14:paraId="04F56353" w14:textId="71958EE6" w:rsidR="7D566E2B" w:rsidRPr="007B35C6" w:rsidRDefault="7D566E2B" w:rsidP="7BFDE51E">
            <w:pPr>
              <w:jc w:val="center"/>
              <w:rPr>
                <w:rFonts w:ascii="Bookman Old Style" w:hAnsi="Bookman Old Style"/>
                <w:b/>
                <w:bCs/>
                <w:sz w:val="20"/>
                <w:szCs w:val="20"/>
              </w:rPr>
            </w:pPr>
          </w:p>
        </w:tc>
        <w:tc>
          <w:tcPr>
            <w:tcW w:w="479" w:type="dxa"/>
          </w:tcPr>
          <w:p w14:paraId="14714E97" w14:textId="04323011" w:rsidR="7D566E2B" w:rsidRPr="007B35C6" w:rsidRDefault="7D566E2B" w:rsidP="7BFDE51E">
            <w:pPr>
              <w:jc w:val="center"/>
              <w:rPr>
                <w:rFonts w:ascii="Bookman Old Style" w:hAnsi="Bookman Old Style"/>
                <w:b/>
                <w:bCs/>
                <w:sz w:val="20"/>
                <w:szCs w:val="20"/>
              </w:rPr>
            </w:pPr>
          </w:p>
        </w:tc>
        <w:tc>
          <w:tcPr>
            <w:tcW w:w="449" w:type="dxa"/>
          </w:tcPr>
          <w:p w14:paraId="6C857F85" w14:textId="0386602F" w:rsidR="7D566E2B" w:rsidRPr="007B35C6" w:rsidRDefault="7D566E2B" w:rsidP="7BFDE51E">
            <w:pPr>
              <w:jc w:val="center"/>
              <w:rPr>
                <w:rFonts w:ascii="Bookman Old Style" w:hAnsi="Bookman Old Style"/>
                <w:b/>
                <w:bCs/>
                <w:sz w:val="20"/>
                <w:szCs w:val="20"/>
              </w:rPr>
            </w:pPr>
          </w:p>
        </w:tc>
      </w:tr>
      <w:tr w:rsidR="7D566E2B" w:rsidRPr="007B35C6" w14:paraId="69290081" w14:textId="77777777" w:rsidTr="007B35C6">
        <w:trPr>
          <w:trHeight w:val="300"/>
        </w:trPr>
        <w:tc>
          <w:tcPr>
            <w:tcW w:w="523" w:type="dxa"/>
          </w:tcPr>
          <w:p w14:paraId="5900401D" w14:textId="6C9B2E0A" w:rsidR="7D566E2B" w:rsidRPr="007B35C6" w:rsidRDefault="7D566E2B" w:rsidP="7BFDE51E">
            <w:pPr>
              <w:rPr>
                <w:rFonts w:ascii="Bookman Old Style" w:hAnsi="Bookman Old Style"/>
                <w:sz w:val="20"/>
                <w:szCs w:val="20"/>
              </w:rPr>
            </w:pPr>
          </w:p>
        </w:tc>
        <w:tc>
          <w:tcPr>
            <w:tcW w:w="615" w:type="dxa"/>
          </w:tcPr>
          <w:p w14:paraId="11001476" w14:textId="1E5FFA27" w:rsidR="7DA6D8A2" w:rsidRPr="007B35C6" w:rsidRDefault="65B0126B" w:rsidP="7BFDE51E">
            <w:pPr>
              <w:rPr>
                <w:rFonts w:ascii="Bookman Old Style" w:hAnsi="Bookman Old Style"/>
                <w:b/>
                <w:bCs/>
                <w:sz w:val="20"/>
                <w:szCs w:val="20"/>
              </w:rPr>
            </w:pPr>
            <w:r w:rsidRPr="007B35C6">
              <w:rPr>
                <w:rFonts w:ascii="Bookman Old Style" w:hAnsi="Bookman Old Style"/>
                <w:b/>
                <w:bCs/>
                <w:sz w:val="20"/>
                <w:szCs w:val="20"/>
              </w:rPr>
              <w:t>1.</w:t>
            </w:r>
          </w:p>
        </w:tc>
        <w:tc>
          <w:tcPr>
            <w:tcW w:w="7880" w:type="dxa"/>
            <w:gridSpan w:val="10"/>
          </w:tcPr>
          <w:p w14:paraId="00AAA874" w14:textId="620B3CC6" w:rsidR="7DA6D8A2" w:rsidRPr="007B35C6" w:rsidRDefault="65B0126B" w:rsidP="7BFDE51E">
            <w:pPr>
              <w:rPr>
                <w:rFonts w:ascii="Bookman Old Style" w:hAnsi="Bookman Old Style"/>
                <w:b/>
                <w:bCs/>
                <w:sz w:val="20"/>
                <w:szCs w:val="20"/>
              </w:rPr>
            </w:pPr>
            <w:r w:rsidRPr="007B35C6">
              <w:rPr>
                <w:rFonts w:ascii="Bookman Old Style" w:hAnsi="Bookman Old Style"/>
                <w:b/>
                <w:bCs/>
                <w:sz w:val="20"/>
                <w:szCs w:val="20"/>
              </w:rPr>
              <w:t>Komposisi, Pengangkatan, dan Pemberhentian Dewan Komisaris</w:t>
            </w:r>
          </w:p>
        </w:tc>
      </w:tr>
      <w:tr w:rsidR="7D566E2B" w:rsidRPr="007B35C6" w14:paraId="60D26751" w14:textId="77777777" w:rsidTr="007B35C6">
        <w:trPr>
          <w:trHeight w:val="300"/>
        </w:trPr>
        <w:tc>
          <w:tcPr>
            <w:tcW w:w="523" w:type="dxa"/>
          </w:tcPr>
          <w:p w14:paraId="66E36140" w14:textId="342A8E4C" w:rsidR="7D566E2B" w:rsidRPr="007B35C6" w:rsidRDefault="7D566E2B" w:rsidP="7BFDE51E">
            <w:pPr>
              <w:rPr>
                <w:rFonts w:ascii="Bookman Old Style" w:hAnsi="Bookman Old Style"/>
                <w:sz w:val="20"/>
                <w:szCs w:val="20"/>
              </w:rPr>
            </w:pPr>
          </w:p>
        </w:tc>
        <w:tc>
          <w:tcPr>
            <w:tcW w:w="615" w:type="dxa"/>
          </w:tcPr>
          <w:p w14:paraId="1693D5D4" w14:textId="72228B38" w:rsidR="7D566E2B" w:rsidRPr="007B35C6" w:rsidRDefault="7D566E2B" w:rsidP="7BFDE51E">
            <w:pPr>
              <w:rPr>
                <w:rFonts w:ascii="Bookman Old Style" w:hAnsi="Bookman Old Style"/>
                <w:sz w:val="20"/>
                <w:szCs w:val="20"/>
              </w:rPr>
            </w:pPr>
          </w:p>
        </w:tc>
        <w:tc>
          <w:tcPr>
            <w:tcW w:w="764" w:type="dxa"/>
          </w:tcPr>
          <w:p w14:paraId="129917E3" w14:textId="38F2593E" w:rsidR="7DA6D8A2" w:rsidRPr="007B35C6" w:rsidRDefault="65B0126B" w:rsidP="7BFDE51E">
            <w:pPr>
              <w:rPr>
                <w:rFonts w:ascii="Bookman Old Style" w:hAnsi="Bookman Old Style"/>
                <w:sz w:val="20"/>
                <w:szCs w:val="20"/>
              </w:rPr>
            </w:pPr>
            <w:r w:rsidRPr="007B35C6">
              <w:rPr>
                <w:rFonts w:ascii="Bookman Old Style" w:hAnsi="Bookman Old Style"/>
                <w:sz w:val="20"/>
                <w:szCs w:val="20"/>
              </w:rPr>
              <w:t>1.1.</w:t>
            </w:r>
          </w:p>
        </w:tc>
        <w:tc>
          <w:tcPr>
            <w:tcW w:w="4935" w:type="dxa"/>
            <w:gridSpan w:val="4"/>
          </w:tcPr>
          <w:p w14:paraId="7F5843EF" w14:textId="3B5F0F31"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Jumlah anggota Dewan Komisaris telah disesuaikan dengan kompleksitas perusahaan namun tetap memperhatikan efektivitas pengambilan keputusan</w:t>
            </w:r>
          </w:p>
        </w:tc>
        <w:tc>
          <w:tcPr>
            <w:tcW w:w="818" w:type="dxa"/>
            <w:gridSpan w:val="2"/>
          </w:tcPr>
          <w:p w14:paraId="7A3A5038" w14:textId="2BA865CE"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2D1F6916" w14:textId="7B94708F" w:rsidR="7D566E2B" w:rsidRPr="007B35C6" w:rsidRDefault="7D566E2B" w:rsidP="7BFDE51E">
            <w:pPr>
              <w:spacing w:line="259" w:lineRule="auto"/>
              <w:jc w:val="center"/>
              <w:rPr>
                <w:rFonts w:ascii="Bookman Old Style" w:hAnsi="Bookman Old Style"/>
                <w:b/>
                <w:bCs/>
                <w:sz w:val="20"/>
                <w:szCs w:val="20"/>
              </w:rPr>
            </w:pPr>
          </w:p>
        </w:tc>
        <w:tc>
          <w:tcPr>
            <w:tcW w:w="928" w:type="dxa"/>
            <w:gridSpan w:val="2"/>
          </w:tcPr>
          <w:p w14:paraId="12CC0230" w14:textId="72FA9213" w:rsidR="7A546BFB" w:rsidRPr="007B35C6" w:rsidRDefault="0B9DAA40"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75D30F25" w14:textId="77777777" w:rsidTr="007B35C6">
        <w:trPr>
          <w:trHeight w:val="300"/>
        </w:trPr>
        <w:tc>
          <w:tcPr>
            <w:tcW w:w="523" w:type="dxa"/>
          </w:tcPr>
          <w:p w14:paraId="5469BD8A" w14:textId="2B36F4FB" w:rsidR="7D566E2B" w:rsidRPr="007B35C6" w:rsidRDefault="7D566E2B" w:rsidP="7BFDE51E">
            <w:pPr>
              <w:rPr>
                <w:rFonts w:ascii="Bookman Old Style" w:hAnsi="Bookman Old Style"/>
                <w:sz w:val="20"/>
                <w:szCs w:val="20"/>
              </w:rPr>
            </w:pPr>
          </w:p>
        </w:tc>
        <w:tc>
          <w:tcPr>
            <w:tcW w:w="615" w:type="dxa"/>
          </w:tcPr>
          <w:p w14:paraId="72872799" w14:textId="7F644F4A" w:rsidR="7D566E2B" w:rsidRPr="007B35C6" w:rsidRDefault="7D566E2B" w:rsidP="7BFDE51E">
            <w:pPr>
              <w:rPr>
                <w:rFonts w:ascii="Bookman Old Style" w:hAnsi="Bookman Old Style"/>
                <w:sz w:val="20"/>
                <w:szCs w:val="20"/>
              </w:rPr>
            </w:pPr>
          </w:p>
        </w:tc>
        <w:tc>
          <w:tcPr>
            <w:tcW w:w="764" w:type="dxa"/>
          </w:tcPr>
          <w:p w14:paraId="3C249A75" w14:textId="4F64AAEB"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1.2.</w:t>
            </w:r>
          </w:p>
        </w:tc>
        <w:tc>
          <w:tcPr>
            <w:tcW w:w="4935" w:type="dxa"/>
            <w:gridSpan w:val="4"/>
          </w:tcPr>
          <w:p w14:paraId="0888AB75" w14:textId="72069889"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Dalam komposisi Dewan Komisaris termasuk komisaris yang tidak berasal dari pihak terafiliasi yang dikenal sebagai Komisaris Independen</w:t>
            </w:r>
          </w:p>
        </w:tc>
        <w:tc>
          <w:tcPr>
            <w:tcW w:w="818" w:type="dxa"/>
            <w:gridSpan w:val="2"/>
          </w:tcPr>
          <w:p w14:paraId="0915BCD8" w14:textId="2BA865CE"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0131EBAE" w14:textId="3BA55349" w:rsidR="7D566E2B" w:rsidRPr="007B35C6" w:rsidRDefault="7D566E2B" w:rsidP="7BFDE51E">
            <w:pPr>
              <w:jc w:val="center"/>
              <w:rPr>
                <w:rFonts w:ascii="Bookman Old Style" w:hAnsi="Bookman Old Style"/>
                <w:b/>
                <w:bCs/>
                <w:sz w:val="20"/>
                <w:szCs w:val="20"/>
              </w:rPr>
            </w:pPr>
          </w:p>
        </w:tc>
        <w:tc>
          <w:tcPr>
            <w:tcW w:w="928" w:type="dxa"/>
            <w:gridSpan w:val="2"/>
          </w:tcPr>
          <w:p w14:paraId="0679DD9B" w14:textId="3817ED03" w:rsidR="7A546BFB" w:rsidRPr="007B35C6" w:rsidRDefault="0B9DAA40"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105306BD" w14:textId="77777777" w:rsidTr="007B35C6">
        <w:trPr>
          <w:trHeight w:val="300"/>
        </w:trPr>
        <w:tc>
          <w:tcPr>
            <w:tcW w:w="523" w:type="dxa"/>
          </w:tcPr>
          <w:p w14:paraId="24DFF96E" w14:textId="4EA64D74" w:rsidR="7D566E2B" w:rsidRPr="007B35C6" w:rsidRDefault="7D566E2B" w:rsidP="7BFDE51E">
            <w:pPr>
              <w:rPr>
                <w:rFonts w:ascii="Bookman Old Style" w:hAnsi="Bookman Old Style"/>
                <w:sz w:val="20"/>
                <w:szCs w:val="20"/>
              </w:rPr>
            </w:pPr>
          </w:p>
        </w:tc>
        <w:tc>
          <w:tcPr>
            <w:tcW w:w="615" w:type="dxa"/>
          </w:tcPr>
          <w:p w14:paraId="0EC21B90" w14:textId="7CE5DE0E" w:rsidR="7D566E2B" w:rsidRPr="007B35C6" w:rsidRDefault="7D566E2B" w:rsidP="7BFDE51E">
            <w:pPr>
              <w:rPr>
                <w:rFonts w:ascii="Bookman Old Style" w:hAnsi="Bookman Old Style"/>
                <w:sz w:val="20"/>
                <w:szCs w:val="20"/>
              </w:rPr>
            </w:pPr>
          </w:p>
        </w:tc>
        <w:tc>
          <w:tcPr>
            <w:tcW w:w="764" w:type="dxa"/>
          </w:tcPr>
          <w:p w14:paraId="75EA4A79" w14:textId="55C789A0"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1.3.</w:t>
            </w:r>
          </w:p>
        </w:tc>
        <w:tc>
          <w:tcPr>
            <w:tcW w:w="4935" w:type="dxa"/>
            <w:gridSpan w:val="4"/>
          </w:tcPr>
          <w:p w14:paraId="3AFEE9EA" w14:textId="01A739EE"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Pengangkatan Komisaris Independen sesuai ketentuan yang berlaku</w:t>
            </w:r>
          </w:p>
        </w:tc>
        <w:tc>
          <w:tcPr>
            <w:tcW w:w="818" w:type="dxa"/>
            <w:gridSpan w:val="2"/>
          </w:tcPr>
          <w:p w14:paraId="1BE3F8DD" w14:textId="08E5B421" w:rsidR="7A546BFB" w:rsidRPr="007B35C6" w:rsidRDefault="0B9DAA40" w:rsidP="7BFDE51E">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15888E0F" w14:textId="080A1740" w:rsidR="7D566E2B" w:rsidRPr="007B35C6" w:rsidRDefault="7D566E2B" w:rsidP="7BFDE51E">
            <w:pPr>
              <w:jc w:val="center"/>
              <w:rPr>
                <w:rFonts w:ascii="Bookman Old Style" w:hAnsi="Bookman Old Style"/>
                <w:b/>
                <w:bCs/>
                <w:sz w:val="20"/>
                <w:szCs w:val="20"/>
              </w:rPr>
            </w:pPr>
          </w:p>
        </w:tc>
        <w:tc>
          <w:tcPr>
            <w:tcW w:w="928" w:type="dxa"/>
            <w:gridSpan w:val="2"/>
          </w:tcPr>
          <w:p w14:paraId="3C99B88C" w14:textId="349F1F79" w:rsidR="7A546BFB" w:rsidRPr="007B35C6" w:rsidRDefault="0B9DAA40"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146EAD44" w14:textId="77777777" w:rsidTr="007B35C6">
        <w:trPr>
          <w:trHeight w:val="300"/>
        </w:trPr>
        <w:tc>
          <w:tcPr>
            <w:tcW w:w="523" w:type="dxa"/>
          </w:tcPr>
          <w:p w14:paraId="2DA8A684" w14:textId="1492739D" w:rsidR="7D566E2B" w:rsidRPr="007B35C6" w:rsidRDefault="7D566E2B" w:rsidP="7BFDE51E">
            <w:pPr>
              <w:rPr>
                <w:rFonts w:ascii="Bookman Old Style" w:hAnsi="Bookman Old Style"/>
                <w:sz w:val="20"/>
                <w:szCs w:val="20"/>
              </w:rPr>
            </w:pPr>
          </w:p>
        </w:tc>
        <w:tc>
          <w:tcPr>
            <w:tcW w:w="615" w:type="dxa"/>
          </w:tcPr>
          <w:p w14:paraId="545FA460" w14:textId="391759F3" w:rsidR="7D566E2B" w:rsidRPr="007B35C6" w:rsidRDefault="7D566E2B" w:rsidP="7BFDE51E">
            <w:pPr>
              <w:rPr>
                <w:rFonts w:ascii="Bookman Old Style" w:hAnsi="Bookman Old Style"/>
                <w:sz w:val="20"/>
                <w:szCs w:val="20"/>
              </w:rPr>
            </w:pPr>
          </w:p>
        </w:tc>
        <w:tc>
          <w:tcPr>
            <w:tcW w:w="764" w:type="dxa"/>
          </w:tcPr>
          <w:p w14:paraId="5651F6BF" w14:textId="0A080D3E"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1.4.</w:t>
            </w:r>
          </w:p>
        </w:tc>
        <w:tc>
          <w:tcPr>
            <w:tcW w:w="7116" w:type="dxa"/>
            <w:gridSpan w:val="9"/>
          </w:tcPr>
          <w:p w14:paraId="0579FDB3" w14:textId="76984EFA"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Dewan Komisaris terdiri dari anggota-anggota yang secara keseluruhan memiliki kompetensi seperti*:</w:t>
            </w:r>
          </w:p>
        </w:tc>
      </w:tr>
      <w:tr w:rsidR="7D566E2B" w:rsidRPr="007B35C6" w14:paraId="646DBE33" w14:textId="77777777" w:rsidTr="007B35C6">
        <w:trPr>
          <w:trHeight w:val="300"/>
        </w:trPr>
        <w:tc>
          <w:tcPr>
            <w:tcW w:w="523" w:type="dxa"/>
          </w:tcPr>
          <w:p w14:paraId="1223A8A0" w14:textId="6644F54F" w:rsidR="7D566E2B" w:rsidRPr="007B35C6" w:rsidRDefault="7D566E2B" w:rsidP="7BFDE51E">
            <w:pPr>
              <w:rPr>
                <w:rFonts w:ascii="Bookman Old Style" w:hAnsi="Bookman Old Style"/>
                <w:sz w:val="20"/>
                <w:szCs w:val="20"/>
              </w:rPr>
            </w:pPr>
          </w:p>
        </w:tc>
        <w:tc>
          <w:tcPr>
            <w:tcW w:w="615" w:type="dxa"/>
          </w:tcPr>
          <w:p w14:paraId="1D14D386" w14:textId="6AAF0760" w:rsidR="7D566E2B" w:rsidRPr="007B35C6" w:rsidRDefault="7D566E2B" w:rsidP="7BFDE51E">
            <w:pPr>
              <w:rPr>
                <w:rFonts w:ascii="Bookman Old Style" w:hAnsi="Bookman Old Style"/>
                <w:sz w:val="20"/>
                <w:szCs w:val="20"/>
              </w:rPr>
            </w:pPr>
          </w:p>
        </w:tc>
        <w:tc>
          <w:tcPr>
            <w:tcW w:w="764" w:type="dxa"/>
          </w:tcPr>
          <w:p w14:paraId="2E546343" w14:textId="6A5EC2DF" w:rsidR="7D566E2B" w:rsidRPr="007B35C6" w:rsidRDefault="7D566E2B" w:rsidP="7BFDE51E">
            <w:pPr>
              <w:rPr>
                <w:rFonts w:ascii="Bookman Old Style" w:hAnsi="Bookman Old Style"/>
                <w:sz w:val="20"/>
                <w:szCs w:val="20"/>
              </w:rPr>
            </w:pPr>
          </w:p>
        </w:tc>
        <w:tc>
          <w:tcPr>
            <w:tcW w:w="959" w:type="dxa"/>
          </w:tcPr>
          <w:p w14:paraId="45C0E9F3" w14:textId="307F5BAA"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a.</w:t>
            </w:r>
          </w:p>
        </w:tc>
        <w:tc>
          <w:tcPr>
            <w:tcW w:w="3976" w:type="dxa"/>
            <w:gridSpan w:val="3"/>
          </w:tcPr>
          <w:p w14:paraId="60B6FB7F" w14:textId="37E9C3D5"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 xml:space="preserve">bidang asuransi  </w:t>
            </w:r>
          </w:p>
        </w:tc>
        <w:tc>
          <w:tcPr>
            <w:tcW w:w="818" w:type="dxa"/>
            <w:gridSpan w:val="2"/>
          </w:tcPr>
          <w:p w14:paraId="1D6C337D" w14:textId="1BB90490" w:rsidR="7A546BFB" w:rsidRPr="007B35C6" w:rsidRDefault="0B9DAA40" w:rsidP="7BFDE51E">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59C3E32F" w14:textId="6F37877F" w:rsidR="7D566E2B" w:rsidRPr="007B35C6" w:rsidRDefault="7D566E2B" w:rsidP="7BFDE51E">
            <w:pPr>
              <w:jc w:val="center"/>
              <w:rPr>
                <w:rFonts w:ascii="Bookman Old Style" w:hAnsi="Bookman Old Style"/>
                <w:b/>
                <w:bCs/>
                <w:sz w:val="20"/>
                <w:szCs w:val="20"/>
              </w:rPr>
            </w:pPr>
          </w:p>
        </w:tc>
        <w:tc>
          <w:tcPr>
            <w:tcW w:w="928" w:type="dxa"/>
            <w:gridSpan w:val="2"/>
          </w:tcPr>
          <w:p w14:paraId="0ABEA6E2" w14:textId="24DE7F06" w:rsidR="7A546BFB" w:rsidRPr="007B35C6" w:rsidRDefault="0B9DAA40"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4C36F2C8" w14:textId="77777777" w:rsidTr="007B35C6">
        <w:trPr>
          <w:trHeight w:val="300"/>
        </w:trPr>
        <w:tc>
          <w:tcPr>
            <w:tcW w:w="523" w:type="dxa"/>
          </w:tcPr>
          <w:p w14:paraId="3CFC8CC2" w14:textId="1CCC5D98" w:rsidR="7D566E2B" w:rsidRPr="007B35C6" w:rsidRDefault="7D566E2B" w:rsidP="7BFDE51E">
            <w:pPr>
              <w:rPr>
                <w:rFonts w:ascii="Bookman Old Style" w:hAnsi="Bookman Old Style"/>
                <w:sz w:val="20"/>
                <w:szCs w:val="20"/>
              </w:rPr>
            </w:pPr>
          </w:p>
        </w:tc>
        <w:tc>
          <w:tcPr>
            <w:tcW w:w="615" w:type="dxa"/>
          </w:tcPr>
          <w:p w14:paraId="6C615460" w14:textId="20E9AB55" w:rsidR="7D566E2B" w:rsidRPr="007B35C6" w:rsidRDefault="7D566E2B" w:rsidP="7BFDE51E">
            <w:pPr>
              <w:rPr>
                <w:rFonts w:ascii="Bookman Old Style" w:hAnsi="Bookman Old Style"/>
                <w:sz w:val="20"/>
                <w:szCs w:val="20"/>
              </w:rPr>
            </w:pPr>
          </w:p>
        </w:tc>
        <w:tc>
          <w:tcPr>
            <w:tcW w:w="764" w:type="dxa"/>
          </w:tcPr>
          <w:p w14:paraId="016DCC8F" w14:textId="7283F0E5" w:rsidR="7D566E2B" w:rsidRPr="007B35C6" w:rsidRDefault="7D566E2B" w:rsidP="7BFDE51E">
            <w:pPr>
              <w:rPr>
                <w:rFonts w:ascii="Bookman Old Style" w:hAnsi="Bookman Old Style"/>
                <w:sz w:val="20"/>
                <w:szCs w:val="20"/>
              </w:rPr>
            </w:pPr>
          </w:p>
        </w:tc>
        <w:tc>
          <w:tcPr>
            <w:tcW w:w="959" w:type="dxa"/>
          </w:tcPr>
          <w:p w14:paraId="5553483C" w14:textId="4587DA16"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b.</w:t>
            </w:r>
          </w:p>
        </w:tc>
        <w:tc>
          <w:tcPr>
            <w:tcW w:w="3976" w:type="dxa"/>
            <w:gridSpan w:val="3"/>
          </w:tcPr>
          <w:p w14:paraId="0E5D4F98" w14:textId="25405070"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bidang keuangan</w:t>
            </w:r>
          </w:p>
        </w:tc>
        <w:tc>
          <w:tcPr>
            <w:tcW w:w="818" w:type="dxa"/>
            <w:gridSpan w:val="2"/>
          </w:tcPr>
          <w:p w14:paraId="2F05A639" w14:textId="2AAB5A6B" w:rsidR="7A546BFB" w:rsidRPr="007B35C6" w:rsidRDefault="0B9DAA40" w:rsidP="7BFDE51E">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6F11ADEF" w14:textId="4198CBF6" w:rsidR="7D566E2B" w:rsidRPr="007B35C6" w:rsidRDefault="7D566E2B" w:rsidP="7BFDE51E">
            <w:pPr>
              <w:jc w:val="center"/>
              <w:rPr>
                <w:rFonts w:ascii="Bookman Old Style" w:hAnsi="Bookman Old Style"/>
                <w:b/>
                <w:bCs/>
                <w:sz w:val="20"/>
                <w:szCs w:val="20"/>
              </w:rPr>
            </w:pPr>
          </w:p>
        </w:tc>
        <w:tc>
          <w:tcPr>
            <w:tcW w:w="928" w:type="dxa"/>
            <w:gridSpan w:val="2"/>
          </w:tcPr>
          <w:p w14:paraId="29082504" w14:textId="23FFFD40" w:rsidR="7A546BFB" w:rsidRPr="007B35C6" w:rsidRDefault="0B9DAA40"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310740F3" w14:textId="77777777" w:rsidTr="007B35C6">
        <w:trPr>
          <w:trHeight w:val="300"/>
        </w:trPr>
        <w:tc>
          <w:tcPr>
            <w:tcW w:w="523" w:type="dxa"/>
          </w:tcPr>
          <w:p w14:paraId="04834B87" w14:textId="6F2EF6AE" w:rsidR="7D566E2B" w:rsidRPr="007B35C6" w:rsidRDefault="7D566E2B" w:rsidP="7BFDE51E">
            <w:pPr>
              <w:rPr>
                <w:rFonts w:ascii="Bookman Old Style" w:hAnsi="Bookman Old Style"/>
                <w:sz w:val="20"/>
                <w:szCs w:val="20"/>
              </w:rPr>
            </w:pPr>
          </w:p>
        </w:tc>
        <w:tc>
          <w:tcPr>
            <w:tcW w:w="615" w:type="dxa"/>
          </w:tcPr>
          <w:p w14:paraId="1879F32B" w14:textId="7CD7AC87" w:rsidR="7D566E2B" w:rsidRPr="007B35C6" w:rsidRDefault="7D566E2B" w:rsidP="7BFDE51E">
            <w:pPr>
              <w:rPr>
                <w:rFonts w:ascii="Bookman Old Style" w:hAnsi="Bookman Old Style"/>
                <w:sz w:val="20"/>
                <w:szCs w:val="20"/>
              </w:rPr>
            </w:pPr>
          </w:p>
        </w:tc>
        <w:tc>
          <w:tcPr>
            <w:tcW w:w="764" w:type="dxa"/>
          </w:tcPr>
          <w:p w14:paraId="7132CA9A" w14:textId="1EAC65E5" w:rsidR="7D566E2B" w:rsidRPr="007B35C6" w:rsidRDefault="7D566E2B" w:rsidP="7BFDE51E">
            <w:pPr>
              <w:rPr>
                <w:rFonts w:ascii="Bookman Old Style" w:hAnsi="Bookman Old Style"/>
                <w:sz w:val="20"/>
                <w:szCs w:val="20"/>
              </w:rPr>
            </w:pPr>
          </w:p>
        </w:tc>
        <w:tc>
          <w:tcPr>
            <w:tcW w:w="959" w:type="dxa"/>
          </w:tcPr>
          <w:p w14:paraId="1320BDF1" w14:textId="5F45262B"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c.</w:t>
            </w:r>
          </w:p>
        </w:tc>
        <w:tc>
          <w:tcPr>
            <w:tcW w:w="3976" w:type="dxa"/>
            <w:gridSpan w:val="3"/>
          </w:tcPr>
          <w:p w14:paraId="445C87FB" w14:textId="510EE348"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bidang manajemen</w:t>
            </w:r>
          </w:p>
        </w:tc>
        <w:tc>
          <w:tcPr>
            <w:tcW w:w="818" w:type="dxa"/>
            <w:gridSpan w:val="2"/>
          </w:tcPr>
          <w:p w14:paraId="7CD25451" w14:textId="40D15459" w:rsidR="7A546BFB" w:rsidRPr="007B35C6" w:rsidRDefault="0B9DAA40" w:rsidP="7BFDE51E">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5546302B" w14:textId="651FF146" w:rsidR="7D566E2B" w:rsidRPr="007B35C6" w:rsidRDefault="7D566E2B" w:rsidP="7BFDE51E">
            <w:pPr>
              <w:jc w:val="center"/>
              <w:rPr>
                <w:rFonts w:ascii="Bookman Old Style" w:hAnsi="Bookman Old Style"/>
                <w:b/>
                <w:bCs/>
                <w:sz w:val="20"/>
                <w:szCs w:val="20"/>
              </w:rPr>
            </w:pPr>
          </w:p>
        </w:tc>
        <w:tc>
          <w:tcPr>
            <w:tcW w:w="928" w:type="dxa"/>
            <w:gridSpan w:val="2"/>
          </w:tcPr>
          <w:p w14:paraId="243917BE" w14:textId="24DE7F06"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1C2175DB" w14:textId="77777777" w:rsidTr="007B35C6">
        <w:trPr>
          <w:trHeight w:val="300"/>
        </w:trPr>
        <w:tc>
          <w:tcPr>
            <w:tcW w:w="523" w:type="dxa"/>
          </w:tcPr>
          <w:p w14:paraId="27B37B17" w14:textId="77EE26C8" w:rsidR="7D566E2B" w:rsidRPr="007B35C6" w:rsidRDefault="7D566E2B" w:rsidP="7BFDE51E">
            <w:pPr>
              <w:rPr>
                <w:rFonts w:ascii="Bookman Old Style" w:hAnsi="Bookman Old Style"/>
                <w:sz w:val="20"/>
                <w:szCs w:val="20"/>
              </w:rPr>
            </w:pPr>
          </w:p>
        </w:tc>
        <w:tc>
          <w:tcPr>
            <w:tcW w:w="615" w:type="dxa"/>
          </w:tcPr>
          <w:p w14:paraId="6A78556B" w14:textId="4B538411" w:rsidR="7D566E2B" w:rsidRPr="007B35C6" w:rsidRDefault="7D566E2B" w:rsidP="7BFDE51E">
            <w:pPr>
              <w:rPr>
                <w:rFonts w:ascii="Bookman Old Style" w:hAnsi="Bookman Old Style"/>
                <w:sz w:val="20"/>
                <w:szCs w:val="20"/>
              </w:rPr>
            </w:pPr>
          </w:p>
        </w:tc>
        <w:tc>
          <w:tcPr>
            <w:tcW w:w="764" w:type="dxa"/>
          </w:tcPr>
          <w:p w14:paraId="7041DDB0" w14:textId="185F4174"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1.5.</w:t>
            </w:r>
          </w:p>
        </w:tc>
        <w:tc>
          <w:tcPr>
            <w:tcW w:w="4935" w:type="dxa"/>
            <w:gridSpan w:val="4"/>
          </w:tcPr>
          <w:p w14:paraId="5CE05FD2" w14:textId="0A070D43"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Mempunyai Komisaris Utusan, selain Komisaris Independen</w:t>
            </w:r>
          </w:p>
        </w:tc>
        <w:tc>
          <w:tcPr>
            <w:tcW w:w="818" w:type="dxa"/>
            <w:gridSpan w:val="2"/>
          </w:tcPr>
          <w:p w14:paraId="71BEF856" w14:textId="1BB9049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2658529F" w14:textId="1E9981DC" w:rsidR="7D566E2B" w:rsidRPr="007B35C6" w:rsidRDefault="7D566E2B" w:rsidP="7BFDE51E">
            <w:pPr>
              <w:jc w:val="center"/>
              <w:rPr>
                <w:rFonts w:ascii="Bookman Old Style" w:hAnsi="Bookman Old Style"/>
                <w:b/>
                <w:bCs/>
                <w:sz w:val="20"/>
                <w:szCs w:val="20"/>
              </w:rPr>
            </w:pPr>
          </w:p>
        </w:tc>
        <w:tc>
          <w:tcPr>
            <w:tcW w:w="928" w:type="dxa"/>
            <w:gridSpan w:val="2"/>
          </w:tcPr>
          <w:p w14:paraId="779F0B04" w14:textId="24DE7F06"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010B7196" w14:textId="77777777" w:rsidTr="007B35C6">
        <w:trPr>
          <w:trHeight w:val="300"/>
        </w:trPr>
        <w:tc>
          <w:tcPr>
            <w:tcW w:w="523" w:type="dxa"/>
          </w:tcPr>
          <w:p w14:paraId="0CB501B2" w14:textId="00AD04C2" w:rsidR="7D566E2B" w:rsidRPr="007B35C6" w:rsidRDefault="7D566E2B" w:rsidP="7BFDE51E">
            <w:pPr>
              <w:rPr>
                <w:rFonts w:ascii="Bookman Old Style" w:hAnsi="Bookman Old Style"/>
                <w:sz w:val="20"/>
                <w:szCs w:val="20"/>
              </w:rPr>
            </w:pPr>
          </w:p>
        </w:tc>
        <w:tc>
          <w:tcPr>
            <w:tcW w:w="615" w:type="dxa"/>
          </w:tcPr>
          <w:p w14:paraId="523454B6" w14:textId="3DF70503" w:rsidR="7D566E2B" w:rsidRPr="007B35C6" w:rsidRDefault="7D566E2B" w:rsidP="7BFDE51E">
            <w:pPr>
              <w:rPr>
                <w:rFonts w:ascii="Bookman Old Style" w:hAnsi="Bookman Old Style"/>
                <w:sz w:val="20"/>
                <w:szCs w:val="20"/>
              </w:rPr>
            </w:pPr>
          </w:p>
        </w:tc>
        <w:tc>
          <w:tcPr>
            <w:tcW w:w="764" w:type="dxa"/>
          </w:tcPr>
          <w:p w14:paraId="35431FD0" w14:textId="2252EBFE"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1.6.</w:t>
            </w:r>
          </w:p>
        </w:tc>
        <w:tc>
          <w:tcPr>
            <w:tcW w:w="4935" w:type="dxa"/>
            <w:gridSpan w:val="4"/>
          </w:tcPr>
          <w:p w14:paraId="04A0400D" w14:textId="5708CA14"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Anggota Dewan Komisaris diangkat dan diberhentikan oleh RUPS sesuai proses yang transparan berdasarkan alasan yang wajar dan diberi kesempatan membela diri</w:t>
            </w:r>
          </w:p>
        </w:tc>
        <w:tc>
          <w:tcPr>
            <w:tcW w:w="818" w:type="dxa"/>
            <w:gridSpan w:val="2"/>
          </w:tcPr>
          <w:p w14:paraId="3D5ACFD1" w14:textId="1BB9049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7403AFF9" w14:textId="3429F8B3" w:rsidR="7D566E2B" w:rsidRPr="007B35C6" w:rsidRDefault="7D566E2B" w:rsidP="7BFDE51E">
            <w:pPr>
              <w:jc w:val="center"/>
              <w:rPr>
                <w:rFonts w:ascii="Bookman Old Style" w:hAnsi="Bookman Old Style"/>
                <w:b/>
                <w:bCs/>
                <w:sz w:val="20"/>
                <w:szCs w:val="20"/>
              </w:rPr>
            </w:pPr>
          </w:p>
        </w:tc>
        <w:tc>
          <w:tcPr>
            <w:tcW w:w="928" w:type="dxa"/>
            <w:gridSpan w:val="2"/>
          </w:tcPr>
          <w:p w14:paraId="4294CE59" w14:textId="23FFFD4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7982253D" w14:textId="77777777" w:rsidTr="007B35C6">
        <w:trPr>
          <w:trHeight w:val="300"/>
        </w:trPr>
        <w:tc>
          <w:tcPr>
            <w:tcW w:w="523" w:type="dxa"/>
          </w:tcPr>
          <w:p w14:paraId="73A8CF9E" w14:textId="6929B378" w:rsidR="7D566E2B" w:rsidRPr="007B35C6" w:rsidRDefault="7D566E2B" w:rsidP="7BFDE51E">
            <w:pPr>
              <w:rPr>
                <w:rFonts w:ascii="Bookman Old Style" w:hAnsi="Bookman Old Style"/>
                <w:sz w:val="20"/>
                <w:szCs w:val="20"/>
              </w:rPr>
            </w:pPr>
          </w:p>
        </w:tc>
        <w:tc>
          <w:tcPr>
            <w:tcW w:w="615" w:type="dxa"/>
          </w:tcPr>
          <w:p w14:paraId="31673524" w14:textId="77FCF94A" w:rsidR="7D566E2B" w:rsidRPr="007B35C6" w:rsidRDefault="7D566E2B" w:rsidP="7BFDE51E">
            <w:pPr>
              <w:rPr>
                <w:rFonts w:ascii="Bookman Old Style" w:hAnsi="Bookman Old Style"/>
                <w:sz w:val="20"/>
                <w:szCs w:val="20"/>
              </w:rPr>
            </w:pPr>
          </w:p>
        </w:tc>
        <w:tc>
          <w:tcPr>
            <w:tcW w:w="764" w:type="dxa"/>
          </w:tcPr>
          <w:p w14:paraId="05716BCF" w14:textId="73737530"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1.7.</w:t>
            </w:r>
          </w:p>
        </w:tc>
        <w:tc>
          <w:tcPr>
            <w:tcW w:w="4935" w:type="dxa"/>
            <w:gridSpan w:val="4"/>
          </w:tcPr>
          <w:p w14:paraId="0389149A" w14:textId="77FA7DC2"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Tidak merangkap sebagai anggota Direksi atau anggota Dewan Komisaris pada Perusahaan Asuransi Syariah, Perusahaan Reasuransi Syariah, dan Perusahaan Asuransi atau Perusahaan Reasuransi yang menyelenggarakan sebagian usahanya berdasarkan Prinsip Syariah yang sama</w:t>
            </w:r>
          </w:p>
        </w:tc>
        <w:tc>
          <w:tcPr>
            <w:tcW w:w="818" w:type="dxa"/>
            <w:gridSpan w:val="2"/>
          </w:tcPr>
          <w:p w14:paraId="37094D9C" w14:textId="2AAB5A6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16BCA218" w14:textId="47DBB455" w:rsidR="7D566E2B" w:rsidRPr="007B35C6" w:rsidRDefault="7D566E2B" w:rsidP="7BFDE51E">
            <w:pPr>
              <w:jc w:val="center"/>
              <w:rPr>
                <w:rFonts w:ascii="Bookman Old Style" w:hAnsi="Bookman Old Style"/>
                <w:b/>
                <w:bCs/>
                <w:sz w:val="20"/>
                <w:szCs w:val="20"/>
              </w:rPr>
            </w:pPr>
          </w:p>
        </w:tc>
        <w:tc>
          <w:tcPr>
            <w:tcW w:w="928" w:type="dxa"/>
            <w:gridSpan w:val="2"/>
          </w:tcPr>
          <w:p w14:paraId="2E3939A5" w14:textId="24DE7F06"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42E2C538" w14:textId="77777777" w:rsidTr="007B35C6">
        <w:trPr>
          <w:trHeight w:val="300"/>
        </w:trPr>
        <w:tc>
          <w:tcPr>
            <w:tcW w:w="523" w:type="dxa"/>
          </w:tcPr>
          <w:p w14:paraId="6FD191D5" w14:textId="4B87635E" w:rsidR="7D566E2B" w:rsidRPr="007B35C6" w:rsidRDefault="7D566E2B" w:rsidP="7BFDE51E">
            <w:pPr>
              <w:rPr>
                <w:rFonts w:ascii="Bookman Old Style" w:hAnsi="Bookman Old Style"/>
                <w:sz w:val="20"/>
                <w:szCs w:val="20"/>
              </w:rPr>
            </w:pPr>
          </w:p>
        </w:tc>
        <w:tc>
          <w:tcPr>
            <w:tcW w:w="615" w:type="dxa"/>
          </w:tcPr>
          <w:p w14:paraId="18A89F71" w14:textId="720D6BB6" w:rsidR="7D566E2B" w:rsidRPr="007B35C6" w:rsidRDefault="7D566E2B" w:rsidP="7BFDE51E">
            <w:pPr>
              <w:rPr>
                <w:rFonts w:ascii="Bookman Old Style" w:hAnsi="Bookman Old Style"/>
                <w:sz w:val="20"/>
                <w:szCs w:val="20"/>
              </w:rPr>
            </w:pPr>
          </w:p>
        </w:tc>
        <w:tc>
          <w:tcPr>
            <w:tcW w:w="764" w:type="dxa"/>
          </w:tcPr>
          <w:p w14:paraId="1D24C3B4" w14:textId="51791299"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1.8.</w:t>
            </w:r>
          </w:p>
        </w:tc>
        <w:tc>
          <w:tcPr>
            <w:tcW w:w="4935" w:type="dxa"/>
            <w:gridSpan w:val="4"/>
          </w:tcPr>
          <w:p w14:paraId="52DBA461" w14:textId="5A691BF5"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Tidak merangkap jabatan lebih dari 4 (empat) Lembaga Jasa Keuangan lainnya</w:t>
            </w:r>
          </w:p>
        </w:tc>
        <w:tc>
          <w:tcPr>
            <w:tcW w:w="818" w:type="dxa"/>
            <w:gridSpan w:val="2"/>
          </w:tcPr>
          <w:p w14:paraId="18EC949D" w14:textId="40D15459"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27A2D21B" w14:textId="5117D355" w:rsidR="7D566E2B" w:rsidRPr="007B35C6" w:rsidRDefault="7D566E2B" w:rsidP="7BFDE51E">
            <w:pPr>
              <w:jc w:val="center"/>
              <w:rPr>
                <w:rFonts w:ascii="Bookman Old Style" w:hAnsi="Bookman Old Style"/>
                <w:b/>
                <w:bCs/>
                <w:sz w:val="20"/>
                <w:szCs w:val="20"/>
              </w:rPr>
            </w:pPr>
          </w:p>
        </w:tc>
        <w:tc>
          <w:tcPr>
            <w:tcW w:w="928" w:type="dxa"/>
            <w:gridSpan w:val="2"/>
          </w:tcPr>
          <w:p w14:paraId="7217A706" w14:textId="24DE7F06"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2C5352DF" w14:textId="77777777" w:rsidTr="007B35C6">
        <w:trPr>
          <w:trHeight w:val="300"/>
        </w:trPr>
        <w:tc>
          <w:tcPr>
            <w:tcW w:w="523" w:type="dxa"/>
          </w:tcPr>
          <w:p w14:paraId="7A0F909D" w14:textId="28694636" w:rsidR="7D566E2B" w:rsidRPr="007B35C6" w:rsidRDefault="7D566E2B" w:rsidP="7BFDE51E">
            <w:pPr>
              <w:rPr>
                <w:rFonts w:ascii="Bookman Old Style" w:hAnsi="Bookman Old Style"/>
                <w:sz w:val="20"/>
                <w:szCs w:val="20"/>
              </w:rPr>
            </w:pPr>
          </w:p>
        </w:tc>
        <w:tc>
          <w:tcPr>
            <w:tcW w:w="615" w:type="dxa"/>
          </w:tcPr>
          <w:p w14:paraId="277EFB6F" w14:textId="2A2898C7" w:rsidR="7D566E2B" w:rsidRPr="007B35C6" w:rsidRDefault="7D566E2B" w:rsidP="7BFDE51E">
            <w:pPr>
              <w:rPr>
                <w:rFonts w:ascii="Bookman Old Style" w:hAnsi="Bookman Old Style"/>
                <w:sz w:val="20"/>
                <w:szCs w:val="20"/>
              </w:rPr>
            </w:pPr>
          </w:p>
        </w:tc>
        <w:tc>
          <w:tcPr>
            <w:tcW w:w="764" w:type="dxa"/>
          </w:tcPr>
          <w:p w14:paraId="45C6FBB1" w14:textId="089D4B95"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1.9.</w:t>
            </w:r>
          </w:p>
        </w:tc>
        <w:tc>
          <w:tcPr>
            <w:tcW w:w="4935" w:type="dxa"/>
            <w:gridSpan w:val="4"/>
          </w:tcPr>
          <w:p w14:paraId="49982033" w14:textId="48D7B84C" w:rsidR="7A546BFB" w:rsidRPr="007B35C6" w:rsidRDefault="0B9DAA40" w:rsidP="7BFDE51E">
            <w:pPr>
              <w:rPr>
                <w:rFonts w:ascii="Bookman Old Style" w:hAnsi="Bookman Old Style"/>
                <w:sz w:val="20"/>
                <w:szCs w:val="20"/>
              </w:rPr>
            </w:pPr>
            <w:r w:rsidRPr="007B35C6">
              <w:rPr>
                <w:rFonts w:ascii="Bookman Old Style" w:hAnsi="Bookman Old Style"/>
                <w:sz w:val="20"/>
                <w:szCs w:val="20"/>
              </w:rPr>
              <w:t>Dewan Komisaris tidak merangkap jabatan sebagai anggota Dewan Komisaris, anggota Direksi, atau anggota Dewan Pengawas Syariah pada Perusahaan Perasuransian yang memilki bidang usaha yang sama</w:t>
            </w:r>
          </w:p>
        </w:tc>
        <w:tc>
          <w:tcPr>
            <w:tcW w:w="818" w:type="dxa"/>
            <w:gridSpan w:val="2"/>
          </w:tcPr>
          <w:p w14:paraId="3826E9EC" w14:textId="1BB9049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5377FEAB" w14:textId="2C7A1CE1" w:rsidR="7D566E2B" w:rsidRPr="007B35C6" w:rsidRDefault="7D566E2B" w:rsidP="7BFDE51E">
            <w:pPr>
              <w:jc w:val="center"/>
              <w:rPr>
                <w:rFonts w:ascii="Bookman Old Style" w:hAnsi="Bookman Old Style"/>
                <w:b/>
                <w:bCs/>
                <w:sz w:val="20"/>
                <w:szCs w:val="20"/>
              </w:rPr>
            </w:pPr>
          </w:p>
        </w:tc>
        <w:tc>
          <w:tcPr>
            <w:tcW w:w="928" w:type="dxa"/>
            <w:gridSpan w:val="2"/>
          </w:tcPr>
          <w:p w14:paraId="6E08C5EB" w14:textId="23FFFD4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007B35C6" w:rsidRPr="007B35C6" w14:paraId="5FB98B61" w14:textId="77777777" w:rsidTr="007B35C6">
        <w:trPr>
          <w:trHeight w:val="300"/>
        </w:trPr>
        <w:tc>
          <w:tcPr>
            <w:tcW w:w="523" w:type="dxa"/>
          </w:tcPr>
          <w:p w14:paraId="0B7BA72F" w14:textId="77777777" w:rsidR="007B35C6" w:rsidRPr="007B35C6" w:rsidRDefault="007B35C6" w:rsidP="7BFDE51E">
            <w:pPr>
              <w:rPr>
                <w:sz w:val="20"/>
                <w:szCs w:val="20"/>
              </w:rPr>
            </w:pPr>
          </w:p>
        </w:tc>
        <w:tc>
          <w:tcPr>
            <w:tcW w:w="615" w:type="dxa"/>
          </w:tcPr>
          <w:p w14:paraId="21C96F2C" w14:textId="77777777" w:rsidR="007B35C6" w:rsidRPr="007B35C6" w:rsidRDefault="007B35C6" w:rsidP="7BFDE51E">
            <w:pPr>
              <w:rPr>
                <w:b/>
                <w:bCs/>
                <w:sz w:val="20"/>
                <w:szCs w:val="20"/>
              </w:rPr>
            </w:pPr>
          </w:p>
        </w:tc>
        <w:tc>
          <w:tcPr>
            <w:tcW w:w="7880" w:type="dxa"/>
            <w:gridSpan w:val="10"/>
          </w:tcPr>
          <w:p w14:paraId="47BAAE32" w14:textId="77777777" w:rsidR="007B35C6" w:rsidRPr="007B35C6" w:rsidRDefault="007B35C6" w:rsidP="7BFDE51E">
            <w:pPr>
              <w:rPr>
                <w:b/>
                <w:bCs/>
                <w:sz w:val="20"/>
                <w:szCs w:val="20"/>
              </w:rPr>
            </w:pPr>
          </w:p>
        </w:tc>
      </w:tr>
      <w:tr w:rsidR="7D566E2B" w:rsidRPr="007B35C6" w14:paraId="013B4935" w14:textId="77777777" w:rsidTr="007B35C6">
        <w:trPr>
          <w:trHeight w:val="300"/>
        </w:trPr>
        <w:tc>
          <w:tcPr>
            <w:tcW w:w="523" w:type="dxa"/>
          </w:tcPr>
          <w:p w14:paraId="6F223956" w14:textId="23C732E4" w:rsidR="7D566E2B" w:rsidRPr="007B35C6" w:rsidRDefault="7D566E2B" w:rsidP="7BFDE51E">
            <w:pPr>
              <w:rPr>
                <w:rFonts w:ascii="Bookman Old Style" w:hAnsi="Bookman Old Style"/>
                <w:sz w:val="20"/>
                <w:szCs w:val="20"/>
              </w:rPr>
            </w:pPr>
          </w:p>
        </w:tc>
        <w:tc>
          <w:tcPr>
            <w:tcW w:w="615" w:type="dxa"/>
          </w:tcPr>
          <w:p w14:paraId="3327F043" w14:textId="0CD30FD6" w:rsidR="4FF07976" w:rsidRPr="007B35C6" w:rsidRDefault="55D01AC3" w:rsidP="7BFDE51E">
            <w:pPr>
              <w:rPr>
                <w:rFonts w:ascii="Bookman Old Style" w:hAnsi="Bookman Old Style"/>
                <w:b/>
                <w:bCs/>
                <w:sz w:val="20"/>
                <w:szCs w:val="20"/>
              </w:rPr>
            </w:pPr>
            <w:r w:rsidRPr="007B35C6">
              <w:rPr>
                <w:rFonts w:ascii="Bookman Old Style" w:hAnsi="Bookman Old Style"/>
                <w:b/>
                <w:bCs/>
                <w:sz w:val="20"/>
                <w:szCs w:val="20"/>
              </w:rPr>
              <w:t>2.</w:t>
            </w:r>
          </w:p>
        </w:tc>
        <w:tc>
          <w:tcPr>
            <w:tcW w:w="7880" w:type="dxa"/>
            <w:gridSpan w:val="10"/>
          </w:tcPr>
          <w:p w14:paraId="67180DE5" w14:textId="0061FDC9" w:rsidR="4FF07976" w:rsidRPr="007B35C6" w:rsidRDefault="55D01AC3" w:rsidP="7BFDE51E">
            <w:pP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Kemampuan dan Integritas Dewan Komisaris</w:t>
            </w:r>
          </w:p>
        </w:tc>
      </w:tr>
      <w:tr w:rsidR="7D566E2B" w:rsidRPr="007B35C6" w14:paraId="6342C78A" w14:textId="77777777" w:rsidTr="007B35C6">
        <w:trPr>
          <w:trHeight w:val="300"/>
        </w:trPr>
        <w:tc>
          <w:tcPr>
            <w:tcW w:w="523" w:type="dxa"/>
          </w:tcPr>
          <w:p w14:paraId="1120B765" w14:textId="5B3835F5" w:rsidR="7D566E2B" w:rsidRPr="007B35C6" w:rsidRDefault="7D566E2B" w:rsidP="7BFDE51E">
            <w:pPr>
              <w:rPr>
                <w:rFonts w:ascii="Bookman Old Style" w:hAnsi="Bookman Old Style"/>
                <w:sz w:val="20"/>
                <w:szCs w:val="20"/>
              </w:rPr>
            </w:pPr>
          </w:p>
        </w:tc>
        <w:tc>
          <w:tcPr>
            <w:tcW w:w="615" w:type="dxa"/>
          </w:tcPr>
          <w:p w14:paraId="452ED796" w14:textId="176B8EDA" w:rsidR="7D566E2B" w:rsidRPr="007B35C6" w:rsidRDefault="7D566E2B" w:rsidP="7BFDE51E">
            <w:pPr>
              <w:rPr>
                <w:rFonts w:ascii="Bookman Old Style" w:hAnsi="Bookman Old Style"/>
                <w:sz w:val="20"/>
                <w:szCs w:val="20"/>
              </w:rPr>
            </w:pPr>
          </w:p>
        </w:tc>
        <w:tc>
          <w:tcPr>
            <w:tcW w:w="764" w:type="dxa"/>
          </w:tcPr>
          <w:p w14:paraId="3ECCA4B2" w14:textId="1BAEC8CF" w:rsidR="4FF07976" w:rsidRPr="007B35C6" w:rsidRDefault="55D01AC3" w:rsidP="7BFDE51E">
            <w:pPr>
              <w:rPr>
                <w:rFonts w:ascii="Bookman Old Style" w:hAnsi="Bookman Old Style"/>
                <w:sz w:val="20"/>
                <w:szCs w:val="20"/>
              </w:rPr>
            </w:pPr>
            <w:r w:rsidRPr="007B35C6">
              <w:rPr>
                <w:rFonts w:ascii="Bookman Old Style" w:hAnsi="Bookman Old Style"/>
                <w:sz w:val="20"/>
                <w:szCs w:val="20"/>
              </w:rPr>
              <w:t>2.1.</w:t>
            </w:r>
          </w:p>
        </w:tc>
        <w:tc>
          <w:tcPr>
            <w:tcW w:w="4935" w:type="dxa"/>
            <w:gridSpan w:val="4"/>
          </w:tcPr>
          <w:p w14:paraId="55A51B42" w14:textId="412642EF" w:rsidR="4FF07976" w:rsidRPr="007B35C6" w:rsidRDefault="55D01AC3" w:rsidP="7BFDE51E">
            <w:pPr>
              <w:rPr>
                <w:rFonts w:ascii="Bookman Old Style" w:hAnsi="Bookman Old Style"/>
                <w:sz w:val="20"/>
                <w:szCs w:val="20"/>
              </w:rPr>
            </w:pPr>
            <w:r w:rsidRPr="007B35C6">
              <w:rPr>
                <w:rFonts w:ascii="Bookman Old Style" w:hAnsi="Bookman Old Style"/>
                <w:sz w:val="20"/>
                <w:szCs w:val="20"/>
              </w:rPr>
              <w:t xml:space="preserve">Memenuhi persyaratan </w:t>
            </w:r>
            <w:r w:rsidRPr="007B35C6">
              <w:rPr>
                <w:rFonts w:ascii="Bookman Old Style" w:hAnsi="Bookman Old Style"/>
                <w:i/>
                <w:iCs/>
                <w:sz w:val="20"/>
                <w:szCs w:val="20"/>
              </w:rPr>
              <w:t>Fit and Proper Test</w:t>
            </w:r>
          </w:p>
        </w:tc>
        <w:tc>
          <w:tcPr>
            <w:tcW w:w="818" w:type="dxa"/>
            <w:gridSpan w:val="2"/>
          </w:tcPr>
          <w:p w14:paraId="239BCA0F" w14:textId="1BB90490" w:rsidR="4FF07976" w:rsidRPr="007B35C6" w:rsidRDefault="55D01AC3" w:rsidP="7BFDE51E">
            <w:pPr>
              <w:jc w:val="center"/>
              <w:rPr>
                <w:rFonts w:ascii="Bookman Old Style" w:hAnsi="Bookman Old Style"/>
                <w:b/>
                <w:bCs/>
                <w:sz w:val="20"/>
                <w:szCs w:val="20"/>
              </w:rPr>
            </w:pPr>
            <w:r w:rsidRPr="007B35C6">
              <w:rPr>
                <w:rFonts w:ascii="Bookman Old Style" w:hAnsi="Bookman Old Style"/>
                <w:b/>
                <w:bCs/>
                <w:sz w:val="20"/>
                <w:szCs w:val="20"/>
              </w:rPr>
              <w:t>Tidak</w:t>
            </w:r>
          </w:p>
          <w:p w14:paraId="08E6C1E1" w14:textId="5D79AC61" w:rsidR="7D566E2B" w:rsidRPr="007B35C6" w:rsidRDefault="7D566E2B" w:rsidP="7BFDE51E">
            <w:pPr>
              <w:jc w:val="center"/>
              <w:rPr>
                <w:rFonts w:ascii="Bookman Old Style" w:hAnsi="Bookman Old Style"/>
                <w:b/>
                <w:bCs/>
                <w:sz w:val="20"/>
                <w:szCs w:val="20"/>
              </w:rPr>
            </w:pPr>
          </w:p>
        </w:tc>
        <w:tc>
          <w:tcPr>
            <w:tcW w:w="435" w:type="dxa"/>
          </w:tcPr>
          <w:p w14:paraId="1914F950" w14:textId="011F06FB" w:rsidR="7D566E2B" w:rsidRPr="007B35C6" w:rsidRDefault="7D566E2B" w:rsidP="7BFDE51E">
            <w:pPr>
              <w:jc w:val="center"/>
              <w:rPr>
                <w:rFonts w:ascii="Bookman Old Style" w:hAnsi="Bookman Old Style"/>
                <w:b/>
                <w:bCs/>
                <w:sz w:val="20"/>
                <w:szCs w:val="20"/>
              </w:rPr>
            </w:pPr>
          </w:p>
        </w:tc>
        <w:tc>
          <w:tcPr>
            <w:tcW w:w="928" w:type="dxa"/>
            <w:gridSpan w:val="2"/>
          </w:tcPr>
          <w:p w14:paraId="484DF59E" w14:textId="23FFFD40" w:rsidR="4FF07976" w:rsidRPr="007B35C6" w:rsidRDefault="55D01AC3" w:rsidP="7BFDE51E">
            <w:pPr>
              <w:jc w:val="center"/>
              <w:rPr>
                <w:rFonts w:ascii="Bookman Old Style" w:hAnsi="Bookman Old Style"/>
                <w:b/>
                <w:bCs/>
                <w:sz w:val="20"/>
                <w:szCs w:val="20"/>
              </w:rPr>
            </w:pPr>
            <w:r w:rsidRPr="007B35C6">
              <w:rPr>
                <w:rFonts w:ascii="Bookman Old Style" w:hAnsi="Bookman Old Style"/>
                <w:b/>
                <w:bCs/>
                <w:sz w:val="20"/>
                <w:szCs w:val="20"/>
              </w:rPr>
              <w:t>Ya</w:t>
            </w:r>
          </w:p>
          <w:p w14:paraId="1FB1F17B" w14:textId="49197071" w:rsidR="7D566E2B" w:rsidRPr="007B35C6" w:rsidRDefault="7D566E2B" w:rsidP="7BFDE51E">
            <w:pPr>
              <w:jc w:val="center"/>
              <w:rPr>
                <w:rFonts w:ascii="Bookman Old Style" w:hAnsi="Bookman Old Style"/>
                <w:b/>
                <w:bCs/>
                <w:sz w:val="20"/>
                <w:szCs w:val="20"/>
              </w:rPr>
            </w:pPr>
          </w:p>
        </w:tc>
      </w:tr>
      <w:tr w:rsidR="7D566E2B" w:rsidRPr="007B35C6" w14:paraId="577C5C88" w14:textId="77777777" w:rsidTr="007B35C6">
        <w:trPr>
          <w:trHeight w:val="300"/>
        </w:trPr>
        <w:tc>
          <w:tcPr>
            <w:tcW w:w="523" w:type="dxa"/>
          </w:tcPr>
          <w:p w14:paraId="59706966" w14:textId="375E27E5" w:rsidR="7D566E2B" w:rsidRPr="007B35C6" w:rsidRDefault="7D566E2B" w:rsidP="7BFDE51E">
            <w:pPr>
              <w:rPr>
                <w:rFonts w:ascii="Bookman Old Style" w:hAnsi="Bookman Old Style"/>
                <w:sz w:val="20"/>
                <w:szCs w:val="20"/>
              </w:rPr>
            </w:pPr>
          </w:p>
        </w:tc>
        <w:tc>
          <w:tcPr>
            <w:tcW w:w="615" w:type="dxa"/>
          </w:tcPr>
          <w:p w14:paraId="495405E7" w14:textId="214BA51C" w:rsidR="7D566E2B" w:rsidRPr="007B35C6" w:rsidRDefault="7D566E2B" w:rsidP="7BFDE51E">
            <w:pPr>
              <w:rPr>
                <w:rFonts w:ascii="Bookman Old Style" w:hAnsi="Bookman Old Style"/>
                <w:sz w:val="20"/>
                <w:szCs w:val="20"/>
              </w:rPr>
            </w:pPr>
          </w:p>
        </w:tc>
        <w:tc>
          <w:tcPr>
            <w:tcW w:w="764" w:type="dxa"/>
          </w:tcPr>
          <w:p w14:paraId="766763B4" w14:textId="12926AA4" w:rsidR="4FF07976" w:rsidRPr="007B35C6" w:rsidRDefault="55D01AC3" w:rsidP="7BFDE51E">
            <w:pPr>
              <w:rPr>
                <w:rFonts w:ascii="Bookman Old Style" w:hAnsi="Bookman Old Style"/>
                <w:sz w:val="20"/>
                <w:szCs w:val="20"/>
              </w:rPr>
            </w:pPr>
            <w:r w:rsidRPr="007B35C6">
              <w:rPr>
                <w:rFonts w:ascii="Bookman Old Style" w:hAnsi="Bookman Old Style"/>
                <w:sz w:val="20"/>
                <w:szCs w:val="20"/>
              </w:rPr>
              <w:t>2.2.</w:t>
            </w:r>
          </w:p>
        </w:tc>
        <w:tc>
          <w:tcPr>
            <w:tcW w:w="4935" w:type="dxa"/>
            <w:gridSpan w:val="4"/>
          </w:tcPr>
          <w:p w14:paraId="445323DC" w14:textId="28E53A05" w:rsidR="4FF07976" w:rsidRPr="007B35C6" w:rsidRDefault="55D01AC3" w:rsidP="7BFDE51E">
            <w:pPr>
              <w:rPr>
                <w:rFonts w:ascii="Bookman Old Style" w:hAnsi="Bookman Old Style"/>
                <w:sz w:val="20"/>
                <w:szCs w:val="20"/>
              </w:rPr>
            </w:pPr>
            <w:r w:rsidRPr="007B35C6">
              <w:rPr>
                <w:rFonts w:ascii="Bookman Old Style" w:hAnsi="Bookman Old Style"/>
                <w:sz w:val="20"/>
                <w:szCs w:val="20"/>
              </w:rPr>
              <w:t>Mematuhi dan memahami Anggaran Dasar Perusahaan</w:t>
            </w:r>
          </w:p>
        </w:tc>
        <w:tc>
          <w:tcPr>
            <w:tcW w:w="435" w:type="dxa"/>
          </w:tcPr>
          <w:p w14:paraId="0E5E6369"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07F9B690"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D90197B"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FAB76E3"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5AC4173D"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009D3A9" w14:textId="77777777" w:rsidTr="007B35C6">
        <w:trPr>
          <w:trHeight w:val="300"/>
        </w:trPr>
        <w:tc>
          <w:tcPr>
            <w:tcW w:w="523" w:type="dxa"/>
          </w:tcPr>
          <w:p w14:paraId="527235EB" w14:textId="0887B70B" w:rsidR="7D566E2B" w:rsidRPr="007B35C6" w:rsidRDefault="7D566E2B" w:rsidP="7BFDE51E">
            <w:pPr>
              <w:rPr>
                <w:rFonts w:ascii="Bookman Old Style" w:hAnsi="Bookman Old Style"/>
                <w:sz w:val="20"/>
                <w:szCs w:val="20"/>
              </w:rPr>
            </w:pPr>
          </w:p>
        </w:tc>
        <w:tc>
          <w:tcPr>
            <w:tcW w:w="615" w:type="dxa"/>
          </w:tcPr>
          <w:p w14:paraId="663A3598" w14:textId="0398C786" w:rsidR="7D566E2B" w:rsidRPr="007B35C6" w:rsidRDefault="7D566E2B" w:rsidP="7BFDE51E">
            <w:pPr>
              <w:rPr>
                <w:rFonts w:ascii="Bookman Old Style" w:hAnsi="Bookman Old Style"/>
                <w:sz w:val="20"/>
                <w:szCs w:val="20"/>
              </w:rPr>
            </w:pPr>
          </w:p>
        </w:tc>
        <w:tc>
          <w:tcPr>
            <w:tcW w:w="764" w:type="dxa"/>
          </w:tcPr>
          <w:p w14:paraId="48746B04" w14:textId="13C903B2" w:rsidR="4FF07976" w:rsidRPr="007B35C6" w:rsidRDefault="55D01AC3" w:rsidP="7BFDE51E">
            <w:pPr>
              <w:rPr>
                <w:rFonts w:ascii="Bookman Old Style" w:hAnsi="Bookman Old Style"/>
                <w:sz w:val="20"/>
                <w:szCs w:val="20"/>
              </w:rPr>
            </w:pPr>
            <w:r w:rsidRPr="007B35C6">
              <w:rPr>
                <w:rFonts w:ascii="Bookman Old Style" w:hAnsi="Bookman Old Style"/>
                <w:sz w:val="20"/>
                <w:szCs w:val="20"/>
              </w:rPr>
              <w:t>2.3.</w:t>
            </w:r>
          </w:p>
        </w:tc>
        <w:tc>
          <w:tcPr>
            <w:tcW w:w="4935" w:type="dxa"/>
            <w:gridSpan w:val="4"/>
          </w:tcPr>
          <w:p w14:paraId="12E38DAD" w14:textId="4DBA698C" w:rsidR="4FF07976" w:rsidRPr="007B35C6" w:rsidRDefault="55D01AC3" w:rsidP="7BFDE51E">
            <w:pPr>
              <w:rPr>
                <w:rFonts w:ascii="Bookman Old Style" w:hAnsi="Bookman Old Style"/>
                <w:sz w:val="20"/>
                <w:szCs w:val="20"/>
              </w:rPr>
            </w:pPr>
            <w:r w:rsidRPr="007B35C6">
              <w:rPr>
                <w:rFonts w:ascii="Bookman Old Style" w:hAnsi="Bookman Old Style"/>
                <w:sz w:val="20"/>
                <w:szCs w:val="20"/>
              </w:rPr>
              <w:t>Mematuhi dan melaksanakan GCG</w:t>
            </w:r>
          </w:p>
        </w:tc>
        <w:tc>
          <w:tcPr>
            <w:tcW w:w="435" w:type="dxa"/>
          </w:tcPr>
          <w:p w14:paraId="3FCB81BF" w14:textId="575D8C1B"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5FBE831C" w14:textId="0ECEDAFD"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D8D2A01" w14:textId="05EEE434"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9E5B28F" w14:textId="2F2633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5C8C83C6" w14:textId="467680B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D47A7C6" w14:textId="77777777" w:rsidTr="007B35C6">
        <w:trPr>
          <w:trHeight w:val="300"/>
        </w:trPr>
        <w:tc>
          <w:tcPr>
            <w:tcW w:w="523" w:type="dxa"/>
          </w:tcPr>
          <w:p w14:paraId="4290AFE8" w14:textId="07F14E73" w:rsidR="7D566E2B" w:rsidRPr="007B35C6" w:rsidRDefault="7D566E2B" w:rsidP="7BFDE51E">
            <w:pPr>
              <w:rPr>
                <w:rFonts w:ascii="Bookman Old Style" w:hAnsi="Bookman Old Style"/>
                <w:sz w:val="20"/>
                <w:szCs w:val="20"/>
              </w:rPr>
            </w:pPr>
          </w:p>
        </w:tc>
        <w:tc>
          <w:tcPr>
            <w:tcW w:w="615" w:type="dxa"/>
          </w:tcPr>
          <w:p w14:paraId="68FDB29E" w14:textId="22BDEE05" w:rsidR="7D566E2B" w:rsidRPr="007B35C6" w:rsidRDefault="7D566E2B" w:rsidP="7BFDE51E">
            <w:pPr>
              <w:rPr>
                <w:rFonts w:ascii="Bookman Old Style" w:hAnsi="Bookman Old Style"/>
                <w:sz w:val="20"/>
                <w:szCs w:val="20"/>
              </w:rPr>
            </w:pPr>
          </w:p>
        </w:tc>
        <w:tc>
          <w:tcPr>
            <w:tcW w:w="764" w:type="dxa"/>
          </w:tcPr>
          <w:p w14:paraId="4188006C" w14:textId="767193E6" w:rsidR="4FF07976" w:rsidRPr="007B35C6" w:rsidRDefault="55D01AC3" w:rsidP="7BFDE51E">
            <w:pPr>
              <w:rPr>
                <w:rFonts w:ascii="Bookman Old Style" w:hAnsi="Bookman Old Style"/>
                <w:sz w:val="20"/>
                <w:szCs w:val="20"/>
              </w:rPr>
            </w:pPr>
            <w:r w:rsidRPr="007B35C6">
              <w:rPr>
                <w:rFonts w:ascii="Bookman Old Style" w:hAnsi="Bookman Old Style"/>
                <w:sz w:val="20"/>
                <w:szCs w:val="20"/>
              </w:rPr>
              <w:t>2.4.</w:t>
            </w:r>
          </w:p>
        </w:tc>
        <w:tc>
          <w:tcPr>
            <w:tcW w:w="4935" w:type="dxa"/>
            <w:gridSpan w:val="4"/>
          </w:tcPr>
          <w:p w14:paraId="52D8DF7C" w14:textId="65035716" w:rsidR="4FF07976" w:rsidRPr="007B35C6" w:rsidRDefault="55D01AC3" w:rsidP="7BFDE51E">
            <w:pPr>
              <w:rPr>
                <w:rFonts w:ascii="Bookman Old Style" w:hAnsi="Bookman Old Style"/>
                <w:sz w:val="20"/>
                <w:szCs w:val="20"/>
              </w:rPr>
            </w:pPr>
            <w:r w:rsidRPr="007B35C6">
              <w:rPr>
                <w:rFonts w:ascii="Bookman Old Style" w:hAnsi="Bookman Old Style"/>
                <w:sz w:val="20"/>
                <w:szCs w:val="20"/>
              </w:rPr>
              <w:t>Tidak memanfaatkan perusahaan untuk kepentingan pribadi, keluarga, kelompok usahanya, atau pihak lain yang dapat merugikan perusahaan</w:t>
            </w:r>
          </w:p>
        </w:tc>
        <w:tc>
          <w:tcPr>
            <w:tcW w:w="818" w:type="dxa"/>
            <w:gridSpan w:val="2"/>
          </w:tcPr>
          <w:p w14:paraId="718543E0" w14:textId="39A8497A" w:rsidR="4FF07976" w:rsidRPr="007B35C6" w:rsidRDefault="55D01AC3" w:rsidP="7BFDE51E">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51DD0DDA" w14:textId="72F2839C" w:rsidR="7D566E2B" w:rsidRPr="007B35C6" w:rsidRDefault="7D566E2B" w:rsidP="7BFDE51E">
            <w:pPr>
              <w:jc w:val="center"/>
              <w:rPr>
                <w:rFonts w:ascii="Bookman Old Style" w:hAnsi="Bookman Old Style"/>
                <w:b/>
                <w:bCs/>
                <w:sz w:val="20"/>
                <w:szCs w:val="20"/>
              </w:rPr>
            </w:pPr>
          </w:p>
        </w:tc>
        <w:tc>
          <w:tcPr>
            <w:tcW w:w="928" w:type="dxa"/>
            <w:gridSpan w:val="2"/>
          </w:tcPr>
          <w:p w14:paraId="65F0EE22" w14:textId="233E3457" w:rsidR="4FF07976" w:rsidRPr="007B35C6" w:rsidRDefault="55D01AC3"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007B35C6" w:rsidRPr="007B35C6" w14:paraId="2C7B89C6" w14:textId="77777777" w:rsidTr="007B35C6">
        <w:trPr>
          <w:trHeight w:val="300"/>
        </w:trPr>
        <w:tc>
          <w:tcPr>
            <w:tcW w:w="523" w:type="dxa"/>
          </w:tcPr>
          <w:p w14:paraId="15CC53CC" w14:textId="77777777" w:rsidR="007B35C6" w:rsidRPr="007B35C6" w:rsidRDefault="007B35C6" w:rsidP="7BFDE51E">
            <w:pPr>
              <w:rPr>
                <w:sz w:val="20"/>
                <w:szCs w:val="20"/>
              </w:rPr>
            </w:pPr>
          </w:p>
        </w:tc>
        <w:tc>
          <w:tcPr>
            <w:tcW w:w="615" w:type="dxa"/>
          </w:tcPr>
          <w:p w14:paraId="5AB76A43" w14:textId="77777777" w:rsidR="007B35C6" w:rsidRPr="007B35C6" w:rsidRDefault="007B35C6" w:rsidP="7BFDE51E">
            <w:pPr>
              <w:rPr>
                <w:b/>
                <w:bCs/>
                <w:sz w:val="20"/>
                <w:szCs w:val="20"/>
              </w:rPr>
            </w:pPr>
          </w:p>
        </w:tc>
        <w:tc>
          <w:tcPr>
            <w:tcW w:w="5699" w:type="dxa"/>
            <w:gridSpan w:val="5"/>
          </w:tcPr>
          <w:p w14:paraId="49746C2C" w14:textId="77777777" w:rsidR="007B35C6" w:rsidRPr="007B35C6" w:rsidRDefault="007B35C6" w:rsidP="7BFDE51E">
            <w:pPr>
              <w:rPr>
                <w:b/>
                <w:bCs/>
                <w:sz w:val="20"/>
                <w:szCs w:val="20"/>
              </w:rPr>
            </w:pPr>
          </w:p>
        </w:tc>
        <w:tc>
          <w:tcPr>
            <w:tcW w:w="818" w:type="dxa"/>
            <w:gridSpan w:val="2"/>
          </w:tcPr>
          <w:p w14:paraId="1266BA0A" w14:textId="77777777" w:rsidR="007B35C6" w:rsidRPr="007B35C6" w:rsidRDefault="007B35C6" w:rsidP="7BFDE51E">
            <w:pPr>
              <w:jc w:val="center"/>
              <w:rPr>
                <w:b/>
                <w:bCs/>
                <w:sz w:val="20"/>
                <w:szCs w:val="20"/>
              </w:rPr>
            </w:pPr>
          </w:p>
        </w:tc>
        <w:tc>
          <w:tcPr>
            <w:tcW w:w="435" w:type="dxa"/>
          </w:tcPr>
          <w:p w14:paraId="09FBD43F" w14:textId="77777777" w:rsidR="007B35C6" w:rsidRPr="007B35C6" w:rsidRDefault="007B35C6" w:rsidP="7BFDE51E">
            <w:pPr>
              <w:jc w:val="center"/>
              <w:rPr>
                <w:b/>
                <w:bCs/>
                <w:sz w:val="20"/>
                <w:szCs w:val="20"/>
              </w:rPr>
            </w:pPr>
          </w:p>
        </w:tc>
        <w:tc>
          <w:tcPr>
            <w:tcW w:w="928" w:type="dxa"/>
            <w:gridSpan w:val="2"/>
          </w:tcPr>
          <w:p w14:paraId="1D0A3AB9" w14:textId="77777777" w:rsidR="007B35C6" w:rsidRPr="007B35C6" w:rsidRDefault="007B35C6" w:rsidP="7BFDE51E">
            <w:pPr>
              <w:jc w:val="center"/>
              <w:rPr>
                <w:b/>
                <w:bCs/>
                <w:sz w:val="20"/>
                <w:szCs w:val="20"/>
              </w:rPr>
            </w:pPr>
          </w:p>
        </w:tc>
      </w:tr>
      <w:tr w:rsidR="7D566E2B" w:rsidRPr="007B35C6" w14:paraId="156130D7" w14:textId="77777777" w:rsidTr="007B35C6">
        <w:trPr>
          <w:trHeight w:val="300"/>
        </w:trPr>
        <w:tc>
          <w:tcPr>
            <w:tcW w:w="523" w:type="dxa"/>
          </w:tcPr>
          <w:p w14:paraId="2E630459" w14:textId="6A7401A4" w:rsidR="7D566E2B" w:rsidRPr="007B35C6" w:rsidRDefault="7D566E2B" w:rsidP="7BFDE51E">
            <w:pPr>
              <w:rPr>
                <w:rFonts w:ascii="Bookman Old Style" w:hAnsi="Bookman Old Style"/>
                <w:sz w:val="20"/>
                <w:szCs w:val="20"/>
              </w:rPr>
            </w:pPr>
          </w:p>
        </w:tc>
        <w:tc>
          <w:tcPr>
            <w:tcW w:w="615" w:type="dxa"/>
          </w:tcPr>
          <w:p w14:paraId="250C4E61" w14:textId="549C424F" w:rsidR="4FF07976" w:rsidRPr="007B35C6" w:rsidRDefault="55D01AC3" w:rsidP="7BFDE51E">
            <w:pPr>
              <w:rPr>
                <w:rFonts w:ascii="Bookman Old Style" w:hAnsi="Bookman Old Style"/>
                <w:b/>
                <w:bCs/>
                <w:sz w:val="20"/>
                <w:szCs w:val="20"/>
              </w:rPr>
            </w:pPr>
            <w:r w:rsidRPr="007B35C6">
              <w:rPr>
                <w:rFonts w:ascii="Bookman Old Style" w:hAnsi="Bookman Old Style"/>
                <w:b/>
                <w:bCs/>
                <w:sz w:val="20"/>
                <w:szCs w:val="20"/>
              </w:rPr>
              <w:t>3.</w:t>
            </w:r>
          </w:p>
        </w:tc>
        <w:tc>
          <w:tcPr>
            <w:tcW w:w="5699" w:type="dxa"/>
            <w:gridSpan w:val="5"/>
          </w:tcPr>
          <w:p w14:paraId="13D335A0" w14:textId="0EB0F481" w:rsidR="4FF07976" w:rsidRPr="007B35C6" w:rsidRDefault="55D01AC3" w:rsidP="7BFDE51E">
            <w:pPr>
              <w:rPr>
                <w:rFonts w:ascii="Bookman Old Style" w:hAnsi="Bookman Old Style"/>
                <w:b/>
                <w:bCs/>
                <w:sz w:val="20"/>
                <w:szCs w:val="20"/>
              </w:rPr>
            </w:pPr>
            <w:r w:rsidRPr="007B35C6">
              <w:rPr>
                <w:rFonts w:ascii="Bookman Old Style" w:hAnsi="Bookman Old Style"/>
                <w:b/>
                <w:bCs/>
                <w:sz w:val="20"/>
                <w:szCs w:val="20"/>
              </w:rPr>
              <w:t>Kemampuan dan Integritas DPS</w:t>
            </w:r>
          </w:p>
        </w:tc>
        <w:tc>
          <w:tcPr>
            <w:tcW w:w="818" w:type="dxa"/>
            <w:gridSpan w:val="2"/>
          </w:tcPr>
          <w:p w14:paraId="6555D10E" w14:textId="7D389199" w:rsidR="7D566E2B" w:rsidRPr="007B35C6" w:rsidRDefault="7D566E2B" w:rsidP="7BFDE51E">
            <w:pPr>
              <w:jc w:val="center"/>
              <w:rPr>
                <w:rFonts w:ascii="Bookman Old Style" w:hAnsi="Bookman Old Style"/>
                <w:b/>
                <w:bCs/>
                <w:sz w:val="20"/>
                <w:szCs w:val="20"/>
              </w:rPr>
            </w:pPr>
          </w:p>
        </w:tc>
        <w:tc>
          <w:tcPr>
            <w:tcW w:w="435" w:type="dxa"/>
          </w:tcPr>
          <w:p w14:paraId="1B524A27" w14:textId="58984F86" w:rsidR="7D566E2B" w:rsidRPr="007B35C6" w:rsidRDefault="7D566E2B" w:rsidP="7BFDE51E">
            <w:pPr>
              <w:jc w:val="center"/>
              <w:rPr>
                <w:rFonts w:ascii="Bookman Old Style" w:hAnsi="Bookman Old Style"/>
                <w:b/>
                <w:bCs/>
                <w:sz w:val="20"/>
                <w:szCs w:val="20"/>
              </w:rPr>
            </w:pPr>
          </w:p>
        </w:tc>
        <w:tc>
          <w:tcPr>
            <w:tcW w:w="928" w:type="dxa"/>
            <w:gridSpan w:val="2"/>
          </w:tcPr>
          <w:p w14:paraId="1A7DE56C" w14:textId="395B0E51" w:rsidR="7D566E2B" w:rsidRPr="007B35C6" w:rsidRDefault="7D566E2B" w:rsidP="7BFDE51E">
            <w:pPr>
              <w:jc w:val="center"/>
              <w:rPr>
                <w:rFonts w:ascii="Bookman Old Style" w:hAnsi="Bookman Old Style"/>
                <w:b/>
                <w:bCs/>
                <w:sz w:val="20"/>
                <w:szCs w:val="20"/>
              </w:rPr>
            </w:pPr>
          </w:p>
        </w:tc>
      </w:tr>
      <w:tr w:rsidR="7D566E2B" w:rsidRPr="007B35C6" w14:paraId="4C0E3C82" w14:textId="77777777" w:rsidTr="007B35C6">
        <w:trPr>
          <w:trHeight w:val="300"/>
        </w:trPr>
        <w:tc>
          <w:tcPr>
            <w:tcW w:w="523" w:type="dxa"/>
          </w:tcPr>
          <w:p w14:paraId="7FE0B6D5" w14:textId="53E28CC0" w:rsidR="7D566E2B" w:rsidRPr="007B35C6" w:rsidRDefault="7D566E2B" w:rsidP="7BFDE51E">
            <w:pPr>
              <w:rPr>
                <w:rFonts w:ascii="Bookman Old Style" w:hAnsi="Bookman Old Style"/>
                <w:sz w:val="20"/>
                <w:szCs w:val="20"/>
              </w:rPr>
            </w:pPr>
          </w:p>
        </w:tc>
        <w:tc>
          <w:tcPr>
            <w:tcW w:w="615" w:type="dxa"/>
          </w:tcPr>
          <w:p w14:paraId="0E194F12" w14:textId="70D30E80" w:rsidR="7D566E2B" w:rsidRPr="007B35C6" w:rsidRDefault="7D566E2B" w:rsidP="7BFDE51E">
            <w:pPr>
              <w:rPr>
                <w:rFonts w:ascii="Bookman Old Style" w:hAnsi="Bookman Old Style"/>
                <w:sz w:val="20"/>
                <w:szCs w:val="20"/>
              </w:rPr>
            </w:pPr>
          </w:p>
        </w:tc>
        <w:tc>
          <w:tcPr>
            <w:tcW w:w="764" w:type="dxa"/>
          </w:tcPr>
          <w:p w14:paraId="0C611FAD" w14:textId="513357B8" w:rsidR="4FF07976" w:rsidRPr="007B35C6" w:rsidRDefault="55D01AC3" w:rsidP="7BFDE51E">
            <w:pPr>
              <w:rPr>
                <w:rFonts w:ascii="Bookman Old Style" w:hAnsi="Bookman Old Style"/>
                <w:sz w:val="20"/>
                <w:szCs w:val="20"/>
              </w:rPr>
            </w:pPr>
            <w:r w:rsidRPr="007B35C6">
              <w:rPr>
                <w:rFonts w:ascii="Bookman Old Style" w:hAnsi="Bookman Old Style"/>
                <w:sz w:val="20"/>
                <w:szCs w:val="20"/>
              </w:rPr>
              <w:t>3.1.</w:t>
            </w:r>
          </w:p>
        </w:tc>
        <w:tc>
          <w:tcPr>
            <w:tcW w:w="4935" w:type="dxa"/>
            <w:gridSpan w:val="4"/>
          </w:tcPr>
          <w:p w14:paraId="30B150B4" w14:textId="3DB029B8" w:rsidR="4FF07976" w:rsidRPr="007B35C6" w:rsidRDefault="55D01AC3" w:rsidP="7BFDE51E">
            <w:pPr>
              <w:rPr>
                <w:rFonts w:ascii="Bookman Old Style" w:hAnsi="Bookman Old Style"/>
                <w:sz w:val="20"/>
                <w:szCs w:val="20"/>
              </w:rPr>
            </w:pPr>
            <w:r w:rsidRPr="007B35C6">
              <w:rPr>
                <w:rFonts w:ascii="Bookman Old Style" w:hAnsi="Bookman Old Style"/>
                <w:sz w:val="20"/>
                <w:szCs w:val="20"/>
              </w:rPr>
              <w:t>Mendapatkan rekomendasi Dewan Syariah Nasional?</w:t>
            </w:r>
          </w:p>
        </w:tc>
        <w:tc>
          <w:tcPr>
            <w:tcW w:w="818" w:type="dxa"/>
            <w:gridSpan w:val="2"/>
          </w:tcPr>
          <w:p w14:paraId="225B512F" w14:textId="2901E079" w:rsidR="4FF07976" w:rsidRPr="007B35C6" w:rsidRDefault="55D01AC3" w:rsidP="7BFDE51E">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41D4CE05" w14:textId="55A4D79A" w:rsidR="7D566E2B" w:rsidRPr="007B35C6" w:rsidRDefault="7D566E2B" w:rsidP="7BFDE51E">
            <w:pPr>
              <w:jc w:val="center"/>
              <w:rPr>
                <w:rFonts w:ascii="Bookman Old Style" w:hAnsi="Bookman Old Style"/>
                <w:b/>
                <w:bCs/>
                <w:sz w:val="20"/>
                <w:szCs w:val="20"/>
              </w:rPr>
            </w:pPr>
          </w:p>
        </w:tc>
        <w:tc>
          <w:tcPr>
            <w:tcW w:w="928" w:type="dxa"/>
            <w:gridSpan w:val="2"/>
          </w:tcPr>
          <w:p w14:paraId="43B03CAE" w14:textId="2797FC0A" w:rsidR="4FF07976" w:rsidRPr="007B35C6" w:rsidRDefault="55D01AC3"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2CD5121D" w14:textId="77777777" w:rsidTr="007B35C6">
        <w:trPr>
          <w:trHeight w:val="300"/>
        </w:trPr>
        <w:tc>
          <w:tcPr>
            <w:tcW w:w="523" w:type="dxa"/>
          </w:tcPr>
          <w:p w14:paraId="40E4B11C" w14:textId="2E8BEACF" w:rsidR="7D566E2B" w:rsidRPr="007B35C6" w:rsidRDefault="7D566E2B" w:rsidP="7BFDE51E">
            <w:pPr>
              <w:rPr>
                <w:rFonts w:ascii="Bookman Old Style" w:hAnsi="Bookman Old Style"/>
                <w:sz w:val="20"/>
                <w:szCs w:val="20"/>
              </w:rPr>
            </w:pPr>
          </w:p>
        </w:tc>
        <w:tc>
          <w:tcPr>
            <w:tcW w:w="615" w:type="dxa"/>
          </w:tcPr>
          <w:p w14:paraId="3EFC227B" w14:textId="1EDAC9D9" w:rsidR="7D566E2B" w:rsidRPr="007B35C6" w:rsidRDefault="7D566E2B" w:rsidP="7BFDE51E">
            <w:pPr>
              <w:rPr>
                <w:rFonts w:ascii="Bookman Old Style" w:hAnsi="Bookman Old Style"/>
                <w:sz w:val="20"/>
                <w:szCs w:val="20"/>
              </w:rPr>
            </w:pPr>
          </w:p>
        </w:tc>
        <w:tc>
          <w:tcPr>
            <w:tcW w:w="764" w:type="dxa"/>
          </w:tcPr>
          <w:p w14:paraId="11B22408" w14:textId="06E3F8C1" w:rsidR="4FF07976" w:rsidRPr="007B35C6" w:rsidRDefault="55D01AC3" w:rsidP="7BFDE51E">
            <w:pPr>
              <w:rPr>
                <w:rFonts w:ascii="Bookman Old Style" w:hAnsi="Bookman Old Style"/>
                <w:sz w:val="20"/>
                <w:szCs w:val="20"/>
              </w:rPr>
            </w:pPr>
            <w:r w:rsidRPr="007B35C6">
              <w:rPr>
                <w:rFonts w:ascii="Bookman Old Style" w:hAnsi="Bookman Old Style"/>
                <w:sz w:val="20"/>
                <w:szCs w:val="20"/>
              </w:rPr>
              <w:t>3.2.</w:t>
            </w:r>
          </w:p>
        </w:tc>
        <w:tc>
          <w:tcPr>
            <w:tcW w:w="4935" w:type="dxa"/>
            <w:gridSpan w:val="4"/>
          </w:tcPr>
          <w:p w14:paraId="3D97E7BC" w14:textId="2AA5E8F9" w:rsidR="4FF07976" w:rsidRPr="007B35C6" w:rsidRDefault="55D01AC3" w:rsidP="7BFDE51E">
            <w:pPr>
              <w:rPr>
                <w:rFonts w:ascii="Bookman Old Style" w:hAnsi="Bookman Old Style"/>
                <w:sz w:val="20"/>
                <w:szCs w:val="20"/>
              </w:rPr>
            </w:pPr>
            <w:r w:rsidRPr="007B35C6">
              <w:rPr>
                <w:rFonts w:ascii="Bookman Old Style" w:hAnsi="Bookman Old Style"/>
                <w:sz w:val="20"/>
                <w:szCs w:val="20"/>
              </w:rPr>
              <w:t>DPS telah mendapat persetujuan dari OJK</w:t>
            </w:r>
          </w:p>
        </w:tc>
        <w:tc>
          <w:tcPr>
            <w:tcW w:w="818" w:type="dxa"/>
            <w:gridSpan w:val="2"/>
          </w:tcPr>
          <w:p w14:paraId="30CEF2FF" w14:textId="39A8497A" w:rsidR="4FF07976" w:rsidRPr="007B35C6" w:rsidRDefault="55D01AC3" w:rsidP="7BFDE51E">
            <w:pPr>
              <w:jc w:val="center"/>
              <w:rPr>
                <w:rFonts w:ascii="Bookman Old Style" w:hAnsi="Bookman Old Style"/>
                <w:b/>
                <w:bCs/>
                <w:sz w:val="20"/>
                <w:szCs w:val="20"/>
              </w:rPr>
            </w:pPr>
            <w:r w:rsidRPr="007B35C6">
              <w:rPr>
                <w:rFonts w:ascii="Bookman Old Style" w:hAnsi="Bookman Old Style"/>
                <w:b/>
                <w:bCs/>
                <w:sz w:val="20"/>
                <w:szCs w:val="20"/>
              </w:rPr>
              <w:t>Tidak</w:t>
            </w:r>
          </w:p>
          <w:p w14:paraId="0C45D2A2" w14:textId="4F78E309" w:rsidR="7D566E2B" w:rsidRPr="007B35C6" w:rsidRDefault="7D566E2B" w:rsidP="7BFDE51E">
            <w:pPr>
              <w:jc w:val="center"/>
              <w:rPr>
                <w:rFonts w:ascii="Bookman Old Style" w:hAnsi="Bookman Old Style"/>
                <w:b/>
                <w:bCs/>
                <w:sz w:val="20"/>
                <w:szCs w:val="20"/>
              </w:rPr>
            </w:pPr>
          </w:p>
        </w:tc>
        <w:tc>
          <w:tcPr>
            <w:tcW w:w="435" w:type="dxa"/>
          </w:tcPr>
          <w:p w14:paraId="7926A3E5" w14:textId="1E9A7DD4" w:rsidR="7D566E2B" w:rsidRPr="007B35C6" w:rsidRDefault="7D566E2B" w:rsidP="7BFDE51E">
            <w:pPr>
              <w:jc w:val="center"/>
              <w:rPr>
                <w:rFonts w:ascii="Bookman Old Style" w:hAnsi="Bookman Old Style"/>
                <w:b/>
                <w:bCs/>
                <w:sz w:val="20"/>
                <w:szCs w:val="20"/>
              </w:rPr>
            </w:pPr>
          </w:p>
        </w:tc>
        <w:tc>
          <w:tcPr>
            <w:tcW w:w="928" w:type="dxa"/>
            <w:gridSpan w:val="2"/>
          </w:tcPr>
          <w:p w14:paraId="6D9C36EE" w14:textId="727B8670" w:rsidR="4FF07976" w:rsidRPr="007B35C6" w:rsidRDefault="55D01AC3"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52D41F26" w14:textId="77777777" w:rsidTr="007B35C6">
        <w:trPr>
          <w:trHeight w:val="300"/>
        </w:trPr>
        <w:tc>
          <w:tcPr>
            <w:tcW w:w="523" w:type="dxa"/>
          </w:tcPr>
          <w:p w14:paraId="4CC2978E" w14:textId="6929B3E2" w:rsidR="7D566E2B" w:rsidRPr="007B35C6" w:rsidRDefault="7D566E2B" w:rsidP="7BFDE51E">
            <w:pPr>
              <w:rPr>
                <w:rFonts w:ascii="Bookman Old Style" w:hAnsi="Bookman Old Style"/>
                <w:sz w:val="20"/>
                <w:szCs w:val="20"/>
              </w:rPr>
            </w:pPr>
          </w:p>
        </w:tc>
        <w:tc>
          <w:tcPr>
            <w:tcW w:w="615" w:type="dxa"/>
          </w:tcPr>
          <w:p w14:paraId="13D0120C" w14:textId="765449CD" w:rsidR="7D566E2B" w:rsidRPr="007B35C6" w:rsidRDefault="7D566E2B" w:rsidP="7BFDE51E">
            <w:pPr>
              <w:rPr>
                <w:rFonts w:ascii="Bookman Old Style" w:hAnsi="Bookman Old Style"/>
                <w:sz w:val="20"/>
                <w:szCs w:val="20"/>
              </w:rPr>
            </w:pPr>
          </w:p>
        </w:tc>
        <w:tc>
          <w:tcPr>
            <w:tcW w:w="764" w:type="dxa"/>
          </w:tcPr>
          <w:p w14:paraId="39A6A0B9" w14:textId="3D330D42" w:rsidR="4FF07976" w:rsidRPr="007B35C6" w:rsidRDefault="55D01AC3" w:rsidP="7BFDE51E">
            <w:pPr>
              <w:rPr>
                <w:rFonts w:ascii="Bookman Old Style" w:hAnsi="Bookman Old Style"/>
                <w:sz w:val="20"/>
                <w:szCs w:val="20"/>
              </w:rPr>
            </w:pPr>
            <w:r w:rsidRPr="007B35C6">
              <w:rPr>
                <w:rFonts w:ascii="Bookman Old Style" w:hAnsi="Bookman Old Style"/>
                <w:sz w:val="20"/>
                <w:szCs w:val="20"/>
              </w:rPr>
              <w:t>3.3.</w:t>
            </w:r>
          </w:p>
        </w:tc>
        <w:tc>
          <w:tcPr>
            <w:tcW w:w="4935" w:type="dxa"/>
            <w:gridSpan w:val="4"/>
          </w:tcPr>
          <w:p w14:paraId="44F8B842" w14:textId="384008E9" w:rsidR="4FF07976" w:rsidRPr="007B35C6" w:rsidRDefault="55D01AC3" w:rsidP="7BFDE51E">
            <w:pPr>
              <w:rPr>
                <w:rFonts w:ascii="Bookman Old Style" w:hAnsi="Bookman Old Style"/>
                <w:sz w:val="20"/>
                <w:szCs w:val="20"/>
              </w:rPr>
            </w:pPr>
            <w:r w:rsidRPr="007B35C6">
              <w:rPr>
                <w:rFonts w:ascii="Bookman Old Style" w:hAnsi="Bookman Old Style"/>
                <w:sz w:val="20"/>
                <w:szCs w:val="20"/>
              </w:rPr>
              <w:t>Mematuhi dan memahami Anggaran Dasar Perusahaan</w:t>
            </w:r>
          </w:p>
        </w:tc>
        <w:tc>
          <w:tcPr>
            <w:tcW w:w="818" w:type="dxa"/>
            <w:gridSpan w:val="2"/>
          </w:tcPr>
          <w:p w14:paraId="42940349" w14:textId="15B3234D" w:rsidR="7D566E2B" w:rsidRPr="007B35C6" w:rsidRDefault="4B492948" w:rsidP="7BFDE51E">
            <w:pPr>
              <w:jc w:val="center"/>
              <w:rPr>
                <w:rFonts w:ascii="Bookman Old Style" w:eastAsia="Bookman Old Style" w:hAnsi="Bookman Old Style" w:cs="Bookman Old Style"/>
                <w:color w:val="000000" w:themeColor="text1"/>
                <w:sz w:val="20"/>
                <w:szCs w:val="20"/>
              </w:rPr>
            </w:pPr>
            <w:r w:rsidRPr="007B35C6">
              <w:rPr>
                <w:rFonts w:ascii="Bookman Old Style" w:eastAsia="Bookman Old Style" w:hAnsi="Bookman Old Style" w:cs="Bookman Old Style"/>
                <w:b/>
                <w:bCs/>
                <w:color w:val="000000" w:themeColor="text1"/>
                <w:sz w:val="20"/>
                <w:szCs w:val="20"/>
              </w:rPr>
              <w:t>Tidak</w:t>
            </w:r>
          </w:p>
        </w:tc>
        <w:tc>
          <w:tcPr>
            <w:tcW w:w="435" w:type="dxa"/>
          </w:tcPr>
          <w:p w14:paraId="1ADAA747" w14:textId="52DCB9B3" w:rsidR="7D566E2B" w:rsidRPr="007B35C6" w:rsidRDefault="7D566E2B" w:rsidP="7BFDE51E">
            <w:pPr>
              <w:jc w:val="center"/>
              <w:rPr>
                <w:rFonts w:ascii="Bookman Old Style" w:hAnsi="Bookman Old Style"/>
                <w:b/>
                <w:bCs/>
                <w:sz w:val="20"/>
                <w:szCs w:val="20"/>
              </w:rPr>
            </w:pPr>
          </w:p>
        </w:tc>
        <w:tc>
          <w:tcPr>
            <w:tcW w:w="928" w:type="dxa"/>
            <w:gridSpan w:val="2"/>
          </w:tcPr>
          <w:p w14:paraId="25160FF7" w14:textId="2797FC0A"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49E5C743" w14:textId="77777777" w:rsidTr="007B35C6">
        <w:trPr>
          <w:trHeight w:val="300"/>
        </w:trPr>
        <w:tc>
          <w:tcPr>
            <w:tcW w:w="523" w:type="dxa"/>
          </w:tcPr>
          <w:p w14:paraId="2589170A" w14:textId="21B0778C" w:rsidR="7D566E2B" w:rsidRPr="007B35C6" w:rsidRDefault="7D566E2B" w:rsidP="7BFDE51E">
            <w:pPr>
              <w:rPr>
                <w:rFonts w:ascii="Bookman Old Style" w:hAnsi="Bookman Old Style"/>
                <w:sz w:val="20"/>
                <w:szCs w:val="20"/>
              </w:rPr>
            </w:pPr>
          </w:p>
        </w:tc>
        <w:tc>
          <w:tcPr>
            <w:tcW w:w="615" w:type="dxa"/>
          </w:tcPr>
          <w:p w14:paraId="2220909E" w14:textId="59C7A02D" w:rsidR="7D566E2B" w:rsidRPr="007B35C6" w:rsidRDefault="7D566E2B" w:rsidP="7BFDE51E">
            <w:pPr>
              <w:rPr>
                <w:rFonts w:ascii="Bookman Old Style" w:hAnsi="Bookman Old Style"/>
                <w:sz w:val="20"/>
                <w:szCs w:val="20"/>
              </w:rPr>
            </w:pPr>
          </w:p>
        </w:tc>
        <w:tc>
          <w:tcPr>
            <w:tcW w:w="764" w:type="dxa"/>
          </w:tcPr>
          <w:p w14:paraId="5669CF63" w14:textId="45E47BB5" w:rsidR="4FF07976" w:rsidRPr="007B35C6" w:rsidRDefault="55D01AC3" w:rsidP="7BFDE51E">
            <w:pPr>
              <w:rPr>
                <w:rFonts w:ascii="Bookman Old Style" w:hAnsi="Bookman Old Style"/>
                <w:sz w:val="20"/>
                <w:szCs w:val="20"/>
              </w:rPr>
            </w:pPr>
            <w:r w:rsidRPr="007B35C6">
              <w:rPr>
                <w:rFonts w:ascii="Bookman Old Style" w:hAnsi="Bookman Old Style"/>
                <w:sz w:val="20"/>
                <w:szCs w:val="20"/>
              </w:rPr>
              <w:t>3.4.</w:t>
            </w:r>
          </w:p>
        </w:tc>
        <w:tc>
          <w:tcPr>
            <w:tcW w:w="4935" w:type="dxa"/>
            <w:gridSpan w:val="4"/>
          </w:tcPr>
          <w:p w14:paraId="5E297240" w14:textId="4174C48E" w:rsidR="4FF07976" w:rsidRPr="007B35C6" w:rsidRDefault="55D01AC3" w:rsidP="7BFDE51E">
            <w:pPr>
              <w:rPr>
                <w:rFonts w:ascii="Bookman Old Style" w:hAnsi="Bookman Old Style"/>
                <w:sz w:val="20"/>
                <w:szCs w:val="20"/>
              </w:rPr>
            </w:pPr>
            <w:r w:rsidRPr="007B35C6">
              <w:rPr>
                <w:rFonts w:ascii="Bookman Old Style" w:hAnsi="Bookman Old Style"/>
                <w:sz w:val="20"/>
                <w:szCs w:val="20"/>
              </w:rPr>
              <w:t>Mematuhi dan melaksanakan GCG</w:t>
            </w:r>
          </w:p>
        </w:tc>
        <w:tc>
          <w:tcPr>
            <w:tcW w:w="818" w:type="dxa"/>
            <w:gridSpan w:val="2"/>
          </w:tcPr>
          <w:p w14:paraId="335244FC" w14:textId="7E8B347F" w:rsidR="7D566E2B" w:rsidRPr="007B35C6" w:rsidRDefault="4B492948" w:rsidP="7BFDE51E">
            <w:pPr>
              <w:jc w:val="center"/>
              <w:rPr>
                <w:rFonts w:ascii="Bookman Old Style" w:eastAsia="Bookman Old Style" w:hAnsi="Bookman Old Style" w:cs="Bookman Old Style"/>
                <w:color w:val="000000" w:themeColor="text1"/>
                <w:sz w:val="20"/>
                <w:szCs w:val="20"/>
              </w:rPr>
            </w:pPr>
            <w:r w:rsidRPr="007B35C6">
              <w:rPr>
                <w:rFonts w:ascii="Bookman Old Style" w:eastAsia="Bookman Old Style" w:hAnsi="Bookman Old Style" w:cs="Bookman Old Style"/>
                <w:b/>
                <w:bCs/>
                <w:color w:val="000000" w:themeColor="text1"/>
                <w:sz w:val="20"/>
                <w:szCs w:val="20"/>
              </w:rPr>
              <w:t>Tidak</w:t>
            </w:r>
          </w:p>
        </w:tc>
        <w:tc>
          <w:tcPr>
            <w:tcW w:w="435" w:type="dxa"/>
          </w:tcPr>
          <w:p w14:paraId="3DB3E53A" w14:textId="7CB89737" w:rsidR="7D566E2B" w:rsidRPr="007B35C6" w:rsidRDefault="7D566E2B" w:rsidP="7BFDE51E">
            <w:pPr>
              <w:jc w:val="center"/>
              <w:rPr>
                <w:rFonts w:ascii="Bookman Old Style" w:hAnsi="Bookman Old Style"/>
                <w:b/>
                <w:bCs/>
                <w:sz w:val="20"/>
                <w:szCs w:val="20"/>
              </w:rPr>
            </w:pPr>
          </w:p>
        </w:tc>
        <w:tc>
          <w:tcPr>
            <w:tcW w:w="928" w:type="dxa"/>
            <w:gridSpan w:val="2"/>
          </w:tcPr>
          <w:p w14:paraId="0B66088A" w14:textId="727B86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2375D41F" w14:textId="77777777" w:rsidTr="007B35C6">
        <w:trPr>
          <w:trHeight w:val="300"/>
        </w:trPr>
        <w:tc>
          <w:tcPr>
            <w:tcW w:w="523" w:type="dxa"/>
          </w:tcPr>
          <w:p w14:paraId="326AAE09" w14:textId="2F955227" w:rsidR="7D566E2B" w:rsidRPr="007B35C6" w:rsidRDefault="7D566E2B" w:rsidP="7BFDE51E">
            <w:pPr>
              <w:rPr>
                <w:rFonts w:ascii="Bookman Old Style" w:hAnsi="Bookman Old Style"/>
                <w:sz w:val="20"/>
                <w:szCs w:val="20"/>
              </w:rPr>
            </w:pPr>
          </w:p>
        </w:tc>
        <w:tc>
          <w:tcPr>
            <w:tcW w:w="615" w:type="dxa"/>
          </w:tcPr>
          <w:p w14:paraId="27D025FB" w14:textId="1409787C" w:rsidR="7D566E2B" w:rsidRPr="007B35C6" w:rsidRDefault="7D566E2B" w:rsidP="7BFDE51E">
            <w:pPr>
              <w:rPr>
                <w:rFonts w:ascii="Bookman Old Style" w:hAnsi="Bookman Old Style"/>
                <w:sz w:val="20"/>
                <w:szCs w:val="20"/>
              </w:rPr>
            </w:pPr>
          </w:p>
        </w:tc>
        <w:tc>
          <w:tcPr>
            <w:tcW w:w="764" w:type="dxa"/>
          </w:tcPr>
          <w:p w14:paraId="1ADAA02D" w14:textId="39E1F6C8" w:rsidR="4FF07976" w:rsidRPr="007B35C6" w:rsidRDefault="55D01AC3" w:rsidP="7BFDE51E">
            <w:pPr>
              <w:rPr>
                <w:rFonts w:ascii="Bookman Old Style" w:hAnsi="Bookman Old Style"/>
                <w:sz w:val="20"/>
                <w:szCs w:val="20"/>
              </w:rPr>
            </w:pPr>
            <w:r w:rsidRPr="007B35C6">
              <w:rPr>
                <w:rFonts w:ascii="Bookman Old Style" w:hAnsi="Bookman Old Style"/>
                <w:sz w:val="20"/>
                <w:szCs w:val="20"/>
              </w:rPr>
              <w:t>3.5.</w:t>
            </w:r>
          </w:p>
        </w:tc>
        <w:tc>
          <w:tcPr>
            <w:tcW w:w="4935" w:type="dxa"/>
            <w:gridSpan w:val="4"/>
          </w:tcPr>
          <w:p w14:paraId="101AFBC5" w14:textId="2012F327" w:rsidR="4FF07976" w:rsidRPr="007B35C6" w:rsidRDefault="55D01AC3" w:rsidP="7BFDE51E">
            <w:pPr>
              <w:rPr>
                <w:rFonts w:ascii="Bookman Old Style" w:hAnsi="Bookman Old Style"/>
                <w:sz w:val="20"/>
                <w:szCs w:val="20"/>
              </w:rPr>
            </w:pPr>
            <w:r w:rsidRPr="007B35C6">
              <w:rPr>
                <w:rFonts w:ascii="Bookman Old Style" w:hAnsi="Bookman Old Style"/>
                <w:sz w:val="20"/>
                <w:szCs w:val="20"/>
              </w:rPr>
              <w:t>Tidak memanfaatkan perusahaan untuk kepentingan pribadi, keluarga, kelompok usahanya atau pihak lain yang dapat merugikan perusahaan</w:t>
            </w:r>
          </w:p>
        </w:tc>
        <w:tc>
          <w:tcPr>
            <w:tcW w:w="818" w:type="dxa"/>
            <w:gridSpan w:val="2"/>
          </w:tcPr>
          <w:p w14:paraId="230E33EC" w14:textId="327FEE92" w:rsidR="7D566E2B" w:rsidRPr="007B35C6" w:rsidRDefault="4B492948" w:rsidP="7BFDE51E">
            <w:pPr>
              <w:jc w:val="center"/>
              <w:rPr>
                <w:rFonts w:ascii="Bookman Old Style" w:eastAsia="Bookman Old Style" w:hAnsi="Bookman Old Style" w:cs="Bookman Old Style"/>
                <w:color w:val="000000" w:themeColor="text1"/>
                <w:sz w:val="20"/>
                <w:szCs w:val="20"/>
              </w:rPr>
            </w:pPr>
            <w:r w:rsidRPr="007B35C6">
              <w:rPr>
                <w:rFonts w:ascii="Bookman Old Style" w:eastAsia="Bookman Old Style" w:hAnsi="Bookman Old Style" w:cs="Bookman Old Style"/>
                <w:b/>
                <w:bCs/>
                <w:color w:val="000000" w:themeColor="text1"/>
                <w:sz w:val="20"/>
                <w:szCs w:val="20"/>
              </w:rPr>
              <w:t>Tidak</w:t>
            </w:r>
          </w:p>
        </w:tc>
        <w:tc>
          <w:tcPr>
            <w:tcW w:w="435" w:type="dxa"/>
          </w:tcPr>
          <w:p w14:paraId="6FDD1E77" w14:textId="1A549235" w:rsidR="7D566E2B" w:rsidRPr="007B35C6" w:rsidRDefault="7D566E2B" w:rsidP="7BFDE51E">
            <w:pPr>
              <w:jc w:val="center"/>
              <w:rPr>
                <w:rFonts w:ascii="Bookman Old Style" w:hAnsi="Bookman Old Style"/>
                <w:b/>
                <w:bCs/>
                <w:sz w:val="20"/>
                <w:szCs w:val="20"/>
              </w:rPr>
            </w:pPr>
          </w:p>
        </w:tc>
        <w:tc>
          <w:tcPr>
            <w:tcW w:w="928" w:type="dxa"/>
            <w:gridSpan w:val="2"/>
          </w:tcPr>
          <w:p w14:paraId="6E5B0E97" w14:textId="2797FC0A"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7AE67587" w14:textId="77777777" w:rsidTr="007B35C6">
        <w:trPr>
          <w:trHeight w:val="300"/>
        </w:trPr>
        <w:tc>
          <w:tcPr>
            <w:tcW w:w="523" w:type="dxa"/>
          </w:tcPr>
          <w:p w14:paraId="3CDA3F93" w14:textId="1F8895A4" w:rsidR="7D566E2B" w:rsidRPr="007B35C6" w:rsidRDefault="7D566E2B" w:rsidP="7BFDE51E">
            <w:pPr>
              <w:rPr>
                <w:rFonts w:ascii="Bookman Old Style" w:hAnsi="Bookman Old Style"/>
                <w:sz w:val="20"/>
                <w:szCs w:val="20"/>
              </w:rPr>
            </w:pPr>
          </w:p>
        </w:tc>
        <w:tc>
          <w:tcPr>
            <w:tcW w:w="615" w:type="dxa"/>
          </w:tcPr>
          <w:p w14:paraId="26CE4150" w14:textId="3E09EA8B" w:rsidR="7D566E2B" w:rsidRPr="007B35C6" w:rsidRDefault="7D566E2B" w:rsidP="7BFDE51E">
            <w:pPr>
              <w:rPr>
                <w:rFonts w:ascii="Bookman Old Style" w:hAnsi="Bookman Old Style"/>
                <w:sz w:val="20"/>
                <w:szCs w:val="20"/>
              </w:rPr>
            </w:pPr>
          </w:p>
        </w:tc>
        <w:tc>
          <w:tcPr>
            <w:tcW w:w="764" w:type="dxa"/>
          </w:tcPr>
          <w:p w14:paraId="72AA2DBB" w14:textId="0F24F4FD" w:rsidR="4FF07976" w:rsidRPr="007B35C6" w:rsidRDefault="55D01AC3" w:rsidP="7BFDE51E">
            <w:pPr>
              <w:rPr>
                <w:rFonts w:ascii="Bookman Old Style" w:hAnsi="Bookman Old Style"/>
                <w:sz w:val="20"/>
                <w:szCs w:val="20"/>
              </w:rPr>
            </w:pPr>
            <w:r w:rsidRPr="007B35C6">
              <w:rPr>
                <w:rFonts w:ascii="Bookman Old Style" w:hAnsi="Bookman Old Style"/>
                <w:sz w:val="20"/>
                <w:szCs w:val="20"/>
              </w:rPr>
              <w:t>3.6.</w:t>
            </w:r>
          </w:p>
        </w:tc>
        <w:tc>
          <w:tcPr>
            <w:tcW w:w="4935" w:type="dxa"/>
            <w:gridSpan w:val="4"/>
          </w:tcPr>
          <w:p w14:paraId="4A3A1D9D" w14:textId="433C4E72" w:rsidR="4FF07976" w:rsidRPr="007B35C6" w:rsidRDefault="55D01AC3" w:rsidP="7BFDE51E">
            <w:pPr>
              <w:rPr>
                <w:rFonts w:ascii="Bookman Old Style" w:hAnsi="Bookman Old Style"/>
                <w:sz w:val="20"/>
                <w:szCs w:val="20"/>
              </w:rPr>
            </w:pPr>
            <w:r w:rsidRPr="007B35C6">
              <w:rPr>
                <w:rFonts w:ascii="Bookman Old Style" w:hAnsi="Bookman Old Style"/>
                <w:sz w:val="20"/>
                <w:szCs w:val="20"/>
              </w:rPr>
              <w:t>50% atau lebih anggota DPS berkewarganegaraan Indonesia</w:t>
            </w:r>
          </w:p>
        </w:tc>
        <w:tc>
          <w:tcPr>
            <w:tcW w:w="818" w:type="dxa"/>
            <w:gridSpan w:val="2"/>
          </w:tcPr>
          <w:p w14:paraId="6FE1A7E3" w14:textId="3535B4EB" w:rsidR="7D566E2B" w:rsidRPr="007B35C6" w:rsidRDefault="4B492948" w:rsidP="7BFDE51E">
            <w:pPr>
              <w:jc w:val="center"/>
              <w:rPr>
                <w:rFonts w:ascii="Bookman Old Style" w:eastAsia="Bookman Old Style" w:hAnsi="Bookman Old Style" w:cs="Bookman Old Style"/>
                <w:color w:val="000000" w:themeColor="text1"/>
                <w:sz w:val="20"/>
                <w:szCs w:val="20"/>
              </w:rPr>
            </w:pPr>
            <w:r w:rsidRPr="007B35C6">
              <w:rPr>
                <w:rFonts w:ascii="Bookman Old Style" w:eastAsia="Bookman Old Style" w:hAnsi="Bookman Old Style" w:cs="Bookman Old Style"/>
                <w:b/>
                <w:bCs/>
                <w:color w:val="000000" w:themeColor="text1"/>
                <w:sz w:val="20"/>
                <w:szCs w:val="20"/>
              </w:rPr>
              <w:t>Tidak</w:t>
            </w:r>
          </w:p>
          <w:p w14:paraId="69E5C707" w14:textId="021AAEA9" w:rsidR="7D566E2B" w:rsidRPr="007B35C6" w:rsidRDefault="7D566E2B" w:rsidP="7BFDE51E">
            <w:pPr>
              <w:jc w:val="center"/>
              <w:rPr>
                <w:rFonts w:ascii="Bookman Old Style" w:eastAsia="Bookman Old Style" w:hAnsi="Bookman Old Style" w:cs="Bookman Old Style"/>
                <w:color w:val="000000" w:themeColor="text1"/>
                <w:sz w:val="20"/>
                <w:szCs w:val="20"/>
              </w:rPr>
            </w:pPr>
          </w:p>
        </w:tc>
        <w:tc>
          <w:tcPr>
            <w:tcW w:w="435" w:type="dxa"/>
          </w:tcPr>
          <w:p w14:paraId="642B8569" w14:textId="5C5F86D5" w:rsidR="7D566E2B" w:rsidRPr="007B35C6" w:rsidRDefault="7D566E2B" w:rsidP="7BFDE51E">
            <w:pPr>
              <w:jc w:val="center"/>
              <w:rPr>
                <w:rFonts w:ascii="Bookman Old Style" w:hAnsi="Bookman Old Style"/>
                <w:b/>
                <w:bCs/>
                <w:sz w:val="20"/>
                <w:szCs w:val="20"/>
              </w:rPr>
            </w:pPr>
          </w:p>
        </w:tc>
        <w:tc>
          <w:tcPr>
            <w:tcW w:w="928" w:type="dxa"/>
            <w:gridSpan w:val="2"/>
          </w:tcPr>
          <w:p w14:paraId="2BB94E98" w14:textId="727B8670" w:rsidR="7D566E2B" w:rsidRPr="007B35C6" w:rsidRDefault="4B492948" w:rsidP="7BFDE51E">
            <w:pPr>
              <w:jc w:val="center"/>
              <w:rPr>
                <w:rFonts w:ascii="Bookman Old Style" w:hAnsi="Bookman Old Style"/>
                <w:b/>
                <w:bCs/>
                <w:sz w:val="20"/>
                <w:szCs w:val="20"/>
              </w:rPr>
            </w:pPr>
            <w:r w:rsidRPr="007B35C6">
              <w:rPr>
                <w:rFonts w:ascii="Bookman Old Style" w:hAnsi="Bookman Old Style"/>
                <w:b/>
                <w:bCs/>
                <w:sz w:val="20"/>
                <w:szCs w:val="20"/>
              </w:rPr>
              <w:t>Ya</w:t>
            </w:r>
          </w:p>
        </w:tc>
      </w:tr>
      <w:tr w:rsidR="7BFDE51E" w:rsidRPr="007B35C6" w14:paraId="28C90B36" w14:textId="77777777" w:rsidTr="007B35C6">
        <w:trPr>
          <w:trHeight w:val="300"/>
        </w:trPr>
        <w:tc>
          <w:tcPr>
            <w:tcW w:w="523" w:type="dxa"/>
          </w:tcPr>
          <w:p w14:paraId="773B6468" w14:textId="574713ED" w:rsidR="7BFDE51E" w:rsidRPr="007B35C6" w:rsidRDefault="7BFDE51E" w:rsidP="7BFDE51E">
            <w:pPr>
              <w:rPr>
                <w:rFonts w:ascii="Bookman Old Style" w:hAnsi="Bookman Old Style"/>
                <w:sz w:val="20"/>
                <w:szCs w:val="20"/>
              </w:rPr>
            </w:pPr>
          </w:p>
        </w:tc>
        <w:tc>
          <w:tcPr>
            <w:tcW w:w="615" w:type="dxa"/>
          </w:tcPr>
          <w:p w14:paraId="339ED0CE" w14:textId="771E588B" w:rsidR="7BFDE51E" w:rsidRPr="007B35C6" w:rsidRDefault="7BFDE51E" w:rsidP="7BFDE51E">
            <w:pPr>
              <w:rPr>
                <w:rFonts w:ascii="Bookman Old Style" w:hAnsi="Bookman Old Style"/>
                <w:b/>
                <w:bCs/>
                <w:sz w:val="20"/>
                <w:szCs w:val="20"/>
              </w:rPr>
            </w:pPr>
          </w:p>
        </w:tc>
        <w:tc>
          <w:tcPr>
            <w:tcW w:w="7880" w:type="dxa"/>
            <w:gridSpan w:val="10"/>
          </w:tcPr>
          <w:p w14:paraId="51D2023E" w14:textId="7B1F1F15" w:rsidR="7BFDE51E" w:rsidRPr="007B35C6" w:rsidRDefault="7BFDE51E" w:rsidP="7BFDE51E">
            <w:pPr>
              <w:rPr>
                <w:rFonts w:ascii="Bookman Old Style" w:eastAsia="Bookman Old Style" w:hAnsi="Bookman Old Style" w:cs="Bookman Old Style"/>
                <w:b/>
                <w:bCs/>
                <w:sz w:val="20"/>
                <w:szCs w:val="20"/>
              </w:rPr>
            </w:pPr>
          </w:p>
        </w:tc>
      </w:tr>
      <w:tr w:rsidR="7D566E2B" w:rsidRPr="007B35C6" w14:paraId="6CDBE5D0" w14:textId="77777777" w:rsidTr="007B35C6">
        <w:trPr>
          <w:trHeight w:val="300"/>
        </w:trPr>
        <w:tc>
          <w:tcPr>
            <w:tcW w:w="523" w:type="dxa"/>
          </w:tcPr>
          <w:p w14:paraId="2E4C0755" w14:textId="438911CA" w:rsidR="7D566E2B" w:rsidRPr="007B35C6" w:rsidRDefault="7D566E2B" w:rsidP="7D566E2B">
            <w:pPr>
              <w:rPr>
                <w:rFonts w:ascii="Bookman Old Style" w:hAnsi="Bookman Old Style"/>
                <w:sz w:val="20"/>
                <w:szCs w:val="20"/>
              </w:rPr>
            </w:pPr>
          </w:p>
        </w:tc>
        <w:tc>
          <w:tcPr>
            <w:tcW w:w="615" w:type="dxa"/>
          </w:tcPr>
          <w:p w14:paraId="298D77F7" w14:textId="1E3937E3" w:rsidR="40ECC40D" w:rsidRPr="007B35C6" w:rsidRDefault="40ECC40D" w:rsidP="7D566E2B">
            <w:pPr>
              <w:rPr>
                <w:rFonts w:ascii="Bookman Old Style" w:hAnsi="Bookman Old Style"/>
                <w:b/>
                <w:bCs/>
                <w:sz w:val="20"/>
                <w:szCs w:val="20"/>
              </w:rPr>
            </w:pPr>
            <w:r w:rsidRPr="007B35C6">
              <w:rPr>
                <w:rFonts w:ascii="Bookman Old Style" w:hAnsi="Bookman Old Style"/>
                <w:b/>
                <w:bCs/>
                <w:sz w:val="20"/>
                <w:szCs w:val="20"/>
              </w:rPr>
              <w:t>4.</w:t>
            </w:r>
          </w:p>
        </w:tc>
        <w:tc>
          <w:tcPr>
            <w:tcW w:w="7880" w:type="dxa"/>
            <w:gridSpan w:val="10"/>
          </w:tcPr>
          <w:p w14:paraId="76FD1FF6" w14:textId="14BD7921" w:rsidR="40ECC40D" w:rsidRPr="007B35C6" w:rsidRDefault="40ECC40D" w:rsidP="7D566E2B">
            <w:pP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Fungsi Pengawasan Dewan Komisaris</w:t>
            </w:r>
          </w:p>
        </w:tc>
      </w:tr>
      <w:tr w:rsidR="7D566E2B" w:rsidRPr="007B35C6" w14:paraId="42035597" w14:textId="77777777" w:rsidTr="007B35C6">
        <w:trPr>
          <w:trHeight w:val="300"/>
        </w:trPr>
        <w:tc>
          <w:tcPr>
            <w:tcW w:w="523" w:type="dxa"/>
          </w:tcPr>
          <w:p w14:paraId="385B4609" w14:textId="4AC9648C" w:rsidR="7D566E2B" w:rsidRPr="007B35C6" w:rsidRDefault="7D566E2B" w:rsidP="7D566E2B">
            <w:pPr>
              <w:rPr>
                <w:rFonts w:ascii="Bookman Old Style" w:hAnsi="Bookman Old Style"/>
                <w:sz w:val="20"/>
                <w:szCs w:val="20"/>
              </w:rPr>
            </w:pPr>
          </w:p>
        </w:tc>
        <w:tc>
          <w:tcPr>
            <w:tcW w:w="615" w:type="dxa"/>
          </w:tcPr>
          <w:p w14:paraId="266108C6" w14:textId="3A2069BF" w:rsidR="7D566E2B" w:rsidRPr="007B35C6" w:rsidRDefault="7D566E2B" w:rsidP="7D566E2B">
            <w:pPr>
              <w:rPr>
                <w:rFonts w:ascii="Bookman Old Style" w:hAnsi="Bookman Old Style"/>
                <w:sz w:val="20"/>
                <w:szCs w:val="20"/>
              </w:rPr>
            </w:pPr>
          </w:p>
        </w:tc>
        <w:tc>
          <w:tcPr>
            <w:tcW w:w="764" w:type="dxa"/>
          </w:tcPr>
          <w:p w14:paraId="02A108DE" w14:textId="63F82E8E"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4.1.</w:t>
            </w:r>
          </w:p>
        </w:tc>
        <w:tc>
          <w:tcPr>
            <w:tcW w:w="4935" w:type="dxa"/>
            <w:gridSpan w:val="4"/>
          </w:tcPr>
          <w:p w14:paraId="2D0A6CC5" w14:textId="2598D5D1"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Dewan Komisaris mengawasi kepengurusan perusahaan oleh Direksi</w:t>
            </w:r>
          </w:p>
        </w:tc>
        <w:tc>
          <w:tcPr>
            <w:tcW w:w="435" w:type="dxa"/>
          </w:tcPr>
          <w:p w14:paraId="3D37CD54"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68645397"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489C89D5"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58FD736"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73BED161"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02D40F5" w14:textId="77777777" w:rsidTr="007B35C6">
        <w:trPr>
          <w:trHeight w:val="300"/>
        </w:trPr>
        <w:tc>
          <w:tcPr>
            <w:tcW w:w="523" w:type="dxa"/>
          </w:tcPr>
          <w:p w14:paraId="3543FCDB" w14:textId="46F36761" w:rsidR="7D566E2B" w:rsidRPr="007B35C6" w:rsidRDefault="7D566E2B" w:rsidP="7D566E2B">
            <w:pPr>
              <w:rPr>
                <w:rFonts w:ascii="Bookman Old Style" w:hAnsi="Bookman Old Style"/>
                <w:sz w:val="20"/>
                <w:szCs w:val="20"/>
              </w:rPr>
            </w:pPr>
          </w:p>
        </w:tc>
        <w:tc>
          <w:tcPr>
            <w:tcW w:w="615" w:type="dxa"/>
          </w:tcPr>
          <w:p w14:paraId="59A27131" w14:textId="77DE93B5" w:rsidR="7D566E2B" w:rsidRPr="007B35C6" w:rsidRDefault="7D566E2B" w:rsidP="7D566E2B">
            <w:pPr>
              <w:rPr>
                <w:rFonts w:ascii="Bookman Old Style" w:hAnsi="Bookman Old Style"/>
                <w:sz w:val="20"/>
                <w:szCs w:val="20"/>
              </w:rPr>
            </w:pPr>
          </w:p>
        </w:tc>
        <w:tc>
          <w:tcPr>
            <w:tcW w:w="764" w:type="dxa"/>
          </w:tcPr>
          <w:p w14:paraId="24DB7595" w14:textId="114536DF"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4.2.</w:t>
            </w:r>
          </w:p>
        </w:tc>
        <w:tc>
          <w:tcPr>
            <w:tcW w:w="4935" w:type="dxa"/>
            <w:gridSpan w:val="4"/>
          </w:tcPr>
          <w:p w14:paraId="26F8A609" w14:textId="570D9E45"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Dewan Komisaris tidak ikut serta dalam pengambilan keputusan operasional</w:t>
            </w:r>
          </w:p>
        </w:tc>
        <w:tc>
          <w:tcPr>
            <w:tcW w:w="435" w:type="dxa"/>
          </w:tcPr>
          <w:p w14:paraId="6BAF5644"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BB28212"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594F46D"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FD05E27"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7FC5AFE8"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15DD86F" w14:textId="77777777" w:rsidTr="007B35C6">
        <w:trPr>
          <w:trHeight w:val="300"/>
        </w:trPr>
        <w:tc>
          <w:tcPr>
            <w:tcW w:w="523" w:type="dxa"/>
          </w:tcPr>
          <w:p w14:paraId="78B16DEE" w14:textId="58D71B9B" w:rsidR="7D566E2B" w:rsidRPr="007B35C6" w:rsidRDefault="7D566E2B" w:rsidP="7D566E2B">
            <w:pPr>
              <w:rPr>
                <w:rFonts w:ascii="Bookman Old Style" w:hAnsi="Bookman Old Style"/>
                <w:sz w:val="20"/>
                <w:szCs w:val="20"/>
              </w:rPr>
            </w:pPr>
          </w:p>
        </w:tc>
        <w:tc>
          <w:tcPr>
            <w:tcW w:w="615" w:type="dxa"/>
          </w:tcPr>
          <w:p w14:paraId="081576D9" w14:textId="54E7F9E1" w:rsidR="7D566E2B" w:rsidRPr="007B35C6" w:rsidRDefault="7D566E2B" w:rsidP="7D566E2B">
            <w:pPr>
              <w:rPr>
                <w:rFonts w:ascii="Bookman Old Style" w:hAnsi="Bookman Old Style"/>
                <w:sz w:val="20"/>
                <w:szCs w:val="20"/>
              </w:rPr>
            </w:pPr>
          </w:p>
        </w:tc>
        <w:tc>
          <w:tcPr>
            <w:tcW w:w="764" w:type="dxa"/>
          </w:tcPr>
          <w:p w14:paraId="0508D038" w14:textId="5B005AF4"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4.3.</w:t>
            </w:r>
          </w:p>
        </w:tc>
        <w:tc>
          <w:tcPr>
            <w:tcW w:w="4935" w:type="dxa"/>
            <w:gridSpan w:val="4"/>
          </w:tcPr>
          <w:p w14:paraId="2D3B41A2" w14:textId="0BE14803"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 xml:space="preserve">Dewan Komisaris dapat mengenakan sanksi pada Direksi dalam bentuk pemberhentian sementara , dengan ketentuan harus ditindaklanjuti dengan pelaksanaan RUPS  </w:t>
            </w:r>
          </w:p>
        </w:tc>
        <w:tc>
          <w:tcPr>
            <w:tcW w:w="435" w:type="dxa"/>
          </w:tcPr>
          <w:p w14:paraId="4FFF3AC8"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7A2CF52"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4FF3263B"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10498CE5"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01C5203F"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FECFA13" w14:textId="77777777" w:rsidTr="007B35C6">
        <w:trPr>
          <w:trHeight w:val="300"/>
        </w:trPr>
        <w:tc>
          <w:tcPr>
            <w:tcW w:w="523" w:type="dxa"/>
          </w:tcPr>
          <w:p w14:paraId="204CC628" w14:textId="3C2D2B58" w:rsidR="7D566E2B" w:rsidRPr="007B35C6" w:rsidRDefault="7D566E2B" w:rsidP="7D566E2B">
            <w:pPr>
              <w:rPr>
                <w:rFonts w:ascii="Bookman Old Style" w:hAnsi="Bookman Old Style"/>
                <w:sz w:val="20"/>
                <w:szCs w:val="20"/>
              </w:rPr>
            </w:pPr>
          </w:p>
        </w:tc>
        <w:tc>
          <w:tcPr>
            <w:tcW w:w="615" w:type="dxa"/>
          </w:tcPr>
          <w:p w14:paraId="3AA56F17" w14:textId="70C7E8C1" w:rsidR="7D566E2B" w:rsidRPr="007B35C6" w:rsidRDefault="7D566E2B" w:rsidP="7D566E2B">
            <w:pPr>
              <w:rPr>
                <w:rFonts w:ascii="Bookman Old Style" w:hAnsi="Bookman Old Style"/>
                <w:sz w:val="20"/>
                <w:szCs w:val="20"/>
              </w:rPr>
            </w:pPr>
          </w:p>
        </w:tc>
        <w:tc>
          <w:tcPr>
            <w:tcW w:w="764" w:type="dxa"/>
          </w:tcPr>
          <w:p w14:paraId="60311CA2" w14:textId="1F6BB529"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4.4.</w:t>
            </w:r>
          </w:p>
        </w:tc>
        <w:tc>
          <w:tcPr>
            <w:tcW w:w="4935" w:type="dxa"/>
            <w:gridSpan w:val="4"/>
          </w:tcPr>
          <w:p w14:paraId="521840EA" w14:textId="755A238E"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Dewan Komisaris memperoleh informasi tentang perusahaan secara lengkap dan tepat waktu</w:t>
            </w:r>
          </w:p>
        </w:tc>
        <w:tc>
          <w:tcPr>
            <w:tcW w:w="435" w:type="dxa"/>
          </w:tcPr>
          <w:p w14:paraId="56D666BB"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56DC0026"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CFDFEDA"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1ED51E50"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22E103CE"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931EF71" w14:textId="77777777" w:rsidTr="007B35C6">
        <w:trPr>
          <w:trHeight w:val="300"/>
        </w:trPr>
        <w:tc>
          <w:tcPr>
            <w:tcW w:w="523" w:type="dxa"/>
          </w:tcPr>
          <w:p w14:paraId="07BC17A7" w14:textId="64CD10E1" w:rsidR="7D566E2B" w:rsidRPr="007B35C6" w:rsidRDefault="7D566E2B" w:rsidP="7D566E2B">
            <w:pPr>
              <w:rPr>
                <w:rFonts w:ascii="Bookman Old Style" w:hAnsi="Bookman Old Style"/>
                <w:sz w:val="20"/>
                <w:szCs w:val="20"/>
              </w:rPr>
            </w:pPr>
          </w:p>
        </w:tc>
        <w:tc>
          <w:tcPr>
            <w:tcW w:w="615" w:type="dxa"/>
          </w:tcPr>
          <w:p w14:paraId="104CC933" w14:textId="06E1822D" w:rsidR="7D566E2B" w:rsidRPr="007B35C6" w:rsidRDefault="7D566E2B" w:rsidP="7D566E2B">
            <w:pPr>
              <w:rPr>
                <w:rFonts w:ascii="Bookman Old Style" w:hAnsi="Bookman Old Style"/>
                <w:sz w:val="20"/>
                <w:szCs w:val="20"/>
              </w:rPr>
            </w:pPr>
          </w:p>
        </w:tc>
        <w:tc>
          <w:tcPr>
            <w:tcW w:w="764" w:type="dxa"/>
          </w:tcPr>
          <w:p w14:paraId="7478393F" w14:textId="255999FF"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4.5.</w:t>
            </w:r>
          </w:p>
        </w:tc>
        <w:tc>
          <w:tcPr>
            <w:tcW w:w="4935" w:type="dxa"/>
            <w:gridSpan w:val="4"/>
          </w:tcPr>
          <w:p w14:paraId="7F5C4430" w14:textId="6FAF22BE"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Dewan Komisaris memiliki Tata tertib dan Pedoman Kerja (</w:t>
            </w:r>
            <w:r w:rsidRPr="007B35C6">
              <w:rPr>
                <w:rFonts w:ascii="Bookman Old Style" w:hAnsi="Bookman Old Style"/>
                <w:i/>
                <w:iCs/>
                <w:sz w:val="20"/>
                <w:szCs w:val="20"/>
              </w:rPr>
              <w:t>charter</w:t>
            </w:r>
            <w:r w:rsidRPr="007B35C6">
              <w:rPr>
                <w:rFonts w:ascii="Bookman Old Style" w:hAnsi="Bookman Old Style"/>
                <w:sz w:val="20"/>
                <w:szCs w:val="20"/>
              </w:rPr>
              <w:t>)</w:t>
            </w:r>
          </w:p>
        </w:tc>
        <w:tc>
          <w:tcPr>
            <w:tcW w:w="435" w:type="dxa"/>
          </w:tcPr>
          <w:p w14:paraId="55D57718"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028CD902"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FFC8E39"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B985069"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7AF1BE4"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1856ACE9" w14:textId="77777777" w:rsidTr="007B35C6">
        <w:trPr>
          <w:trHeight w:val="300"/>
        </w:trPr>
        <w:tc>
          <w:tcPr>
            <w:tcW w:w="523" w:type="dxa"/>
          </w:tcPr>
          <w:p w14:paraId="734D48D8" w14:textId="0EBF6278" w:rsidR="7D566E2B" w:rsidRPr="007B35C6" w:rsidRDefault="7D566E2B" w:rsidP="7D566E2B">
            <w:pPr>
              <w:rPr>
                <w:rFonts w:ascii="Bookman Old Style" w:hAnsi="Bookman Old Style"/>
                <w:sz w:val="20"/>
                <w:szCs w:val="20"/>
              </w:rPr>
            </w:pPr>
          </w:p>
        </w:tc>
        <w:tc>
          <w:tcPr>
            <w:tcW w:w="615" w:type="dxa"/>
          </w:tcPr>
          <w:p w14:paraId="20E84115" w14:textId="54E02DD5" w:rsidR="7D566E2B" w:rsidRPr="007B35C6" w:rsidRDefault="7D566E2B" w:rsidP="7D566E2B">
            <w:pPr>
              <w:rPr>
                <w:rFonts w:ascii="Bookman Old Style" w:hAnsi="Bookman Old Style"/>
                <w:sz w:val="20"/>
                <w:szCs w:val="20"/>
              </w:rPr>
            </w:pPr>
          </w:p>
        </w:tc>
        <w:tc>
          <w:tcPr>
            <w:tcW w:w="764" w:type="dxa"/>
          </w:tcPr>
          <w:p w14:paraId="18AB2217" w14:textId="3C622C69"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4.6.</w:t>
            </w:r>
          </w:p>
        </w:tc>
        <w:tc>
          <w:tcPr>
            <w:tcW w:w="4935" w:type="dxa"/>
            <w:gridSpan w:val="4"/>
          </w:tcPr>
          <w:p w14:paraId="19E67367" w14:textId="789A72C1"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 xml:space="preserve">Dalam melaksanakan tugasnya, Dewan Komisaris membentuk Komite Audit dan komite-komite lainnya.  </w:t>
            </w:r>
          </w:p>
        </w:tc>
        <w:tc>
          <w:tcPr>
            <w:tcW w:w="435" w:type="dxa"/>
          </w:tcPr>
          <w:p w14:paraId="67EB4DBD"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65DE3CA7"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7A98A949"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2CBC30A"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1177406"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56C3C53A" w14:textId="77777777" w:rsidTr="007B35C6">
        <w:trPr>
          <w:trHeight w:val="300"/>
        </w:trPr>
        <w:tc>
          <w:tcPr>
            <w:tcW w:w="523" w:type="dxa"/>
          </w:tcPr>
          <w:p w14:paraId="04698F1F" w14:textId="7E3926B9" w:rsidR="7D566E2B" w:rsidRPr="007B35C6" w:rsidRDefault="7D566E2B" w:rsidP="7D566E2B">
            <w:pPr>
              <w:rPr>
                <w:rFonts w:ascii="Bookman Old Style" w:hAnsi="Bookman Old Style"/>
                <w:sz w:val="20"/>
                <w:szCs w:val="20"/>
              </w:rPr>
            </w:pPr>
          </w:p>
        </w:tc>
        <w:tc>
          <w:tcPr>
            <w:tcW w:w="615" w:type="dxa"/>
          </w:tcPr>
          <w:p w14:paraId="16F52377" w14:textId="5D2DBAB4" w:rsidR="7D566E2B" w:rsidRPr="007B35C6" w:rsidRDefault="7D566E2B" w:rsidP="7D566E2B">
            <w:pPr>
              <w:rPr>
                <w:rFonts w:ascii="Bookman Old Style" w:hAnsi="Bookman Old Style"/>
                <w:sz w:val="20"/>
                <w:szCs w:val="20"/>
              </w:rPr>
            </w:pPr>
          </w:p>
        </w:tc>
        <w:tc>
          <w:tcPr>
            <w:tcW w:w="764" w:type="dxa"/>
          </w:tcPr>
          <w:p w14:paraId="16BDD681" w14:textId="4C600F74"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4.7.</w:t>
            </w:r>
          </w:p>
        </w:tc>
        <w:tc>
          <w:tcPr>
            <w:tcW w:w="4935" w:type="dxa"/>
            <w:gridSpan w:val="4"/>
          </w:tcPr>
          <w:p w14:paraId="54394422" w14:textId="5CF138BA"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Dewan Komisaris melaporkan tanggung jawab pengawasannya dan mendapatkan acquid et decharge dari RUPS</w:t>
            </w:r>
          </w:p>
        </w:tc>
        <w:tc>
          <w:tcPr>
            <w:tcW w:w="435" w:type="dxa"/>
          </w:tcPr>
          <w:p w14:paraId="6FF50A10"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5C15D8AD"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7714475F"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3D083AB"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F57F3CD"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17989518" w14:textId="77777777" w:rsidTr="007B35C6">
        <w:trPr>
          <w:trHeight w:val="630"/>
        </w:trPr>
        <w:tc>
          <w:tcPr>
            <w:tcW w:w="523" w:type="dxa"/>
          </w:tcPr>
          <w:p w14:paraId="62DC5BAF" w14:textId="1DA12F91" w:rsidR="7D566E2B" w:rsidRPr="007B35C6" w:rsidRDefault="7D566E2B" w:rsidP="7D566E2B">
            <w:pPr>
              <w:rPr>
                <w:rFonts w:ascii="Bookman Old Style" w:hAnsi="Bookman Old Style"/>
                <w:sz w:val="20"/>
                <w:szCs w:val="20"/>
              </w:rPr>
            </w:pPr>
          </w:p>
        </w:tc>
        <w:tc>
          <w:tcPr>
            <w:tcW w:w="615" w:type="dxa"/>
          </w:tcPr>
          <w:p w14:paraId="788821F0" w14:textId="25B89A4B" w:rsidR="7D566E2B" w:rsidRPr="007B35C6" w:rsidRDefault="7D566E2B" w:rsidP="7D566E2B">
            <w:pPr>
              <w:rPr>
                <w:rFonts w:ascii="Bookman Old Style" w:hAnsi="Bookman Old Style"/>
                <w:sz w:val="20"/>
                <w:szCs w:val="20"/>
              </w:rPr>
            </w:pPr>
          </w:p>
        </w:tc>
        <w:tc>
          <w:tcPr>
            <w:tcW w:w="764" w:type="dxa"/>
          </w:tcPr>
          <w:p w14:paraId="0791B27E" w14:textId="6F240208"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4.8.</w:t>
            </w:r>
          </w:p>
        </w:tc>
        <w:tc>
          <w:tcPr>
            <w:tcW w:w="4935" w:type="dxa"/>
            <w:gridSpan w:val="4"/>
          </w:tcPr>
          <w:p w14:paraId="5017BFA7" w14:textId="6E6DAFEE"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Dewan Komisaris mengadakan rapat secara berkala</w:t>
            </w:r>
          </w:p>
        </w:tc>
        <w:tc>
          <w:tcPr>
            <w:tcW w:w="818" w:type="dxa"/>
            <w:gridSpan w:val="2"/>
          </w:tcPr>
          <w:p w14:paraId="3E029447" w14:textId="55579BD4" w:rsidR="26251233" w:rsidRPr="007B35C6" w:rsidRDefault="26251233"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1F8B14A5" w14:textId="1A208F62" w:rsidR="7D566E2B" w:rsidRPr="007B35C6" w:rsidRDefault="7D566E2B" w:rsidP="7D566E2B">
            <w:pPr>
              <w:jc w:val="center"/>
              <w:rPr>
                <w:rFonts w:ascii="Bookman Old Style" w:hAnsi="Bookman Old Style"/>
                <w:b/>
                <w:bCs/>
                <w:sz w:val="20"/>
                <w:szCs w:val="20"/>
              </w:rPr>
            </w:pPr>
          </w:p>
        </w:tc>
        <w:tc>
          <w:tcPr>
            <w:tcW w:w="928" w:type="dxa"/>
            <w:gridSpan w:val="2"/>
          </w:tcPr>
          <w:p w14:paraId="336B5E04" w14:textId="3A45FED6" w:rsidR="26251233" w:rsidRPr="007B35C6" w:rsidRDefault="26251233"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00E6957B" w14:textId="77777777" w:rsidTr="007B35C6">
        <w:trPr>
          <w:trHeight w:val="300"/>
        </w:trPr>
        <w:tc>
          <w:tcPr>
            <w:tcW w:w="523" w:type="dxa"/>
          </w:tcPr>
          <w:p w14:paraId="4B174743" w14:textId="3ADAD6CA" w:rsidR="7D566E2B" w:rsidRPr="007B35C6" w:rsidRDefault="7D566E2B" w:rsidP="7D566E2B">
            <w:pPr>
              <w:rPr>
                <w:rFonts w:ascii="Bookman Old Style" w:hAnsi="Bookman Old Style"/>
                <w:sz w:val="20"/>
                <w:szCs w:val="20"/>
              </w:rPr>
            </w:pPr>
          </w:p>
        </w:tc>
        <w:tc>
          <w:tcPr>
            <w:tcW w:w="615" w:type="dxa"/>
          </w:tcPr>
          <w:p w14:paraId="00585038" w14:textId="7034D3CE" w:rsidR="7D566E2B" w:rsidRPr="007B35C6" w:rsidRDefault="7D566E2B" w:rsidP="7D566E2B">
            <w:pPr>
              <w:rPr>
                <w:rFonts w:ascii="Bookman Old Style" w:hAnsi="Bookman Old Style"/>
                <w:sz w:val="20"/>
                <w:szCs w:val="20"/>
              </w:rPr>
            </w:pPr>
          </w:p>
        </w:tc>
        <w:tc>
          <w:tcPr>
            <w:tcW w:w="764" w:type="dxa"/>
          </w:tcPr>
          <w:p w14:paraId="3CC5D765" w14:textId="54FE39BB"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4.9.</w:t>
            </w:r>
          </w:p>
        </w:tc>
        <w:tc>
          <w:tcPr>
            <w:tcW w:w="4935" w:type="dxa"/>
            <w:gridSpan w:val="4"/>
          </w:tcPr>
          <w:p w14:paraId="3594DE2D" w14:textId="0AE29AD7"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Setiap rapat Dewan Komisaris dibuat risalah rapat</w:t>
            </w:r>
          </w:p>
        </w:tc>
        <w:tc>
          <w:tcPr>
            <w:tcW w:w="818" w:type="dxa"/>
            <w:gridSpan w:val="2"/>
          </w:tcPr>
          <w:p w14:paraId="372C5E2B" w14:textId="0A8E9F8A" w:rsidR="26251233" w:rsidRPr="007B35C6" w:rsidRDefault="26251233"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46CE0044" w14:textId="66E6A764" w:rsidR="7D566E2B" w:rsidRPr="007B35C6" w:rsidRDefault="7D566E2B" w:rsidP="7D566E2B">
            <w:pPr>
              <w:jc w:val="center"/>
              <w:rPr>
                <w:rFonts w:ascii="Bookman Old Style" w:hAnsi="Bookman Old Style"/>
                <w:b/>
                <w:bCs/>
                <w:sz w:val="20"/>
                <w:szCs w:val="20"/>
              </w:rPr>
            </w:pPr>
          </w:p>
        </w:tc>
        <w:tc>
          <w:tcPr>
            <w:tcW w:w="928" w:type="dxa"/>
            <w:gridSpan w:val="2"/>
          </w:tcPr>
          <w:p w14:paraId="00E7B3E6" w14:textId="329F7AA2" w:rsidR="26251233" w:rsidRPr="007B35C6" w:rsidRDefault="26251233"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5508DA1D" w14:textId="77777777" w:rsidTr="007B35C6">
        <w:trPr>
          <w:trHeight w:val="300"/>
        </w:trPr>
        <w:tc>
          <w:tcPr>
            <w:tcW w:w="523" w:type="dxa"/>
          </w:tcPr>
          <w:p w14:paraId="43221745" w14:textId="57EAD39C" w:rsidR="7D566E2B" w:rsidRPr="007B35C6" w:rsidRDefault="7D566E2B" w:rsidP="7D566E2B">
            <w:pPr>
              <w:rPr>
                <w:rFonts w:ascii="Bookman Old Style" w:hAnsi="Bookman Old Style"/>
                <w:sz w:val="20"/>
                <w:szCs w:val="20"/>
              </w:rPr>
            </w:pPr>
          </w:p>
        </w:tc>
        <w:tc>
          <w:tcPr>
            <w:tcW w:w="615" w:type="dxa"/>
          </w:tcPr>
          <w:p w14:paraId="1553B1E1" w14:textId="03603007" w:rsidR="7D566E2B" w:rsidRPr="007B35C6" w:rsidRDefault="7D566E2B" w:rsidP="7D566E2B">
            <w:pPr>
              <w:rPr>
                <w:rFonts w:ascii="Bookman Old Style" w:hAnsi="Bookman Old Style"/>
                <w:sz w:val="20"/>
                <w:szCs w:val="20"/>
              </w:rPr>
            </w:pPr>
          </w:p>
        </w:tc>
        <w:tc>
          <w:tcPr>
            <w:tcW w:w="764" w:type="dxa"/>
          </w:tcPr>
          <w:p w14:paraId="7910EEA6" w14:textId="755BDDA8"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4.10.</w:t>
            </w:r>
          </w:p>
        </w:tc>
        <w:tc>
          <w:tcPr>
            <w:tcW w:w="4935" w:type="dxa"/>
            <w:gridSpan w:val="4"/>
          </w:tcPr>
          <w:p w14:paraId="45B35C3E" w14:textId="45B1FE45"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Risalah rapat mencantumkan pendapat yang berbeda (</w:t>
            </w:r>
            <w:r w:rsidRPr="007B35C6">
              <w:rPr>
                <w:rFonts w:ascii="Bookman Old Style" w:hAnsi="Bookman Old Style"/>
                <w:i/>
                <w:iCs/>
                <w:sz w:val="20"/>
                <w:szCs w:val="20"/>
              </w:rPr>
              <w:t>dissenting opinion</w:t>
            </w:r>
            <w:r w:rsidRPr="007B35C6">
              <w:rPr>
                <w:rFonts w:ascii="Bookman Old Style" w:hAnsi="Bookman Old Style"/>
                <w:sz w:val="20"/>
                <w:szCs w:val="20"/>
              </w:rPr>
              <w:t>) dengan keputusan yang diambil dalam rapat</w:t>
            </w:r>
          </w:p>
        </w:tc>
        <w:tc>
          <w:tcPr>
            <w:tcW w:w="435" w:type="dxa"/>
          </w:tcPr>
          <w:p w14:paraId="2CB001A4"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6375500"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7963F8BF"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5A94EBAD"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1124C4F"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AE01DB8" w14:textId="77777777" w:rsidTr="007B35C6">
        <w:trPr>
          <w:trHeight w:val="300"/>
        </w:trPr>
        <w:tc>
          <w:tcPr>
            <w:tcW w:w="523" w:type="dxa"/>
          </w:tcPr>
          <w:p w14:paraId="1F6804B2" w14:textId="5A59D38D" w:rsidR="7D566E2B" w:rsidRPr="007B35C6" w:rsidRDefault="7D566E2B" w:rsidP="7D566E2B">
            <w:pPr>
              <w:rPr>
                <w:rFonts w:ascii="Bookman Old Style" w:hAnsi="Bookman Old Style"/>
                <w:sz w:val="20"/>
                <w:szCs w:val="20"/>
              </w:rPr>
            </w:pPr>
          </w:p>
        </w:tc>
        <w:tc>
          <w:tcPr>
            <w:tcW w:w="615" w:type="dxa"/>
          </w:tcPr>
          <w:p w14:paraId="3EE67D2E" w14:textId="60B2FB37" w:rsidR="7D566E2B" w:rsidRPr="007B35C6" w:rsidRDefault="7D566E2B" w:rsidP="7D566E2B">
            <w:pPr>
              <w:rPr>
                <w:rFonts w:ascii="Bookman Old Style" w:hAnsi="Bookman Old Style"/>
                <w:sz w:val="20"/>
                <w:szCs w:val="20"/>
              </w:rPr>
            </w:pPr>
          </w:p>
        </w:tc>
        <w:tc>
          <w:tcPr>
            <w:tcW w:w="764" w:type="dxa"/>
          </w:tcPr>
          <w:p w14:paraId="79543835" w14:textId="660E6102"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4.1.1</w:t>
            </w:r>
          </w:p>
        </w:tc>
        <w:tc>
          <w:tcPr>
            <w:tcW w:w="4935" w:type="dxa"/>
            <w:gridSpan w:val="4"/>
          </w:tcPr>
          <w:p w14:paraId="626E8DDD" w14:textId="7EC8489E" w:rsidR="26251233" w:rsidRPr="007B35C6" w:rsidRDefault="26251233" w:rsidP="7D566E2B">
            <w:pPr>
              <w:rPr>
                <w:rFonts w:ascii="Bookman Old Style" w:hAnsi="Bookman Old Style"/>
                <w:sz w:val="20"/>
                <w:szCs w:val="20"/>
              </w:rPr>
            </w:pPr>
            <w:r w:rsidRPr="007B35C6">
              <w:rPr>
                <w:rFonts w:ascii="Bookman Old Style" w:hAnsi="Bookman Old Style"/>
                <w:sz w:val="20"/>
                <w:szCs w:val="20"/>
              </w:rPr>
              <w:t>Setiap anggota Dewan Komisaris baik yang menghadiri rapat atau tidak berhak menerima risalah rapat Dewan Komisaris</w:t>
            </w:r>
          </w:p>
        </w:tc>
        <w:tc>
          <w:tcPr>
            <w:tcW w:w="818" w:type="dxa"/>
            <w:gridSpan w:val="2"/>
          </w:tcPr>
          <w:p w14:paraId="46ED4188" w14:textId="1DAD157A" w:rsidR="26251233" w:rsidRPr="007B35C6" w:rsidRDefault="26251233"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2D9614E9" w14:textId="1F5DDFA4" w:rsidR="7D566E2B" w:rsidRPr="007B35C6" w:rsidRDefault="7D566E2B" w:rsidP="7D566E2B">
            <w:pPr>
              <w:jc w:val="center"/>
              <w:rPr>
                <w:rFonts w:ascii="Bookman Old Style" w:hAnsi="Bookman Old Style"/>
                <w:b/>
                <w:bCs/>
                <w:sz w:val="20"/>
                <w:szCs w:val="20"/>
              </w:rPr>
            </w:pPr>
          </w:p>
        </w:tc>
        <w:tc>
          <w:tcPr>
            <w:tcW w:w="928" w:type="dxa"/>
            <w:gridSpan w:val="2"/>
          </w:tcPr>
          <w:p w14:paraId="397FDB68" w14:textId="5E36EB48" w:rsidR="26251233" w:rsidRPr="007B35C6" w:rsidRDefault="26251233"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007B35C6" w:rsidRPr="007B35C6" w14:paraId="67BA3A42" w14:textId="77777777" w:rsidTr="007B35C6">
        <w:trPr>
          <w:trHeight w:val="300"/>
        </w:trPr>
        <w:tc>
          <w:tcPr>
            <w:tcW w:w="523" w:type="dxa"/>
          </w:tcPr>
          <w:p w14:paraId="19DD2465" w14:textId="77777777" w:rsidR="007B35C6" w:rsidRPr="007B35C6" w:rsidRDefault="007B35C6" w:rsidP="7D566E2B">
            <w:pPr>
              <w:rPr>
                <w:sz w:val="20"/>
                <w:szCs w:val="20"/>
              </w:rPr>
            </w:pPr>
          </w:p>
        </w:tc>
        <w:tc>
          <w:tcPr>
            <w:tcW w:w="615" w:type="dxa"/>
          </w:tcPr>
          <w:p w14:paraId="53C9E85E" w14:textId="77777777" w:rsidR="007B35C6" w:rsidRPr="007B35C6" w:rsidRDefault="007B35C6" w:rsidP="7D566E2B">
            <w:pPr>
              <w:rPr>
                <w:b/>
                <w:bCs/>
                <w:sz w:val="20"/>
                <w:szCs w:val="20"/>
              </w:rPr>
            </w:pPr>
          </w:p>
        </w:tc>
        <w:tc>
          <w:tcPr>
            <w:tcW w:w="7880" w:type="dxa"/>
            <w:gridSpan w:val="10"/>
          </w:tcPr>
          <w:p w14:paraId="03E44867" w14:textId="77777777" w:rsidR="007B35C6" w:rsidRPr="007B35C6" w:rsidRDefault="007B35C6" w:rsidP="7D566E2B">
            <w:pPr>
              <w:spacing w:line="259" w:lineRule="auto"/>
              <w:rPr>
                <w:b/>
                <w:bCs/>
                <w:sz w:val="20"/>
                <w:szCs w:val="20"/>
              </w:rPr>
            </w:pPr>
          </w:p>
        </w:tc>
      </w:tr>
      <w:tr w:rsidR="7D566E2B" w:rsidRPr="007B35C6" w14:paraId="5D0A8B3C" w14:textId="77777777" w:rsidTr="007B35C6">
        <w:trPr>
          <w:trHeight w:val="300"/>
        </w:trPr>
        <w:tc>
          <w:tcPr>
            <w:tcW w:w="523" w:type="dxa"/>
          </w:tcPr>
          <w:p w14:paraId="6B1450CF" w14:textId="26E1C92F" w:rsidR="7D566E2B" w:rsidRPr="007B35C6" w:rsidRDefault="7D566E2B" w:rsidP="7D566E2B">
            <w:pPr>
              <w:rPr>
                <w:rFonts w:ascii="Bookman Old Style" w:hAnsi="Bookman Old Style"/>
                <w:sz w:val="20"/>
                <w:szCs w:val="20"/>
              </w:rPr>
            </w:pPr>
          </w:p>
        </w:tc>
        <w:tc>
          <w:tcPr>
            <w:tcW w:w="615" w:type="dxa"/>
          </w:tcPr>
          <w:p w14:paraId="61665792" w14:textId="383E0191" w:rsidR="7C98B54E" w:rsidRPr="007B35C6" w:rsidRDefault="7C98B54E" w:rsidP="7D566E2B">
            <w:pPr>
              <w:rPr>
                <w:rFonts w:ascii="Bookman Old Style" w:hAnsi="Bookman Old Style"/>
                <w:b/>
                <w:bCs/>
                <w:sz w:val="20"/>
                <w:szCs w:val="20"/>
              </w:rPr>
            </w:pPr>
            <w:r w:rsidRPr="007B35C6">
              <w:rPr>
                <w:rFonts w:ascii="Bookman Old Style" w:hAnsi="Bookman Old Style"/>
                <w:b/>
                <w:bCs/>
                <w:sz w:val="20"/>
                <w:szCs w:val="20"/>
              </w:rPr>
              <w:t>5.</w:t>
            </w:r>
          </w:p>
        </w:tc>
        <w:tc>
          <w:tcPr>
            <w:tcW w:w="7880" w:type="dxa"/>
            <w:gridSpan w:val="10"/>
          </w:tcPr>
          <w:p w14:paraId="39DDEF20" w14:textId="660C0575" w:rsidR="7C98B54E" w:rsidRPr="007B35C6" w:rsidRDefault="7C98B54E" w:rsidP="7D566E2B">
            <w:pPr>
              <w:spacing w:line="259" w:lineRule="auto"/>
              <w:rPr>
                <w:rFonts w:ascii="Bookman Old Style" w:hAnsi="Bookman Old Style"/>
                <w:b/>
                <w:bCs/>
                <w:sz w:val="20"/>
                <w:szCs w:val="20"/>
              </w:rPr>
            </w:pPr>
            <w:r w:rsidRPr="007B35C6">
              <w:rPr>
                <w:rFonts w:ascii="Bookman Old Style" w:hAnsi="Bookman Old Style"/>
                <w:b/>
                <w:bCs/>
                <w:sz w:val="20"/>
                <w:szCs w:val="20"/>
              </w:rPr>
              <w:t>Fungsi Pengawasan DPS</w:t>
            </w:r>
          </w:p>
        </w:tc>
      </w:tr>
      <w:tr w:rsidR="7D566E2B" w:rsidRPr="007B35C6" w14:paraId="05D26951" w14:textId="77777777" w:rsidTr="007B35C6">
        <w:trPr>
          <w:trHeight w:val="300"/>
        </w:trPr>
        <w:tc>
          <w:tcPr>
            <w:tcW w:w="523" w:type="dxa"/>
          </w:tcPr>
          <w:p w14:paraId="10A3C781" w14:textId="234A62D1" w:rsidR="7D566E2B" w:rsidRPr="007B35C6" w:rsidRDefault="7D566E2B" w:rsidP="7D566E2B">
            <w:pPr>
              <w:rPr>
                <w:rFonts w:ascii="Bookman Old Style" w:hAnsi="Bookman Old Style"/>
                <w:sz w:val="20"/>
                <w:szCs w:val="20"/>
              </w:rPr>
            </w:pPr>
          </w:p>
        </w:tc>
        <w:tc>
          <w:tcPr>
            <w:tcW w:w="615" w:type="dxa"/>
          </w:tcPr>
          <w:p w14:paraId="7DC9175B" w14:textId="21B7224D" w:rsidR="7D566E2B" w:rsidRPr="007B35C6" w:rsidRDefault="7D566E2B" w:rsidP="7D566E2B">
            <w:pPr>
              <w:rPr>
                <w:rFonts w:ascii="Bookman Old Style" w:hAnsi="Bookman Old Style"/>
                <w:sz w:val="20"/>
                <w:szCs w:val="20"/>
              </w:rPr>
            </w:pPr>
          </w:p>
        </w:tc>
        <w:tc>
          <w:tcPr>
            <w:tcW w:w="764" w:type="dxa"/>
          </w:tcPr>
          <w:p w14:paraId="71A720A4" w14:textId="23D66ED8" w:rsidR="27F70939" w:rsidRPr="007B35C6" w:rsidRDefault="27F70939" w:rsidP="7D566E2B">
            <w:pPr>
              <w:rPr>
                <w:rFonts w:ascii="Bookman Old Style" w:hAnsi="Bookman Old Style"/>
                <w:sz w:val="20"/>
                <w:szCs w:val="20"/>
              </w:rPr>
            </w:pPr>
            <w:r w:rsidRPr="007B35C6">
              <w:rPr>
                <w:rFonts w:ascii="Bookman Old Style" w:hAnsi="Bookman Old Style"/>
                <w:sz w:val="20"/>
                <w:szCs w:val="20"/>
              </w:rPr>
              <w:t>5.1.</w:t>
            </w:r>
          </w:p>
        </w:tc>
        <w:tc>
          <w:tcPr>
            <w:tcW w:w="4935" w:type="dxa"/>
            <w:gridSpan w:val="4"/>
          </w:tcPr>
          <w:p w14:paraId="24732A28" w14:textId="2973A3C4" w:rsidR="27F70939" w:rsidRPr="007B35C6" w:rsidRDefault="27F70939" w:rsidP="7D566E2B">
            <w:pPr>
              <w:rPr>
                <w:rFonts w:ascii="Bookman Old Style" w:hAnsi="Bookman Old Style"/>
                <w:sz w:val="20"/>
                <w:szCs w:val="20"/>
              </w:rPr>
            </w:pPr>
            <w:r w:rsidRPr="007B35C6">
              <w:rPr>
                <w:rFonts w:ascii="Bookman Old Style" w:hAnsi="Bookman Old Style"/>
                <w:sz w:val="20"/>
                <w:szCs w:val="20"/>
              </w:rPr>
              <w:t>Informasi yang diberikan oleh Direksi kepada DPS disampaikan secara lengkap dan tepat waktu</w:t>
            </w:r>
          </w:p>
        </w:tc>
        <w:tc>
          <w:tcPr>
            <w:tcW w:w="818" w:type="dxa"/>
            <w:gridSpan w:val="2"/>
          </w:tcPr>
          <w:p w14:paraId="0749FD83" w14:textId="3C6305DA" w:rsidR="27F70939" w:rsidRPr="007B35C6" w:rsidRDefault="27F70939"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0B937C3B" w14:textId="78825E70" w:rsidR="7D566E2B" w:rsidRPr="007B35C6" w:rsidRDefault="7D566E2B" w:rsidP="7D566E2B">
            <w:pPr>
              <w:jc w:val="center"/>
              <w:rPr>
                <w:rFonts w:ascii="Bookman Old Style" w:hAnsi="Bookman Old Style"/>
                <w:b/>
                <w:bCs/>
                <w:sz w:val="20"/>
                <w:szCs w:val="20"/>
              </w:rPr>
            </w:pPr>
          </w:p>
        </w:tc>
        <w:tc>
          <w:tcPr>
            <w:tcW w:w="928" w:type="dxa"/>
            <w:gridSpan w:val="2"/>
          </w:tcPr>
          <w:p w14:paraId="791B799E" w14:textId="2E8C88C2" w:rsidR="27F70939" w:rsidRPr="007B35C6" w:rsidRDefault="27F70939"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77BDC2CB" w14:textId="77777777" w:rsidTr="007B35C6">
        <w:trPr>
          <w:trHeight w:val="300"/>
        </w:trPr>
        <w:tc>
          <w:tcPr>
            <w:tcW w:w="523" w:type="dxa"/>
          </w:tcPr>
          <w:p w14:paraId="51FF65BB" w14:textId="234A62D1" w:rsidR="7D566E2B" w:rsidRPr="007B35C6" w:rsidRDefault="7D566E2B" w:rsidP="7D566E2B">
            <w:pPr>
              <w:rPr>
                <w:rFonts w:ascii="Bookman Old Style" w:hAnsi="Bookman Old Style"/>
                <w:sz w:val="20"/>
                <w:szCs w:val="20"/>
              </w:rPr>
            </w:pPr>
          </w:p>
        </w:tc>
        <w:tc>
          <w:tcPr>
            <w:tcW w:w="615" w:type="dxa"/>
          </w:tcPr>
          <w:p w14:paraId="1FC28F95" w14:textId="21B7224D" w:rsidR="7D566E2B" w:rsidRPr="007B35C6" w:rsidRDefault="7D566E2B" w:rsidP="7D566E2B">
            <w:pPr>
              <w:rPr>
                <w:rFonts w:ascii="Bookman Old Style" w:hAnsi="Bookman Old Style"/>
                <w:sz w:val="20"/>
                <w:szCs w:val="20"/>
              </w:rPr>
            </w:pPr>
          </w:p>
        </w:tc>
        <w:tc>
          <w:tcPr>
            <w:tcW w:w="764" w:type="dxa"/>
          </w:tcPr>
          <w:p w14:paraId="640F21C8" w14:textId="7AE5986A" w:rsidR="27F70939" w:rsidRPr="007B35C6" w:rsidRDefault="27F70939" w:rsidP="7D566E2B">
            <w:pPr>
              <w:rPr>
                <w:rFonts w:ascii="Bookman Old Style" w:hAnsi="Bookman Old Style"/>
                <w:sz w:val="20"/>
                <w:szCs w:val="20"/>
              </w:rPr>
            </w:pPr>
            <w:r w:rsidRPr="007B35C6">
              <w:rPr>
                <w:rFonts w:ascii="Bookman Old Style" w:hAnsi="Bookman Old Style"/>
                <w:sz w:val="20"/>
                <w:szCs w:val="20"/>
              </w:rPr>
              <w:t>5.2.</w:t>
            </w:r>
          </w:p>
        </w:tc>
        <w:tc>
          <w:tcPr>
            <w:tcW w:w="4935" w:type="dxa"/>
            <w:gridSpan w:val="4"/>
          </w:tcPr>
          <w:p w14:paraId="3FA0BE36" w14:textId="3DCF67EB" w:rsidR="27F70939" w:rsidRPr="007B35C6" w:rsidRDefault="27F70939" w:rsidP="7D566E2B">
            <w:pPr>
              <w:rPr>
                <w:rFonts w:ascii="Bookman Old Style" w:hAnsi="Bookman Old Style"/>
                <w:sz w:val="20"/>
                <w:szCs w:val="20"/>
              </w:rPr>
            </w:pPr>
            <w:r w:rsidRPr="007B35C6">
              <w:rPr>
                <w:rFonts w:ascii="Bookman Old Style" w:hAnsi="Bookman Old Style"/>
                <w:sz w:val="20"/>
                <w:szCs w:val="20"/>
              </w:rPr>
              <w:t>DPS melakukan pengawasan dan pemberian nasihat dan saran terhadap kegiatan usaha sesuai dengan Prinsip Syariah</w:t>
            </w:r>
          </w:p>
        </w:tc>
        <w:tc>
          <w:tcPr>
            <w:tcW w:w="818" w:type="dxa"/>
            <w:gridSpan w:val="2"/>
          </w:tcPr>
          <w:p w14:paraId="072C574D" w14:textId="5F362EBB" w:rsidR="27F70939" w:rsidRPr="007B35C6" w:rsidRDefault="27F70939"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65E8349F" w14:textId="0B26A587" w:rsidR="7D566E2B" w:rsidRPr="007B35C6" w:rsidRDefault="7D566E2B" w:rsidP="7D566E2B">
            <w:pPr>
              <w:jc w:val="center"/>
              <w:rPr>
                <w:rFonts w:ascii="Bookman Old Style" w:hAnsi="Bookman Old Style"/>
                <w:b/>
                <w:bCs/>
                <w:sz w:val="20"/>
                <w:szCs w:val="20"/>
              </w:rPr>
            </w:pPr>
          </w:p>
        </w:tc>
        <w:tc>
          <w:tcPr>
            <w:tcW w:w="928" w:type="dxa"/>
            <w:gridSpan w:val="2"/>
          </w:tcPr>
          <w:p w14:paraId="1BCFF904" w14:textId="26DA6C57" w:rsidR="27F70939" w:rsidRPr="007B35C6" w:rsidRDefault="27F70939"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381B835B" w14:textId="77777777" w:rsidTr="007B35C6">
        <w:trPr>
          <w:trHeight w:val="405"/>
        </w:trPr>
        <w:tc>
          <w:tcPr>
            <w:tcW w:w="523" w:type="dxa"/>
          </w:tcPr>
          <w:p w14:paraId="2C31B538" w14:textId="54EBE7CE" w:rsidR="7D566E2B" w:rsidRPr="007B35C6" w:rsidRDefault="7D566E2B" w:rsidP="7D566E2B">
            <w:pPr>
              <w:rPr>
                <w:rFonts w:ascii="Bookman Old Style" w:hAnsi="Bookman Old Style"/>
                <w:sz w:val="20"/>
                <w:szCs w:val="20"/>
              </w:rPr>
            </w:pPr>
          </w:p>
        </w:tc>
        <w:tc>
          <w:tcPr>
            <w:tcW w:w="615" w:type="dxa"/>
          </w:tcPr>
          <w:p w14:paraId="25982E1F" w14:textId="5EC35A94" w:rsidR="7D566E2B" w:rsidRPr="007B35C6" w:rsidRDefault="7D566E2B" w:rsidP="7D566E2B">
            <w:pPr>
              <w:rPr>
                <w:rFonts w:ascii="Bookman Old Style" w:hAnsi="Bookman Old Style"/>
                <w:sz w:val="20"/>
                <w:szCs w:val="20"/>
              </w:rPr>
            </w:pPr>
          </w:p>
        </w:tc>
        <w:tc>
          <w:tcPr>
            <w:tcW w:w="764" w:type="dxa"/>
          </w:tcPr>
          <w:p w14:paraId="0879F8FB" w14:textId="515B0607" w:rsidR="27F70939" w:rsidRPr="007B35C6" w:rsidRDefault="27F70939" w:rsidP="7D566E2B">
            <w:pPr>
              <w:rPr>
                <w:rFonts w:ascii="Bookman Old Style" w:hAnsi="Bookman Old Style"/>
                <w:sz w:val="20"/>
                <w:szCs w:val="20"/>
              </w:rPr>
            </w:pPr>
            <w:r w:rsidRPr="007B35C6">
              <w:rPr>
                <w:rFonts w:ascii="Bookman Old Style" w:hAnsi="Bookman Old Style"/>
                <w:sz w:val="20"/>
                <w:szCs w:val="20"/>
              </w:rPr>
              <w:t>5.3.</w:t>
            </w:r>
          </w:p>
        </w:tc>
        <w:tc>
          <w:tcPr>
            <w:tcW w:w="4935" w:type="dxa"/>
            <w:gridSpan w:val="4"/>
          </w:tcPr>
          <w:p w14:paraId="316CD179" w14:textId="0F7D4671" w:rsidR="27F70939" w:rsidRPr="007B35C6" w:rsidRDefault="27F70939" w:rsidP="7D566E2B">
            <w:pPr>
              <w:rPr>
                <w:rFonts w:ascii="Bookman Old Style" w:hAnsi="Bookman Old Style"/>
                <w:sz w:val="20"/>
                <w:szCs w:val="20"/>
              </w:rPr>
            </w:pPr>
            <w:r w:rsidRPr="007B35C6">
              <w:rPr>
                <w:rFonts w:ascii="Bookman Old Style" w:hAnsi="Bookman Old Style"/>
                <w:sz w:val="20"/>
                <w:szCs w:val="20"/>
              </w:rPr>
              <w:t>DPS mengadakan rapat secara berkala</w:t>
            </w:r>
          </w:p>
        </w:tc>
        <w:tc>
          <w:tcPr>
            <w:tcW w:w="818" w:type="dxa"/>
            <w:gridSpan w:val="2"/>
          </w:tcPr>
          <w:p w14:paraId="50B086B8" w14:textId="3C6305DA"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4D4D225F" w14:textId="6F0C5865" w:rsidR="7D566E2B" w:rsidRPr="007B35C6" w:rsidRDefault="7D566E2B" w:rsidP="7D566E2B">
            <w:pPr>
              <w:jc w:val="center"/>
              <w:rPr>
                <w:rFonts w:ascii="Bookman Old Style" w:hAnsi="Bookman Old Style"/>
                <w:b/>
                <w:bCs/>
                <w:sz w:val="20"/>
                <w:szCs w:val="20"/>
              </w:rPr>
            </w:pPr>
          </w:p>
        </w:tc>
        <w:tc>
          <w:tcPr>
            <w:tcW w:w="928" w:type="dxa"/>
            <w:gridSpan w:val="2"/>
          </w:tcPr>
          <w:p w14:paraId="308621D3" w14:textId="2E8C88C2"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6FF58BB2" w14:textId="77777777" w:rsidTr="007B35C6">
        <w:trPr>
          <w:trHeight w:val="300"/>
        </w:trPr>
        <w:tc>
          <w:tcPr>
            <w:tcW w:w="523" w:type="dxa"/>
          </w:tcPr>
          <w:p w14:paraId="7B317DB0" w14:textId="5CD269E1" w:rsidR="7D566E2B" w:rsidRPr="007B35C6" w:rsidRDefault="7D566E2B" w:rsidP="7D566E2B">
            <w:pPr>
              <w:rPr>
                <w:rFonts w:ascii="Bookman Old Style" w:hAnsi="Bookman Old Style"/>
                <w:sz w:val="20"/>
                <w:szCs w:val="20"/>
              </w:rPr>
            </w:pPr>
          </w:p>
        </w:tc>
        <w:tc>
          <w:tcPr>
            <w:tcW w:w="615" w:type="dxa"/>
          </w:tcPr>
          <w:p w14:paraId="0E2CC4A5" w14:textId="57CEB8FC" w:rsidR="7D566E2B" w:rsidRPr="007B35C6" w:rsidRDefault="7D566E2B" w:rsidP="7D566E2B">
            <w:pPr>
              <w:rPr>
                <w:rFonts w:ascii="Bookman Old Style" w:hAnsi="Bookman Old Style"/>
                <w:sz w:val="20"/>
                <w:szCs w:val="20"/>
              </w:rPr>
            </w:pPr>
          </w:p>
        </w:tc>
        <w:tc>
          <w:tcPr>
            <w:tcW w:w="764" w:type="dxa"/>
          </w:tcPr>
          <w:p w14:paraId="5AD3DA2B" w14:textId="45607A69" w:rsidR="27F70939" w:rsidRPr="007B35C6" w:rsidRDefault="27F70939" w:rsidP="7D566E2B">
            <w:pPr>
              <w:rPr>
                <w:rFonts w:ascii="Bookman Old Style" w:hAnsi="Bookman Old Style"/>
                <w:sz w:val="20"/>
                <w:szCs w:val="20"/>
              </w:rPr>
            </w:pPr>
            <w:r w:rsidRPr="007B35C6">
              <w:rPr>
                <w:rFonts w:ascii="Bookman Old Style" w:hAnsi="Bookman Old Style"/>
                <w:sz w:val="20"/>
                <w:szCs w:val="20"/>
              </w:rPr>
              <w:t>5.4.</w:t>
            </w:r>
          </w:p>
        </w:tc>
        <w:tc>
          <w:tcPr>
            <w:tcW w:w="4935" w:type="dxa"/>
            <w:gridSpan w:val="4"/>
          </w:tcPr>
          <w:p w14:paraId="6CD6FAA4" w14:textId="7E4049F9" w:rsidR="27F70939" w:rsidRPr="007B35C6" w:rsidRDefault="27F70939" w:rsidP="7D566E2B">
            <w:pPr>
              <w:rPr>
                <w:rFonts w:ascii="Bookman Old Style" w:hAnsi="Bookman Old Style"/>
                <w:sz w:val="20"/>
                <w:szCs w:val="20"/>
              </w:rPr>
            </w:pPr>
            <w:r w:rsidRPr="007B35C6">
              <w:rPr>
                <w:rFonts w:ascii="Bookman Old Style" w:hAnsi="Bookman Old Style"/>
                <w:sz w:val="20"/>
                <w:szCs w:val="20"/>
              </w:rPr>
              <w:t>Setiap rapat DPS dibuat risalah rapat</w:t>
            </w:r>
          </w:p>
        </w:tc>
        <w:tc>
          <w:tcPr>
            <w:tcW w:w="818" w:type="dxa"/>
            <w:gridSpan w:val="2"/>
          </w:tcPr>
          <w:p w14:paraId="1212AF7D" w14:textId="5F362EB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52A8AE24" w14:textId="0F09DA99" w:rsidR="7D566E2B" w:rsidRPr="007B35C6" w:rsidRDefault="7D566E2B" w:rsidP="7D566E2B">
            <w:pPr>
              <w:jc w:val="center"/>
              <w:rPr>
                <w:rFonts w:ascii="Bookman Old Style" w:hAnsi="Bookman Old Style"/>
                <w:b/>
                <w:bCs/>
                <w:sz w:val="20"/>
                <w:szCs w:val="20"/>
              </w:rPr>
            </w:pPr>
          </w:p>
        </w:tc>
        <w:tc>
          <w:tcPr>
            <w:tcW w:w="928" w:type="dxa"/>
            <w:gridSpan w:val="2"/>
          </w:tcPr>
          <w:p w14:paraId="34A26E4C" w14:textId="26DA6C57"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0B67F870" w14:textId="77777777" w:rsidTr="007B35C6">
        <w:trPr>
          <w:trHeight w:val="300"/>
        </w:trPr>
        <w:tc>
          <w:tcPr>
            <w:tcW w:w="523" w:type="dxa"/>
          </w:tcPr>
          <w:p w14:paraId="371FBB6C" w14:textId="4D8F6BBC" w:rsidR="7D566E2B" w:rsidRPr="007B35C6" w:rsidRDefault="7D566E2B" w:rsidP="7D566E2B">
            <w:pPr>
              <w:rPr>
                <w:rFonts w:ascii="Bookman Old Style" w:hAnsi="Bookman Old Style"/>
                <w:sz w:val="20"/>
                <w:szCs w:val="20"/>
              </w:rPr>
            </w:pPr>
          </w:p>
        </w:tc>
        <w:tc>
          <w:tcPr>
            <w:tcW w:w="615" w:type="dxa"/>
          </w:tcPr>
          <w:p w14:paraId="7566A13C" w14:textId="19282091" w:rsidR="7D566E2B" w:rsidRPr="007B35C6" w:rsidRDefault="7D566E2B" w:rsidP="7D566E2B">
            <w:pPr>
              <w:rPr>
                <w:rFonts w:ascii="Bookman Old Style" w:hAnsi="Bookman Old Style"/>
                <w:sz w:val="20"/>
                <w:szCs w:val="20"/>
              </w:rPr>
            </w:pPr>
          </w:p>
        </w:tc>
        <w:tc>
          <w:tcPr>
            <w:tcW w:w="764" w:type="dxa"/>
          </w:tcPr>
          <w:p w14:paraId="131FF020" w14:textId="2D68A13E" w:rsidR="27F70939" w:rsidRPr="007B35C6" w:rsidRDefault="27F70939" w:rsidP="7D566E2B">
            <w:pPr>
              <w:rPr>
                <w:rFonts w:ascii="Bookman Old Style" w:hAnsi="Bookman Old Style"/>
                <w:sz w:val="20"/>
                <w:szCs w:val="20"/>
              </w:rPr>
            </w:pPr>
            <w:r w:rsidRPr="007B35C6">
              <w:rPr>
                <w:rFonts w:ascii="Bookman Old Style" w:hAnsi="Bookman Old Style"/>
                <w:sz w:val="20"/>
                <w:szCs w:val="20"/>
              </w:rPr>
              <w:t>5.5.</w:t>
            </w:r>
          </w:p>
        </w:tc>
        <w:tc>
          <w:tcPr>
            <w:tcW w:w="4935" w:type="dxa"/>
            <w:gridSpan w:val="4"/>
          </w:tcPr>
          <w:p w14:paraId="5B84015A" w14:textId="40DC9373" w:rsidR="27F70939" w:rsidRPr="007B35C6" w:rsidRDefault="27F70939" w:rsidP="7D566E2B">
            <w:pPr>
              <w:rPr>
                <w:rFonts w:ascii="Bookman Old Style" w:hAnsi="Bookman Old Style"/>
                <w:sz w:val="20"/>
                <w:szCs w:val="20"/>
              </w:rPr>
            </w:pPr>
            <w:r w:rsidRPr="007B35C6">
              <w:rPr>
                <w:rFonts w:ascii="Bookman Old Style" w:hAnsi="Bookman Old Style"/>
                <w:sz w:val="20"/>
                <w:szCs w:val="20"/>
              </w:rPr>
              <w:t>Risalah rapat mencantumkan pendapat yang berbeda (dissenting opinions) dengan keputusan yang diambil dalam rapat</w:t>
            </w:r>
          </w:p>
        </w:tc>
        <w:tc>
          <w:tcPr>
            <w:tcW w:w="818" w:type="dxa"/>
            <w:gridSpan w:val="2"/>
          </w:tcPr>
          <w:p w14:paraId="59A2FB70" w14:textId="3C6305DA"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0A90247A" w14:textId="0030C7DC" w:rsidR="7D566E2B" w:rsidRPr="007B35C6" w:rsidRDefault="7D566E2B" w:rsidP="7D566E2B">
            <w:pPr>
              <w:jc w:val="center"/>
              <w:rPr>
                <w:rFonts w:ascii="Bookman Old Style" w:hAnsi="Bookman Old Style"/>
                <w:b/>
                <w:bCs/>
                <w:sz w:val="20"/>
                <w:szCs w:val="20"/>
              </w:rPr>
            </w:pPr>
          </w:p>
        </w:tc>
        <w:tc>
          <w:tcPr>
            <w:tcW w:w="928" w:type="dxa"/>
            <w:gridSpan w:val="2"/>
          </w:tcPr>
          <w:p w14:paraId="2D77682F" w14:textId="2E8C88C2"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059256D8" w14:textId="77777777" w:rsidTr="007B35C6">
        <w:trPr>
          <w:trHeight w:val="300"/>
        </w:trPr>
        <w:tc>
          <w:tcPr>
            <w:tcW w:w="523" w:type="dxa"/>
          </w:tcPr>
          <w:p w14:paraId="4DF9CEC0" w14:textId="472F9ACF" w:rsidR="7D566E2B" w:rsidRPr="007B35C6" w:rsidRDefault="7D566E2B" w:rsidP="7D566E2B">
            <w:pPr>
              <w:rPr>
                <w:rFonts w:ascii="Bookman Old Style" w:hAnsi="Bookman Old Style"/>
                <w:sz w:val="20"/>
                <w:szCs w:val="20"/>
              </w:rPr>
            </w:pPr>
          </w:p>
        </w:tc>
        <w:tc>
          <w:tcPr>
            <w:tcW w:w="615" w:type="dxa"/>
          </w:tcPr>
          <w:p w14:paraId="293A5BD0" w14:textId="41730482" w:rsidR="7D566E2B" w:rsidRPr="007B35C6" w:rsidRDefault="7D566E2B" w:rsidP="7D566E2B">
            <w:pPr>
              <w:rPr>
                <w:rFonts w:ascii="Bookman Old Style" w:hAnsi="Bookman Old Style"/>
                <w:sz w:val="20"/>
                <w:szCs w:val="20"/>
              </w:rPr>
            </w:pPr>
          </w:p>
        </w:tc>
        <w:tc>
          <w:tcPr>
            <w:tcW w:w="764" w:type="dxa"/>
          </w:tcPr>
          <w:p w14:paraId="0076A4C4" w14:textId="190F127C" w:rsidR="27F70939" w:rsidRPr="007B35C6" w:rsidRDefault="27F70939" w:rsidP="7D566E2B">
            <w:pPr>
              <w:rPr>
                <w:rFonts w:ascii="Bookman Old Style" w:hAnsi="Bookman Old Style"/>
                <w:sz w:val="20"/>
                <w:szCs w:val="20"/>
              </w:rPr>
            </w:pPr>
            <w:r w:rsidRPr="007B35C6">
              <w:rPr>
                <w:rFonts w:ascii="Bookman Old Style" w:hAnsi="Bookman Old Style"/>
                <w:sz w:val="20"/>
                <w:szCs w:val="20"/>
              </w:rPr>
              <w:t>5.6.</w:t>
            </w:r>
          </w:p>
        </w:tc>
        <w:tc>
          <w:tcPr>
            <w:tcW w:w="4935" w:type="dxa"/>
            <w:gridSpan w:val="4"/>
          </w:tcPr>
          <w:p w14:paraId="16E6E382" w14:textId="6229F6CB" w:rsidR="27F70939" w:rsidRPr="007B35C6" w:rsidRDefault="27F70939" w:rsidP="7D566E2B">
            <w:pPr>
              <w:rPr>
                <w:rFonts w:ascii="Bookman Old Style" w:hAnsi="Bookman Old Style"/>
                <w:sz w:val="20"/>
                <w:szCs w:val="20"/>
              </w:rPr>
            </w:pPr>
            <w:r w:rsidRPr="007B35C6">
              <w:rPr>
                <w:rFonts w:ascii="Bookman Old Style" w:hAnsi="Bookman Old Style"/>
                <w:sz w:val="20"/>
                <w:szCs w:val="20"/>
              </w:rPr>
              <w:t>.Risalah rapat mencantumkan pendapat yang berbeda (</w:t>
            </w:r>
            <w:r w:rsidRPr="007B35C6">
              <w:rPr>
                <w:rFonts w:ascii="Bookman Old Style" w:hAnsi="Bookman Old Style"/>
                <w:i/>
                <w:iCs/>
                <w:sz w:val="20"/>
                <w:szCs w:val="20"/>
              </w:rPr>
              <w:t>dissenting opinions</w:t>
            </w:r>
            <w:r w:rsidRPr="007B35C6">
              <w:rPr>
                <w:rFonts w:ascii="Bookman Old Style" w:hAnsi="Bookman Old Style"/>
                <w:sz w:val="20"/>
                <w:szCs w:val="20"/>
              </w:rPr>
              <w:t>) dengan keputusan yang diambil dalam rapat</w:t>
            </w:r>
          </w:p>
        </w:tc>
        <w:tc>
          <w:tcPr>
            <w:tcW w:w="818" w:type="dxa"/>
            <w:gridSpan w:val="2"/>
          </w:tcPr>
          <w:p w14:paraId="57CCDC8B" w14:textId="5F362EB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1905AE21" w14:textId="752BD9F1" w:rsidR="7D566E2B" w:rsidRPr="007B35C6" w:rsidRDefault="7D566E2B" w:rsidP="7D566E2B">
            <w:pPr>
              <w:jc w:val="center"/>
              <w:rPr>
                <w:rFonts w:ascii="Bookman Old Style" w:hAnsi="Bookman Old Style"/>
                <w:b/>
                <w:bCs/>
                <w:sz w:val="20"/>
                <w:szCs w:val="20"/>
              </w:rPr>
            </w:pPr>
          </w:p>
        </w:tc>
        <w:tc>
          <w:tcPr>
            <w:tcW w:w="928" w:type="dxa"/>
            <w:gridSpan w:val="2"/>
          </w:tcPr>
          <w:p w14:paraId="0BD1B085" w14:textId="26DA6C57"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BFDE51E" w:rsidRPr="007B35C6" w14:paraId="781E691C" w14:textId="77777777" w:rsidTr="007B35C6">
        <w:trPr>
          <w:trHeight w:val="300"/>
        </w:trPr>
        <w:tc>
          <w:tcPr>
            <w:tcW w:w="523" w:type="dxa"/>
          </w:tcPr>
          <w:p w14:paraId="79F23C7A" w14:textId="4ADD044E" w:rsidR="7BFDE51E" w:rsidRPr="007B35C6" w:rsidRDefault="7BFDE51E" w:rsidP="7BFDE51E">
            <w:pPr>
              <w:rPr>
                <w:rFonts w:ascii="Bookman Old Style" w:hAnsi="Bookman Old Style"/>
                <w:sz w:val="20"/>
                <w:szCs w:val="20"/>
              </w:rPr>
            </w:pPr>
          </w:p>
        </w:tc>
        <w:tc>
          <w:tcPr>
            <w:tcW w:w="615" w:type="dxa"/>
          </w:tcPr>
          <w:p w14:paraId="1057A186" w14:textId="3B230D33" w:rsidR="7BFDE51E" w:rsidRPr="007B35C6" w:rsidRDefault="7BFDE51E" w:rsidP="7BFDE51E">
            <w:pPr>
              <w:rPr>
                <w:rFonts w:ascii="Bookman Old Style" w:hAnsi="Bookman Old Style"/>
                <w:b/>
                <w:bCs/>
                <w:sz w:val="20"/>
                <w:szCs w:val="20"/>
              </w:rPr>
            </w:pPr>
          </w:p>
        </w:tc>
        <w:tc>
          <w:tcPr>
            <w:tcW w:w="5699" w:type="dxa"/>
            <w:gridSpan w:val="5"/>
          </w:tcPr>
          <w:p w14:paraId="5A270062" w14:textId="071C35DA" w:rsidR="7BFDE51E" w:rsidRPr="007B35C6" w:rsidRDefault="7BFDE51E" w:rsidP="7BFDE51E">
            <w:pPr>
              <w:rPr>
                <w:rFonts w:ascii="Bookman Old Style" w:eastAsia="Bookman Old Style" w:hAnsi="Bookman Old Style" w:cs="Bookman Old Style"/>
                <w:b/>
                <w:bCs/>
                <w:sz w:val="20"/>
                <w:szCs w:val="20"/>
              </w:rPr>
            </w:pPr>
          </w:p>
        </w:tc>
        <w:tc>
          <w:tcPr>
            <w:tcW w:w="818" w:type="dxa"/>
            <w:gridSpan w:val="2"/>
          </w:tcPr>
          <w:p w14:paraId="71D47CAA" w14:textId="51004FE3" w:rsidR="7BFDE51E" w:rsidRPr="007B35C6" w:rsidRDefault="7BFDE51E" w:rsidP="7BFDE51E">
            <w:pPr>
              <w:jc w:val="center"/>
              <w:rPr>
                <w:rFonts w:ascii="Bookman Old Style" w:hAnsi="Bookman Old Style"/>
                <w:b/>
                <w:bCs/>
                <w:sz w:val="20"/>
                <w:szCs w:val="20"/>
              </w:rPr>
            </w:pPr>
          </w:p>
        </w:tc>
        <w:tc>
          <w:tcPr>
            <w:tcW w:w="1363" w:type="dxa"/>
            <w:gridSpan w:val="3"/>
          </w:tcPr>
          <w:p w14:paraId="3022CCDD" w14:textId="64953C35" w:rsidR="7BFDE51E" w:rsidRPr="007B35C6" w:rsidRDefault="7BFDE51E" w:rsidP="7BFDE51E">
            <w:pPr>
              <w:jc w:val="center"/>
              <w:rPr>
                <w:rFonts w:ascii="Bookman Old Style" w:hAnsi="Bookman Old Style"/>
                <w:b/>
                <w:bCs/>
                <w:sz w:val="20"/>
                <w:szCs w:val="20"/>
              </w:rPr>
            </w:pPr>
          </w:p>
        </w:tc>
      </w:tr>
      <w:tr w:rsidR="7D566E2B" w:rsidRPr="007B35C6" w14:paraId="35326ACB" w14:textId="77777777" w:rsidTr="007B35C6">
        <w:trPr>
          <w:trHeight w:val="300"/>
        </w:trPr>
        <w:tc>
          <w:tcPr>
            <w:tcW w:w="523" w:type="dxa"/>
          </w:tcPr>
          <w:p w14:paraId="778DED13" w14:textId="17B6841A" w:rsidR="7D566E2B" w:rsidRPr="007B35C6" w:rsidRDefault="7D566E2B" w:rsidP="7D566E2B">
            <w:pPr>
              <w:rPr>
                <w:rFonts w:ascii="Bookman Old Style" w:hAnsi="Bookman Old Style"/>
                <w:sz w:val="20"/>
                <w:szCs w:val="20"/>
              </w:rPr>
            </w:pPr>
          </w:p>
        </w:tc>
        <w:tc>
          <w:tcPr>
            <w:tcW w:w="615" w:type="dxa"/>
          </w:tcPr>
          <w:p w14:paraId="1023E9CD" w14:textId="0F2227DE" w:rsidR="3E10B816" w:rsidRPr="007B35C6" w:rsidRDefault="3E10B816" w:rsidP="7D566E2B">
            <w:pPr>
              <w:rPr>
                <w:rFonts w:ascii="Bookman Old Style" w:hAnsi="Bookman Old Style"/>
                <w:b/>
                <w:bCs/>
                <w:sz w:val="20"/>
                <w:szCs w:val="20"/>
              </w:rPr>
            </w:pPr>
            <w:r w:rsidRPr="007B35C6">
              <w:rPr>
                <w:rFonts w:ascii="Bookman Old Style" w:hAnsi="Bookman Old Style"/>
                <w:b/>
                <w:bCs/>
                <w:sz w:val="20"/>
                <w:szCs w:val="20"/>
              </w:rPr>
              <w:t>6.</w:t>
            </w:r>
          </w:p>
        </w:tc>
        <w:tc>
          <w:tcPr>
            <w:tcW w:w="5699" w:type="dxa"/>
            <w:gridSpan w:val="5"/>
          </w:tcPr>
          <w:p w14:paraId="4ED14891" w14:textId="4E453FFF" w:rsidR="3E10B816" w:rsidRPr="007B35C6" w:rsidRDefault="3E10B816" w:rsidP="7D566E2B">
            <w:pP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Komite-Komite Dewan Komisaris (dijawab jika ada)</w:t>
            </w:r>
          </w:p>
        </w:tc>
        <w:tc>
          <w:tcPr>
            <w:tcW w:w="818" w:type="dxa"/>
            <w:gridSpan w:val="2"/>
          </w:tcPr>
          <w:p w14:paraId="60017F8F" w14:textId="27AFD894" w:rsidR="3E10B816" w:rsidRPr="007B35C6" w:rsidRDefault="3E10B816" w:rsidP="7D566E2B">
            <w:pPr>
              <w:jc w:val="center"/>
              <w:rPr>
                <w:rFonts w:ascii="Bookman Old Style" w:hAnsi="Bookman Old Style"/>
                <w:b/>
                <w:bCs/>
                <w:sz w:val="20"/>
                <w:szCs w:val="20"/>
              </w:rPr>
            </w:pPr>
            <w:r w:rsidRPr="007B35C6">
              <w:rPr>
                <w:rFonts w:ascii="Bookman Old Style" w:hAnsi="Bookman Old Style"/>
                <w:b/>
                <w:bCs/>
                <w:sz w:val="20"/>
                <w:szCs w:val="20"/>
              </w:rPr>
              <w:t>Tidak Ada</w:t>
            </w:r>
          </w:p>
        </w:tc>
        <w:tc>
          <w:tcPr>
            <w:tcW w:w="1363" w:type="dxa"/>
            <w:gridSpan w:val="3"/>
          </w:tcPr>
          <w:p w14:paraId="0E3F7BFE" w14:textId="64A24B9A" w:rsidR="3E10B816" w:rsidRPr="007B35C6" w:rsidRDefault="3E10B816" w:rsidP="7D566E2B">
            <w:pPr>
              <w:jc w:val="center"/>
              <w:rPr>
                <w:rFonts w:ascii="Bookman Old Style" w:hAnsi="Bookman Old Style"/>
                <w:b/>
                <w:bCs/>
                <w:sz w:val="20"/>
                <w:szCs w:val="20"/>
              </w:rPr>
            </w:pPr>
            <w:r w:rsidRPr="007B35C6">
              <w:rPr>
                <w:rFonts w:ascii="Bookman Old Style" w:hAnsi="Bookman Old Style"/>
                <w:b/>
                <w:bCs/>
                <w:sz w:val="20"/>
                <w:szCs w:val="20"/>
              </w:rPr>
              <w:t>Lanjutkan ke 6.1.8</w:t>
            </w:r>
          </w:p>
        </w:tc>
      </w:tr>
      <w:tr w:rsidR="7D566E2B" w:rsidRPr="007B35C6" w14:paraId="13A500B6" w14:textId="77777777" w:rsidTr="007B35C6">
        <w:trPr>
          <w:trHeight w:val="300"/>
        </w:trPr>
        <w:tc>
          <w:tcPr>
            <w:tcW w:w="523" w:type="dxa"/>
          </w:tcPr>
          <w:p w14:paraId="354D0818" w14:textId="1F554D90" w:rsidR="7D566E2B" w:rsidRPr="007B35C6" w:rsidRDefault="7D566E2B" w:rsidP="7D566E2B">
            <w:pPr>
              <w:rPr>
                <w:rFonts w:ascii="Bookman Old Style" w:hAnsi="Bookman Old Style"/>
                <w:sz w:val="20"/>
                <w:szCs w:val="20"/>
              </w:rPr>
            </w:pPr>
          </w:p>
        </w:tc>
        <w:tc>
          <w:tcPr>
            <w:tcW w:w="615" w:type="dxa"/>
          </w:tcPr>
          <w:p w14:paraId="72E97499" w14:textId="715A8345" w:rsidR="7D566E2B" w:rsidRPr="007B35C6" w:rsidRDefault="7D566E2B" w:rsidP="7D566E2B">
            <w:pPr>
              <w:rPr>
                <w:rFonts w:ascii="Bookman Old Style" w:hAnsi="Bookman Old Style"/>
                <w:sz w:val="20"/>
                <w:szCs w:val="20"/>
              </w:rPr>
            </w:pPr>
          </w:p>
        </w:tc>
        <w:tc>
          <w:tcPr>
            <w:tcW w:w="764" w:type="dxa"/>
          </w:tcPr>
          <w:p w14:paraId="5A5888E5" w14:textId="7EDF8824" w:rsidR="3E10B816" w:rsidRPr="007B35C6" w:rsidRDefault="3E10B816" w:rsidP="7D566E2B">
            <w:pPr>
              <w:rPr>
                <w:rFonts w:ascii="Bookman Old Style" w:hAnsi="Bookman Old Style"/>
                <w:b/>
                <w:bCs/>
                <w:sz w:val="20"/>
                <w:szCs w:val="20"/>
              </w:rPr>
            </w:pPr>
            <w:r w:rsidRPr="007B35C6">
              <w:rPr>
                <w:rFonts w:ascii="Bookman Old Style" w:hAnsi="Bookman Old Style"/>
                <w:b/>
                <w:bCs/>
                <w:sz w:val="20"/>
                <w:szCs w:val="20"/>
              </w:rPr>
              <w:t>6.1.</w:t>
            </w:r>
          </w:p>
        </w:tc>
        <w:tc>
          <w:tcPr>
            <w:tcW w:w="7116" w:type="dxa"/>
            <w:gridSpan w:val="9"/>
          </w:tcPr>
          <w:p w14:paraId="2CA63DFA" w14:textId="7EF9689F" w:rsidR="3E10B816" w:rsidRPr="007B35C6" w:rsidRDefault="3E10B816" w:rsidP="7D566E2B">
            <w:pPr>
              <w:rPr>
                <w:rFonts w:ascii="Bookman Old Style" w:hAnsi="Bookman Old Style"/>
                <w:b/>
                <w:bCs/>
                <w:sz w:val="20"/>
                <w:szCs w:val="20"/>
              </w:rPr>
            </w:pPr>
            <w:r w:rsidRPr="007B35C6">
              <w:rPr>
                <w:rFonts w:ascii="Bookman Old Style" w:hAnsi="Bookman Old Style"/>
                <w:b/>
                <w:bCs/>
                <w:sz w:val="20"/>
                <w:szCs w:val="20"/>
              </w:rPr>
              <w:t>Komite Audit</w:t>
            </w:r>
          </w:p>
        </w:tc>
      </w:tr>
      <w:tr w:rsidR="7D566E2B" w:rsidRPr="007B35C6" w14:paraId="7AE31BC9" w14:textId="77777777" w:rsidTr="007B35C6">
        <w:trPr>
          <w:trHeight w:val="300"/>
        </w:trPr>
        <w:tc>
          <w:tcPr>
            <w:tcW w:w="523" w:type="dxa"/>
          </w:tcPr>
          <w:p w14:paraId="304C07B1" w14:textId="3E61C4F2" w:rsidR="7D566E2B" w:rsidRPr="007B35C6" w:rsidRDefault="7D566E2B" w:rsidP="7D566E2B">
            <w:pPr>
              <w:rPr>
                <w:rFonts w:ascii="Bookman Old Style" w:hAnsi="Bookman Old Style"/>
                <w:sz w:val="20"/>
                <w:szCs w:val="20"/>
              </w:rPr>
            </w:pPr>
          </w:p>
        </w:tc>
        <w:tc>
          <w:tcPr>
            <w:tcW w:w="615" w:type="dxa"/>
          </w:tcPr>
          <w:p w14:paraId="0AC896B1" w14:textId="479A6CBF" w:rsidR="7D566E2B" w:rsidRPr="007B35C6" w:rsidRDefault="7D566E2B" w:rsidP="7D566E2B">
            <w:pPr>
              <w:rPr>
                <w:rFonts w:ascii="Bookman Old Style" w:hAnsi="Bookman Old Style"/>
                <w:sz w:val="20"/>
                <w:szCs w:val="20"/>
              </w:rPr>
            </w:pPr>
          </w:p>
        </w:tc>
        <w:tc>
          <w:tcPr>
            <w:tcW w:w="7880" w:type="dxa"/>
            <w:gridSpan w:val="10"/>
          </w:tcPr>
          <w:p w14:paraId="7052826C" w14:textId="4CD9796E" w:rsidR="3E10B816" w:rsidRPr="007B35C6" w:rsidRDefault="3E10B816" w:rsidP="7D566E2B">
            <w:pPr>
              <w:rPr>
                <w:rFonts w:ascii="Bookman Old Style" w:hAnsi="Bookman Old Style"/>
                <w:sz w:val="20"/>
                <w:szCs w:val="20"/>
              </w:rPr>
            </w:pPr>
            <w:r w:rsidRPr="007B35C6">
              <w:rPr>
                <w:rFonts w:ascii="Bookman Old Style" w:hAnsi="Bookman Old Style"/>
                <w:sz w:val="20"/>
                <w:szCs w:val="20"/>
              </w:rPr>
              <w:t>Komite Audit bertugas sebagai fasilitator bagi Dewan Komisaris untuk memastikan hal-hal berikut ini:</w:t>
            </w:r>
          </w:p>
        </w:tc>
      </w:tr>
      <w:tr w:rsidR="7D566E2B" w:rsidRPr="007B35C6" w14:paraId="55AA334A" w14:textId="77777777" w:rsidTr="007B35C6">
        <w:trPr>
          <w:trHeight w:val="300"/>
        </w:trPr>
        <w:tc>
          <w:tcPr>
            <w:tcW w:w="523" w:type="dxa"/>
          </w:tcPr>
          <w:p w14:paraId="3871A7F1" w14:textId="1552D57B" w:rsidR="7D566E2B" w:rsidRPr="007B35C6" w:rsidRDefault="7D566E2B" w:rsidP="7D566E2B">
            <w:pPr>
              <w:rPr>
                <w:rFonts w:ascii="Bookman Old Style" w:hAnsi="Bookman Old Style"/>
                <w:sz w:val="20"/>
                <w:szCs w:val="20"/>
              </w:rPr>
            </w:pPr>
          </w:p>
        </w:tc>
        <w:tc>
          <w:tcPr>
            <w:tcW w:w="615" w:type="dxa"/>
          </w:tcPr>
          <w:p w14:paraId="6A87CE1B" w14:textId="3E931F82" w:rsidR="7D566E2B" w:rsidRPr="007B35C6" w:rsidRDefault="7D566E2B" w:rsidP="7D566E2B">
            <w:pPr>
              <w:rPr>
                <w:rFonts w:ascii="Bookman Old Style" w:hAnsi="Bookman Old Style"/>
                <w:sz w:val="20"/>
                <w:szCs w:val="20"/>
              </w:rPr>
            </w:pPr>
          </w:p>
        </w:tc>
        <w:tc>
          <w:tcPr>
            <w:tcW w:w="764" w:type="dxa"/>
          </w:tcPr>
          <w:p w14:paraId="3D87ABCF" w14:textId="4BC1339B" w:rsidR="7D566E2B" w:rsidRPr="007B35C6" w:rsidRDefault="7D566E2B" w:rsidP="7D566E2B">
            <w:pPr>
              <w:rPr>
                <w:rFonts w:ascii="Bookman Old Style" w:hAnsi="Bookman Old Style"/>
                <w:sz w:val="20"/>
                <w:szCs w:val="20"/>
              </w:rPr>
            </w:pPr>
          </w:p>
        </w:tc>
        <w:tc>
          <w:tcPr>
            <w:tcW w:w="959" w:type="dxa"/>
          </w:tcPr>
          <w:p w14:paraId="6D961F2E" w14:textId="7CBD4564" w:rsidR="3E10B816" w:rsidRPr="007B35C6" w:rsidRDefault="3E10B816" w:rsidP="7D566E2B">
            <w:pPr>
              <w:rPr>
                <w:rFonts w:ascii="Bookman Old Style" w:hAnsi="Bookman Old Style"/>
                <w:sz w:val="20"/>
                <w:szCs w:val="20"/>
              </w:rPr>
            </w:pPr>
            <w:r w:rsidRPr="007B35C6">
              <w:rPr>
                <w:rFonts w:ascii="Bookman Old Style" w:hAnsi="Bookman Old Style"/>
                <w:sz w:val="20"/>
                <w:szCs w:val="20"/>
              </w:rPr>
              <w:t>6.1.1.</w:t>
            </w:r>
          </w:p>
        </w:tc>
        <w:tc>
          <w:tcPr>
            <w:tcW w:w="3976" w:type="dxa"/>
            <w:gridSpan w:val="3"/>
          </w:tcPr>
          <w:p w14:paraId="434F0F28" w14:textId="08761600" w:rsidR="15761E90" w:rsidRPr="007B35C6" w:rsidRDefault="15761E90" w:rsidP="7D566E2B">
            <w:pPr>
              <w:rPr>
                <w:rFonts w:ascii="Bookman Old Style" w:hAnsi="Bookman Old Style"/>
                <w:sz w:val="20"/>
                <w:szCs w:val="20"/>
              </w:rPr>
            </w:pPr>
            <w:r w:rsidRPr="007B35C6">
              <w:rPr>
                <w:rFonts w:ascii="Bookman Old Style" w:hAnsi="Bookman Old Style"/>
                <w:sz w:val="20"/>
                <w:szCs w:val="20"/>
              </w:rPr>
              <w:t>Struktur pengendalian internal perusahaan dilaksanakan dengan baik</w:t>
            </w:r>
          </w:p>
        </w:tc>
        <w:tc>
          <w:tcPr>
            <w:tcW w:w="435" w:type="dxa"/>
          </w:tcPr>
          <w:p w14:paraId="159CD55C"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7C26E2C4"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A9A2E33"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053F72A"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ED6F165"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555A447E" w14:textId="77777777" w:rsidTr="007B35C6">
        <w:trPr>
          <w:trHeight w:val="300"/>
        </w:trPr>
        <w:tc>
          <w:tcPr>
            <w:tcW w:w="523" w:type="dxa"/>
          </w:tcPr>
          <w:p w14:paraId="1214B34D" w14:textId="031E6245" w:rsidR="7D566E2B" w:rsidRPr="007B35C6" w:rsidRDefault="7D566E2B" w:rsidP="7D566E2B">
            <w:pPr>
              <w:rPr>
                <w:rFonts w:ascii="Bookman Old Style" w:hAnsi="Bookman Old Style"/>
                <w:sz w:val="20"/>
                <w:szCs w:val="20"/>
              </w:rPr>
            </w:pPr>
          </w:p>
        </w:tc>
        <w:tc>
          <w:tcPr>
            <w:tcW w:w="615" w:type="dxa"/>
          </w:tcPr>
          <w:p w14:paraId="68860ED0" w14:textId="561A005A" w:rsidR="7D566E2B" w:rsidRPr="007B35C6" w:rsidRDefault="7D566E2B" w:rsidP="7D566E2B">
            <w:pPr>
              <w:rPr>
                <w:rFonts w:ascii="Bookman Old Style" w:hAnsi="Bookman Old Style"/>
                <w:sz w:val="20"/>
                <w:szCs w:val="20"/>
              </w:rPr>
            </w:pPr>
          </w:p>
        </w:tc>
        <w:tc>
          <w:tcPr>
            <w:tcW w:w="764" w:type="dxa"/>
          </w:tcPr>
          <w:p w14:paraId="18213D8E" w14:textId="7CBCB5F1" w:rsidR="7D566E2B" w:rsidRPr="007B35C6" w:rsidRDefault="7D566E2B" w:rsidP="7D566E2B">
            <w:pPr>
              <w:rPr>
                <w:rFonts w:ascii="Bookman Old Style" w:hAnsi="Bookman Old Style"/>
                <w:sz w:val="20"/>
                <w:szCs w:val="20"/>
              </w:rPr>
            </w:pPr>
          </w:p>
        </w:tc>
        <w:tc>
          <w:tcPr>
            <w:tcW w:w="959" w:type="dxa"/>
          </w:tcPr>
          <w:p w14:paraId="5E0D3AF2" w14:textId="09FFF7F4" w:rsidR="3E10B816" w:rsidRPr="007B35C6" w:rsidRDefault="3E10B816" w:rsidP="7D566E2B">
            <w:pPr>
              <w:rPr>
                <w:rFonts w:ascii="Bookman Old Style" w:hAnsi="Bookman Old Style"/>
                <w:sz w:val="20"/>
                <w:szCs w:val="20"/>
              </w:rPr>
            </w:pPr>
            <w:r w:rsidRPr="007B35C6">
              <w:rPr>
                <w:rFonts w:ascii="Bookman Old Style" w:hAnsi="Bookman Old Style"/>
                <w:sz w:val="20"/>
                <w:szCs w:val="20"/>
              </w:rPr>
              <w:t>6.1.2.</w:t>
            </w:r>
          </w:p>
        </w:tc>
        <w:tc>
          <w:tcPr>
            <w:tcW w:w="3976" w:type="dxa"/>
            <w:gridSpan w:val="3"/>
          </w:tcPr>
          <w:p w14:paraId="38DBA88D" w14:textId="440DB1E2" w:rsidR="410A237F" w:rsidRPr="007B35C6" w:rsidRDefault="410A237F" w:rsidP="7D566E2B">
            <w:pPr>
              <w:rPr>
                <w:rFonts w:ascii="Bookman Old Style" w:hAnsi="Bookman Old Style"/>
                <w:sz w:val="20"/>
                <w:szCs w:val="20"/>
              </w:rPr>
            </w:pPr>
            <w:r w:rsidRPr="007B35C6">
              <w:rPr>
                <w:rFonts w:ascii="Bookman Old Style" w:hAnsi="Bookman Old Style"/>
                <w:sz w:val="20"/>
                <w:szCs w:val="20"/>
              </w:rPr>
              <w:t>Audit internal dilaksanakan sesuai dengan standar auditing yang berlaku</w:t>
            </w:r>
          </w:p>
        </w:tc>
        <w:tc>
          <w:tcPr>
            <w:tcW w:w="435" w:type="dxa"/>
          </w:tcPr>
          <w:p w14:paraId="06995578"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59F61DCE"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383DA69"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54A12A57"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8E71C52"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AB4372C" w14:textId="77777777" w:rsidTr="007B35C6">
        <w:trPr>
          <w:trHeight w:val="300"/>
        </w:trPr>
        <w:tc>
          <w:tcPr>
            <w:tcW w:w="523" w:type="dxa"/>
          </w:tcPr>
          <w:p w14:paraId="2B940FE5" w14:textId="08D26891" w:rsidR="7D566E2B" w:rsidRPr="007B35C6" w:rsidRDefault="7D566E2B" w:rsidP="7D566E2B">
            <w:pPr>
              <w:rPr>
                <w:rFonts w:ascii="Bookman Old Style" w:hAnsi="Bookman Old Style"/>
                <w:sz w:val="20"/>
                <w:szCs w:val="20"/>
              </w:rPr>
            </w:pPr>
          </w:p>
        </w:tc>
        <w:tc>
          <w:tcPr>
            <w:tcW w:w="615" w:type="dxa"/>
          </w:tcPr>
          <w:p w14:paraId="4BF92D7A" w14:textId="2F6B51ED" w:rsidR="7D566E2B" w:rsidRPr="007B35C6" w:rsidRDefault="7D566E2B" w:rsidP="7D566E2B">
            <w:pPr>
              <w:rPr>
                <w:rFonts w:ascii="Bookman Old Style" w:hAnsi="Bookman Old Style"/>
                <w:sz w:val="20"/>
                <w:szCs w:val="20"/>
              </w:rPr>
            </w:pPr>
          </w:p>
        </w:tc>
        <w:tc>
          <w:tcPr>
            <w:tcW w:w="764" w:type="dxa"/>
          </w:tcPr>
          <w:p w14:paraId="6423DA54" w14:textId="21A37C31" w:rsidR="7D566E2B" w:rsidRPr="007B35C6" w:rsidRDefault="7D566E2B" w:rsidP="7D566E2B">
            <w:pPr>
              <w:rPr>
                <w:rFonts w:ascii="Bookman Old Style" w:hAnsi="Bookman Old Style"/>
                <w:sz w:val="20"/>
                <w:szCs w:val="20"/>
              </w:rPr>
            </w:pPr>
          </w:p>
        </w:tc>
        <w:tc>
          <w:tcPr>
            <w:tcW w:w="959" w:type="dxa"/>
          </w:tcPr>
          <w:p w14:paraId="6D633F82" w14:textId="4E18258F" w:rsidR="3E10B816" w:rsidRPr="007B35C6" w:rsidRDefault="3E10B816" w:rsidP="7D566E2B">
            <w:pPr>
              <w:rPr>
                <w:rFonts w:ascii="Bookman Old Style" w:hAnsi="Bookman Old Style"/>
                <w:sz w:val="20"/>
                <w:szCs w:val="20"/>
              </w:rPr>
            </w:pPr>
            <w:r w:rsidRPr="007B35C6">
              <w:rPr>
                <w:rFonts w:ascii="Bookman Old Style" w:hAnsi="Bookman Old Style"/>
                <w:sz w:val="20"/>
                <w:szCs w:val="20"/>
              </w:rPr>
              <w:t>6.1.3.</w:t>
            </w:r>
          </w:p>
        </w:tc>
        <w:tc>
          <w:tcPr>
            <w:tcW w:w="3976" w:type="dxa"/>
            <w:gridSpan w:val="3"/>
          </w:tcPr>
          <w:p w14:paraId="33C72FDE" w14:textId="2CCC976B" w:rsidR="3236666B" w:rsidRPr="007B35C6" w:rsidRDefault="3236666B" w:rsidP="7D566E2B">
            <w:pPr>
              <w:rPr>
                <w:rFonts w:ascii="Bookman Old Style" w:hAnsi="Bookman Old Style"/>
                <w:sz w:val="20"/>
                <w:szCs w:val="20"/>
              </w:rPr>
            </w:pPr>
            <w:r w:rsidRPr="007B35C6">
              <w:rPr>
                <w:rFonts w:ascii="Bookman Old Style" w:hAnsi="Bookman Old Style"/>
                <w:sz w:val="20"/>
                <w:szCs w:val="20"/>
              </w:rPr>
              <w:t>Tindaklanjut temuan hasil audit internal dilaksanakan oleh manajemen</w:t>
            </w:r>
          </w:p>
        </w:tc>
        <w:tc>
          <w:tcPr>
            <w:tcW w:w="435" w:type="dxa"/>
          </w:tcPr>
          <w:p w14:paraId="319018E1"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03AA3F1B"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3982D546"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1C3D57C"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F87410D"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505D00EB" w14:textId="77777777" w:rsidTr="007B35C6">
        <w:trPr>
          <w:trHeight w:val="300"/>
        </w:trPr>
        <w:tc>
          <w:tcPr>
            <w:tcW w:w="523" w:type="dxa"/>
          </w:tcPr>
          <w:p w14:paraId="5209AE7D" w14:textId="1781EC9F" w:rsidR="7D566E2B" w:rsidRPr="007B35C6" w:rsidRDefault="7D566E2B" w:rsidP="7D566E2B">
            <w:pPr>
              <w:rPr>
                <w:rFonts w:ascii="Bookman Old Style" w:hAnsi="Bookman Old Style"/>
                <w:sz w:val="20"/>
                <w:szCs w:val="20"/>
              </w:rPr>
            </w:pPr>
          </w:p>
        </w:tc>
        <w:tc>
          <w:tcPr>
            <w:tcW w:w="615" w:type="dxa"/>
          </w:tcPr>
          <w:p w14:paraId="68300799" w14:textId="1E3180CB" w:rsidR="7D566E2B" w:rsidRPr="007B35C6" w:rsidRDefault="7D566E2B" w:rsidP="7D566E2B">
            <w:pPr>
              <w:rPr>
                <w:rFonts w:ascii="Bookman Old Style" w:hAnsi="Bookman Old Style"/>
                <w:sz w:val="20"/>
                <w:szCs w:val="20"/>
              </w:rPr>
            </w:pPr>
          </w:p>
        </w:tc>
        <w:tc>
          <w:tcPr>
            <w:tcW w:w="764" w:type="dxa"/>
          </w:tcPr>
          <w:p w14:paraId="5D8F0907" w14:textId="02162737" w:rsidR="7D566E2B" w:rsidRPr="007B35C6" w:rsidRDefault="7D566E2B" w:rsidP="7D566E2B">
            <w:pPr>
              <w:rPr>
                <w:rFonts w:ascii="Bookman Old Style" w:hAnsi="Bookman Old Style"/>
                <w:sz w:val="20"/>
                <w:szCs w:val="20"/>
              </w:rPr>
            </w:pPr>
          </w:p>
        </w:tc>
        <w:tc>
          <w:tcPr>
            <w:tcW w:w="959" w:type="dxa"/>
          </w:tcPr>
          <w:p w14:paraId="0D72EC50" w14:textId="3A63B6E7" w:rsidR="7D566E2B" w:rsidRPr="007B35C6" w:rsidRDefault="7D566E2B" w:rsidP="7D566E2B">
            <w:pPr>
              <w:rPr>
                <w:rFonts w:ascii="Bookman Old Style" w:hAnsi="Bookman Old Style"/>
                <w:sz w:val="20"/>
                <w:szCs w:val="20"/>
              </w:rPr>
            </w:pPr>
            <w:r w:rsidRPr="007B35C6">
              <w:rPr>
                <w:rFonts w:ascii="Bookman Old Style" w:hAnsi="Bookman Old Style"/>
                <w:sz w:val="20"/>
                <w:szCs w:val="20"/>
              </w:rPr>
              <w:t>6.1.</w:t>
            </w:r>
            <w:r w:rsidR="6D6BDAB7" w:rsidRPr="007B35C6">
              <w:rPr>
                <w:rFonts w:ascii="Bookman Old Style" w:hAnsi="Bookman Old Style"/>
                <w:sz w:val="20"/>
                <w:szCs w:val="20"/>
              </w:rPr>
              <w:t>4.</w:t>
            </w:r>
          </w:p>
        </w:tc>
        <w:tc>
          <w:tcPr>
            <w:tcW w:w="3976" w:type="dxa"/>
            <w:gridSpan w:val="3"/>
          </w:tcPr>
          <w:p w14:paraId="026D1284" w14:textId="7C1D4B5C" w:rsidR="3045A984" w:rsidRPr="007B35C6" w:rsidRDefault="3045A984" w:rsidP="7D566E2B">
            <w:pPr>
              <w:rPr>
                <w:rFonts w:ascii="Bookman Old Style" w:hAnsi="Bookman Old Style"/>
                <w:sz w:val="20"/>
                <w:szCs w:val="20"/>
              </w:rPr>
            </w:pPr>
            <w:r w:rsidRPr="007B35C6">
              <w:rPr>
                <w:rFonts w:ascii="Bookman Old Style" w:hAnsi="Bookman Old Style"/>
                <w:sz w:val="20"/>
                <w:szCs w:val="20"/>
              </w:rPr>
              <w:t>Pelaksanaan audit eksternal telah dilaksanakan sesuai dengan standar auditing yang berlaku</w:t>
            </w:r>
          </w:p>
        </w:tc>
        <w:tc>
          <w:tcPr>
            <w:tcW w:w="818" w:type="dxa"/>
            <w:gridSpan w:val="2"/>
          </w:tcPr>
          <w:p w14:paraId="5B452476" w14:textId="4449C666" w:rsidR="197C16E5" w:rsidRPr="007B35C6" w:rsidRDefault="197C16E5"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2C9E5B67" w14:textId="46C73FDD" w:rsidR="7D566E2B" w:rsidRPr="007B35C6" w:rsidRDefault="7D566E2B" w:rsidP="7D566E2B">
            <w:pPr>
              <w:jc w:val="center"/>
              <w:rPr>
                <w:rFonts w:ascii="Bookman Old Style" w:hAnsi="Bookman Old Style"/>
                <w:b/>
                <w:bCs/>
                <w:sz w:val="20"/>
                <w:szCs w:val="20"/>
              </w:rPr>
            </w:pPr>
          </w:p>
        </w:tc>
        <w:tc>
          <w:tcPr>
            <w:tcW w:w="928" w:type="dxa"/>
            <w:gridSpan w:val="2"/>
          </w:tcPr>
          <w:p w14:paraId="7139BB23" w14:textId="02A2BA08" w:rsidR="197C16E5" w:rsidRPr="007B35C6" w:rsidRDefault="197C16E5"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2E60606D" w14:textId="77777777" w:rsidTr="007B35C6">
        <w:trPr>
          <w:trHeight w:val="300"/>
        </w:trPr>
        <w:tc>
          <w:tcPr>
            <w:tcW w:w="523" w:type="dxa"/>
          </w:tcPr>
          <w:p w14:paraId="3BE74881" w14:textId="11A47F89" w:rsidR="7D566E2B" w:rsidRPr="007B35C6" w:rsidRDefault="7D566E2B" w:rsidP="7D566E2B">
            <w:pPr>
              <w:rPr>
                <w:rFonts w:ascii="Bookman Old Style" w:hAnsi="Bookman Old Style"/>
                <w:sz w:val="20"/>
                <w:szCs w:val="20"/>
              </w:rPr>
            </w:pPr>
          </w:p>
        </w:tc>
        <w:tc>
          <w:tcPr>
            <w:tcW w:w="615" w:type="dxa"/>
          </w:tcPr>
          <w:p w14:paraId="790AFAC5" w14:textId="1A19BBCF" w:rsidR="7D566E2B" w:rsidRPr="007B35C6" w:rsidRDefault="7D566E2B" w:rsidP="7D566E2B">
            <w:pPr>
              <w:rPr>
                <w:rFonts w:ascii="Bookman Old Style" w:hAnsi="Bookman Old Style"/>
                <w:sz w:val="20"/>
                <w:szCs w:val="20"/>
              </w:rPr>
            </w:pPr>
          </w:p>
        </w:tc>
        <w:tc>
          <w:tcPr>
            <w:tcW w:w="764" w:type="dxa"/>
          </w:tcPr>
          <w:p w14:paraId="7766AAA9" w14:textId="2FB5FEA6" w:rsidR="7D566E2B" w:rsidRPr="007B35C6" w:rsidRDefault="7D566E2B" w:rsidP="7D566E2B">
            <w:pPr>
              <w:rPr>
                <w:rFonts w:ascii="Bookman Old Style" w:hAnsi="Bookman Old Style"/>
                <w:sz w:val="20"/>
                <w:szCs w:val="20"/>
              </w:rPr>
            </w:pPr>
          </w:p>
        </w:tc>
        <w:tc>
          <w:tcPr>
            <w:tcW w:w="959" w:type="dxa"/>
          </w:tcPr>
          <w:p w14:paraId="5ACDFE82" w14:textId="7825109D" w:rsidR="7D566E2B" w:rsidRPr="007B35C6" w:rsidRDefault="7D566E2B" w:rsidP="7D566E2B">
            <w:pPr>
              <w:rPr>
                <w:rFonts w:ascii="Bookman Old Style" w:hAnsi="Bookman Old Style"/>
                <w:sz w:val="20"/>
                <w:szCs w:val="20"/>
              </w:rPr>
            </w:pPr>
            <w:r w:rsidRPr="007B35C6">
              <w:rPr>
                <w:rFonts w:ascii="Bookman Old Style" w:hAnsi="Bookman Old Style"/>
                <w:sz w:val="20"/>
                <w:szCs w:val="20"/>
              </w:rPr>
              <w:t>6.1.</w:t>
            </w:r>
            <w:r w:rsidR="183491E4" w:rsidRPr="007B35C6">
              <w:rPr>
                <w:rFonts w:ascii="Bookman Old Style" w:hAnsi="Bookman Old Style"/>
                <w:sz w:val="20"/>
                <w:szCs w:val="20"/>
              </w:rPr>
              <w:t>5</w:t>
            </w:r>
            <w:r w:rsidRPr="007B35C6">
              <w:rPr>
                <w:rFonts w:ascii="Bookman Old Style" w:hAnsi="Bookman Old Style"/>
                <w:sz w:val="20"/>
                <w:szCs w:val="20"/>
              </w:rPr>
              <w:t>.</w:t>
            </w:r>
          </w:p>
        </w:tc>
        <w:tc>
          <w:tcPr>
            <w:tcW w:w="3976" w:type="dxa"/>
            <w:gridSpan w:val="3"/>
          </w:tcPr>
          <w:p w14:paraId="4C123D0B" w14:textId="6BBE9924" w:rsidR="4ABB14D9" w:rsidRPr="007B35C6" w:rsidRDefault="4ABB14D9" w:rsidP="7D566E2B">
            <w:pPr>
              <w:rPr>
                <w:rFonts w:ascii="Bookman Old Style" w:hAnsi="Bookman Old Style"/>
                <w:sz w:val="20"/>
                <w:szCs w:val="20"/>
              </w:rPr>
            </w:pPr>
            <w:r w:rsidRPr="007B35C6">
              <w:rPr>
                <w:rFonts w:ascii="Bookman Old Style" w:hAnsi="Bookman Old Style"/>
                <w:sz w:val="20"/>
                <w:szCs w:val="20"/>
              </w:rPr>
              <w:t>Tindaklanjut temuan hasil audit eksternal dilaksanakan oleh manajemen</w:t>
            </w:r>
          </w:p>
        </w:tc>
        <w:tc>
          <w:tcPr>
            <w:tcW w:w="435" w:type="dxa"/>
          </w:tcPr>
          <w:p w14:paraId="1FCF91D4"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A8C001B"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635EED2"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090FE3F"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CA0A175"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212C83B" w14:textId="77777777" w:rsidTr="007B35C6">
        <w:trPr>
          <w:trHeight w:val="300"/>
        </w:trPr>
        <w:tc>
          <w:tcPr>
            <w:tcW w:w="523" w:type="dxa"/>
          </w:tcPr>
          <w:p w14:paraId="6B2BD503" w14:textId="05BD90E1" w:rsidR="7D566E2B" w:rsidRPr="007B35C6" w:rsidRDefault="7D566E2B" w:rsidP="7D566E2B">
            <w:pPr>
              <w:rPr>
                <w:rFonts w:ascii="Bookman Old Style" w:hAnsi="Bookman Old Style"/>
                <w:sz w:val="20"/>
                <w:szCs w:val="20"/>
              </w:rPr>
            </w:pPr>
          </w:p>
        </w:tc>
        <w:tc>
          <w:tcPr>
            <w:tcW w:w="615" w:type="dxa"/>
          </w:tcPr>
          <w:p w14:paraId="654B4035" w14:textId="167CBA9C" w:rsidR="7D566E2B" w:rsidRPr="007B35C6" w:rsidRDefault="7D566E2B" w:rsidP="7D566E2B">
            <w:pPr>
              <w:rPr>
                <w:rFonts w:ascii="Bookman Old Style" w:hAnsi="Bookman Old Style"/>
                <w:sz w:val="20"/>
                <w:szCs w:val="20"/>
              </w:rPr>
            </w:pPr>
          </w:p>
        </w:tc>
        <w:tc>
          <w:tcPr>
            <w:tcW w:w="764" w:type="dxa"/>
          </w:tcPr>
          <w:p w14:paraId="3566F294" w14:textId="1F650DC6" w:rsidR="7D566E2B" w:rsidRPr="007B35C6" w:rsidRDefault="7D566E2B" w:rsidP="7D566E2B">
            <w:pPr>
              <w:rPr>
                <w:rFonts w:ascii="Bookman Old Style" w:hAnsi="Bookman Old Style"/>
                <w:sz w:val="20"/>
                <w:szCs w:val="20"/>
              </w:rPr>
            </w:pPr>
          </w:p>
        </w:tc>
        <w:tc>
          <w:tcPr>
            <w:tcW w:w="959" w:type="dxa"/>
          </w:tcPr>
          <w:p w14:paraId="3CFFCDC0" w14:textId="4141ED41" w:rsidR="7D566E2B" w:rsidRPr="007B35C6" w:rsidRDefault="7D566E2B" w:rsidP="7D566E2B">
            <w:pPr>
              <w:rPr>
                <w:rFonts w:ascii="Bookman Old Style" w:hAnsi="Bookman Old Style"/>
                <w:sz w:val="20"/>
                <w:szCs w:val="20"/>
              </w:rPr>
            </w:pPr>
            <w:r w:rsidRPr="007B35C6">
              <w:rPr>
                <w:rFonts w:ascii="Bookman Old Style" w:hAnsi="Bookman Old Style"/>
                <w:sz w:val="20"/>
                <w:szCs w:val="20"/>
              </w:rPr>
              <w:t>6.1.</w:t>
            </w:r>
            <w:r w:rsidR="5D95B32E" w:rsidRPr="007B35C6">
              <w:rPr>
                <w:rFonts w:ascii="Bookman Old Style" w:hAnsi="Bookman Old Style"/>
                <w:sz w:val="20"/>
                <w:szCs w:val="20"/>
              </w:rPr>
              <w:t>6</w:t>
            </w:r>
            <w:r w:rsidRPr="007B35C6">
              <w:rPr>
                <w:rFonts w:ascii="Bookman Old Style" w:hAnsi="Bookman Old Style"/>
                <w:sz w:val="20"/>
                <w:szCs w:val="20"/>
              </w:rPr>
              <w:t>.</w:t>
            </w:r>
          </w:p>
        </w:tc>
        <w:tc>
          <w:tcPr>
            <w:tcW w:w="3976" w:type="dxa"/>
            <w:gridSpan w:val="3"/>
          </w:tcPr>
          <w:p w14:paraId="4DCAAB48" w14:textId="5A213146" w:rsidR="257369F6" w:rsidRPr="007B35C6" w:rsidRDefault="257369F6" w:rsidP="7D566E2B">
            <w:pPr>
              <w:rPr>
                <w:rFonts w:ascii="Bookman Old Style" w:hAnsi="Bookman Old Style"/>
                <w:sz w:val="20"/>
                <w:szCs w:val="20"/>
              </w:rPr>
            </w:pPr>
            <w:r w:rsidRPr="007B35C6">
              <w:rPr>
                <w:rFonts w:ascii="Bookman Old Style" w:hAnsi="Bookman Old Style"/>
                <w:sz w:val="20"/>
                <w:szCs w:val="20"/>
              </w:rPr>
              <w:t>Meningkatnya kualitas keterbukaan dan pelaporan keuangan</w:t>
            </w:r>
          </w:p>
        </w:tc>
        <w:tc>
          <w:tcPr>
            <w:tcW w:w="435" w:type="dxa"/>
          </w:tcPr>
          <w:p w14:paraId="5241E658"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58A4ACFF"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D79BDAF"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125ED84"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0D8A0A61"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599BA7FB" w14:textId="77777777" w:rsidTr="007B35C6">
        <w:trPr>
          <w:trHeight w:val="300"/>
        </w:trPr>
        <w:tc>
          <w:tcPr>
            <w:tcW w:w="523" w:type="dxa"/>
          </w:tcPr>
          <w:p w14:paraId="2ABF7E17" w14:textId="1F98294F" w:rsidR="7D566E2B" w:rsidRPr="007B35C6" w:rsidRDefault="7D566E2B" w:rsidP="7D566E2B">
            <w:pPr>
              <w:rPr>
                <w:rFonts w:ascii="Bookman Old Style" w:hAnsi="Bookman Old Style"/>
                <w:sz w:val="20"/>
                <w:szCs w:val="20"/>
              </w:rPr>
            </w:pPr>
          </w:p>
        </w:tc>
        <w:tc>
          <w:tcPr>
            <w:tcW w:w="615" w:type="dxa"/>
          </w:tcPr>
          <w:p w14:paraId="5EDBCDDA" w14:textId="50F580FD" w:rsidR="7D566E2B" w:rsidRPr="007B35C6" w:rsidRDefault="7D566E2B" w:rsidP="7D566E2B">
            <w:pPr>
              <w:rPr>
                <w:rFonts w:ascii="Bookman Old Style" w:hAnsi="Bookman Old Style"/>
                <w:sz w:val="20"/>
                <w:szCs w:val="20"/>
              </w:rPr>
            </w:pPr>
          </w:p>
        </w:tc>
        <w:tc>
          <w:tcPr>
            <w:tcW w:w="764" w:type="dxa"/>
          </w:tcPr>
          <w:p w14:paraId="28A36D8F" w14:textId="65438002" w:rsidR="7D566E2B" w:rsidRPr="007B35C6" w:rsidRDefault="7D566E2B" w:rsidP="7D566E2B">
            <w:pPr>
              <w:rPr>
                <w:rFonts w:ascii="Bookman Old Style" w:hAnsi="Bookman Old Style"/>
                <w:sz w:val="20"/>
                <w:szCs w:val="20"/>
              </w:rPr>
            </w:pPr>
          </w:p>
        </w:tc>
        <w:tc>
          <w:tcPr>
            <w:tcW w:w="959" w:type="dxa"/>
          </w:tcPr>
          <w:p w14:paraId="2769AD03" w14:textId="76DC1098" w:rsidR="04400CD1" w:rsidRPr="007B35C6" w:rsidRDefault="04400CD1" w:rsidP="7D566E2B">
            <w:pPr>
              <w:rPr>
                <w:rFonts w:ascii="Bookman Old Style" w:hAnsi="Bookman Old Style"/>
                <w:sz w:val="20"/>
                <w:szCs w:val="20"/>
              </w:rPr>
            </w:pPr>
            <w:r w:rsidRPr="007B35C6">
              <w:rPr>
                <w:rFonts w:ascii="Bookman Old Style" w:hAnsi="Bookman Old Style"/>
                <w:sz w:val="20"/>
                <w:szCs w:val="20"/>
              </w:rPr>
              <w:t>6.1.7.</w:t>
            </w:r>
          </w:p>
        </w:tc>
        <w:tc>
          <w:tcPr>
            <w:tcW w:w="6157" w:type="dxa"/>
            <w:gridSpan w:val="8"/>
          </w:tcPr>
          <w:p w14:paraId="2E505259" w14:textId="7CF48AC5" w:rsidR="6C1DFD2F" w:rsidRPr="007B35C6" w:rsidRDefault="6C1DFD2F" w:rsidP="7D566E2B">
            <w:pPr>
              <w:rPr>
                <w:rFonts w:ascii="Bookman Old Style" w:hAnsi="Bookman Old Style"/>
                <w:sz w:val="20"/>
                <w:szCs w:val="20"/>
              </w:rPr>
            </w:pPr>
            <w:r w:rsidRPr="007B35C6">
              <w:rPr>
                <w:rFonts w:ascii="Bookman Old Style" w:hAnsi="Bookman Old Style"/>
                <w:sz w:val="20"/>
                <w:szCs w:val="20"/>
              </w:rPr>
              <w:t>Anggota Komite Audit terdiri dari :</w:t>
            </w:r>
          </w:p>
        </w:tc>
      </w:tr>
      <w:tr w:rsidR="7D566E2B" w:rsidRPr="007B35C6" w14:paraId="47515BCC" w14:textId="77777777" w:rsidTr="007B35C6">
        <w:trPr>
          <w:trHeight w:val="300"/>
        </w:trPr>
        <w:tc>
          <w:tcPr>
            <w:tcW w:w="523" w:type="dxa"/>
          </w:tcPr>
          <w:p w14:paraId="12506871" w14:textId="6A4ED734" w:rsidR="7D566E2B" w:rsidRPr="007B35C6" w:rsidRDefault="7D566E2B" w:rsidP="7D566E2B">
            <w:pPr>
              <w:rPr>
                <w:rFonts w:ascii="Bookman Old Style" w:hAnsi="Bookman Old Style"/>
                <w:sz w:val="20"/>
                <w:szCs w:val="20"/>
              </w:rPr>
            </w:pPr>
          </w:p>
        </w:tc>
        <w:tc>
          <w:tcPr>
            <w:tcW w:w="615" w:type="dxa"/>
          </w:tcPr>
          <w:p w14:paraId="0EDCAA3A" w14:textId="6677F56B" w:rsidR="7D566E2B" w:rsidRPr="007B35C6" w:rsidRDefault="7D566E2B" w:rsidP="7D566E2B">
            <w:pPr>
              <w:rPr>
                <w:rFonts w:ascii="Bookman Old Style" w:hAnsi="Bookman Old Style"/>
                <w:sz w:val="20"/>
                <w:szCs w:val="20"/>
              </w:rPr>
            </w:pPr>
          </w:p>
        </w:tc>
        <w:tc>
          <w:tcPr>
            <w:tcW w:w="764" w:type="dxa"/>
          </w:tcPr>
          <w:p w14:paraId="4B73360D" w14:textId="5702256E" w:rsidR="7D566E2B" w:rsidRPr="007B35C6" w:rsidRDefault="7D566E2B" w:rsidP="7D566E2B">
            <w:pPr>
              <w:rPr>
                <w:rFonts w:ascii="Bookman Old Style" w:hAnsi="Bookman Old Style"/>
                <w:sz w:val="20"/>
                <w:szCs w:val="20"/>
              </w:rPr>
            </w:pPr>
          </w:p>
        </w:tc>
        <w:tc>
          <w:tcPr>
            <w:tcW w:w="959" w:type="dxa"/>
          </w:tcPr>
          <w:p w14:paraId="59461B9D" w14:textId="50ACED98" w:rsidR="7D566E2B" w:rsidRPr="007B35C6" w:rsidRDefault="7D566E2B" w:rsidP="7D566E2B">
            <w:pPr>
              <w:rPr>
                <w:rFonts w:ascii="Bookman Old Style" w:hAnsi="Bookman Old Style"/>
                <w:sz w:val="20"/>
                <w:szCs w:val="20"/>
              </w:rPr>
            </w:pPr>
          </w:p>
        </w:tc>
        <w:tc>
          <w:tcPr>
            <w:tcW w:w="793" w:type="dxa"/>
          </w:tcPr>
          <w:p w14:paraId="61EE165B" w14:textId="32F6BB6E" w:rsidR="6C1DFD2F" w:rsidRPr="007B35C6" w:rsidRDefault="6C1DFD2F" w:rsidP="7D566E2B">
            <w:pPr>
              <w:rPr>
                <w:rFonts w:ascii="Bookman Old Style" w:hAnsi="Bookman Old Style"/>
                <w:sz w:val="20"/>
                <w:szCs w:val="20"/>
              </w:rPr>
            </w:pPr>
            <w:r w:rsidRPr="007B35C6">
              <w:rPr>
                <w:rFonts w:ascii="Bookman Old Style" w:hAnsi="Bookman Old Style"/>
                <w:sz w:val="20"/>
                <w:szCs w:val="20"/>
              </w:rPr>
              <w:t>a.</w:t>
            </w:r>
          </w:p>
        </w:tc>
        <w:tc>
          <w:tcPr>
            <w:tcW w:w="3183" w:type="dxa"/>
            <w:gridSpan w:val="2"/>
          </w:tcPr>
          <w:p w14:paraId="3C962CB2" w14:textId="3DE15BAF" w:rsidR="6C1DFD2F" w:rsidRPr="007B35C6" w:rsidRDefault="6C1DFD2F" w:rsidP="7D566E2B">
            <w:pPr>
              <w:rPr>
                <w:rFonts w:ascii="Bookman Old Style" w:hAnsi="Bookman Old Style"/>
                <w:sz w:val="20"/>
                <w:szCs w:val="20"/>
              </w:rPr>
            </w:pPr>
            <w:r w:rsidRPr="007B35C6">
              <w:rPr>
                <w:rFonts w:ascii="Bookman Old Style" w:hAnsi="Bookman Old Style"/>
                <w:sz w:val="20"/>
                <w:szCs w:val="20"/>
              </w:rPr>
              <w:t>seorang Komisaris Independen sebagai Ketua atau Pihak Independen bagi Perusahaan Reasuransi atau Perusahaan Reasuransi Syariah yang tidak memiliki Komisaris Independen</w:t>
            </w:r>
          </w:p>
        </w:tc>
        <w:tc>
          <w:tcPr>
            <w:tcW w:w="818" w:type="dxa"/>
            <w:gridSpan w:val="2"/>
          </w:tcPr>
          <w:p w14:paraId="45CEA65B" w14:textId="2E57ADA9" w:rsidR="7D566E2B" w:rsidRPr="007B35C6" w:rsidRDefault="1A5A554C"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09F753CA" w14:textId="5A139AF1" w:rsidR="7D566E2B" w:rsidRPr="007B35C6" w:rsidRDefault="7D566E2B" w:rsidP="7D566E2B">
            <w:pPr>
              <w:jc w:val="center"/>
              <w:rPr>
                <w:rFonts w:ascii="Bookman Old Style" w:hAnsi="Bookman Old Style"/>
                <w:b/>
                <w:bCs/>
                <w:sz w:val="20"/>
                <w:szCs w:val="20"/>
              </w:rPr>
            </w:pPr>
          </w:p>
        </w:tc>
        <w:tc>
          <w:tcPr>
            <w:tcW w:w="928" w:type="dxa"/>
            <w:gridSpan w:val="2"/>
          </w:tcPr>
          <w:p w14:paraId="6BD37EFF" w14:textId="3BC39CC8" w:rsidR="7D566E2B" w:rsidRPr="007B35C6" w:rsidRDefault="1A5A554C"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3C46EBD0" w14:textId="77777777" w:rsidTr="007B35C6">
        <w:trPr>
          <w:trHeight w:val="300"/>
        </w:trPr>
        <w:tc>
          <w:tcPr>
            <w:tcW w:w="523" w:type="dxa"/>
          </w:tcPr>
          <w:p w14:paraId="6BFB66FA" w14:textId="720DBF07" w:rsidR="7D566E2B" w:rsidRPr="007B35C6" w:rsidRDefault="7D566E2B" w:rsidP="7D566E2B">
            <w:pPr>
              <w:rPr>
                <w:rFonts w:ascii="Bookman Old Style" w:hAnsi="Bookman Old Style"/>
                <w:sz w:val="20"/>
                <w:szCs w:val="20"/>
              </w:rPr>
            </w:pPr>
          </w:p>
        </w:tc>
        <w:tc>
          <w:tcPr>
            <w:tcW w:w="615" w:type="dxa"/>
          </w:tcPr>
          <w:p w14:paraId="641A59B1" w14:textId="1DE12C2B" w:rsidR="7D566E2B" w:rsidRPr="007B35C6" w:rsidRDefault="7D566E2B" w:rsidP="7D566E2B">
            <w:pPr>
              <w:rPr>
                <w:rFonts w:ascii="Bookman Old Style" w:hAnsi="Bookman Old Style"/>
                <w:sz w:val="20"/>
                <w:szCs w:val="20"/>
              </w:rPr>
            </w:pPr>
          </w:p>
        </w:tc>
        <w:tc>
          <w:tcPr>
            <w:tcW w:w="764" w:type="dxa"/>
          </w:tcPr>
          <w:p w14:paraId="06175F4C" w14:textId="35C15F3C" w:rsidR="7D566E2B" w:rsidRPr="007B35C6" w:rsidRDefault="7D566E2B" w:rsidP="7D566E2B">
            <w:pPr>
              <w:rPr>
                <w:rFonts w:ascii="Bookman Old Style" w:hAnsi="Bookman Old Style"/>
                <w:sz w:val="20"/>
                <w:szCs w:val="20"/>
              </w:rPr>
            </w:pPr>
          </w:p>
        </w:tc>
        <w:tc>
          <w:tcPr>
            <w:tcW w:w="959" w:type="dxa"/>
          </w:tcPr>
          <w:p w14:paraId="763921F8" w14:textId="37FB1C55" w:rsidR="7D566E2B" w:rsidRPr="007B35C6" w:rsidRDefault="7D566E2B" w:rsidP="7D566E2B">
            <w:pPr>
              <w:rPr>
                <w:rFonts w:ascii="Bookman Old Style" w:hAnsi="Bookman Old Style"/>
                <w:sz w:val="20"/>
                <w:szCs w:val="20"/>
              </w:rPr>
            </w:pPr>
          </w:p>
        </w:tc>
        <w:tc>
          <w:tcPr>
            <w:tcW w:w="793" w:type="dxa"/>
          </w:tcPr>
          <w:p w14:paraId="2668D00F" w14:textId="77A60644" w:rsidR="6C1DFD2F" w:rsidRPr="007B35C6" w:rsidRDefault="6C1DFD2F" w:rsidP="7D566E2B">
            <w:pPr>
              <w:rPr>
                <w:rFonts w:ascii="Bookman Old Style" w:hAnsi="Bookman Old Style"/>
                <w:sz w:val="20"/>
                <w:szCs w:val="20"/>
              </w:rPr>
            </w:pPr>
            <w:r w:rsidRPr="007B35C6">
              <w:rPr>
                <w:rFonts w:ascii="Bookman Old Style" w:hAnsi="Bookman Old Style"/>
                <w:sz w:val="20"/>
                <w:szCs w:val="20"/>
              </w:rPr>
              <w:t>b.</w:t>
            </w:r>
          </w:p>
        </w:tc>
        <w:tc>
          <w:tcPr>
            <w:tcW w:w="3183" w:type="dxa"/>
            <w:gridSpan w:val="2"/>
          </w:tcPr>
          <w:p w14:paraId="44AC3067" w14:textId="0A945B37" w:rsidR="6C1DFD2F" w:rsidRPr="007B35C6" w:rsidRDefault="6C1DFD2F" w:rsidP="7D566E2B">
            <w:pPr>
              <w:rPr>
                <w:rFonts w:ascii="Bookman Old Style" w:hAnsi="Bookman Old Style"/>
                <w:sz w:val="20"/>
                <w:szCs w:val="20"/>
              </w:rPr>
            </w:pPr>
            <w:r w:rsidRPr="007B35C6">
              <w:rPr>
                <w:rFonts w:ascii="Bookman Old Style" w:hAnsi="Bookman Old Style"/>
                <w:sz w:val="20"/>
                <w:szCs w:val="20"/>
              </w:rPr>
              <w:t>anggota Dewan Komisaris</w:t>
            </w:r>
          </w:p>
        </w:tc>
        <w:tc>
          <w:tcPr>
            <w:tcW w:w="435" w:type="dxa"/>
          </w:tcPr>
          <w:p w14:paraId="4271867D" w14:textId="5570089B" w:rsidR="7D566E2B" w:rsidRPr="007B35C6" w:rsidRDefault="7D566E2B" w:rsidP="7D566E2B">
            <w:pPr>
              <w:jc w:val="center"/>
              <w:rPr>
                <w:rFonts w:ascii="Bookman Old Style" w:hAnsi="Bookman Old Style"/>
                <w:b/>
                <w:bCs/>
                <w:sz w:val="20"/>
                <w:szCs w:val="20"/>
              </w:rPr>
            </w:pPr>
          </w:p>
        </w:tc>
        <w:tc>
          <w:tcPr>
            <w:tcW w:w="383" w:type="dxa"/>
          </w:tcPr>
          <w:p w14:paraId="46C35794" w14:textId="1B0AC527" w:rsidR="7D566E2B" w:rsidRPr="007B35C6" w:rsidRDefault="7D566E2B" w:rsidP="7D566E2B">
            <w:pPr>
              <w:jc w:val="center"/>
              <w:rPr>
                <w:rFonts w:ascii="Bookman Old Style" w:hAnsi="Bookman Old Style"/>
                <w:b/>
                <w:bCs/>
                <w:sz w:val="20"/>
                <w:szCs w:val="20"/>
              </w:rPr>
            </w:pPr>
          </w:p>
        </w:tc>
        <w:tc>
          <w:tcPr>
            <w:tcW w:w="435" w:type="dxa"/>
          </w:tcPr>
          <w:p w14:paraId="6D2B6032" w14:textId="74FF0186" w:rsidR="7D566E2B" w:rsidRPr="007B35C6" w:rsidRDefault="7D566E2B" w:rsidP="7D566E2B">
            <w:pPr>
              <w:jc w:val="center"/>
              <w:rPr>
                <w:rFonts w:ascii="Bookman Old Style" w:hAnsi="Bookman Old Style"/>
                <w:b/>
                <w:bCs/>
                <w:sz w:val="20"/>
                <w:szCs w:val="20"/>
              </w:rPr>
            </w:pPr>
          </w:p>
        </w:tc>
        <w:tc>
          <w:tcPr>
            <w:tcW w:w="479" w:type="dxa"/>
          </w:tcPr>
          <w:p w14:paraId="0E258BEA" w14:textId="7DD728F0" w:rsidR="7D566E2B" w:rsidRPr="007B35C6" w:rsidRDefault="7D566E2B" w:rsidP="7D566E2B">
            <w:pPr>
              <w:jc w:val="center"/>
              <w:rPr>
                <w:rFonts w:ascii="Bookman Old Style" w:hAnsi="Bookman Old Style"/>
                <w:b/>
                <w:bCs/>
                <w:sz w:val="20"/>
                <w:szCs w:val="20"/>
              </w:rPr>
            </w:pPr>
          </w:p>
        </w:tc>
        <w:tc>
          <w:tcPr>
            <w:tcW w:w="449" w:type="dxa"/>
          </w:tcPr>
          <w:p w14:paraId="3B804ADB" w14:textId="44F82449" w:rsidR="7D566E2B" w:rsidRPr="007B35C6" w:rsidRDefault="7D566E2B" w:rsidP="7D566E2B">
            <w:pPr>
              <w:jc w:val="center"/>
              <w:rPr>
                <w:rFonts w:ascii="Bookman Old Style" w:hAnsi="Bookman Old Style"/>
                <w:b/>
                <w:bCs/>
                <w:sz w:val="20"/>
                <w:szCs w:val="20"/>
              </w:rPr>
            </w:pPr>
          </w:p>
        </w:tc>
      </w:tr>
      <w:tr w:rsidR="7D566E2B" w:rsidRPr="007B35C6" w14:paraId="383CE5BD" w14:textId="77777777" w:rsidTr="007B35C6">
        <w:trPr>
          <w:trHeight w:val="300"/>
        </w:trPr>
        <w:tc>
          <w:tcPr>
            <w:tcW w:w="523" w:type="dxa"/>
          </w:tcPr>
          <w:p w14:paraId="3AB76925" w14:textId="03C699FF" w:rsidR="7D566E2B" w:rsidRPr="007B35C6" w:rsidRDefault="7D566E2B" w:rsidP="7D566E2B">
            <w:pPr>
              <w:rPr>
                <w:rFonts w:ascii="Bookman Old Style" w:hAnsi="Bookman Old Style"/>
                <w:sz w:val="20"/>
                <w:szCs w:val="20"/>
              </w:rPr>
            </w:pPr>
          </w:p>
        </w:tc>
        <w:tc>
          <w:tcPr>
            <w:tcW w:w="615" w:type="dxa"/>
          </w:tcPr>
          <w:p w14:paraId="2AA3E0AB" w14:textId="3A145E7F" w:rsidR="7D566E2B" w:rsidRPr="007B35C6" w:rsidRDefault="7D566E2B" w:rsidP="7D566E2B">
            <w:pPr>
              <w:rPr>
                <w:rFonts w:ascii="Bookman Old Style" w:hAnsi="Bookman Old Style"/>
                <w:sz w:val="20"/>
                <w:szCs w:val="20"/>
              </w:rPr>
            </w:pPr>
          </w:p>
        </w:tc>
        <w:tc>
          <w:tcPr>
            <w:tcW w:w="764" w:type="dxa"/>
          </w:tcPr>
          <w:p w14:paraId="18C23EF2" w14:textId="3E2B87FA" w:rsidR="7D566E2B" w:rsidRPr="007B35C6" w:rsidRDefault="7D566E2B" w:rsidP="7D566E2B">
            <w:pPr>
              <w:rPr>
                <w:rFonts w:ascii="Bookman Old Style" w:hAnsi="Bookman Old Style"/>
                <w:sz w:val="20"/>
                <w:szCs w:val="20"/>
              </w:rPr>
            </w:pPr>
          </w:p>
        </w:tc>
        <w:tc>
          <w:tcPr>
            <w:tcW w:w="959" w:type="dxa"/>
          </w:tcPr>
          <w:p w14:paraId="69B36EDF" w14:textId="4DFA0347" w:rsidR="7D566E2B" w:rsidRPr="007B35C6" w:rsidRDefault="7D566E2B" w:rsidP="7D566E2B">
            <w:pPr>
              <w:rPr>
                <w:rFonts w:ascii="Bookman Old Style" w:hAnsi="Bookman Old Style"/>
                <w:sz w:val="20"/>
                <w:szCs w:val="20"/>
              </w:rPr>
            </w:pPr>
          </w:p>
        </w:tc>
        <w:tc>
          <w:tcPr>
            <w:tcW w:w="793" w:type="dxa"/>
          </w:tcPr>
          <w:p w14:paraId="4FBDC754" w14:textId="06D8DB7F" w:rsidR="6C1DFD2F" w:rsidRPr="007B35C6" w:rsidRDefault="6C1DFD2F" w:rsidP="7D566E2B">
            <w:pPr>
              <w:rPr>
                <w:rFonts w:ascii="Bookman Old Style" w:hAnsi="Bookman Old Style"/>
                <w:sz w:val="20"/>
                <w:szCs w:val="20"/>
              </w:rPr>
            </w:pPr>
            <w:r w:rsidRPr="007B35C6">
              <w:rPr>
                <w:rFonts w:ascii="Bookman Old Style" w:hAnsi="Bookman Old Style"/>
                <w:sz w:val="20"/>
                <w:szCs w:val="20"/>
              </w:rPr>
              <w:t>c.</w:t>
            </w:r>
          </w:p>
        </w:tc>
        <w:tc>
          <w:tcPr>
            <w:tcW w:w="3183" w:type="dxa"/>
            <w:gridSpan w:val="2"/>
          </w:tcPr>
          <w:p w14:paraId="2D1DB3A6" w14:textId="1722A30D" w:rsidR="6C1DFD2F" w:rsidRPr="007B35C6" w:rsidRDefault="6C1DFD2F" w:rsidP="7D566E2B">
            <w:pPr>
              <w:rPr>
                <w:rFonts w:ascii="Bookman Old Style" w:hAnsi="Bookman Old Style"/>
                <w:sz w:val="20"/>
                <w:szCs w:val="20"/>
              </w:rPr>
            </w:pPr>
            <w:r w:rsidRPr="007B35C6">
              <w:rPr>
                <w:rFonts w:ascii="Bookman Old Style" w:hAnsi="Bookman Old Style"/>
                <w:sz w:val="20"/>
                <w:szCs w:val="20"/>
              </w:rPr>
              <w:t>pihak luar yang independen yang memiliki keahlian, pengalaman, serta kualitas lain yang diperlukan</w:t>
            </w:r>
          </w:p>
        </w:tc>
        <w:tc>
          <w:tcPr>
            <w:tcW w:w="435" w:type="dxa"/>
          </w:tcPr>
          <w:p w14:paraId="7EC72DBF" w14:textId="734A8E8F" w:rsidR="7D566E2B" w:rsidRPr="007B35C6" w:rsidRDefault="7D566E2B" w:rsidP="7D566E2B">
            <w:pPr>
              <w:jc w:val="center"/>
              <w:rPr>
                <w:rFonts w:ascii="Bookman Old Style" w:hAnsi="Bookman Old Style"/>
                <w:b/>
                <w:bCs/>
                <w:sz w:val="20"/>
                <w:szCs w:val="20"/>
              </w:rPr>
            </w:pPr>
          </w:p>
        </w:tc>
        <w:tc>
          <w:tcPr>
            <w:tcW w:w="383" w:type="dxa"/>
          </w:tcPr>
          <w:p w14:paraId="5B33624F" w14:textId="399159B1" w:rsidR="7D566E2B" w:rsidRPr="007B35C6" w:rsidRDefault="7D566E2B" w:rsidP="7D566E2B">
            <w:pPr>
              <w:jc w:val="center"/>
              <w:rPr>
                <w:rFonts w:ascii="Bookman Old Style" w:hAnsi="Bookman Old Style"/>
                <w:b/>
                <w:bCs/>
                <w:sz w:val="20"/>
                <w:szCs w:val="20"/>
              </w:rPr>
            </w:pPr>
          </w:p>
        </w:tc>
        <w:tc>
          <w:tcPr>
            <w:tcW w:w="435" w:type="dxa"/>
          </w:tcPr>
          <w:p w14:paraId="51674008" w14:textId="0D70FCAF" w:rsidR="7D566E2B" w:rsidRPr="007B35C6" w:rsidRDefault="7D566E2B" w:rsidP="7D566E2B">
            <w:pPr>
              <w:jc w:val="center"/>
              <w:rPr>
                <w:rFonts w:ascii="Bookman Old Style" w:hAnsi="Bookman Old Style"/>
                <w:b/>
                <w:bCs/>
                <w:sz w:val="20"/>
                <w:szCs w:val="20"/>
              </w:rPr>
            </w:pPr>
          </w:p>
        </w:tc>
        <w:tc>
          <w:tcPr>
            <w:tcW w:w="479" w:type="dxa"/>
          </w:tcPr>
          <w:p w14:paraId="4BC18ED3" w14:textId="0F80D4CC" w:rsidR="7D566E2B" w:rsidRPr="007B35C6" w:rsidRDefault="7D566E2B" w:rsidP="7D566E2B">
            <w:pPr>
              <w:jc w:val="center"/>
              <w:rPr>
                <w:rFonts w:ascii="Bookman Old Style" w:hAnsi="Bookman Old Style"/>
                <w:b/>
                <w:bCs/>
                <w:sz w:val="20"/>
                <w:szCs w:val="20"/>
              </w:rPr>
            </w:pPr>
          </w:p>
        </w:tc>
        <w:tc>
          <w:tcPr>
            <w:tcW w:w="449" w:type="dxa"/>
          </w:tcPr>
          <w:p w14:paraId="5167390A" w14:textId="1FE47E6A" w:rsidR="7D566E2B" w:rsidRPr="007B35C6" w:rsidRDefault="7D566E2B" w:rsidP="7D566E2B">
            <w:pPr>
              <w:jc w:val="center"/>
              <w:rPr>
                <w:rFonts w:ascii="Bookman Old Style" w:hAnsi="Bookman Old Style"/>
                <w:b/>
                <w:bCs/>
                <w:sz w:val="20"/>
                <w:szCs w:val="20"/>
              </w:rPr>
            </w:pPr>
          </w:p>
        </w:tc>
      </w:tr>
      <w:tr w:rsidR="7BFDE51E" w:rsidRPr="007B35C6" w14:paraId="30E479E6" w14:textId="77777777" w:rsidTr="007B35C6">
        <w:trPr>
          <w:trHeight w:val="300"/>
        </w:trPr>
        <w:tc>
          <w:tcPr>
            <w:tcW w:w="523" w:type="dxa"/>
          </w:tcPr>
          <w:p w14:paraId="5DA6A973" w14:textId="5AB6A31C" w:rsidR="7BFDE51E" w:rsidRPr="007B35C6" w:rsidRDefault="7BFDE51E" w:rsidP="7BFDE51E">
            <w:pPr>
              <w:rPr>
                <w:rFonts w:ascii="Bookman Old Style" w:hAnsi="Bookman Old Style"/>
                <w:sz w:val="20"/>
                <w:szCs w:val="20"/>
              </w:rPr>
            </w:pPr>
          </w:p>
        </w:tc>
        <w:tc>
          <w:tcPr>
            <w:tcW w:w="615" w:type="dxa"/>
          </w:tcPr>
          <w:p w14:paraId="0D21EB77" w14:textId="2FAF6949" w:rsidR="7BFDE51E" w:rsidRPr="007B35C6" w:rsidRDefault="7BFDE51E" w:rsidP="7BFDE51E">
            <w:pPr>
              <w:rPr>
                <w:rFonts w:ascii="Bookman Old Style" w:hAnsi="Bookman Old Style"/>
                <w:sz w:val="20"/>
                <w:szCs w:val="20"/>
              </w:rPr>
            </w:pPr>
          </w:p>
        </w:tc>
        <w:tc>
          <w:tcPr>
            <w:tcW w:w="764" w:type="dxa"/>
          </w:tcPr>
          <w:p w14:paraId="359DF667" w14:textId="1B85291F" w:rsidR="7BFDE51E" w:rsidRPr="007B35C6" w:rsidRDefault="7BFDE51E" w:rsidP="7BFDE51E">
            <w:pPr>
              <w:rPr>
                <w:rFonts w:ascii="Bookman Old Style" w:hAnsi="Bookman Old Style"/>
                <w:b/>
                <w:bCs/>
                <w:sz w:val="20"/>
                <w:szCs w:val="20"/>
              </w:rPr>
            </w:pPr>
          </w:p>
        </w:tc>
        <w:tc>
          <w:tcPr>
            <w:tcW w:w="4935" w:type="dxa"/>
            <w:gridSpan w:val="4"/>
          </w:tcPr>
          <w:p w14:paraId="52C33753" w14:textId="63B6356E" w:rsidR="7BFDE51E" w:rsidRPr="007B35C6" w:rsidRDefault="7BFDE51E" w:rsidP="7BFDE51E">
            <w:pPr>
              <w:rPr>
                <w:rFonts w:ascii="Bookman Old Style" w:hAnsi="Bookman Old Style"/>
                <w:b/>
                <w:bCs/>
                <w:sz w:val="20"/>
                <w:szCs w:val="20"/>
              </w:rPr>
            </w:pPr>
          </w:p>
        </w:tc>
        <w:tc>
          <w:tcPr>
            <w:tcW w:w="435" w:type="dxa"/>
          </w:tcPr>
          <w:p w14:paraId="57ACA841" w14:textId="01EFBC9B" w:rsidR="7BFDE51E" w:rsidRPr="007B35C6" w:rsidRDefault="7BFDE51E" w:rsidP="7BFDE51E">
            <w:pPr>
              <w:jc w:val="center"/>
              <w:rPr>
                <w:rFonts w:ascii="Bookman Old Style" w:hAnsi="Bookman Old Style"/>
                <w:b/>
                <w:bCs/>
                <w:sz w:val="20"/>
                <w:szCs w:val="20"/>
              </w:rPr>
            </w:pPr>
          </w:p>
        </w:tc>
        <w:tc>
          <w:tcPr>
            <w:tcW w:w="383" w:type="dxa"/>
          </w:tcPr>
          <w:p w14:paraId="27CE6AB2" w14:textId="71F262C1" w:rsidR="7BFDE51E" w:rsidRPr="007B35C6" w:rsidRDefault="7BFDE51E" w:rsidP="7BFDE51E">
            <w:pPr>
              <w:jc w:val="center"/>
              <w:rPr>
                <w:rFonts w:ascii="Bookman Old Style" w:hAnsi="Bookman Old Style"/>
                <w:b/>
                <w:bCs/>
                <w:sz w:val="20"/>
                <w:szCs w:val="20"/>
              </w:rPr>
            </w:pPr>
          </w:p>
        </w:tc>
        <w:tc>
          <w:tcPr>
            <w:tcW w:w="435" w:type="dxa"/>
          </w:tcPr>
          <w:p w14:paraId="598B7519" w14:textId="461DB479" w:rsidR="7BFDE51E" w:rsidRPr="007B35C6" w:rsidRDefault="7BFDE51E" w:rsidP="7BFDE51E">
            <w:pPr>
              <w:jc w:val="center"/>
              <w:rPr>
                <w:rFonts w:ascii="Bookman Old Style" w:hAnsi="Bookman Old Style"/>
                <w:b/>
                <w:bCs/>
                <w:sz w:val="20"/>
                <w:szCs w:val="20"/>
              </w:rPr>
            </w:pPr>
          </w:p>
        </w:tc>
        <w:tc>
          <w:tcPr>
            <w:tcW w:w="479" w:type="dxa"/>
          </w:tcPr>
          <w:p w14:paraId="302F20F6" w14:textId="18F670BC" w:rsidR="7BFDE51E" w:rsidRPr="007B35C6" w:rsidRDefault="7BFDE51E" w:rsidP="7BFDE51E">
            <w:pPr>
              <w:jc w:val="center"/>
              <w:rPr>
                <w:rFonts w:ascii="Bookman Old Style" w:hAnsi="Bookman Old Style"/>
                <w:b/>
                <w:bCs/>
                <w:sz w:val="20"/>
                <w:szCs w:val="20"/>
              </w:rPr>
            </w:pPr>
          </w:p>
        </w:tc>
        <w:tc>
          <w:tcPr>
            <w:tcW w:w="449" w:type="dxa"/>
          </w:tcPr>
          <w:p w14:paraId="6FA610CD" w14:textId="2D13DE5E" w:rsidR="7BFDE51E" w:rsidRPr="007B35C6" w:rsidRDefault="7BFDE51E" w:rsidP="7BFDE51E">
            <w:pPr>
              <w:jc w:val="center"/>
              <w:rPr>
                <w:rFonts w:ascii="Bookman Old Style" w:hAnsi="Bookman Old Style"/>
                <w:b/>
                <w:bCs/>
                <w:sz w:val="20"/>
                <w:szCs w:val="20"/>
              </w:rPr>
            </w:pPr>
          </w:p>
        </w:tc>
      </w:tr>
      <w:tr w:rsidR="7D566E2B" w:rsidRPr="007B35C6" w14:paraId="6B8A1190" w14:textId="77777777" w:rsidTr="007B35C6">
        <w:trPr>
          <w:trHeight w:val="300"/>
        </w:trPr>
        <w:tc>
          <w:tcPr>
            <w:tcW w:w="523" w:type="dxa"/>
          </w:tcPr>
          <w:p w14:paraId="475B873B" w14:textId="3A270CA5" w:rsidR="7D566E2B" w:rsidRPr="007B35C6" w:rsidRDefault="7D566E2B" w:rsidP="7D566E2B">
            <w:pPr>
              <w:rPr>
                <w:rFonts w:ascii="Bookman Old Style" w:hAnsi="Bookman Old Style"/>
                <w:sz w:val="20"/>
                <w:szCs w:val="20"/>
              </w:rPr>
            </w:pPr>
          </w:p>
        </w:tc>
        <w:tc>
          <w:tcPr>
            <w:tcW w:w="615" w:type="dxa"/>
          </w:tcPr>
          <w:p w14:paraId="73BC82AE" w14:textId="6A12DA8E" w:rsidR="7D566E2B" w:rsidRPr="007B35C6" w:rsidRDefault="7D566E2B" w:rsidP="7D566E2B">
            <w:pPr>
              <w:rPr>
                <w:rFonts w:ascii="Bookman Old Style" w:hAnsi="Bookman Old Style"/>
                <w:sz w:val="20"/>
                <w:szCs w:val="20"/>
              </w:rPr>
            </w:pPr>
          </w:p>
        </w:tc>
        <w:tc>
          <w:tcPr>
            <w:tcW w:w="764" w:type="dxa"/>
          </w:tcPr>
          <w:p w14:paraId="1DC51184" w14:textId="0BA78BC8" w:rsidR="392A2647" w:rsidRPr="007B35C6" w:rsidRDefault="392A2647" w:rsidP="7D566E2B">
            <w:pPr>
              <w:rPr>
                <w:rFonts w:ascii="Bookman Old Style" w:hAnsi="Bookman Old Style"/>
                <w:b/>
                <w:bCs/>
                <w:sz w:val="20"/>
                <w:szCs w:val="20"/>
              </w:rPr>
            </w:pPr>
            <w:r w:rsidRPr="007B35C6">
              <w:rPr>
                <w:rFonts w:ascii="Bookman Old Style" w:hAnsi="Bookman Old Style"/>
                <w:b/>
                <w:bCs/>
                <w:sz w:val="20"/>
                <w:szCs w:val="20"/>
              </w:rPr>
              <w:t>6.2.</w:t>
            </w:r>
          </w:p>
        </w:tc>
        <w:tc>
          <w:tcPr>
            <w:tcW w:w="4935" w:type="dxa"/>
            <w:gridSpan w:val="4"/>
          </w:tcPr>
          <w:p w14:paraId="179C12E4" w14:textId="5DBAF81C" w:rsidR="392A2647" w:rsidRPr="007B35C6" w:rsidRDefault="392A2647" w:rsidP="7D566E2B">
            <w:pPr>
              <w:rPr>
                <w:rFonts w:ascii="Bookman Old Style" w:hAnsi="Bookman Old Style"/>
                <w:b/>
                <w:bCs/>
                <w:sz w:val="20"/>
                <w:szCs w:val="20"/>
              </w:rPr>
            </w:pPr>
            <w:r w:rsidRPr="007B35C6">
              <w:rPr>
                <w:rFonts w:ascii="Bookman Old Style" w:hAnsi="Bookman Old Style"/>
                <w:b/>
                <w:bCs/>
                <w:sz w:val="20"/>
                <w:szCs w:val="20"/>
              </w:rPr>
              <w:t>Komite Pemantau Risiko</w:t>
            </w:r>
          </w:p>
        </w:tc>
        <w:tc>
          <w:tcPr>
            <w:tcW w:w="435" w:type="dxa"/>
          </w:tcPr>
          <w:p w14:paraId="3B8B9EF2" w14:textId="2A04454D" w:rsidR="7D566E2B" w:rsidRPr="007B35C6" w:rsidRDefault="7D566E2B" w:rsidP="7D566E2B">
            <w:pPr>
              <w:jc w:val="center"/>
              <w:rPr>
                <w:rFonts w:ascii="Bookman Old Style" w:hAnsi="Bookman Old Style"/>
                <w:b/>
                <w:bCs/>
                <w:sz w:val="20"/>
                <w:szCs w:val="20"/>
              </w:rPr>
            </w:pPr>
          </w:p>
        </w:tc>
        <w:tc>
          <w:tcPr>
            <w:tcW w:w="383" w:type="dxa"/>
          </w:tcPr>
          <w:p w14:paraId="75236D6B" w14:textId="1C47E767" w:rsidR="7D566E2B" w:rsidRPr="007B35C6" w:rsidRDefault="7D566E2B" w:rsidP="7D566E2B">
            <w:pPr>
              <w:jc w:val="center"/>
              <w:rPr>
                <w:rFonts w:ascii="Bookman Old Style" w:hAnsi="Bookman Old Style"/>
                <w:b/>
                <w:bCs/>
                <w:sz w:val="20"/>
                <w:szCs w:val="20"/>
              </w:rPr>
            </w:pPr>
          </w:p>
        </w:tc>
        <w:tc>
          <w:tcPr>
            <w:tcW w:w="435" w:type="dxa"/>
          </w:tcPr>
          <w:p w14:paraId="4E2C2F96" w14:textId="3F8A9C5D" w:rsidR="7D566E2B" w:rsidRPr="007B35C6" w:rsidRDefault="7D566E2B" w:rsidP="7D566E2B">
            <w:pPr>
              <w:jc w:val="center"/>
              <w:rPr>
                <w:rFonts w:ascii="Bookman Old Style" w:hAnsi="Bookman Old Style"/>
                <w:b/>
                <w:bCs/>
                <w:sz w:val="20"/>
                <w:szCs w:val="20"/>
              </w:rPr>
            </w:pPr>
          </w:p>
        </w:tc>
        <w:tc>
          <w:tcPr>
            <w:tcW w:w="479" w:type="dxa"/>
          </w:tcPr>
          <w:p w14:paraId="286E9E9A" w14:textId="60FD3CD7" w:rsidR="7D566E2B" w:rsidRPr="007B35C6" w:rsidRDefault="7D566E2B" w:rsidP="7D566E2B">
            <w:pPr>
              <w:jc w:val="center"/>
              <w:rPr>
                <w:rFonts w:ascii="Bookman Old Style" w:hAnsi="Bookman Old Style"/>
                <w:b/>
                <w:bCs/>
                <w:sz w:val="20"/>
                <w:szCs w:val="20"/>
              </w:rPr>
            </w:pPr>
          </w:p>
        </w:tc>
        <w:tc>
          <w:tcPr>
            <w:tcW w:w="449" w:type="dxa"/>
          </w:tcPr>
          <w:p w14:paraId="7B28B17F" w14:textId="03914FAC" w:rsidR="7D566E2B" w:rsidRPr="007B35C6" w:rsidRDefault="7D566E2B" w:rsidP="7D566E2B">
            <w:pPr>
              <w:jc w:val="center"/>
              <w:rPr>
                <w:rFonts w:ascii="Bookman Old Style" w:hAnsi="Bookman Old Style"/>
                <w:b/>
                <w:bCs/>
                <w:sz w:val="20"/>
                <w:szCs w:val="20"/>
              </w:rPr>
            </w:pPr>
          </w:p>
        </w:tc>
      </w:tr>
      <w:tr w:rsidR="7D566E2B" w:rsidRPr="007B35C6" w14:paraId="0A625BC5" w14:textId="77777777" w:rsidTr="007B35C6">
        <w:trPr>
          <w:trHeight w:val="300"/>
        </w:trPr>
        <w:tc>
          <w:tcPr>
            <w:tcW w:w="523" w:type="dxa"/>
          </w:tcPr>
          <w:p w14:paraId="1F00FB0F" w14:textId="5EB181B4" w:rsidR="7D566E2B" w:rsidRPr="007B35C6" w:rsidRDefault="7D566E2B" w:rsidP="7D566E2B">
            <w:pPr>
              <w:rPr>
                <w:rFonts w:ascii="Bookman Old Style" w:hAnsi="Bookman Old Style"/>
                <w:sz w:val="20"/>
                <w:szCs w:val="20"/>
              </w:rPr>
            </w:pPr>
          </w:p>
        </w:tc>
        <w:tc>
          <w:tcPr>
            <w:tcW w:w="615" w:type="dxa"/>
          </w:tcPr>
          <w:p w14:paraId="70D4BECB" w14:textId="2BAB88F8" w:rsidR="7D566E2B" w:rsidRPr="007B35C6" w:rsidRDefault="7D566E2B" w:rsidP="7D566E2B">
            <w:pPr>
              <w:rPr>
                <w:rFonts w:ascii="Bookman Old Style" w:hAnsi="Bookman Old Style"/>
                <w:sz w:val="20"/>
                <w:szCs w:val="20"/>
              </w:rPr>
            </w:pPr>
          </w:p>
        </w:tc>
        <w:tc>
          <w:tcPr>
            <w:tcW w:w="764" w:type="dxa"/>
          </w:tcPr>
          <w:p w14:paraId="711A5BAD" w14:textId="759EB692" w:rsidR="7D566E2B" w:rsidRPr="007B35C6" w:rsidRDefault="7D566E2B" w:rsidP="7D566E2B">
            <w:pPr>
              <w:rPr>
                <w:rFonts w:ascii="Bookman Old Style" w:hAnsi="Bookman Old Style"/>
                <w:sz w:val="20"/>
                <w:szCs w:val="20"/>
              </w:rPr>
            </w:pPr>
          </w:p>
        </w:tc>
        <w:tc>
          <w:tcPr>
            <w:tcW w:w="7116" w:type="dxa"/>
            <w:gridSpan w:val="9"/>
          </w:tcPr>
          <w:p w14:paraId="7E4A2D91" w14:textId="7A86D82C" w:rsidR="392A2647" w:rsidRPr="007B35C6" w:rsidRDefault="392A2647" w:rsidP="7D566E2B">
            <w:pPr>
              <w:rPr>
                <w:rFonts w:ascii="Bookman Old Style" w:hAnsi="Bookman Old Style"/>
                <w:sz w:val="20"/>
                <w:szCs w:val="20"/>
              </w:rPr>
            </w:pPr>
            <w:r w:rsidRPr="007B35C6">
              <w:rPr>
                <w:rFonts w:ascii="Bookman Old Style" w:hAnsi="Bookman Old Style"/>
                <w:sz w:val="20"/>
                <w:szCs w:val="20"/>
              </w:rPr>
              <w:t>Komite Pemantau Risiko bertugas sebagai fasilitator bagi Dewan Komisaris untuk hal-hal berikut ini:</w:t>
            </w:r>
          </w:p>
        </w:tc>
      </w:tr>
      <w:tr w:rsidR="7D566E2B" w:rsidRPr="007B35C6" w14:paraId="6714F334" w14:textId="77777777" w:rsidTr="007B35C6">
        <w:trPr>
          <w:trHeight w:val="300"/>
        </w:trPr>
        <w:tc>
          <w:tcPr>
            <w:tcW w:w="523" w:type="dxa"/>
          </w:tcPr>
          <w:p w14:paraId="5C7ABB93" w14:textId="4030CF71" w:rsidR="7D566E2B" w:rsidRPr="007B35C6" w:rsidRDefault="7D566E2B" w:rsidP="7D566E2B">
            <w:pPr>
              <w:rPr>
                <w:rFonts w:ascii="Bookman Old Style" w:hAnsi="Bookman Old Style"/>
                <w:sz w:val="20"/>
                <w:szCs w:val="20"/>
              </w:rPr>
            </w:pPr>
          </w:p>
        </w:tc>
        <w:tc>
          <w:tcPr>
            <w:tcW w:w="615" w:type="dxa"/>
          </w:tcPr>
          <w:p w14:paraId="1511C6B2" w14:textId="1D4207C9" w:rsidR="7D566E2B" w:rsidRPr="007B35C6" w:rsidRDefault="7D566E2B" w:rsidP="7D566E2B">
            <w:pPr>
              <w:rPr>
                <w:rFonts w:ascii="Bookman Old Style" w:hAnsi="Bookman Old Style"/>
                <w:sz w:val="20"/>
                <w:szCs w:val="20"/>
              </w:rPr>
            </w:pPr>
          </w:p>
        </w:tc>
        <w:tc>
          <w:tcPr>
            <w:tcW w:w="764" w:type="dxa"/>
          </w:tcPr>
          <w:p w14:paraId="5595D2DB" w14:textId="21587CD8" w:rsidR="7D566E2B" w:rsidRPr="007B35C6" w:rsidRDefault="7D566E2B" w:rsidP="7D566E2B">
            <w:pPr>
              <w:rPr>
                <w:rFonts w:ascii="Bookman Old Style" w:hAnsi="Bookman Old Style"/>
                <w:sz w:val="20"/>
                <w:szCs w:val="20"/>
              </w:rPr>
            </w:pPr>
          </w:p>
        </w:tc>
        <w:tc>
          <w:tcPr>
            <w:tcW w:w="959" w:type="dxa"/>
          </w:tcPr>
          <w:p w14:paraId="77A814C2" w14:textId="6B2DD10A" w:rsidR="392A2647" w:rsidRPr="007B35C6" w:rsidRDefault="392A2647" w:rsidP="7D566E2B">
            <w:pPr>
              <w:rPr>
                <w:rFonts w:ascii="Bookman Old Style" w:hAnsi="Bookman Old Style"/>
                <w:sz w:val="20"/>
                <w:szCs w:val="20"/>
              </w:rPr>
            </w:pPr>
            <w:r w:rsidRPr="007B35C6">
              <w:rPr>
                <w:rFonts w:ascii="Bookman Old Style" w:hAnsi="Bookman Old Style"/>
                <w:sz w:val="20"/>
                <w:szCs w:val="20"/>
              </w:rPr>
              <w:t>6.2.1.</w:t>
            </w:r>
          </w:p>
        </w:tc>
        <w:tc>
          <w:tcPr>
            <w:tcW w:w="3976" w:type="dxa"/>
            <w:gridSpan w:val="3"/>
          </w:tcPr>
          <w:p w14:paraId="36851C76" w14:textId="69376B87" w:rsidR="392A2647" w:rsidRPr="007B35C6" w:rsidRDefault="392A2647" w:rsidP="7D566E2B">
            <w:pPr>
              <w:rPr>
                <w:rFonts w:ascii="Bookman Old Style" w:hAnsi="Bookman Old Style"/>
                <w:sz w:val="20"/>
                <w:szCs w:val="20"/>
              </w:rPr>
            </w:pPr>
            <w:r w:rsidRPr="007B35C6">
              <w:rPr>
                <w:rFonts w:ascii="Bookman Old Style" w:hAnsi="Bookman Old Style"/>
                <w:sz w:val="20"/>
                <w:szCs w:val="20"/>
              </w:rPr>
              <w:t>Menilai kualitas kebijakan manajemen risiko</w:t>
            </w:r>
          </w:p>
        </w:tc>
        <w:tc>
          <w:tcPr>
            <w:tcW w:w="435" w:type="dxa"/>
          </w:tcPr>
          <w:p w14:paraId="0149937D" w14:textId="577728C3" w:rsidR="7D566E2B" w:rsidRPr="007B35C6" w:rsidRDefault="7D566E2B" w:rsidP="7D566E2B">
            <w:pPr>
              <w:jc w:val="center"/>
              <w:rPr>
                <w:rFonts w:ascii="Bookman Old Style" w:hAnsi="Bookman Old Style"/>
                <w:b/>
                <w:bCs/>
                <w:sz w:val="20"/>
                <w:szCs w:val="20"/>
              </w:rPr>
            </w:pPr>
          </w:p>
        </w:tc>
        <w:tc>
          <w:tcPr>
            <w:tcW w:w="383" w:type="dxa"/>
          </w:tcPr>
          <w:p w14:paraId="3B463279" w14:textId="42AB9455" w:rsidR="7D566E2B" w:rsidRPr="007B35C6" w:rsidRDefault="7D566E2B" w:rsidP="7D566E2B">
            <w:pPr>
              <w:jc w:val="center"/>
              <w:rPr>
                <w:rFonts w:ascii="Bookman Old Style" w:hAnsi="Bookman Old Style"/>
                <w:b/>
                <w:bCs/>
                <w:sz w:val="20"/>
                <w:szCs w:val="20"/>
              </w:rPr>
            </w:pPr>
          </w:p>
        </w:tc>
        <w:tc>
          <w:tcPr>
            <w:tcW w:w="435" w:type="dxa"/>
          </w:tcPr>
          <w:p w14:paraId="4C0FFF09" w14:textId="37AD0173" w:rsidR="7D566E2B" w:rsidRPr="007B35C6" w:rsidRDefault="7D566E2B" w:rsidP="7D566E2B">
            <w:pPr>
              <w:jc w:val="center"/>
              <w:rPr>
                <w:rFonts w:ascii="Bookman Old Style" w:hAnsi="Bookman Old Style"/>
                <w:b/>
                <w:bCs/>
                <w:sz w:val="20"/>
                <w:szCs w:val="20"/>
              </w:rPr>
            </w:pPr>
          </w:p>
        </w:tc>
        <w:tc>
          <w:tcPr>
            <w:tcW w:w="479" w:type="dxa"/>
          </w:tcPr>
          <w:p w14:paraId="7EE770BD" w14:textId="08232DBE" w:rsidR="7D566E2B" w:rsidRPr="007B35C6" w:rsidRDefault="7D566E2B" w:rsidP="7D566E2B">
            <w:pPr>
              <w:jc w:val="center"/>
              <w:rPr>
                <w:rFonts w:ascii="Bookman Old Style" w:hAnsi="Bookman Old Style"/>
                <w:b/>
                <w:bCs/>
                <w:sz w:val="20"/>
                <w:szCs w:val="20"/>
              </w:rPr>
            </w:pPr>
          </w:p>
        </w:tc>
        <w:tc>
          <w:tcPr>
            <w:tcW w:w="449" w:type="dxa"/>
          </w:tcPr>
          <w:p w14:paraId="2418729F" w14:textId="036B08AB" w:rsidR="7D566E2B" w:rsidRPr="007B35C6" w:rsidRDefault="7D566E2B" w:rsidP="7D566E2B">
            <w:pPr>
              <w:jc w:val="center"/>
              <w:rPr>
                <w:rFonts w:ascii="Bookman Old Style" w:hAnsi="Bookman Old Style"/>
                <w:b/>
                <w:bCs/>
                <w:sz w:val="20"/>
                <w:szCs w:val="20"/>
              </w:rPr>
            </w:pPr>
          </w:p>
        </w:tc>
      </w:tr>
      <w:tr w:rsidR="7D566E2B" w:rsidRPr="007B35C6" w14:paraId="44934ED1" w14:textId="77777777" w:rsidTr="007B35C6">
        <w:trPr>
          <w:trHeight w:val="300"/>
        </w:trPr>
        <w:tc>
          <w:tcPr>
            <w:tcW w:w="523" w:type="dxa"/>
          </w:tcPr>
          <w:p w14:paraId="4F721403" w14:textId="23AA67CE" w:rsidR="7D566E2B" w:rsidRPr="007B35C6" w:rsidRDefault="7D566E2B" w:rsidP="7D566E2B">
            <w:pPr>
              <w:rPr>
                <w:rFonts w:ascii="Bookman Old Style" w:hAnsi="Bookman Old Style"/>
                <w:sz w:val="20"/>
                <w:szCs w:val="20"/>
              </w:rPr>
            </w:pPr>
          </w:p>
        </w:tc>
        <w:tc>
          <w:tcPr>
            <w:tcW w:w="615" w:type="dxa"/>
          </w:tcPr>
          <w:p w14:paraId="1FD3065C" w14:textId="0919CCC2" w:rsidR="7D566E2B" w:rsidRPr="007B35C6" w:rsidRDefault="7D566E2B" w:rsidP="7D566E2B">
            <w:pPr>
              <w:rPr>
                <w:rFonts w:ascii="Bookman Old Style" w:hAnsi="Bookman Old Style"/>
                <w:sz w:val="20"/>
                <w:szCs w:val="20"/>
              </w:rPr>
            </w:pPr>
          </w:p>
        </w:tc>
        <w:tc>
          <w:tcPr>
            <w:tcW w:w="764" w:type="dxa"/>
          </w:tcPr>
          <w:p w14:paraId="72B4D1D4" w14:textId="1F16371E" w:rsidR="7D566E2B" w:rsidRPr="007B35C6" w:rsidRDefault="7D566E2B" w:rsidP="7D566E2B">
            <w:pPr>
              <w:rPr>
                <w:rFonts w:ascii="Bookman Old Style" w:hAnsi="Bookman Old Style"/>
                <w:sz w:val="20"/>
                <w:szCs w:val="20"/>
              </w:rPr>
            </w:pPr>
          </w:p>
        </w:tc>
        <w:tc>
          <w:tcPr>
            <w:tcW w:w="959" w:type="dxa"/>
          </w:tcPr>
          <w:p w14:paraId="0EBCE22E" w14:textId="08CB3E5F" w:rsidR="392A2647" w:rsidRPr="007B35C6" w:rsidRDefault="392A2647" w:rsidP="7D566E2B">
            <w:pPr>
              <w:rPr>
                <w:rFonts w:ascii="Bookman Old Style" w:hAnsi="Bookman Old Style"/>
                <w:sz w:val="20"/>
                <w:szCs w:val="20"/>
              </w:rPr>
            </w:pPr>
            <w:r w:rsidRPr="007B35C6">
              <w:rPr>
                <w:rFonts w:ascii="Bookman Old Style" w:hAnsi="Bookman Old Style"/>
                <w:sz w:val="20"/>
                <w:szCs w:val="20"/>
              </w:rPr>
              <w:t>6.2.2.</w:t>
            </w:r>
          </w:p>
        </w:tc>
        <w:tc>
          <w:tcPr>
            <w:tcW w:w="3976" w:type="dxa"/>
            <w:gridSpan w:val="3"/>
          </w:tcPr>
          <w:p w14:paraId="6320C2EA" w14:textId="27D81A6D" w:rsidR="392A2647" w:rsidRPr="007B35C6" w:rsidRDefault="392A2647" w:rsidP="7D566E2B">
            <w:pPr>
              <w:rPr>
                <w:rFonts w:ascii="Bookman Old Style" w:hAnsi="Bookman Old Style"/>
                <w:sz w:val="20"/>
                <w:szCs w:val="20"/>
              </w:rPr>
            </w:pPr>
            <w:r w:rsidRPr="007B35C6">
              <w:rPr>
                <w:rFonts w:ascii="Bookman Old Style" w:hAnsi="Bookman Old Style"/>
                <w:sz w:val="20"/>
                <w:szCs w:val="20"/>
              </w:rPr>
              <w:t>Menilai efektivitas manajemen risiko yang diterapkan Perusahaan, termasuk menilai toleransi risiko yang diambil oleh Direksi</w:t>
            </w:r>
          </w:p>
        </w:tc>
        <w:tc>
          <w:tcPr>
            <w:tcW w:w="435" w:type="dxa"/>
          </w:tcPr>
          <w:p w14:paraId="7EA37F26" w14:textId="641D179E" w:rsidR="7D566E2B" w:rsidRPr="007B35C6" w:rsidRDefault="7D566E2B" w:rsidP="7D566E2B">
            <w:pPr>
              <w:jc w:val="center"/>
              <w:rPr>
                <w:rFonts w:ascii="Bookman Old Style" w:hAnsi="Bookman Old Style"/>
                <w:b/>
                <w:bCs/>
                <w:sz w:val="20"/>
                <w:szCs w:val="20"/>
              </w:rPr>
            </w:pPr>
          </w:p>
        </w:tc>
        <w:tc>
          <w:tcPr>
            <w:tcW w:w="383" w:type="dxa"/>
          </w:tcPr>
          <w:p w14:paraId="4C53A9E6" w14:textId="7E245822" w:rsidR="7D566E2B" w:rsidRPr="007B35C6" w:rsidRDefault="7D566E2B" w:rsidP="7D566E2B">
            <w:pPr>
              <w:jc w:val="center"/>
              <w:rPr>
                <w:rFonts w:ascii="Bookman Old Style" w:hAnsi="Bookman Old Style"/>
                <w:b/>
                <w:bCs/>
                <w:sz w:val="20"/>
                <w:szCs w:val="20"/>
              </w:rPr>
            </w:pPr>
          </w:p>
        </w:tc>
        <w:tc>
          <w:tcPr>
            <w:tcW w:w="435" w:type="dxa"/>
          </w:tcPr>
          <w:p w14:paraId="52BFB939" w14:textId="5BB3F6D5" w:rsidR="7D566E2B" w:rsidRPr="007B35C6" w:rsidRDefault="7D566E2B" w:rsidP="7D566E2B">
            <w:pPr>
              <w:jc w:val="center"/>
              <w:rPr>
                <w:rFonts w:ascii="Bookman Old Style" w:hAnsi="Bookman Old Style"/>
                <w:b/>
                <w:bCs/>
                <w:sz w:val="20"/>
                <w:szCs w:val="20"/>
              </w:rPr>
            </w:pPr>
          </w:p>
        </w:tc>
        <w:tc>
          <w:tcPr>
            <w:tcW w:w="479" w:type="dxa"/>
          </w:tcPr>
          <w:p w14:paraId="6614413A" w14:textId="025DB166" w:rsidR="7D566E2B" w:rsidRPr="007B35C6" w:rsidRDefault="7D566E2B" w:rsidP="7D566E2B">
            <w:pPr>
              <w:jc w:val="center"/>
              <w:rPr>
                <w:rFonts w:ascii="Bookman Old Style" w:hAnsi="Bookman Old Style"/>
                <w:b/>
                <w:bCs/>
                <w:sz w:val="20"/>
                <w:szCs w:val="20"/>
              </w:rPr>
            </w:pPr>
          </w:p>
        </w:tc>
        <w:tc>
          <w:tcPr>
            <w:tcW w:w="449" w:type="dxa"/>
          </w:tcPr>
          <w:p w14:paraId="5907804F" w14:textId="77FDAC32" w:rsidR="7D566E2B" w:rsidRPr="007B35C6" w:rsidRDefault="7D566E2B" w:rsidP="7D566E2B">
            <w:pPr>
              <w:jc w:val="center"/>
              <w:rPr>
                <w:rFonts w:ascii="Bookman Old Style" w:hAnsi="Bookman Old Style"/>
                <w:b/>
                <w:bCs/>
                <w:sz w:val="20"/>
                <w:szCs w:val="20"/>
              </w:rPr>
            </w:pPr>
          </w:p>
        </w:tc>
      </w:tr>
      <w:tr w:rsidR="7D566E2B" w:rsidRPr="007B35C6" w14:paraId="75A416DB" w14:textId="77777777" w:rsidTr="007B35C6">
        <w:trPr>
          <w:trHeight w:val="300"/>
        </w:trPr>
        <w:tc>
          <w:tcPr>
            <w:tcW w:w="523" w:type="dxa"/>
          </w:tcPr>
          <w:p w14:paraId="0FD3BDC7" w14:textId="7FF911B7" w:rsidR="7D566E2B" w:rsidRPr="007B35C6" w:rsidRDefault="7D566E2B" w:rsidP="7D566E2B">
            <w:pPr>
              <w:rPr>
                <w:rFonts w:ascii="Bookman Old Style" w:hAnsi="Bookman Old Style"/>
                <w:sz w:val="20"/>
                <w:szCs w:val="20"/>
              </w:rPr>
            </w:pPr>
          </w:p>
        </w:tc>
        <w:tc>
          <w:tcPr>
            <w:tcW w:w="615" w:type="dxa"/>
          </w:tcPr>
          <w:p w14:paraId="0424D9EC" w14:textId="62964E37" w:rsidR="7D566E2B" w:rsidRPr="007B35C6" w:rsidRDefault="7D566E2B" w:rsidP="7D566E2B">
            <w:pPr>
              <w:rPr>
                <w:rFonts w:ascii="Bookman Old Style" w:hAnsi="Bookman Old Style"/>
                <w:sz w:val="20"/>
                <w:szCs w:val="20"/>
              </w:rPr>
            </w:pPr>
          </w:p>
        </w:tc>
        <w:tc>
          <w:tcPr>
            <w:tcW w:w="764" w:type="dxa"/>
          </w:tcPr>
          <w:p w14:paraId="6126E6D7" w14:textId="33618A41" w:rsidR="7D566E2B" w:rsidRPr="007B35C6" w:rsidRDefault="7D566E2B" w:rsidP="7D566E2B">
            <w:pPr>
              <w:rPr>
                <w:rFonts w:ascii="Bookman Old Style" w:hAnsi="Bookman Old Style"/>
                <w:sz w:val="20"/>
                <w:szCs w:val="20"/>
              </w:rPr>
            </w:pPr>
          </w:p>
        </w:tc>
        <w:tc>
          <w:tcPr>
            <w:tcW w:w="959" w:type="dxa"/>
          </w:tcPr>
          <w:p w14:paraId="42B8E6BC" w14:textId="61EEAD02" w:rsidR="392A2647" w:rsidRPr="007B35C6" w:rsidRDefault="392A2647" w:rsidP="7D566E2B">
            <w:pPr>
              <w:rPr>
                <w:rFonts w:ascii="Bookman Old Style" w:hAnsi="Bookman Old Style"/>
                <w:sz w:val="20"/>
                <w:szCs w:val="20"/>
              </w:rPr>
            </w:pPr>
            <w:r w:rsidRPr="007B35C6">
              <w:rPr>
                <w:rFonts w:ascii="Bookman Old Style" w:hAnsi="Bookman Old Style"/>
                <w:sz w:val="20"/>
                <w:szCs w:val="20"/>
              </w:rPr>
              <w:t>6.2.3.</w:t>
            </w:r>
          </w:p>
        </w:tc>
        <w:tc>
          <w:tcPr>
            <w:tcW w:w="6157" w:type="dxa"/>
            <w:gridSpan w:val="8"/>
          </w:tcPr>
          <w:p w14:paraId="5B66DBE6" w14:textId="052240BF" w:rsidR="392A2647" w:rsidRPr="007B35C6" w:rsidRDefault="392A2647" w:rsidP="7D566E2B">
            <w:pPr>
              <w:rPr>
                <w:rFonts w:ascii="Bookman Old Style" w:hAnsi="Bookman Old Style"/>
                <w:sz w:val="20"/>
                <w:szCs w:val="20"/>
              </w:rPr>
            </w:pPr>
            <w:r w:rsidRPr="007B35C6">
              <w:rPr>
                <w:rFonts w:ascii="Bookman Old Style" w:hAnsi="Bookman Old Style"/>
                <w:sz w:val="20"/>
                <w:szCs w:val="20"/>
              </w:rPr>
              <w:t>Anggota Komite Pemantau Risiko terdiri dari:</w:t>
            </w:r>
          </w:p>
        </w:tc>
      </w:tr>
      <w:tr w:rsidR="7D566E2B" w:rsidRPr="007B35C6" w14:paraId="68755DA9" w14:textId="77777777" w:rsidTr="007B35C6">
        <w:trPr>
          <w:trHeight w:val="300"/>
        </w:trPr>
        <w:tc>
          <w:tcPr>
            <w:tcW w:w="523" w:type="dxa"/>
          </w:tcPr>
          <w:p w14:paraId="07EA3BBF" w14:textId="7CBF6120" w:rsidR="7D566E2B" w:rsidRPr="007B35C6" w:rsidRDefault="7D566E2B" w:rsidP="7D566E2B">
            <w:pPr>
              <w:rPr>
                <w:rFonts w:ascii="Bookman Old Style" w:hAnsi="Bookman Old Style"/>
                <w:sz w:val="20"/>
                <w:szCs w:val="20"/>
              </w:rPr>
            </w:pPr>
          </w:p>
        </w:tc>
        <w:tc>
          <w:tcPr>
            <w:tcW w:w="615" w:type="dxa"/>
          </w:tcPr>
          <w:p w14:paraId="088ED276" w14:textId="109E4D9E" w:rsidR="7D566E2B" w:rsidRPr="007B35C6" w:rsidRDefault="7D566E2B" w:rsidP="7D566E2B">
            <w:pPr>
              <w:rPr>
                <w:rFonts w:ascii="Bookman Old Style" w:hAnsi="Bookman Old Style"/>
                <w:sz w:val="20"/>
                <w:szCs w:val="20"/>
              </w:rPr>
            </w:pPr>
          </w:p>
        </w:tc>
        <w:tc>
          <w:tcPr>
            <w:tcW w:w="764" w:type="dxa"/>
          </w:tcPr>
          <w:p w14:paraId="512097C6" w14:textId="593E5176" w:rsidR="7D566E2B" w:rsidRPr="007B35C6" w:rsidRDefault="7D566E2B" w:rsidP="7D566E2B">
            <w:pPr>
              <w:rPr>
                <w:rFonts w:ascii="Bookman Old Style" w:hAnsi="Bookman Old Style"/>
                <w:sz w:val="20"/>
                <w:szCs w:val="20"/>
              </w:rPr>
            </w:pPr>
          </w:p>
        </w:tc>
        <w:tc>
          <w:tcPr>
            <w:tcW w:w="959" w:type="dxa"/>
          </w:tcPr>
          <w:p w14:paraId="190779BA" w14:textId="1F93EC69" w:rsidR="7D566E2B" w:rsidRPr="007B35C6" w:rsidRDefault="7D566E2B" w:rsidP="7D566E2B">
            <w:pPr>
              <w:rPr>
                <w:rFonts w:ascii="Bookman Old Style" w:hAnsi="Bookman Old Style"/>
                <w:sz w:val="20"/>
                <w:szCs w:val="20"/>
              </w:rPr>
            </w:pPr>
          </w:p>
        </w:tc>
        <w:tc>
          <w:tcPr>
            <w:tcW w:w="793" w:type="dxa"/>
          </w:tcPr>
          <w:p w14:paraId="526B1852" w14:textId="570C7BDD" w:rsidR="392A2647" w:rsidRPr="007B35C6" w:rsidRDefault="392A2647" w:rsidP="7D566E2B">
            <w:pPr>
              <w:rPr>
                <w:rFonts w:ascii="Bookman Old Style" w:hAnsi="Bookman Old Style"/>
                <w:sz w:val="20"/>
                <w:szCs w:val="20"/>
              </w:rPr>
            </w:pPr>
            <w:r w:rsidRPr="007B35C6">
              <w:rPr>
                <w:rFonts w:ascii="Bookman Old Style" w:hAnsi="Bookman Old Style"/>
                <w:sz w:val="20"/>
                <w:szCs w:val="20"/>
              </w:rPr>
              <w:t>a.</w:t>
            </w:r>
          </w:p>
        </w:tc>
        <w:tc>
          <w:tcPr>
            <w:tcW w:w="3183" w:type="dxa"/>
            <w:gridSpan w:val="2"/>
          </w:tcPr>
          <w:p w14:paraId="0E8742F8" w14:textId="05465C91" w:rsidR="392A2647" w:rsidRPr="007B35C6" w:rsidRDefault="392A2647" w:rsidP="7D566E2B">
            <w:pPr>
              <w:rPr>
                <w:rFonts w:ascii="Bookman Old Style" w:hAnsi="Bookman Old Style"/>
                <w:sz w:val="20"/>
                <w:szCs w:val="20"/>
              </w:rPr>
            </w:pPr>
            <w:r w:rsidRPr="007B35C6">
              <w:rPr>
                <w:rFonts w:ascii="Bookman Old Style" w:hAnsi="Bookman Old Style"/>
                <w:sz w:val="20"/>
                <w:szCs w:val="20"/>
              </w:rPr>
              <w:t>1 (satu) orang ketua yang merangkap sebagai anggota yang merupakan Komisaris Independen;</w:t>
            </w:r>
          </w:p>
        </w:tc>
        <w:tc>
          <w:tcPr>
            <w:tcW w:w="818" w:type="dxa"/>
            <w:gridSpan w:val="2"/>
          </w:tcPr>
          <w:p w14:paraId="773F876C" w14:textId="492DFB46"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tc>
        <w:tc>
          <w:tcPr>
            <w:tcW w:w="435" w:type="dxa"/>
          </w:tcPr>
          <w:p w14:paraId="2B7238B2" w14:textId="7C6E6C04"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3607AA2B" w14:textId="714EF6D3"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tc>
      </w:tr>
      <w:tr w:rsidR="7D566E2B" w:rsidRPr="007B35C6" w14:paraId="65A667EE" w14:textId="77777777" w:rsidTr="007B35C6">
        <w:trPr>
          <w:trHeight w:val="300"/>
        </w:trPr>
        <w:tc>
          <w:tcPr>
            <w:tcW w:w="523" w:type="dxa"/>
          </w:tcPr>
          <w:p w14:paraId="6B053B82" w14:textId="6C1F05CE" w:rsidR="7D566E2B" w:rsidRPr="007B35C6" w:rsidRDefault="7D566E2B" w:rsidP="7D566E2B">
            <w:pPr>
              <w:rPr>
                <w:rFonts w:ascii="Bookman Old Style" w:hAnsi="Bookman Old Style"/>
                <w:sz w:val="20"/>
                <w:szCs w:val="20"/>
              </w:rPr>
            </w:pPr>
          </w:p>
        </w:tc>
        <w:tc>
          <w:tcPr>
            <w:tcW w:w="615" w:type="dxa"/>
          </w:tcPr>
          <w:p w14:paraId="4A45C2CF" w14:textId="6E2100E2" w:rsidR="7D566E2B" w:rsidRPr="007B35C6" w:rsidRDefault="7D566E2B" w:rsidP="7D566E2B">
            <w:pPr>
              <w:rPr>
                <w:rFonts w:ascii="Bookman Old Style" w:hAnsi="Bookman Old Style"/>
                <w:sz w:val="20"/>
                <w:szCs w:val="20"/>
              </w:rPr>
            </w:pPr>
          </w:p>
        </w:tc>
        <w:tc>
          <w:tcPr>
            <w:tcW w:w="764" w:type="dxa"/>
          </w:tcPr>
          <w:p w14:paraId="2BAE922D" w14:textId="75C03235" w:rsidR="7D566E2B" w:rsidRPr="007B35C6" w:rsidRDefault="7D566E2B" w:rsidP="7D566E2B">
            <w:pPr>
              <w:rPr>
                <w:rFonts w:ascii="Bookman Old Style" w:hAnsi="Bookman Old Style"/>
                <w:sz w:val="20"/>
                <w:szCs w:val="20"/>
              </w:rPr>
            </w:pPr>
          </w:p>
        </w:tc>
        <w:tc>
          <w:tcPr>
            <w:tcW w:w="959" w:type="dxa"/>
          </w:tcPr>
          <w:p w14:paraId="0B516A0F" w14:textId="66700367" w:rsidR="7D566E2B" w:rsidRPr="007B35C6" w:rsidRDefault="7D566E2B" w:rsidP="7D566E2B">
            <w:pPr>
              <w:rPr>
                <w:rFonts w:ascii="Bookman Old Style" w:hAnsi="Bookman Old Style"/>
                <w:sz w:val="20"/>
                <w:szCs w:val="20"/>
              </w:rPr>
            </w:pPr>
          </w:p>
        </w:tc>
        <w:tc>
          <w:tcPr>
            <w:tcW w:w="793" w:type="dxa"/>
          </w:tcPr>
          <w:p w14:paraId="1213D038" w14:textId="417A4C35" w:rsidR="392A2647" w:rsidRPr="007B35C6" w:rsidRDefault="392A2647" w:rsidP="7D566E2B">
            <w:pPr>
              <w:rPr>
                <w:rFonts w:ascii="Bookman Old Style" w:hAnsi="Bookman Old Style"/>
                <w:sz w:val="20"/>
                <w:szCs w:val="20"/>
              </w:rPr>
            </w:pPr>
            <w:r w:rsidRPr="007B35C6">
              <w:rPr>
                <w:rFonts w:ascii="Bookman Old Style" w:hAnsi="Bookman Old Style"/>
                <w:sz w:val="20"/>
                <w:szCs w:val="20"/>
              </w:rPr>
              <w:t>b.</w:t>
            </w:r>
          </w:p>
        </w:tc>
        <w:tc>
          <w:tcPr>
            <w:tcW w:w="3183" w:type="dxa"/>
            <w:gridSpan w:val="2"/>
          </w:tcPr>
          <w:p w14:paraId="3CA0F610" w14:textId="60B217A3" w:rsidR="392A2647" w:rsidRPr="007B35C6" w:rsidRDefault="392A2647" w:rsidP="7D566E2B">
            <w:pPr>
              <w:rPr>
                <w:rFonts w:ascii="Bookman Old Style" w:hAnsi="Bookman Old Style"/>
                <w:sz w:val="20"/>
                <w:szCs w:val="20"/>
              </w:rPr>
            </w:pPr>
            <w:r w:rsidRPr="007B35C6">
              <w:rPr>
                <w:rFonts w:ascii="Bookman Old Style" w:hAnsi="Bookman Old Style"/>
                <w:sz w:val="20"/>
                <w:szCs w:val="20"/>
              </w:rPr>
              <w:t>1 (satu) orang anggota yang memiliki keahlian di bidang manajemen risiko dan/atau aktuaria; dan</w:t>
            </w:r>
          </w:p>
        </w:tc>
        <w:tc>
          <w:tcPr>
            <w:tcW w:w="818" w:type="dxa"/>
            <w:gridSpan w:val="2"/>
          </w:tcPr>
          <w:p w14:paraId="164BB209" w14:textId="44F7E744"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tc>
        <w:tc>
          <w:tcPr>
            <w:tcW w:w="435" w:type="dxa"/>
          </w:tcPr>
          <w:p w14:paraId="3C537CBC" w14:textId="4C9CFAFD"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116463DD" w14:textId="0C6FB5D5"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tc>
      </w:tr>
      <w:tr w:rsidR="7D566E2B" w:rsidRPr="007B35C6" w14:paraId="13CB8D24" w14:textId="77777777" w:rsidTr="007B35C6">
        <w:trPr>
          <w:trHeight w:val="300"/>
        </w:trPr>
        <w:tc>
          <w:tcPr>
            <w:tcW w:w="523" w:type="dxa"/>
          </w:tcPr>
          <w:p w14:paraId="3D5E3D85" w14:textId="65F52489" w:rsidR="7D566E2B" w:rsidRPr="007B35C6" w:rsidRDefault="7D566E2B" w:rsidP="7D566E2B">
            <w:pPr>
              <w:rPr>
                <w:rFonts w:ascii="Bookman Old Style" w:hAnsi="Bookman Old Style"/>
                <w:sz w:val="20"/>
                <w:szCs w:val="20"/>
              </w:rPr>
            </w:pPr>
          </w:p>
        </w:tc>
        <w:tc>
          <w:tcPr>
            <w:tcW w:w="615" w:type="dxa"/>
          </w:tcPr>
          <w:p w14:paraId="7706F2AF" w14:textId="0F55C179" w:rsidR="7D566E2B" w:rsidRPr="007B35C6" w:rsidRDefault="7D566E2B" w:rsidP="7D566E2B">
            <w:pPr>
              <w:rPr>
                <w:rFonts w:ascii="Bookman Old Style" w:hAnsi="Bookman Old Style"/>
                <w:sz w:val="20"/>
                <w:szCs w:val="20"/>
              </w:rPr>
            </w:pPr>
          </w:p>
        </w:tc>
        <w:tc>
          <w:tcPr>
            <w:tcW w:w="764" w:type="dxa"/>
          </w:tcPr>
          <w:p w14:paraId="194EF750" w14:textId="2AAA9604" w:rsidR="7D566E2B" w:rsidRPr="007B35C6" w:rsidRDefault="7D566E2B" w:rsidP="7D566E2B">
            <w:pPr>
              <w:rPr>
                <w:rFonts w:ascii="Bookman Old Style" w:hAnsi="Bookman Old Style"/>
                <w:sz w:val="20"/>
                <w:szCs w:val="20"/>
              </w:rPr>
            </w:pPr>
          </w:p>
        </w:tc>
        <w:tc>
          <w:tcPr>
            <w:tcW w:w="959" w:type="dxa"/>
          </w:tcPr>
          <w:p w14:paraId="0AF0406E" w14:textId="4DB2AC9D" w:rsidR="7D566E2B" w:rsidRPr="007B35C6" w:rsidRDefault="7D566E2B" w:rsidP="7D566E2B">
            <w:pPr>
              <w:rPr>
                <w:rFonts w:ascii="Bookman Old Style" w:hAnsi="Bookman Old Style"/>
                <w:sz w:val="20"/>
                <w:szCs w:val="20"/>
              </w:rPr>
            </w:pPr>
          </w:p>
        </w:tc>
        <w:tc>
          <w:tcPr>
            <w:tcW w:w="793" w:type="dxa"/>
          </w:tcPr>
          <w:p w14:paraId="252A1F60" w14:textId="406040FC" w:rsidR="392A2647" w:rsidRPr="007B35C6" w:rsidRDefault="392A2647" w:rsidP="7D566E2B">
            <w:pPr>
              <w:rPr>
                <w:rFonts w:ascii="Bookman Old Style" w:hAnsi="Bookman Old Style"/>
                <w:sz w:val="20"/>
                <w:szCs w:val="20"/>
              </w:rPr>
            </w:pPr>
            <w:r w:rsidRPr="007B35C6">
              <w:rPr>
                <w:rFonts w:ascii="Bookman Old Style" w:hAnsi="Bookman Old Style"/>
                <w:sz w:val="20"/>
                <w:szCs w:val="20"/>
              </w:rPr>
              <w:t>c.</w:t>
            </w:r>
          </w:p>
        </w:tc>
        <w:tc>
          <w:tcPr>
            <w:tcW w:w="3183" w:type="dxa"/>
            <w:gridSpan w:val="2"/>
          </w:tcPr>
          <w:p w14:paraId="340DF1AD" w14:textId="68CA8A29" w:rsidR="392A2647" w:rsidRPr="007B35C6" w:rsidRDefault="392A2647" w:rsidP="7D566E2B">
            <w:pPr>
              <w:rPr>
                <w:rFonts w:ascii="Bookman Old Style" w:hAnsi="Bookman Old Style"/>
                <w:sz w:val="20"/>
                <w:szCs w:val="20"/>
              </w:rPr>
            </w:pPr>
            <w:r w:rsidRPr="007B35C6">
              <w:rPr>
                <w:rFonts w:ascii="Bookman Old Style" w:hAnsi="Bookman Old Style"/>
                <w:sz w:val="20"/>
                <w:szCs w:val="20"/>
              </w:rPr>
              <w:t>1 (satu) orang anggota yang memiliki keahlian di bidang keuangan, ekonomi, dan/atau perasuransian</w:t>
            </w:r>
          </w:p>
        </w:tc>
        <w:tc>
          <w:tcPr>
            <w:tcW w:w="818" w:type="dxa"/>
            <w:gridSpan w:val="2"/>
          </w:tcPr>
          <w:p w14:paraId="403A6247" w14:textId="565051A0"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tc>
        <w:tc>
          <w:tcPr>
            <w:tcW w:w="435" w:type="dxa"/>
          </w:tcPr>
          <w:p w14:paraId="152A2622" w14:textId="7374673A"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1D459534" w14:textId="4CF321CA"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tc>
      </w:tr>
      <w:tr w:rsidR="7BFDE51E" w:rsidRPr="007B35C6" w14:paraId="1E58AF4D" w14:textId="77777777" w:rsidTr="007B35C6">
        <w:trPr>
          <w:trHeight w:val="300"/>
        </w:trPr>
        <w:tc>
          <w:tcPr>
            <w:tcW w:w="523" w:type="dxa"/>
          </w:tcPr>
          <w:p w14:paraId="7522821E" w14:textId="1EA96AB0" w:rsidR="7BFDE51E" w:rsidRPr="007B35C6" w:rsidRDefault="7BFDE51E" w:rsidP="7BFDE51E">
            <w:pPr>
              <w:rPr>
                <w:rFonts w:ascii="Bookman Old Style" w:hAnsi="Bookman Old Style"/>
                <w:sz w:val="20"/>
                <w:szCs w:val="20"/>
              </w:rPr>
            </w:pPr>
          </w:p>
        </w:tc>
        <w:tc>
          <w:tcPr>
            <w:tcW w:w="615" w:type="dxa"/>
          </w:tcPr>
          <w:p w14:paraId="40FFCB94" w14:textId="3009727A" w:rsidR="7BFDE51E" w:rsidRPr="007B35C6" w:rsidRDefault="7BFDE51E" w:rsidP="7BFDE51E">
            <w:pPr>
              <w:rPr>
                <w:rFonts w:ascii="Bookman Old Style" w:hAnsi="Bookman Old Style"/>
                <w:sz w:val="20"/>
                <w:szCs w:val="20"/>
              </w:rPr>
            </w:pPr>
          </w:p>
        </w:tc>
        <w:tc>
          <w:tcPr>
            <w:tcW w:w="764" w:type="dxa"/>
          </w:tcPr>
          <w:p w14:paraId="09ADA70F" w14:textId="1B845637" w:rsidR="7BFDE51E" w:rsidRPr="007B35C6" w:rsidRDefault="7BFDE51E" w:rsidP="7BFDE51E">
            <w:pPr>
              <w:rPr>
                <w:rFonts w:ascii="Bookman Old Style" w:hAnsi="Bookman Old Style"/>
                <w:b/>
                <w:bCs/>
                <w:sz w:val="20"/>
                <w:szCs w:val="20"/>
              </w:rPr>
            </w:pPr>
          </w:p>
        </w:tc>
        <w:tc>
          <w:tcPr>
            <w:tcW w:w="4935" w:type="dxa"/>
            <w:gridSpan w:val="4"/>
          </w:tcPr>
          <w:p w14:paraId="0148D95D" w14:textId="0FEBCC4A" w:rsidR="7BFDE51E" w:rsidRPr="007B35C6" w:rsidRDefault="7BFDE51E" w:rsidP="7BFDE51E">
            <w:pPr>
              <w:rPr>
                <w:rFonts w:ascii="Bookman Old Style" w:hAnsi="Bookman Old Style"/>
                <w:b/>
                <w:bCs/>
                <w:sz w:val="20"/>
                <w:szCs w:val="20"/>
              </w:rPr>
            </w:pPr>
          </w:p>
        </w:tc>
        <w:tc>
          <w:tcPr>
            <w:tcW w:w="818" w:type="dxa"/>
            <w:gridSpan w:val="2"/>
          </w:tcPr>
          <w:p w14:paraId="5E31EB4D" w14:textId="7B4B02A0" w:rsidR="7BFDE51E" w:rsidRPr="007B35C6" w:rsidRDefault="7BFDE51E" w:rsidP="7BFDE51E">
            <w:pPr>
              <w:jc w:val="center"/>
              <w:rPr>
                <w:rFonts w:ascii="Bookman Old Style" w:hAnsi="Bookman Old Style"/>
                <w:b/>
                <w:bCs/>
                <w:sz w:val="20"/>
                <w:szCs w:val="20"/>
              </w:rPr>
            </w:pPr>
          </w:p>
        </w:tc>
        <w:tc>
          <w:tcPr>
            <w:tcW w:w="1363" w:type="dxa"/>
            <w:gridSpan w:val="3"/>
          </w:tcPr>
          <w:p w14:paraId="5B449FE2" w14:textId="4191A318" w:rsidR="7BFDE51E" w:rsidRPr="007B35C6" w:rsidRDefault="7BFDE51E" w:rsidP="7BFDE51E">
            <w:pPr>
              <w:jc w:val="center"/>
              <w:rPr>
                <w:rFonts w:ascii="Bookman Old Style" w:hAnsi="Bookman Old Style"/>
                <w:b/>
                <w:bCs/>
                <w:sz w:val="20"/>
                <w:szCs w:val="20"/>
              </w:rPr>
            </w:pPr>
          </w:p>
        </w:tc>
      </w:tr>
      <w:tr w:rsidR="7D566E2B" w:rsidRPr="007B35C6" w14:paraId="43F30392" w14:textId="77777777" w:rsidTr="007B35C6">
        <w:trPr>
          <w:trHeight w:val="300"/>
        </w:trPr>
        <w:tc>
          <w:tcPr>
            <w:tcW w:w="523" w:type="dxa"/>
          </w:tcPr>
          <w:p w14:paraId="59241B09" w14:textId="79DCC4A3" w:rsidR="7D566E2B" w:rsidRPr="007B35C6" w:rsidRDefault="7D566E2B" w:rsidP="7D566E2B">
            <w:pPr>
              <w:rPr>
                <w:rFonts w:ascii="Bookman Old Style" w:hAnsi="Bookman Old Style"/>
                <w:sz w:val="20"/>
                <w:szCs w:val="20"/>
              </w:rPr>
            </w:pPr>
          </w:p>
        </w:tc>
        <w:tc>
          <w:tcPr>
            <w:tcW w:w="615" w:type="dxa"/>
          </w:tcPr>
          <w:p w14:paraId="784E7552" w14:textId="10BC1138" w:rsidR="7D566E2B" w:rsidRPr="007B35C6" w:rsidRDefault="7D566E2B" w:rsidP="7D566E2B">
            <w:pPr>
              <w:rPr>
                <w:rFonts w:ascii="Bookman Old Style" w:hAnsi="Bookman Old Style"/>
                <w:sz w:val="20"/>
                <w:szCs w:val="20"/>
              </w:rPr>
            </w:pPr>
          </w:p>
        </w:tc>
        <w:tc>
          <w:tcPr>
            <w:tcW w:w="764" w:type="dxa"/>
          </w:tcPr>
          <w:p w14:paraId="47E6C697" w14:textId="4CFF00C7" w:rsidR="392A2647" w:rsidRPr="007B35C6" w:rsidRDefault="392A2647" w:rsidP="7D566E2B">
            <w:pPr>
              <w:rPr>
                <w:rFonts w:ascii="Bookman Old Style" w:hAnsi="Bookman Old Style"/>
                <w:b/>
                <w:bCs/>
                <w:sz w:val="20"/>
                <w:szCs w:val="20"/>
              </w:rPr>
            </w:pPr>
            <w:r w:rsidRPr="007B35C6">
              <w:rPr>
                <w:rFonts w:ascii="Bookman Old Style" w:hAnsi="Bookman Old Style"/>
                <w:b/>
                <w:bCs/>
                <w:sz w:val="20"/>
                <w:szCs w:val="20"/>
              </w:rPr>
              <w:t>6.3.</w:t>
            </w:r>
          </w:p>
        </w:tc>
        <w:tc>
          <w:tcPr>
            <w:tcW w:w="4935" w:type="dxa"/>
            <w:gridSpan w:val="4"/>
          </w:tcPr>
          <w:p w14:paraId="078129B1" w14:textId="6AD9E8FB" w:rsidR="392A2647" w:rsidRPr="007B35C6" w:rsidRDefault="392A2647" w:rsidP="7D566E2B">
            <w:pPr>
              <w:rPr>
                <w:rFonts w:ascii="Bookman Old Style" w:hAnsi="Bookman Old Style"/>
                <w:b/>
                <w:bCs/>
                <w:sz w:val="20"/>
                <w:szCs w:val="20"/>
              </w:rPr>
            </w:pPr>
            <w:r w:rsidRPr="007B35C6">
              <w:rPr>
                <w:rFonts w:ascii="Bookman Old Style" w:hAnsi="Bookman Old Style"/>
                <w:b/>
                <w:bCs/>
                <w:sz w:val="20"/>
                <w:szCs w:val="20"/>
              </w:rPr>
              <w:t>Komite Remunerasi dan Nominasi</w:t>
            </w:r>
          </w:p>
        </w:tc>
        <w:tc>
          <w:tcPr>
            <w:tcW w:w="818" w:type="dxa"/>
            <w:gridSpan w:val="2"/>
          </w:tcPr>
          <w:p w14:paraId="6FFD3389" w14:textId="32414919" w:rsidR="392A2647" w:rsidRPr="007B35C6" w:rsidRDefault="392A2647" w:rsidP="7D566E2B">
            <w:pPr>
              <w:jc w:val="center"/>
              <w:rPr>
                <w:rFonts w:ascii="Bookman Old Style" w:hAnsi="Bookman Old Style"/>
                <w:b/>
                <w:bCs/>
                <w:sz w:val="20"/>
                <w:szCs w:val="20"/>
              </w:rPr>
            </w:pPr>
            <w:r w:rsidRPr="007B35C6">
              <w:rPr>
                <w:rFonts w:ascii="Bookman Old Style" w:hAnsi="Bookman Old Style"/>
                <w:b/>
                <w:bCs/>
                <w:sz w:val="20"/>
                <w:szCs w:val="20"/>
              </w:rPr>
              <w:t>Tidak Ada</w:t>
            </w:r>
          </w:p>
        </w:tc>
        <w:tc>
          <w:tcPr>
            <w:tcW w:w="1363" w:type="dxa"/>
            <w:gridSpan w:val="3"/>
          </w:tcPr>
          <w:p w14:paraId="1F67EAF0" w14:textId="36EAB8B7" w:rsidR="392A2647" w:rsidRPr="007B35C6" w:rsidRDefault="392A2647" w:rsidP="7D566E2B">
            <w:pPr>
              <w:jc w:val="center"/>
              <w:rPr>
                <w:rFonts w:ascii="Bookman Old Style" w:hAnsi="Bookman Old Style"/>
                <w:b/>
                <w:bCs/>
                <w:sz w:val="20"/>
                <w:szCs w:val="20"/>
              </w:rPr>
            </w:pPr>
            <w:r w:rsidRPr="007B35C6">
              <w:rPr>
                <w:rFonts w:ascii="Bookman Old Style" w:hAnsi="Bookman Old Style"/>
                <w:b/>
                <w:bCs/>
                <w:sz w:val="20"/>
                <w:szCs w:val="20"/>
              </w:rPr>
              <w:t>Lanjutkan ke 6.3.11.</w:t>
            </w:r>
          </w:p>
        </w:tc>
      </w:tr>
      <w:tr w:rsidR="7D566E2B" w:rsidRPr="007B35C6" w14:paraId="166347F9" w14:textId="77777777" w:rsidTr="007B35C6">
        <w:trPr>
          <w:trHeight w:val="300"/>
        </w:trPr>
        <w:tc>
          <w:tcPr>
            <w:tcW w:w="523" w:type="dxa"/>
          </w:tcPr>
          <w:p w14:paraId="368E8A37" w14:textId="2C83AA61" w:rsidR="7D566E2B" w:rsidRPr="007B35C6" w:rsidRDefault="7D566E2B" w:rsidP="7D566E2B">
            <w:pPr>
              <w:rPr>
                <w:rFonts w:ascii="Bookman Old Style" w:hAnsi="Bookman Old Style"/>
                <w:sz w:val="20"/>
                <w:szCs w:val="20"/>
              </w:rPr>
            </w:pPr>
          </w:p>
        </w:tc>
        <w:tc>
          <w:tcPr>
            <w:tcW w:w="615" w:type="dxa"/>
          </w:tcPr>
          <w:p w14:paraId="36EC1479" w14:textId="327DECAD" w:rsidR="7D566E2B" w:rsidRPr="007B35C6" w:rsidRDefault="7D566E2B" w:rsidP="7D566E2B">
            <w:pPr>
              <w:rPr>
                <w:rFonts w:ascii="Bookman Old Style" w:hAnsi="Bookman Old Style"/>
                <w:sz w:val="20"/>
                <w:szCs w:val="20"/>
              </w:rPr>
            </w:pPr>
          </w:p>
        </w:tc>
        <w:tc>
          <w:tcPr>
            <w:tcW w:w="764" w:type="dxa"/>
          </w:tcPr>
          <w:p w14:paraId="5C268386" w14:textId="224AEA68" w:rsidR="7D566E2B" w:rsidRPr="007B35C6" w:rsidRDefault="7D566E2B" w:rsidP="7D566E2B">
            <w:pPr>
              <w:rPr>
                <w:rFonts w:ascii="Bookman Old Style" w:hAnsi="Bookman Old Style"/>
                <w:sz w:val="20"/>
                <w:szCs w:val="20"/>
              </w:rPr>
            </w:pPr>
          </w:p>
        </w:tc>
        <w:tc>
          <w:tcPr>
            <w:tcW w:w="7116" w:type="dxa"/>
            <w:gridSpan w:val="9"/>
          </w:tcPr>
          <w:p w14:paraId="2E240CD4" w14:textId="49EBD220" w:rsidR="392A2647" w:rsidRPr="007B35C6" w:rsidRDefault="392A2647" w:rsidP="7D566E2B">
            <w:pPr>
              <w:rPr>
                <w:rFonts w:ascii="Bookman Old Style" w:hAnsi="Bookman Old Style"/>
                <w:sz w:val="20"/>
                <w:szCs w:val="20"/>
              </w:rPr>
            </w:pPr>
            <w:r w:rsidRPr="007B35C6">
              <w:rPr>
                <w:rFonts w:ascii="Bookman Old Style" w:hAnsi="Bookman Old Style"/>
                <w:sz w:val="20"/>
                <w:szCs w:val="20"/>
              </w:rPr>
              <w:t>Komite Remunerasi dan Nominasi bertugas sebagai fasilitator bagi Dewan Komisaris untuk hal-hal berikut ini:</w:t>
            </w:r>
          </w:p>
        </w:tc>
      </w:tr>
      <w:tr w:rsidR="7D566E2B" w:rsidRPr="007B35C6" w14:paraId="1C2959EA" w14:textId="77777777" w:rsidTr="007B35C6">
        <w:trPr>
          <w:trHeight w:val="360"/>
        </w:trPr>
        <w:tc>
          <w:tcPr>
            <w:tcW w:w="523" w:type="dxa"/>
          </w:tcPr>
          <w:p w14:paraId="649117D1" w14:textId="2BC4C354" w:rsidR="7D566E2B" w:rsidRPr="007B35C6" w:rsidRDefault="7D566E2B" w:rsidP="7D566E2B">
            <w:pPr>
              <w:rPr>
                <w:rFonts w:ascii="Bookman Old Style" w:hAnsi="Bookman Old Style"/>
                <w:sz w:val="20"/>
                <w:szCs w:val="20"/>
              </w:rPr>
            </w:pPr>
          </w:p>
        </w:tc>
        <w:tc>
          <w:tcPr>
            <w:tcW w:w="615" w:type="dxa"/>
          </w:tcPr>
          <w:p w14:paraId="141D336C" w14:textId="085346F4" w:rsidR="7D566E2B" w:rsidRPr="007B35C6" w:rsidRDefault="7D566E2B" w:rsidP="7D566E2B">
            <w:pPr>
              <w:rPr>
                <w:rFonts w:ascii="Bookman Old Style" w:hAnsi="Bookman Old Style"/>
                <w:sz w:val="20"/>
                <w:szCs w:val="20"/>
              </w:rPr>
            </w:pPr>
          </w:p>
        </w:tc>
        <w:tc>
          <w:tcPr>
            <w:tcW w:w="764" w:type="dxa"/>
          </w:tcPr>
          <w:p w14:paraId="5B083309" w14:textId="2E860995" w:rsidR="7D566E2B" w:rsidRPr="007B35C6" w:rsidRDefault="7D566E2B" w:rsidP="7D566E2B">
            <w:pPr>
              <w:rPr>
                <w:rFonts w:ascii="Bookman Old Style" w:hAnsi="Bookman Old Style"/>
                <w:sz w:val="20"/>
                <w:szCs w:val="20"/>
              </w:rPr>
            </w:pPr>
          </w:p>
        </w:tc>
        <w:tc>
          <w:tcPr>
            <w:tcW w:w="959" w:type="dxa"/>
          </w:tcPr>
          <w:p w14:paraId="7EEFB7B4" w14:textId="720E0B25" w:rsidR="392A2647" w:rsidRPr="007B35C6" w:rsidRDefault="392A2647" w:rsidP="7D566E2B">
            <w:pPr>
              <w:rPr>
                <w:rFonts w:ascii="Bookman Old Style" w:hAnsi="Bookman Old Style"/>
                <w:sz w:val="20"/>
                <w:szCs w:val="20"/>
              </w:rPr>
            </w:pPr>
            <w:r w:rsidRPr="007B35C6">
              <w:rPr>
                <w:rFonts w:ascii="Bookman Old Style" w:hAnsi="Bookman Old Style"/>
                <w:sz w:val="20"/>
                <w:szCs w:val="20"/>
              </w:rPr>
              <w:t>6.3.1.</w:t>
            </w:r>
          </w:p>
        </w:tc>
        <w:tc>
          <w:tcPr>
            <w:tcW w:w="3976" w:type="dxa"/>
            <w:gridSpan w:val="3"/>
          </w:tcPr>
          <w:p w14:paraId="4DB6CFCF" w14:textId="3E2F540A"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Membantu Dewan Komisaris dalam mengusulkan kepada RUPS mengenai sistem dan prosedur nominasi bagi Dewan Komisaris</w:t>
            </w:r>
          </w:p>
        </w:tc>
        <w:tc>
          <w:tcPr>
            <w:tcW w:w="435" w:type="dxa"/>
          </w:tcPr>
          <w:p w14:paraId="07E3A181"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58D25EA2"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C3507B6"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1EB28FD"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218C1377"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010796A2" w14:textId="77777777" w:rsidTr="007B35C6">
        <w:trPr>
          <w:trHeight w:val="300"/>
        </w:trPr>
        <w:tc>
          <w:tcPr>
            <w:tcW w:w="523" w:type="dxa"/>
          </w:tcPr>
          <w:p w14:paraId="74240944" w14:textId="33D6FC80" w:rsidR="7D566E2B" w:rsidRPr="007B35C6" w:rsidRDefault="7D566E2B" w:rsidP="7D566E2B">
            <w:pPr>
              <w:rPr>
                <w:rFonts w:ascii="Bookman Old Style" w:hAnsi="Bookman Old Style"/>
                <w:sz w:val="20"/>
                <w:szCs w:val="20"/>
              </w:rPr>
            </w:pPr>
          </w:p>
        </w:tc>
        <w:tc>
          <w:tcPr>
            <w:tcW w:w="615" w:type="dxa"/>
          </w:tcPr>
          <w:p w14:paraId="6A5418BD" w14:textId="5BE482CD" w:rsidR="7D566E2B" w:rsidRPr="007B35C6" w:rsidRDefault="7D566E2B" w:rsidP="7D566E2B">
            <w:pPr>
              <w:rPr>
                <w:rFonts w:ascii="Bookman Old Style" w:hAnsi="Bookman Old Style"/>
                <w:sz w:val="20"/>
                <w:szCs w:val="20"/>
              </w:rPr>
            </w:pPr>
          </w:p>
        </w:tc>
        <w:tc>
          <w:tcPr>
            <w:tcW w:w="764" w:type="dxa"/>
          </w:tcPr>
          <w:p w14:paraId="45A14898" w14:textId="47506D77" w:rsidR="7D566E2B" w:rsidRPr="007B35C6" w:rsidRDefault="7D566E2B" w:rsidP="7D566E2B">
            <w:pPr>
              <w:rPr>
                <w:rFonts w:ascii="Bookman Old Style" w:hAnsi="Bookman Old Style"/>
                <w:sz w:val="20"/>
                <w:szCs w:val="20"/>
              </w:rPr>
            </w:pPr>
          </w:p>
        </w:tc>
        <w:tc>
          <w:tcPr>
            <w:tcW w:w="959" w:type="dxa"/>
          </w:tcPr>
          <w:p w14:paraId="54160573" w14:textId="5B657AB2"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6.3.2.</w:t>
            </w:r>
          </w:p>
        </w:tc>
        <w:tc>
          <w:tcPr>
            <w:tcW w:w="3976" w:type="dxa"/>
            <w:gridSpan w:val="3"/>
          </w:tcPr>
          <w:p w14:paraId="5440B467" w14:textId="32D32E07"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Membantu Dewan Komisaris dalam mengusulkan kepada RUPS mengenai sistem dan prosedur nominasi bagi Direksi</w:t>
            </w:r>
          </w:p>
        </w:tc>
        <w:tc>
          <w:tcPr>
            <w:tcW w:w="435" w:type="dxa"/>
          </w:tcPr>
          <w:p w14:paraId="723AA6B7"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6E1A17CF"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46AF6875"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553BB52A"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530D3753"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59DE2BB5" w14:textId="77777777" w:rsidTr="007B35C6">
        <w:trPr>
          <w:trHeight w:val="300"/>
        </w:trPr>
        <w:tc>
          <w:tcPr>
            <w:tcW w:w="523" w:type="dxa"/>
          </w:tcPr>
          <w:p w14:paraId="6011A6F1" w14:textId="4DC981E0" w:rsidR="7D566E2B" w:rsidRPr="007B35C6" w:rsidRDefault="7D566E2B" w:rsidP="7D566E2B">
            <w:pPr>
              <w:rPr>
                <w:rFonts w:ascii="Bookman Old Style" w:hAnsi="Bookman Old Style"/>
                <w:sz w:val="20"/>
                <w:szCs w:val="20"/>
              </w:rPr>
            </w:pPr>
          </w:p>
        </w:tc>
        <w:tc>
          <w:tcPr>
            <w:tcW w:w="615" w:type="dxa"/>
          </w:tcPr>
          <w:p w14:paraId="6097EE67" w14:textId="7762BF9A" w:rsidR="7D566E2B" w:rsidRPr="007B35C6" w:rsidRDefault="7D566E2B" w:rsidP="7D566E2B">
            <w:pPr>
              <w:rPr>
                <w:rFonts w:ascii="Bookman Old Style" w:hAnsi="Bookman Old Style"/>
                <w:sz w:val="20"/>
                <w:szCs w:val="20"/>
              </w:rPr>
            </w:pPr>
          </w:p>
        </w:tc>
        <w:tc>
          <w:tcPr>
            <w:tcW w:w="764" w:type="dxa"/>
          </w:tcPr>
          <w:p w14:paraId="6F05AD90" w14:textId="14124BD9" w:rsidR="7D566E2B" w:rsidRPr="007B35C6" w:rsidRDefault="7D566E2B" w:rsidP="7D566E2B">
            <w:pPr>
              <w:rPr>
                <w:rFonts w:ascii="Bookman Old Style" w:hAnsi="Bookman Old Style"/>
                <w:sz w:val="20"/>
                <w:szCs w:val="20"/>
              </w:rPr>
            </w:pPr>
          </w:p>
        </w:tc>
        <w:tc>
          <w:tcPr>
            <w:tcW w:w="959" w:type="dxa"/>
          </w:tcPr>
          <w:p w14:paraId="1A5F2614" w14:textId="430EE8A0"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6.3.3.</w:t>
            </w:r>
          </w:p>
        </w:tc>
        <w:tc>
          <w:tcPr>
            <w:tcW w:w="3976" w:type="dxa"/>
            <w:gridSpan w:val="3"/>
          </w:tcPr>
          <w:p w14:paraId="1BB128BD" w14:textId="6CA48F8F"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Membantu Dewan Komisaris dalam mengusulkan kepada RUPS mengenai sistem dan prosedur nominasi bagi pejabat senior Perusahaan</w:t>
            </w:r>
          </w:p>
        </w:tc>
        <w:tc>
          <w:tcPr>
            <w:tcW w:w="435" w:type="dxa"/>
          </w:tcPr>
          <w:p w14:paraId="6215093F"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6B8598F"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19CB360"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19513E7F"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0A502742"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8765FBB" w14:textId="77777777" w:rsidTr="007B35C6">
        <w:trPr>
          <w:trHeight w:val="300"/>
        </w:trPr>
        <w:tc>
          <w:tcPr>
            <w:tcW w:w="523" w:type="dxa"/>
          </w:tcPr>
          <w:p w14:paraId="507C0B75" w14:textId="00F49AD6" w:rsidR="7D566E2B" w:rsidRPr="007B35C6" w:rsidRDefault="7D566E2B" w:rsidP="7D566E2B">
            <w:pPr>
              <w:rPr>
                <w:rFonts w:ascii="Bookman Old Style" w:hAnsi="Bookman Old Style"/>
                <w:sz w:val="20"/>
                <w:szCs w:val="20"/>
              </w:rPr>
            </w:pPr>
          </w:p>
        </w:tc>
        <w:tc>
          <w:tcPr>
            <w:tcW w:w="615" w:type="dxa"/>
          </w:tcPr>
          <w:p w14:paraId="3E3D9724" w14:textId="744EC249" w:rsidR="7D566E2B" w:rsidRPr="007B35C6" w:rsidRDefault="7D566E2B" w:rsidP="7D566E2B">
            <w:pPr>
              <w:rPr>
                <w:rFonts w:ascii="Bookman Old Style" w:hAnsi="Bookman Old Style"/>
                <w:sz w:val="20"/>
                <w:szCs w:val="20"/>
              </w:rPr>
            </w:pPr>
          </w:p>
        </w:tc>
        <w:tc>
          <w:tcPr>
            <w:tcW w:w="764" w:type="dxa"/>
          </w:tcPr>
          <w:p w14:paraId="639EB1E9" w14:textId="18A9240B" w:rsidR="7D566E2B" w:rsidRPr="007B35C6" w:rsidRDefault="7D566E2B" w:rsidP="7D566E2B">
            <w:pPr>
              <w:rPr>
                <w:rFonts w:ascii="Bookman Old Style" w:hAnsi="Bookman Old Style"/>
                <w:sz w:val="20"/>
                <w:szCs w:val="20"/>
              </w:rPr>
            </w:pPr>
          </w:p>
        </w:tc>
        <w:tc>
          <w:tcPr>
            <w:tcW w:w="959" w:type="dxa"/>
          </w:tcPr>
          <w:p w14:paraId="748F34FC" w14:textId="74AA8BB3"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6.3.4.</w:t>
            </w:r>
          </w:p>
        </w:tc>
        <w:tc>
          <w:tcPr>
            <w:tcW w:w="3976" w:type="dxa"/>
            <w:gridSpan w:val="3"/>
          </w:tcPr>
          <w:p w14:paraId="4642A524" w14:textId="65B2F1A6"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Membantu Dewan Komisaris dan atau pemegang saham dalam memilih komisaris sehingga memenuhi persyaratan kemampuan dan kepatutan</w:t>
            </w:r>
          </w:p>
        </w:tc>
        <w:tc>
          <w:tcPr>
            <w:tcW w:w="435" w:type="dxa"/>
          </w:tcPr>
          <w:p w14:paraId="2BF5D49A"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7A4D7796"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2E6BB7F"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2524DF6"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80C8690"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013EF4B5" w14:textId="77777777" w:rsidTr="007B35C6">
        <w:trPr>
          <w:trHeight w:val="300"/>
        </w:trPr>
        <w:tc>
          <w:tcPr>
            <w:tcW w:w="523" w:type="dxa"/>
          </w:tcPr>
          <w:p w14:paraId="56405711" w14:textId="73F7BB2D" w:rsidR="7D566E2B" w:rsidRPr="007B35C6" w:rsidRDefault="7D566E2B" w:rsidP="7D566E2B">
            <w:pPr>
              <w:rPr>
                <w:rFonts w:ascii="Bookman Old Style" w:hAnsi="Bookman Old Style"/>
                <w:sz w:val="20"/>
                <w:szCs w:val="20"/>
              </w:rPr>
            </w:pPr>
          </w:p>
        </w:tc>
        <w:tc>
          <w:tcPr>
            <w:tcW w:w="615" w:type="dxa"/>
          </w:tcPr>
          <w:p w14:paraId="01A04376" w14:textId="00F2DBA3" w:rsidR="7D566E2B" w:rsidRPr="007B35C6" w:rsidRDefault="7D566E2B" w:rsidP="7D566E2B">
            <w:pPr>
              <w:rPr>
                <w:rFonts w:ascii="Bookman Old Style" w:hAnsi="Bookman Old Style"/>
                <w:sz w:val="20"/>
                <w:szCs w:val="20"/>
              </w:rPr>
            </w:pPr>
          </w:p>
        </w:tc>
        <w:tc>
          <w:tcPr>
            <w:tcW w:w="764" w:type="dxa"/>
          </w:tcPr>
          <w:p w14:paraId="5A756FFB" w14:textId="443C4685" w:rsidR="7D566E2B" w:rsidRPr="007B35C6" w:rsidRDefault="7D566E2B" w:rsidP="7D566E2B">
            <w:pPr>
              <w:rPr>
                <w:rFonts w:ascii="Bookman Old Style" w:hAnsi="Bookman Old Style"/>
                <w:sz w:val="20"/>
                <w:szCs w:val="20"/>
              </w:rPr>
            </w:pPr>
          </w:p>
        </w:tc>
        <w:tc>
          <w:tcPr>
            <w:tcW w:w="959" w:type="dxa"/>
          </w:tcPr>
          <w:p w14:paraId="6044A8EC" w14:textId="1F9B6403"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6.3.5.</w:t>
            </w:r>
          </w:p>
        </w:tc>
        <w:tc>
          <w:tcPr>
            <w:tcW w:w="3976" w:type="dxa"/>
            <w:gridSpan w:val="3"/>
          </w:tcPr>
          <w:p w14:paraId="44E57640" w14:textId="6F76577C"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Membantu Dewan Komisaris dan atau pemegang saham dalam memilih anggota direksi sehingga memenuhi persyaratan kemampuan dan kepatutan</w:t>
            </w:r>
          </w:p>
        </w:tc>
        <w:tc>
          <w:tcPr>
            <w:tcW w:w="435" w:type="dxa"/>
          </w:tcPr>
          <w:p w14:paraId="5238547D"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6C2B68F"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6474DD7"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10EC2C63"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1632627"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569E1F07" w14:textId="77777777" w:rsidTr="007B35C6">
        <w:trPr>
          <w:trHeight w:val="300"/>
        </w:trPr>
        <w:tc>
          <w:tcPr>
            <w:tcW w:w="523" w:type="dxa"/>
          </w:tcPr>
          <w:p w14:paraId="6C4852DC" w14:textId="166A6B6F" w:rsidR="7D566E2B" w:rsidRPr="007B35C6" w:rsidRDefault="7D566E2B" w:rsidP="7D566E2B">
            <w:pPr>
              <w:rPr>
                <w:rFonts w:ascii="Bookman Old Style" w:hAnsi="Bookman Old Style"/>
                <w:sz w:val="20"/>
                <w:szCs w:val="20"/>
              </w:rPr>
            </w:pPr>
          </w:p>
        </w:tc>
        <w:tc>
          <w:tcPr>
            <w:tcW w:w="615" w:type="dxa"/>
          </w:tcPr>
          <w:p w14:paraId="2B34F860" w14:textId="62228B11" w:rsidR="7D566E2B" w:rsidRPr="007B35C6" w:rsidRDefault="7D566E2B" w:rsidP="7D566E2B">
            <w:pPr>
              <w:rPr>
                <w:rFonts w:ascii="Bookman Old Style" w:hAnsi="Bookman Old Style"/>
                <w:sz w:val="20"/>
                <w:szCs w:val="20"/>
              </w:rPr>
            </w:pPr>
          </w:p>
        </w:tc>
        <w:tc>
          <w:tcPr>
            <w:tcW w:w="764" w:type="dxa"/>
          </w:tcPr>
          <w:p w14:paraId="61B32440" w14:textId="4B7F6D5D" w:rsidR="7D566E2B" w:rsidRPr="007B35C6" w:rsidRDefault="7D566E2B" w:rsidP="7D566E2B">
            <w:pPr>
              <w:rPr>
                <w:rFonts w:ascii="Bookman Old Style" w:hAnsi="Bookman Old Style"/>
                <w:sz w:val="20"/>
                <w:szCs w:val="20"/>
              </w:rPr>
            </w:pPr>
          </w:p>
        </w:tc>
        <w:tc>
          <w:tcPr>
            <w:tcW w:w="959" w:type="dxa"/>
          </w:tcPr>
          <w:p w14:paraId="4EB0E0D2" w14:textId="7D23EF4A"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6.3.6.</w:t>
            </w:r>
          </w:p>
        </w:tc>
        <w:tc>
          <w:tcPr>
            <w:tcW w:w="3976" w:type="dxa"/>
            <w:gridSpan w:val="3"/>
          </w:tcPr>
          <w:p w14:paraId="1BDF4C5B" w14:textId="3E934EED"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Membantu Dewan Komisaris dalam mengusulkan kepada RUPS mengenai sistem penilaian kinerja Komisaris</w:t>
            </w:r>
          </w:p>
        </w:tc>
        <w:tc>
          <w:tcPr>
            <w:tcW w:w="435" w:type="dxa"/>
          </w:tcPr>
          <w:p w14:paraId="32F4A632"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36240591"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271D1C0E"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9AFC7C7"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2B1178C8"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AC0B06A" w14:textId="77777777" w:rsidTr="007B35C6">
        <w:trPr>
          <w:trHeight w:val="300"/>
        </w:trPr>
        <w:tc>
          <w:tcPr>
            <w:tcW w:w="523" w:type="dxa"/>
          </w:tcPr>
          <w:p w14:paraId="2BFC381A" w14:textId="053CD4C3" w:rsidR="7D566E2B" w:rsidRPr="007B35C6" w:rsidRDefault="7D566E2B" w:rsidP="7D566E2B">
            <w:pPr>
              <w:rPr>
                <w:rFonts w:ascii="Bookman Old Style" w:hAnsi="Bookman Old Style"/>
                <w:sz w:val="20"/>
                <w:szCs w:val="20"/>
              </w:rPr>
            </w:pPr>
          </w:p>
        </w:tc>
        <w:tc>
          <w:tcPr>
            <w:tcW w:w="615" w:type="dxa"/>
          </w:tcPr>
          <w:p w14:paraId="12557F9A" w14:textId="4B83B247" w:rsidR="7D566E2B" w:rsidRPr="007B35C6" w:rsidRDefault="7D566E2B" w:rsidP="7D566E2B">
            <w:pPr>
              <w:rPr>
                <w:rFonts w:ascii="Bookman Old Style" w:hAnsi="Bookman Old Style"/>
                <w:sz w:val="20"/>
                <w:szCs w:val="20"/>
              </w:rPr>
            </w:pPr>
          </w:p>
        </w:tc>
        <w:tc>
          <w:tcPr>
            <w:tcW w:w="764" w:type="dxa"/>
          </w:tcPr>
          <w:p w14:paraId="15EA842B" w14:textId="36FC5608" w:rsidR="7D566E2B" w:rsidRPr="007B35C6" w:rsidRDefault="7D566E2B" w:rsidP="7D566E2B">
            <w:pPr>
              <w:rPr>
                <w:rFonts w:ascii="Bookman Old Style" w:hAnsi="Bookman Old Style"/>
                <w:sz w:val="20"/>
                <w:szCs w:val="20"/>
              </w:rPr>
            </w:pPr>
          </w:p>
        </w:tc>
        <w:tc>
          <w:tcPr>
            <w:tcW w:w="959" w:type="dxa"/>
          </w:tcPr>
          <w:p w14:paraId="2E64B42A" w14:textId="5D7A63C4"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6.3.7.</w:t>
            </w:r>
          </w:p>
        </w:tc>
        <w:tc>
          <w:tcPr>
            <w:tcW w:w="3976" w:type="dxa"/>
            <w:gridSpan w:val="3"/>
          </w:tcPr>
          <w:p w14:paraId="6B604536" w14:textId="04EB9F4C"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Membantu Dewan Komisaris dalam mengusulkan kepada RUPS mengenai sistem penilaian kinerja Direksi</w:t>
            </w:r>
          </w:p>
        </w:tc>
        <w:tc>
          <w:tcPr>
            <w:tcW w:w="435" w:type="dxa"/>
          </w:tcPr>
          <w:p w14:paraId="51A8EF5F"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7714E693"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CB0E359"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379980B5"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E340979"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66C1684" w14:textId="77777777" w:rsidTr="007B35C6">
        <w:trPr>
          <w:trHeight w:val="300"/>
        </w:trPr>
        <w:tc>
          <w:tcPr>
            <w:tcW w:w="523" w:type="dxa"/>
          </w:tcPr>
          <w:p w14:paraId="10CDCE7C" w14:textId="3BA92682" w:rsidR="7D566E2B" w:rsidRPr="007B35C6" w:rsidRDefault="7D566E2B" w:rsidP="7D566E2B">
            <w:pPr>
              <w:rPr>
                <w:rFonts w:ascii="Bookman Old Style" w:hAnsi="Bookman Old Style"/>
                <w:sz w:val="20"/>
                <w:szCs w:val="20"/>
              </w:rPr>
            </w:pPr>
          </w:p>
        </w:tc>
        <w:tc>
          <w:tcPr>
            <w:tcW w:w="615" w:type="dxa"/>
          </w:tcPr>
          <w:p w14:paraId="4CF9DB38" w14:textId="4CC14457" w:rsidR="7D566E2B" w:rsidRPr="007B35C6" w:rsidRDefault="7D566E2B" w:rsidP="7D566E2B">
            <w:pPr>
              <w:rPr>
                <w:rFonts w:ascii="Bookman Old Style" w:hAnsi="Bookman Old Style"/>
                <w:sz w:val="20"/>
                <w:szCs w:val="20"/>
              </w:rPr>
            </w:pPr>
          </w:p>
        </w:tc>
        <w:tc>
          <w:tcPr>
            <w:tcW w:w="764" w:type="dxa"/>
          </w:tcPr>
          <w:p w14:paraId="5FCB20EC" w14:textId="6E086687" w:rsidR="7D566E2B" w:rsidRPr="007B35C6" w:rsidRDefault="7D566E2B" w:rsidP="7D566E2B">
            <w:pPr>
              <w:rPr>
                <w:rFonts w:ascii="Bookman Old Style" w:hAnsi="Bookman Old Style"/>
                <w:sz w:val="20"/>
                <w:szCs w:val="20"/>
              </w:rPr>
            </w:pPr>
          </w:p>
        </w:tc>
        <w:tc>
          <w:tcPr>
            <w:tcW w:w="959" w:type="dxa"/>
          </w:tcPr>
          <w:p w14:paraId="6FB5B10C" w14:textId="0230A2F7"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6.3.8.</w:t>
            </w:r>
          </w:p>
        </w:tc>
        <w:tc>
          <w:tcPr>
            <w:tcW w:w="3976" w:type="dxa"/>
            <w:gridSpan w:val="3"/>
          </w:tcPr>
          <w:p w14:paraId="0B0C58F1" w14:textId="0A5BAE09"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Membantu Dewan Komisaris dalam mengusulkan kepada RUPS mengenai sistem remunerasi bagi Dewan Komisaris</w:t>
            </w:r>
          </w:p>
        </w:tc>
        <w:tc>
          <w:tcPr>
            <w:tcW w:w="435" w:type="dxa"/>
          </w:tcPr>
          <w:p w14:paraId="3077C735"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EB11077"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C85A5AA"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07E4B26"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AAA9D91"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4B727EB" w14:textId="77777777" w:rsidTr="007B35C6">
        <w:trPr>
          <w:trHeight w:val="300"/>
        </w:trPr>
        <w:tc>
          <w:tcPr>
            <w:tcW w:w="523" w:type="dxa"/>
          </w:tcPr>
          <w:p w14:paraId="52290626" w14:textId="70B92A86" w:rsidR="7D566E2B" w:rsidRPr="007B35C6" w:rsidRDefault="7D566E2B" w:rsidP="7D566E2B">
            <w:pPr>
              <w:rPr>
                <w:rFonts w:ascii="Bookman Old Style" w:hAnsi="Bookman Old Style"/>
                <w:sz w:val="20"/>
                <w:szCs w:val="20"/>
              </w:rPr>
            </w:pPr>
          </w:p>
        </w:tc>
        <w:tc>
          <w:tcPr>
            <w:tcW w:w="615" w:type="dxa"/>
          </w:tcPr>
          <w:p w14:paraId="676E7783" w14:textId="1D7C9DBD" w:rsidR="7D566E2B" w:rsidRPr="007B35C6" w:rsidRDefault="7D566E2B" w:rsidP="7D566E2B">
            <w:pPr>
              <w:rPr>
                <w:rFonts w:ascii="Bookman Old Style" w:hAnsi="Bookman Old Style"/>
                <w:sz w:val="20"/>
                <w:szCs w:val="20"/>
              </w:rPr>
            </w:pPr>
          </w:p>
        </w:tc>
        <w:tc>
          <w:tcPr>
            <w:tcW w:w="764" w:type="dxa"/>
          </w:tcPr>
          <w:p w14:paraId="0BF1EFCA" w14:textId="1608EAF3" w:rsidR="7D566E2B" w:rsidRPr="007B35C6" w:rsidRDefault="7D566E2B" w:rsidP="7D566E2B">
            <w:pPr>
              <w:rPr>
                <w:rFonts w:ascii="Bookman Old Style" w:hAnsi="Bookman Old Style"/>
                <w:sz w:val="20"/>
                <w:szCs w:val="20"/>
              </w:rPr>
            </w:pPr>
          </w:p>
        </w:tc>
        <w:tc>
          <w:tcPr>
            <w:tcW w:w="959" w:type="dxa"/>
          </w:tcPr>
          <w:p w14:paraId="15B47319" w14:textId="6AC6ED7A"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6.3.9.</w:t>
            </w:r>
          </w:p>
        </w:tc>
        <w:tc>
          <w:tcPr>
            <w:tcW w:w="3976" w:type="dxa"/>
            <w:gridSpan w:val="3"/>
          </w:tcPr>
          <w:p w14:paraId="5E7EC581" w14:textId="31BAA82F"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Membantu Dewan Komisaris dalam mengusulkan kepada RUPS mengenai sistem remunerasi bagi Direksi</w:t>
            </w:r>
          </w:p>
        </w:tc>
        <w:tc>
          <w:tcPr>
            <w:tcW w:w="435" w:type="dxa"/>
          </w:tcPr>
          <w:p w14:paraId="087707F6"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6FBE050B"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9786F68"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57B24F7D"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76AC7CE9"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86F29E9" w14:textId="77777777" w:rsidTr="007B35C6">
        <w:trPr>
          <w:trHeight w:val="300"/>
        </w:trPr>
        <w:tc>
          <w:tcPr>
            <w:tcW w:w="523" w:type="dxa"/>
          </w:tcPr>
          <w:p w14:paraId="528AAA2A" w14:textId="706BBFDC" w:rsidR="7D566E2B" w:rsidRPr="007B35C6" w:rsidRDefault="7D566E2B" w:rsidP="7D566E2B">
            <w:pPr>
              <w:rPr>
                <w:rFonts w:ascii="Bookman Old Style" w:hAnsi="Bookman Old Style"/>
                <w:sz w:val="20"/>
                <w:szCs w:val="20"/>
              </w:rPr>
            </w:pPr>
          </w:p>
        </w:tc>
        <w:tc>
          <w:tcPr>
            <w:tcW w:w="615" w:type="dxa"/>
          </w:tcPr>
          <w:p w14:paraId="683D1DEE" w14:textId="4B27DE7A" w:rsidR="7D566E2B" w:rsidRPr="007B35C6" w:rsidRDefault="7D566E2B" w:rsidP="7D566E2B">
            <w:pPr>
              <w:rPr>
                <w:rFonts w:ascii="Bookman Old Style" w:hAnsi="Bookman Old Style"/>
                <w:sz w:val="20"/>
                <w:szCs w:val="20"/>
              </w:rPr>
            </w:pPr>
          </w:p>
        </w:tc>
        <w:tc>
          <w:tcPr>
            <w:tcW w:w="764" w:type="dxa"/>
          </w:tcPr>
          <w:p w14:paraId="67C96F66" w14:textId="0AA849D1" w:rsidR="7D566E2B" w:rsidRPr="007B35C6" w:rsidRDefault="7D566E2B" w:rsidP="7D566E2B">
            <w:pPr>
              <w:rPr>
                <w:rFonts w:ascii="Bookman Old Style" w:hAnsi="Bookman Old Style"/>
                <w:sz w:val="20"/>
                <w:szCs w:val="20"/>
              </w:rPr>
            </w:pPr>
          </w:p>
        </w:tc>
        <w:tc>
          <w:tcPr>
            <w:tcW w:w="959" w:type="dxa"/>
          </w:tcPr>
          <w:p w14:paraId="6C64F184" w14:textId="712ECA13"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6.3.10.</w:t>
            </w:r>
          </w:p>
        </w:tc>
        <w:tc>
          <w:tcPr>
            <w:tcW w:w="6157" w:type="dxa"/>
            <w:gridSpan w:val="8"/>
          </w:tcPr>
          <w:p w14:paraId="5C22E692" w14:textId="18DE0A10"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Anggota Komite Nominasi dan Remunerasi terdiri dari:</w:t>
            </w:r>
          </w:p>
        </w:tc>
      </w:tr>
      <w:tr w:rsidR="7D566E2B" w:rsidRPr="007B35C6" w14:paraId="3AE37178" w14:textId="77777777" w:rsidTr="007B35C6">
        <w:trPr>
          <w:trHeight w:val="300"/>
        </w:trPr>
        <w:tc>
          <w:tcPr>
            <w:tcW w:w="523" w:type="dxa"/>
          </w:tcPr>
          <w:p w14:paraId="7FCA2987" w14:textId="3D98590E" w:rsidR="7D566E2B" w:rsidRPr="007B35C6" w:rsidRDefault="7D566E2B" w:rsidP="7D566E2B">
            <w:pPr>
              <w:rPr>
                <w:rFonts w:ascii="Bookman Old Style" w:hAnsi="Bookman Old Style"/>
                <w:sz w:val="20"/>
                <w:szCs w:val="20"/>
              </w:rPr>
            </w:pPr>
          </w:p>
        </w:tc>
        <w:tc>
          <w:tcPr>
            <w:tcW w:w="615" w:type="dxa"/>
          </w:tcPr>
          <w:p w14:paraId="46889E97" w14:textId="23E58BDC" w:rsidR="7D566E2B" w:rsidRPr="007B35C6" w:rsidRDefault="7D566E2B" w:rsidP="7D566E2B">
            <w:pPr>
              <w:rPr>
                <w:rFonts w:ascii="Bookman Old Style" w:hAnsi="Bookman Old Style"/>
                <w:sz w:val="20"/>
                <w:szCs w:val="20"/>
              </w:rPr>
            </w:pPr>
          </w:p>
        </w:tc>
        <w:tc>
          <w:tcPr>
            <w:tcW w:w="764" w:type="dxa"/>
          </w:tcPr>
          <w:p w14:paraId="6E2D8C04" w14:textId="7260FE60" w:rsidR="7D566E2B" w:rsidRPr="007B35C6" w:rsidRDefault="7D566E2B" w:rsidP="7D566E2B">
            <w:pPr>
              <w:rPr>
                <w:rFonts w:ascii="Bookman Old Style" w:hAnsi="Bookman Old Style"/>
                <w:sz w:val="20"/>
                <w:szCs w:val="20"/>
              </w:rPr>
            </w:pPr>
          </w:p>
        </w:tc>
        <w:tc>
          <w:tcPr>
            <w:tcW w:w="959" w:type="dxa"/>
          </w:tcPr>
          <w:p w14:paraId="34376F9C" w14:textId="02F3D248" w:rsidR="7D566E2B" w:rsidRPr="007B35C6" w:rsidRDefault="7D566E2B" w:rsidP="7D566E2B">
            <w:pPr>
              <w:rPr>
                <w:rFonts w:ascii="Bookman Old Style" w:hAnsi="Bookman Old Style"/>
                <w:sz w:val="20"/>
                <w:szCs w:val="20"/>
              </w:rPr>
            </w:pPr>
          </w:p>
        </w:tc>
        <w:tc>
          <w:tcPr>
            <w:tcW w:w="793" w:type="dxa"/>
          </w:tcPr>
          <w:p w14:paraId="0335BACD" w14:textId="59D939BF"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a.</w:t>
            </w:r>
          </w:p>
        </w:tc>
        <w:tc>
          <w:tcPr>
            <w:tcW w:w="3183" w:type="dxa"/>
            <w:gridSpan w:val="2"/>
          </w:tcPr>
          <w:p w14:paraId="58878ADD" w14:textId="778007DA"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(satu) orang ketua yang merangkap sebagai anggota yang merupakan anggota Dewan Komisaris</w:t>
            </w:r>
          </w:p>
        </w:tc>
        <w:tc>
          <w:tcPr>
            <w:tcW w:w="818" w:type="dxa"/>
            <w:gridSpan w:val="2"/>
          </w:tcPr>
          <w:p w14:paraId="6FC1135D" w14:textId="6CC437D8" w:rsidR="699B95B3" w:rsidRPr="007B35C6" w:rsidRDefault="699B95B3"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23BA38F7" w14:textId="4DE45E62" w:rsidR="7D566E2B" w:rsidRPr="007B35C6" w:rsidRDefault="7D566E2B" w:rsidP="7D566E2B">
            <w:pPr>
              <w:jc w:val="center"/>
              <w:rPr>
                <w:rFonts w:ascii="Bookman Old Style" w:hAnsi="Bookman Old Style"/>
                <w:b/>
                <w:bCs/>
                <w:sz w:val="20"/>
                <w:szCs w:val="20"/>
              </w:rPr>
            </w:pPr>
          </w:p>
        </w:tc>
        <w:tc>
          <w:tcPr>
            <w:tcW w:w="928" w:type="dxa"/>
            <w:gridSpan w:val="2"/>
          </w:tcPr>
          <w:p w14:paraId="0D3BE655" w14:textId="697ECE94" w:rsidR="699B95B3" w:rsidRPr="007B35C6" w:rsidRDefault="699B95B3"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18C6EF5F" w14:textId="77777777" w:rsidTr="007B35C6">
        <w:trPr>
          <w:trHeight w:val="300"/>
        </w:trPr>
        <w:tc>
          <w:tcPr>
            <w:tcW w:w="523" w:type="dxa"/>
          </w:tcPr>
          <w:p w14:paraId="737F5524" w14:textId="6F145FC9" w:rsidR="7D566E2B" w:rsidRPr="007B35C6" w:rsidRDefault="7D566E2B" w:rsidP="7D566E2B">
            <w:pPr>
              <w:rPr>
                <w:rFonts w:ascii="Bookman Old Style" w:hAnsi="Bookman Old Style"/>
                <w:sz w:val="20"/>
                <w:szCs w:val="20"/>
              </w:rPr>
            </w:pPr>
          </w:p>
        </w:tc>
        <w:tc>
          <w:tcPr>
            <w:tcW w:w="615" w:type="dxa"/>
          </w:tcPr>
          <w:p w14:paraId="0E067233" w14:textId="69E14439" w:rsidR="7D566E2B" w:rsidRPr="007B35C6" w:rsidRDefault="7D566E2B" w:rsidP="7D566E2B">
            <w:pPr>
              <w:rPr>
                <w:rFonts w:ascii="Bookman Old Style" w:hAnsi="Bookman Old Style"/>
                <w:sz w:val="20"/>
                <w:szCs w:val="20"/>
              </w:rPr>
            </w:pPr>
          </w:p>
        </w:tc>
        <w:tc>
          <w:tcPr>
            <w:tcW w:w="764" w:type="dxa"/>
          </w:tcPr>
          <w:p w14:paraId="6E29B59A" w14:textId="4D6E3BD3" w:rsidR="7D566E2B" w:rsidRPr="007B35C6" w:rsidRDefault="7D566E2B" w:rsidP="7D566E2B">
            <w:pPr>
              <w:rPr>
                <w:rFonts w:ascii="Bookman Old Style" w:hAnsi="Bookman Old Style"/>
                <w:sz w:val="20"/>
                <w:szCs w:val="20"/>
              </w:rPr>
            </w:pPr>
          </w:p>
        </w:tc>
        <w:tc>
          <w:tcPr>
            <w:tcW w:w="959" w:type="dxa"/>
          </w:tcPr>
          <w:p w14:paraId="668EFF35" w14:textId="7792A44C" w:rsidR="7D566E2B" w:rsidRPr="007B35C6" w:rsidRDefault="7D566E2B" w:rsidP="7D566E2B">
            <w:pPr>
              <w:rPr>
                <w:rFonts w:ascii="Bookman Old Style" w:hAnsi="Bookman Old Style"/>
                <w:sz w:val="20"/>
                <w:szCs w:val="20"/>
              </w:rPr>
            </w:pPr>
          </w:p>
        </w:tc>
        <w:tc>
          <w:tcPr>
            <w:tcW w:w="793" w:type="dxa"/>
          </w:tcPr>
          <w:p w14:paraId="1CBE4903" w14:textId="5DF6A55C"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b.</w:t>
            </w:r>
          </w:p>
        </w:tc>
        <w:tc>
          <w:tcPr>
            <w:tcW w:w="3183" w:type="dxa"/>
            <w:gridSpan w:val="2"/>
          </w:tcPr>
          <w:p w14:paraId="07B16A69" w14:textId="5348BEAE"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 xml:space="preserve">1 (satu) orang anggota dari Komisaris Independen atau </w:t>
            </w:r>
            <w:r w:rsidRPr="007B35C6">
              <w:rPr>
                <w:rFonts w:ascii="Bookman Old Style" w:hAnsi="Bookman Old Style"/>
                <w:sz w:val="20"/>
                <w:szCs w:val="20"/>
              </w:rPr>
              <w:lastRenderedPageBreak/>
              <w:t>Pihak Independen yang memiliki keahlian di bidang sumber daya manusia; dan</w:t>
            </w:r>
          </w:p>
        </w:tc>
        <w:tc>
          <w:tcPr>
            <w:tcW w:w="818" w:type="dxa"/>
            <w:gridSpan w:val="2"/>
          </w:tcPr>
          <w:p w14:paraId="34E348D6" w14:textId="0921B8E4" w:rsidR="699B95B3" w:rsidRPr="007B35C6" w:rsidRDefault="699B95B3" w:rsidP="7D566E2B">
            <w:pPr>
              <w:jc w:val="center"/>
              <w:rPr>
                <w:rFonts w:ascii="Bookman Old Style" w:hAnsi="Bookman Old Style"/>
                <w:b/>
                <w:bCs/>
                <w:sz w:val="20"/>
                <w:szCs w:val="20"/>
              </w:rPr>
            </w:pPr>
            <w:r w:rsidRPr="007B35C6">
              <w:rPr>
                <w:rFonts w:ascii="Bookman Old Style" w:hAnsi="Bookman Old Style"/>
                <w:b/>
                <w:bCs/>
                <w:sz w:val="20"/>
                <w:szCs w:val="20"/>
              </w:rPr>
              <w:lastRenderedPageBreak/>
              <w:t>Tidak</w:t>
            </w:r>
          </w:p>
        </w:tc>
        <w:tc>
          <w:tcPr>
            <w:tcW w:w="435" w:type="dxa"/>
          </w:tcPr>
          <w:p w14:paraId="5DC31CAA" w14:textId="73016BE6" w:rsidR="7D566E2B" w:rsidRPr="007B35C6" w:rsidRDefault="7D566E2B" w:rsidP="7D566E2B">
            <w:pPr>
              <w:jc w:val="center"/>
              <w:rPr>
                <w:rFonts w:ascii="Bookman Old Style" w:hAnsi="Bookman Old Style"/>
                <w:b/>
                <w:bCs/>
                <w:sz w:val="20"/>
                <w:szCs w:val="20"/>
              </w:rPr>
            </w:pPr>
          </w:p>
        </w:tc>
        <w:tc>
          <w:tcPr>
            <w:tcW w:w="928" w:type="dxa"/>
            <w:gridSpan w:val="2"/>
          </w:tcPr>
          <w:p w14:paraId="6CA7ABE2" w14:textId="1E93E330" w:rsidR="699B95B3" w:rsidRPr="007B35C6" w:rsidRDefault="699B95B3"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1BA6F9E5" w14:textId="77777777" w:rsidTr="007B35C6">
        <w:trPr>
          <w:trHeight w:val="300"/>
        </w:trPr>
        <w:tc>
          <w:tcPr>
            <w:tcW w:w="523" w:type="dxa"/>
          </w:tcPr>
          <w:p w14:paraId="20238C8C" w14:textId="5C9E28D0" w:rsidR="7D566E2B" w:rsidRPr="007B35C6" w:rsidRDefault="7D566E2B" w:rsidP="7D566E2B">
            <w:pPr>
              <w:rPr>
                <w:rFonts w:ascii="Bookman Old Style" w:hAnsi="Bookman Old Style"/>
                <w:sz w:val="20"/>
                <w:szCs w:val="20"/>
              </w:rPr>
            </w:pPr>
          </w:p>
        </w:tc>
        <w:tc>
          <w:tcPr>
            <w:tcW w:w="615" w:type="dxa"/>
          </w:tcPr>
          <w:p w14:paraId="7D909CCD" w14:textId="1E61D441" w:rsidR="7D566E2B" w:rsidRPr="007B35C6" w:rsidRDefault="7D566E2B" w:rsidP="7D566E2B">
            <w:pPr>
              <w:rPr>
                <w:rFonts w:ascii="Bookman Old Style" w:hAnsi="Bookman Old Style"/>
                <w:sz w:val="20"/>
                <w:szCs w:val="20"/>
              </w:rPr>
            </w:pPr>
          </w:p>
        </w:tc>
        <w:tc>
          <w:tcPr>
            <w:tcW w:w="764" w:type="dxa"/>
          </w:tcPr>
          <w:p w14:paraId="4A0A249A" w14:textId="135B29B1" w:rsidR="7D566E2B" w:rsidRPr="007B35C6" w:rsidRDefault="7D566E2B" w:rsidP="7D566E2B">
            <w:pPr>
              <w:rPr>
                <w:rFonts w:ascii="Bookman Old Style" w:hAnsi="Bookman Old Style"/>
                <w:sz w:val="20"/>
                <w:szCs w:val="20"/>
              </w:rPr>
            </w:pPr>
          </w:p>
        </w:tc>
        <w:tc>
          <w:tcPr>
            <w:tcW w:w="959" w:type="dxa"/>
          </w:tcPr>
          <w:p w14:paraId="6BD8D1F6" w14:textId="111E2471" w:rsidR="7D566E2B" w:rsidRPr="007B35C6" w:rsidRDefault="7D566E2B" w:rsidP="7D566E2B">
            <w:pPr>
              <w:rPr>
                <w:rFonts w:ascii="Bookman Old Style" w:hAnsi="Bookman Old Style"/>
                <w:sz w:val="20"/>
                <w:szCs w:val="20"/>
              </w:rPr>
            </w:pPr>
          </w:p>
        </w:tc>
        <w:tc>
          <w:tcPr>
            <w:tcW w:w="793" w:type="dxa"/>
          </w:tcPr>
          <w:p w14:paraId="2CE7E391" w14:textId="35781C10"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c.</w:t>
            </w:r>
          </w:p>
        </w:tc>
        <w:tc>
          <w:tcPr>
            <w:tcW w:w="3183" w:type="dxa"/>
            <w:gridSpan w:val="2"/>
          </w:tcPr>
          <w:p w14:paraId="029FBF29" w14:textId="4793CC2D"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1 (satu) orang anggota dari Pejabat Eksekutif Perusahaan yang membawahkan bidang sumber daya manusia atau 1 (satu) orang perwakilan pegawai.</w:t>
            </w:r>
          </w:p>
        </w:tc>
        <w:tc>
          <w:tcPr>
            <w:tcW w:w="818" w:type="dxa"/>
            <w:gridSpan w:val="2"/>
          </w:tcPr>
          <w:p w14:paraId="47D66E0E" w14:textId="1A62A3AD" w:rsidR="699B95B3" w:rsidRPr="007B35C6" w:rsidRDefault="699B95B3"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158B0D52" w14:textId="354929C5" w:rsidR="7D566E2B" w:rsidRPr="007B35C6" w:rsidRDefault="7D566E2B" w:rsidP="7D566E2B">
            <w:pPr>
              <w:jc w:val="center"/>
              <w:rPr>
                <w:rFonts w:ascii="Bookman Old Style" w:hAnsi="Bookman Old Style"/>
                <w:b/>
                <w:bCs/>
                <w:sz w:val="20"/>
                <w:szCs w:val="20"/>
              </w:rPr>
            </w:pPr>
          </w:p>
        </w:tc>
        <w:tc>
          <w:tcPr>
            <w:tcW w:w="928" w:type="dxa"/>
            <w:gridSpan w:val="2"/>
          </w:tcPr>
          <w:p w14:paraId="4DAA09AB" w14:textId="2BE3053B" w:rsidR="699B95B3" w:rsidRPr="007B35C6" w:rsidRDefault="699B95B3"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3C1FAED5" w14:textId="77777777" w:rsidTr="007B35C6">
        <w:trPr>
          <w:trHeight w:val="300"/>
        </w:trPr>
        <w:tc>
          <w:tcPr>
            <w:tcW w:w="523" w:type="dxa"/>
          </w:tcPr>
          <w:p w14:paraId="4D86C851" w14:textId="0A7D8B3C" w:rsidR="7D566E2B" w:rsidRPr="007B35C6" w:rsidRDefault="7D566E2B" w:rsidP="7D566E2B">
            <w:pPr>
              <w:rPr>
                <w:rFonts w:ascii="Bookman Old Style" w:hAnsi="Bookman Old Style"/>
                <w:sz w:val="20"/>
                <w:szCs w:val="20"/>
              </w:rPr>
            </w:pPr>
          </w:p>
        </w:tc>
        <w:tc>
          <w:tcPr>
            <w:tcW w:w="615" w:type="dxa"/>
          </w:tcPr>
          <w:p w14:paraId="25BEE596" w14:textId="134BC786" w:rsidR="7D566E2B" w:rsidRPr="007B35C6" w:rsidRDefault="7D566E2B" w:rsidP="7D566E2B">
            <w:pPr>
              <w:rPr>
                <w:rFonts w:ascii="Bookman Old Style" w:hAnsi="Bookman Old Style"/>
                <w:sz w:val="20"/>
                <w:szCs w:val="20"/>
              </w:rPr>
            </w:pPr>
          </w:p>
        </w:tc>
        <w:tc>
          <w:tcPr>
            <w:tcW w:w="764" w:type="dxa"/>
          </w:tcPr>
          <w:p w14:paraId="76ECAE08" w14:textId="6CAE84B8" w:rsidR="7D566E2B" w:rsidRPr="007B35C6" w:rsidRDefault="7D566E2B" w:rsidP="7D566E2B">
            <w:pPr>
              <w:rPr>
                <w:rFonts w:ascii="Bookman Old Style" w:hAnsi="Bookman Old Style"/>
                <w:sz w:val="20"/>
                <w:szCs w:val="20"/>
              </w:rPr>
            </w:pPr>
          </w:p>
        </w:tc>
        <w:tc>
          <w:tcPr>
            <w:tcW w:w="959" w:type="dxa"/>
          </w:tcPr>
          <w:p w14:paraId="50E79EC3" w14:textId="49423454"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6.3.11</w:t>
            </w:r>
          </w:p>
        </w:tc>
        <w:tc>
          <w:tcPr>
            <w:tcW w:w="6157" w:type="dxa"/>
            <w:gridSpan w:val="8"/>
          </w:tcPr>
          <w:p w14:paraId="7A6629C1" w14:textId="68BF1243"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Bagi Perusahaan yang tidak memiliki Komite Nominasi dan remunerasi, terdapat anggota Komisaris yang secara khusus bertugas untuk hal-hal sebagai berikut :</w:t>
            </w:r>
          </w:p>
        </w:tc>
      </w:tr>
      <w:tr w:rsidR="7D566E2B" w:rsidRPr="007B35C6" w14:paraId="4446EA53" w14:textId="77777777" w:rsidTr="007B35C6">
        <w:trPr>
          <w:trHeight w:val="300"/>
        </w:trPr>
        <w:tc>
          <w:tcPr>
            <w:tcW w:w="523" w:type="dxa"/>
          </w:tcPr>
          <w:p w14:paraId="301949F7" w14:textId="109E5337" w:rsidR="7D566E2B" w:rsidRPr="007B35C6" w:rsidRDefault="7D566E2B" w:rsidP="7D566E2B">
            <w:pPr>
              <w:rPr>
                <w:rFonts w:ascii="Bookman Old Style" w:hAnsi="Bookman Old Style"/>
                <w:sz w:val="20"/>
                <w:szCs w:val="20"/>
              </w:rPr>
            </w:pPr>
          </w:p>
        </w:tc>
        <w:tc>
          <w:tcPr>
            <w:tcW w:w="615" w:type="dxa"/>
          </w:tcPr>
          <w:p w14:paraId="421F90BD" w14:textId="1495EA72" w:rsidR="7D566E2B" w:rsidRPr="007B35C6" w:rsidRDefault="7D566E2B" w:rsidP="7D566E2B">
            <w:pPr>
              <w:rPr>
                <w:rFonts w:ascii="Bookman Old Style" w:hAnsi="Bookman Old Style"/>
                <w:sz w:val="20"/>
                <w:szCs w:val="20"/>
              </w:rPr>
            </w:pPr>
          </w:p>
        </w:tc>
        <w:tc>
          <w:tcPr>
            <w:tcW w:w="764" w:type="dxa"/>
          </w:tcPr>
          <w:p w14:paraId="1C1D700C" w14:textId="1D52D3DB" w:rsidR="7D566E2B" w:rsidRPr="007B35C6" w:rsidRDefault="7D566E2B" w:rsidP="7D566E2B">
            <w:pPr>
              <w:rPr>
                <w:rFonts w:ascii="Bookman Old Style" w:hAnsi="Bookman Old Style"/>
                <w:sz w:val="20"/>
                <w:szCs w:val="20"/>
              </w:rPr>
            </w:pPr>
          </w:p>
        </w:tc>
        <w:tc>
          <w:tcPr>
            <w:tcW w:w="959" w:type="dxa"/>
          </w:tcPr>
          <w:p w14:paraId="7794F35C" w14:textId="0A697E63" w:rsidR="7D566E2B" w:rsidRPr="007B35C6" w:rsidRDefault="7D566E2B" w:rsidP="7D566E2B">
            <w:pPr>
              <w:rPr>
                <w:rFonts w:ascii="Bookman Old Style" w:hAnsi="Bookman Old Style"/>
                <w:sz w:val="20"/>
                <w:szCs w:val="20"/>
              </w:rPr>
            </w:pPr>
          </w:p>
        </w:tc>
        <w:tc>
          <w:tcPr>
            <w:tcW w:w="793" w:type="dxa"/>
          </w:tcPr>
          <w:p w14:paraId="1783A343" w14:textId="5EFFABB9"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a.</w:t>
            </w:r>
          </w:p>
        </w:tc>
        <w:tc>
          <w:tcPr>
            <w:tcW w:w="3183" w:type="dxa"/>
            <w:gridSpan w:val="2"/>
          </w:tcPr>
          <w:p w14:paraId="40A8171D" w14:textId="2B678137"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Membantu Dewan Komisaris dalam mengusulkan kepada RUPS mengenai sistem dan prosedur nominasi bagi Dewan Komisaris</w:t>
            </w:r>
          </w:p>
        </w:tc>
        <w:tc>
          <w:tcPr>
            <w:tcW w:w="435" w:type="dxa"/>
          </w:tcPr>
          <w:p w14:paraId="7F3E8ACC"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5DA7D3A5"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40D1C1E3"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09573B3"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555AF08F"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0613D597" w14:textId="77777777" w:rsidTr="007B35C6">
        <w:trPr>
          <w:trHeight w:val="300"/>
        </w:trPr>
        <w:tc>
          <w:tcPr>
            <w:tcW w:w="523" w:type="dxa"/>
          </w:tcPr>
          <w:p w14:paraId="68CCE433" w14:textId="76CA42BB" w:rsidR="7D566E2B" w:rsidRPr="007B35C6" w:rsidRDefault="7D566E2B" w:rsidP="7D566E2B">
            <w:pPr>
              <w:rPr>
                <w:rFonts w:ascii="Bookman Old Style" w:hAnsi="Bookman Old Style"/>
                <w:sz w:val="20"/>
                <w:szCs w:val="20"/>
              </w:rPr>
            </w:pPr>
          </w:p>
        </w:tc>
        <w:tc>
          <w:tcPr>
            <w:tcW w:w="615" w:type="dxa"/>
          </w:tcPr>
          <w:p w14:paraId="1ADDCF6B" w14:textId="2B67B1B7" w:rsidR="7D566E2B" w:rsidRPr="007B35C6" w:rsidRDefault="7D566E2B" w:rsidP="7D566E2B">
            <w:pPr>
              <w:rPr>
                <w:rFonts w:ascii="Bookman Old Style" w:hAnsi="Bookman Old Style"/>
                <w:sz w:val="20"/>
                <w:szCs w:val="20"/>
              </w:rPr>
            </w:pPr>
          </w:p>
        </w:tc>
        <w:tc>
          <w:tcPr>
            <w:tcW w:w="764" w:type="dxa"/>
          </w:tcPr>
          <w:p w14:paraId="23C084E3" w14:textId="7CB48E3E" w:rsidR="7D566E2B" w:rsidRPr="007B35C6" w:rsidRDefault="7D566E2B" w:rsidP="7D566E2B">
            <w:pPr>
              <w:rPr>
                <w:rFonts w:ascii="Bookman Old Style" w:hAnsi="Bookman Old Style"/>
                <w:sz w:val="20"/>
                <w:szCs w:val="20"/>
              </w:rPr>
            </w:pPr>
          </w:p>
        </w:tc>
        <w:tc>
          <w:tcPr>
            <w:tcW w:w="959" w:type="dxa"/>
          </w:tcPr>
          <w:p w14:paraId="7F428B1B" w14:textId="0BACC807" w:rsidR="7D566E2B" w:rsidRPr="007B35C6" w:rsidRDefault="7D566E2B" w:rsidP="7D566E2B">
            <w:pPr>
              <w:rPr>
                <w:rFonts w:ascii="Bookman Old Style" w:hAnsi="Bookman Old Style"/>
                <w:sz w:val="20"/>
                <w:szCs w:val="20"/>
              </w:rPr>
            </w:pPr>
          </w:p>
        </w:tc>
        <w:tc>
          <w:tcPr>
            <w:tcW w:w="793" w:type="dxa"/>
          </w:tcPr>
          <w:p w14:paraId="3DBD8A4D" w14:textId="15C147CE"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b.</w:t>
            </w:r>
          </w:p>
        </w:tc>
        <w:tc>
          <w:tcPr>
            <w:tcW w:w="3183" w:type="dxa"/>
            <w:gridSpan w:val="2"/>
          </w:tcPr>
          <w:p w14:paraId="7B05F9DE" w14:textId="0151CD2D"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Membantu Dewan Komisaris dalam mengusulkan kepada RUPS mengenai sistem dan prosedur nominasi bagi Direksi</w:t>
            </w:r>
          </w:p>
        </w:tc>
        <w:tc>
          <w:tcPr>
            <w:tcW w:w="435" w:type="dxa"/>
          </w:tcPr>
          <w:p w14:paraId="3AF64F93"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66861ADE"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F298E6F"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80490BA"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2E70DA7F"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1B831C24" w14:textId="77777777" w:rsidTr="007B35C6">
        <w:trPr>
          <w:trHeight w:val="300"/>
        </w:trPr>
        <w:tc>
          <w:tcPr>
            <w:tcW w:w="523" w:type="dxa"/>
          </w:tcPr>
          <w:p w14:paraId="48EBEDC9" w14:textId="5B1673C4" w:rsidR="7D566E2B" w:rsidRPr="007B35C6" w:rsidRDefault="7D566E2B" w:rsidP="7D566E2B">
            <w:pPr>
              <w:rPr>
                <w:rFonts w:ascii="Bookman Old Style" w:hAnsi="Bookman Old Style"/>
                <w:sz w:val="20"/>
                <w:szCs w:val="20"/>
              </w:rPr>
            </w:pPr>
          </w:p>
        </w:tc>
        <w:tc>
          <w:tcPr>
            <w:tcW w:w="615" w:type="dxa"/>
          </w:tcPr>
          <w:p w14:paraId="73BE160D" w14:textId="7351A4E4" w:rsidR="7D566E2B" w:rsidRPr="007B35C6" w:rsidRDefault="7D566E2B" w:rsidP="7D566E2B">
            <w:pPr>
              <w:rPr>
                <w:rFonts w:ascii="Bookman Old Style" w:hAnsi="Bookman Old Style"/>
                <w:sz w:val="20"/>
                <w:szCs w:val="20"/>
              </w:rPr>
            </w:pPr>
          </w:p>
        </w:tc>
        <w:tc>
          <w:tcPr>
            <w:tcW w:w="764" w:type="dxa"/>
          </w:tcPr>
          <w:p w14:paraId="5A9380B4" w14:textId="5EF35158" w:rsidR="7D566E2B" w:rsidRPr="007B35C6" w:rsidRDefault="7D566E2B" w:rsidP="7D566E2B">
            <w:pPr>
              <w:rPr>
                <w:rFonts w:ascii="Bookman Old Style" w:hAnsi="Bookman Old Style"/>
                <w:sz w:val="20"/>
                <w:szCs w:val="20"/>
              </w:rPr>
            </w:pPr>
          </w:p>
        </w:tc>
        <w:tc>
          <w:tcPr>
            <w:tcW w:w="959" w:type="dxa"/>
          </w:tcPr>
          <w:p w14:paraId="79E8FCC2" w14:textId="447DCDEE" w:rsidR="7D566E2B" w:rsidRPr="007B35C6" w:rsidRDefault="7D566E2B" w:rsidP="7D566E2B">
            <w:pPr>
              <w:rPr>
                <w:rFonts w:ascii="Bookman Old Style" w:hAnsi="Bookman Old Style"/>
                <w:sz w:val="20"/>
                <w:szCs w:val="20"/>
              </w:rPr>
            </w:pPr>
          </w:p>
        </w:tc>
        <w:tc>
          <w:tcPr>
            <w:tcW w:w="793" w:type="dxa"/>
          </w:tcPr>
          <w:p w14:paraId="12062AF7" w14:textId="0152BF5B"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c.</w:t>
            </w:r>
          </w:p>
        </w:tc>
        <w:tc>
          <w:tcPr>
            <w:tcW w:w="3183" w:type="dxa"/>
            <w:gridSpan w:val="2"/>
          </w:tcPr>
          <w:p w14:paraId="61EE6078" w14:textId="3DA5E00D"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Membantu Dewan Komisaris dalam mengusulkan kepada RUPS mengenai sistem dan prosedur nominasi bagi Direksi</w:t>
            </w:r>
          </w:p>
        </w:tc>
        <w:tc>
          <w:tcPr>
            <w:tcW w:w="435" w:type="dxa"/>
          </w:tcPr>
          <w:p w14:paraId="08F4EFC0"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2C5F1B2"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07DC756"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57ED16B6"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5188BC69"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DF23057" w14:textId="77777777" w:rsidTr="007B35C6">
        <w:trPr>
          <w:trHeight w:val="300"/>
        </w:trPr>
        <w:tc>
          <w:tcPr>
            <w:tcW w:w="523" w:type="dxa"/>
          </w:tcPr>
          <w:p w14:paraId="0BBD2472" w14:textId="1973E06D" w:rsidR="7D566E2B" w:rsidRPr="007B35C6" w:rsidRDefault="7D566E2B" w:rsidP="7D566E2B">
            <w:pPr>
              <w:rPr>
                <w:rFonts w:ascii="Bookman Old Style" w:hAnsi="Bookman Old Style"/>
                <w:sz w:val="20"/>
                <w:szCs w:val="20"/>
              </w:rPr>
            </w:pPr>
          </w:p>
        </w:tc>
        <w:tc>
          <w:tcPr>
            <w:tcW w:w="615" w:type="dxa"/>
          </w:tcPr>
          <w:p w14:paraId="4068C656" w14:textId="28AD2E42" w:rsidR="7D566E2B" w:rsidRPr="007B35C6" w:rsidRDefault="7D566E2B" w:rsidP="7D566E2B">
            <w:pPr>
              <w:rPr>
                <w:rFonts w:ascii="Bookman Old Style" w:hAnsi="Bookman Old Style"/>
                <w:sz w:val="20"/>
                <w:szCs w:val="20"/>
              </w:rPr>
            </w:pPr>
          </w:p>
        </w:tc>
        <w:tc>
          <w:tcPr>
            <w:tcW w:w="764" w:type="dxa"/>
          </w:tcPr>
          <w:p w14:paraId="5CA587CA" w14:textId="401D361B" w:rsidR="7D566E2B" w:rsidRPr="007B35C6" w:rsidRDefault="7D566E2B" w:rsidP="7D566E2B">
            <w:pPr>
              <w:rPr>
                <w:rFonts w:ascii="Bookman Old Style" w:hAnsi="Bookman Old Style"/>
                <w:sz w:val="20"/>
                <w:szCs w:val="20"/>
              </w:rPr>
            </w:pPr>
          </w:p>
        </w:tc>
        <w:tc>
          <w:tcPr>
            <w:tcW w:w="959" w:type="dxa"/>
          </w:tcPr>
          <w:p w14:paraId="3B86CBCF" w14:textId="2053278F" w:rsidR="7D566E2B" w:rsidRPr="007B35C6" w:rsidRDefault="7D566E2B" w:rsidP="7D566E2B">
            <w:pPr>
              <w:rPr>
                <w:rFonts w:ascii="Bookman Old Style" w:hAnsi="Bookman Old Style"/>
                <w:sz w:val="20"/>
                <w:szCs w:val="20"/>
              </w:rPr>
            </w:pPr>
          </w:p>
        </w:tc>
        <w:tc>
          <w:tcPr>
            <w:tcW w:w="793" w:type="dxa"/>
          </w:tcPr>
          <w:p w14:paraId="40E74A62" w14:textId="68E6F42A"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d.</w:t>
            </w:r>
          </w:p>
        </w:tc>
        <w:tc>
          <w:tcPr>
            <w:tcW w:w="3183" w:type="dxa"/>
            <w:gridSpan w:val="2"/>
          </w:tcPr>
          <w:p w14:paraId="5C0DF0CE" w14:textId="33BC8FD9"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Membantu Dewan Komisaris dan atau pemegang saham dalam memilih komisaris sehingga memenuhi persyaratan kemampuan dan kepatutan.</w:t>
            </w:r>
          </w:p>
        </w:tc>
        <w:tc>
          <w:tcPr>
            <w:tcW w:w="435" w:type="dxa"/>
          </w:tcPr>
          <w:p w14:paraId="39BC92A3"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0B617776"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BA3EFE8"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FDC80CD"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4484334"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594F504D" w14:textId="77777777" w:rsidTr="007B35C6">
        <w:trPr>
          <w:trHeight w:val="300"/>
        </w:trPr>
        <w:tc>
          <w:tcPr>
            <w:tcW w:w="523" w:type="dxa"/>
          </w:tcPr>
          <w:p w14:paraId="11BE4BE0" w14:textId="2D7DA05A" w:rsidR="7D566E2B" w:rsidRPr="007B35C6" w:rsidRDefault="7D566E2B" w:rsidP="7D566E2B">
            <w:pPr>
              <w:rPr>
                <w:rFonts w:ascii="Bookman Old Style" w:hAnsi="Bookman Old Style"/>
                <w:sz w:val="20"/>
                <w:szCs w:val="20"/>
              </w:rPr>
            </w:pPr>
          </w:p>
        </w:tc>
        <w:tc>
          <w:tcPr>
            <w:tcW w:w="615" w:type="dxa"/>
          </w:tcPr>
          <w:p w14:paraId="687A82F4" w14:textId="6C3E0B01" w:rsidR="7D566E2B" w:rsidRPr="007B35C6" w:rsidRDefault="7D566E2B" w:rsidP="7D566E2B">
            <w:pPr>
              <w:rPr>
                <w:rFonts w:ascii="Bookman Old Style" w:hAnsi="Bookman Old Style"/>
                <w:sz w:val="20"/>
                <w:szCs w:val="20"/>
              </w:rPr>
            </w:pPr>
          </w:p>
        </w:tc>
        <w:tc>
          <w:tcPr>
            <w:tcW w:w="764" w:type="dxa"/>
          </w:tcPr>
          <w:p w14:paraId="4EE1843E" w14:textId="0975300B" w:rsidR="7D566E2B" w:rsidRPr="007B35C6" w:rsidRDefault="7D566E2B" w:rsidP="7D566E2B">
            <w:pPr>
              <w:rPr>
                <w:rFonts w:ascii="Bookman Old Style" w:hAnsi="Bookman Old Style"/>
                <w:sz w:val="20"/>
                <w:szCs w:val="20"/>
              </w:rPr>
            </w:pPr>
          </w:p>
        </w:tc>
        <w:tc>
          <w:tcPr>
            <w:tcW w:w="959" w:type="dxa"/>
          </w:tcPr>
          <w:p w14:paraId="73D0C447" w14:textId="5E99549D" w:rsidR="7D566E2B" w:rsidRPr="007B35C6" w:rsidRDefault="7D566E2B" w:rsidP="7D566E2B">
            <w:pPr>
              <w:rPr>
                <w:rFonts w:ascii="Bookman Old Style" w:hAnsi="Bookman Old Style"/>
                <w:sz w:val="20"/>
                <w:szCs w:val="20"/>
              </w:rPr>
            </w:pPr>
          </w:p>
        </w:tc>
        <w:tc>
          <w:tcPr>
            <w:tcW w:w="793" w:type="dxa"/>
          </w:tcPr>
          <w:p w14:paraId="6510B69A" w14:textId="61740DBE"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e.</w:t>
            </w:r>
          </w:p>
        </w:tc>
        <w:tc>
          <w:tcPr>
            <w:tcW w:w="3183" w:type="dxa"/>
            <w:gridSpan w:val="2"/>
          </w:tcPr>
          <w:p w14:paraId="7D95AFB3" w14:textId="34D3E29A"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Membantu Dewan Komisaris dan atau pemegang saham dalam memilih anggota direksi sehingga memenuhi persyaratan kemampuan dan kepatutan.</w:t>
            </w:r>
          </w:p>
        </w:tc>
        <w:tc>
          <w:tcPr>
            <w:tcW w:w="435" w:type="dxa"/>
          </w:tcPr>
          <w:p w14:paraId="58D405F6"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33D22A99"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7244CA7"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863B743"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39E1A9B"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8571406" w14:textId="77777777" w:rsidTr="007B35C6">
        <w:trPr>
          <w:trHeight w:val="300"/>
        </w:trPr>
        <w:tc>
          <w:tcPr>
            <w:tcW w:w="523" w:type="dxa"/>
          </w:tcPr>
          <w:p w14:paraId="2AEAFC50" w14:textId="2540918F" w:rsidR="7D566E2B" w:rsidRPr="007B35C6" w:rsidRDefault="7D566E2B" w:rsidP="7D566E2B">
            <w:pPr>
              <w:rPr>
                <w:rFonts w:ascii="Bookman Old Style" w:hAnsi="Bookman Old Style"/>
                <w:sz w:val="20"/>
                <w:szCs w:val="20"/>
              </w:rPr>
            </w:pPr>
          </w:p>
        </w:tc>
        <w:tc>
          <w:tcPr>
            <w:tcW w:w="615" w:type="dxa"/>
          </w:tcPr>
          <w:p w14:paraId="3FA33243" w14:textId="4420F7E8" w:rsidR="7D566E2B" w:rsidRPr="007B35C6" w:rsidRDefault="7D566E2B" w:rsidP="7D566E2B">
            <w:pPr>
              <w:rPr>
                <w:rFonts w:ascii="Bookman Old Style" w:hAnsi="Bookman Old Style"/>
                <w:sz w:val="20"/>
                <w:szCs w:val="20"/>
              </w:rPr>
            </w:pPr>
          </w:p>
        </w:tc>
        <w:tc>
          <w:tcPr>
            <w:tcW w:w="764" w:type="dxa"/>
          </w:tcPr>
          <w:p w14:paraId="4905F3FF" w14:textId="2D5C9921" w:rsidR="7D566E2B" w:rsidRPr="007B35C6" w:rsidRDefault="7D566E2B" w:rsidP="7D566E2B">
            <w:pPr>
              <w:rPr>
                <w:rFonts w:ascii="Bookman Old Style" w:hAnsi="Bookman Old Style"/>
                <w:sz w:val="20"/>
                <w:szCs w:val="20"/>
              </w:rPr>
            </w:pPr>
          </w:p>
        </w:tc>
        <w:tc>
          <w:tcPr>
            <w:tcW w:w="959" w:type="dxa"/>
          </w:tcPr>
          <w:p w14:paraId="4EC45F7B" w14:textId="7A32B5C8" w:rsidR="7D566E2B" w:rsidRPr="007B35C6" w:rsidRDefault="7D566E2B" w:rsidP="7D566E2B">
            <w:pPr>
              <w:rPr>
                <w:rFonts w:ascii="Bookman Old Style" w:hAnsi="Bookman Old Style"/>
                <w:sz w:val="20"/>
                <w:szCs w:val="20"/>
              </w:rPr>
            </w:pPr>
          </w:p>
        </w:tc>
        <w:tc>
          <w:tcPr>
            <w:tcW w:w="793" w:type="dxa"/>
          </w:tcPr>
          <w:p w14:paraId="235865F7" w14:textId="2DCD64D8"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f.</w:t>
            </w:r>
          </w:p>
        </w:tc>
        <w:tc>
          <w:tcPr>
            <w:tcW w:w="3183" w:type="dxa"/>
            <w:gridSpan w:val="2"/>
          </w:tcPr>
          <w:p w14:paraId="69AB095E" w14:textId="14FB36B8"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Membantu Dewan Komisaris dalam mengusulkan kepada RUPS mengenai sistem penilaian kinerja Komisaris</w:t>
            </w:r>
          </w:p>
        </w:tc>
        <w:tc>
          <w:tcPr>
            <w:tcW w:w="435" w:type="dxa"/>
          </w:tcPr>
          <w:p w14:paraId="51B0EC76"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88BAE26"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A874189"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83A9FF9"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0D3E4432"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881B242" w14:textId="77777777" w:rsidTr="007B35C6">
        <w:trPr>
          <w:trHeight w:val="300"/>
        </w:trPr>
        <w:tc>
          <w:tcPr>
            <w:tcW w:w="523" w:type="dxa"/>
          </w:tcPr>
          <w:p w14:paraId="0E194F6A" w14:textId="622C9257" w:rsidR="7D566E2B" w:rsidRPr="007B35C6" w:rsidRDefault="7D566E2B" w:rsidP="7D566E2B">
            <w:pPr>
              <w:rPr>
                <w:rFonts w:ascii="Bookman Old Style" w:hAnsi="Bookman Old Style"/>
                <w:sz w:val="20"/>
                <w:szCs w:val="20"/>
              </w:rPr>
            </w:pPr>
          </w:p>
        </w:tc>
        <w:tc>
          <w:tcPr>
            <w:tcW w:w="615" w:type="dxa"/>
          </w:tcPr>
          <w:p w14:paraId="5C7138DD" w14:textId="6FE29BD4" w:rsidR="7D566E2B" w:rsidRPr="007B35C6" w:rsidRDefault="7D566E2B" w:rsidP="7D566E2B">
            <w:pPr>
              <w:rPr>
                <w:rFonts w:ascii="Bookman Old Style" w:hAnsi="Bookman Old Style"/>
                <w:sz w:val="20"/>
                <w:szCs w:val="20"/>
              </w:rPr>
            </w:pPr>
          </w:p>
        </w:tc>
        <w:tc>
          <w:tcPr>
            <w:tcW w:w="764" w:type="dxa"/>
          </w:tcPr>
          <w:p w14:paraId="612CF4D2" w14:textId="6BBE535A" w:rsidR="7D566E2B" w:rsidRPr="007B35C6" w:rsidRDefault="7D566E2B" w:rsidP="7D566E2B">
            <w:pPr>
              <w:rPr>
                <w:rFonts w:ascii="Bookman Old Style" w:hAnsi="Bookman Old Style"/>
                <w:sz w:val="20"/>
                <w:szCs w:val="20"/>
              </w:rPr>
            </w:pPr>
          </w:p>
        </w:tc>
        <w:tc>
          <w:tcPr>
            <w:tcW w:w="959" w:type="dxa"/>
          </w:tcPr>
          <w:p w14:paraId="7BF36B7A" w14:textId="4DB2B1F7" w:rsidR="7D566E2B" w:rsidRPr="007B35C6" w:rsidRDefault="7D566E2B" w:rsidP="7D566E2B">
            <w:pPr>
              <w:rPr>
                <w:rFonts w:ascii="Bookman Old Style" w:hAnsi="Bookman Old Style"/>
                <w:sz w:val="20"/>
                <w:szCs w:val="20"/>
              </w:rPr>
            </w:pPr>
          </w:p>
        </w:tc>
        <w:tc>
          <w:tcPr>
            <w:tcW w:w="793" w:type="dxa"/>
          </w:tcPr>
          <w:p w14:paraId="420072D5" w14:textId="5973855F"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g.</w:t>
            </w:r>
          </w:p>
        </w:tc>
        <w:tc>
          <w:tcPr>
            <w:tcW w:w="3183" w:type="dxa"/>
            <w:gridSpan w:val="2"/>
          </w:tcPr>
          <w:p w14:paraId="7A6129A8" w14:textId="711F68BD"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Membantu Dewan Komisaris dalam mengusulkan kepada RUPS mengenai sistem penilaian kinerja Direksi.</w:t>
            </w:r>
          </w:p>
        </w:tc>
        <w:tc>
          <w:tcPr>
            <w:tcW w:w="435" w:type="dxa"/>
          </w:tcPr>
          <w:p w14:paraId="758579A2"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707C17F2"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0582932"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D2E0E99"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282E8493"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5D271745" w14:textId="77777777" w:rsidTr="007B35C6">
        <w:trPr>
          <w:trHeight w:val="300"/>
        </w:trPr>
        <w:tc>
          <w:tcPr>
            <w:tcW w:w="523" w:type="dxa"/>
          </w:tcPr>
          <w:p w14:paraId="70191A48" w14:textId="2FAFCB77" w:rsidR="7D566E2B" w:rsidRPr="007B35C6" w:rsidRDefault="7D566E2B" w:rsidP="7D566E2B">
            <w:pPr>
              <w:rPr>
                <w:rFonts w:ascii="Bookman Old Style" w:hAnsi="Bookman Old Style"/>
                <w:sz w:val="20"/>
                <w:szCs w:val="20"/>
              </w:rPr>
            </w:pPr>
          </w:p>
        </w:tc>
        <w:tc>
          <w:tcPr>
            <w:tcW w:w="615" w:type="dxa"/>
          </w:tcPr>
          <w:p w14:paraId="308C6329" w14:textId="31E98624" w:rsidR="7D566E2B" w:rsidRPr="007B35C6" w:rsidRDefault="7D566E2B" w:rsidP="7D566E2B">
            <w:pPr>
              <w:rPr>
                <w:rFonts w:ascii="Bookman Old Style" w:hAnsi="Bookman Old Style"/>
                <w:sz w:val="20"/>
                <w:szCs w:val="20"/>
              </w:rPr>
            </w:pPr>
          </w:p>
        </w:tc>
        <w:tc>
          <w:tcPr>
            <w:tcW w:w="764" w:type="dxa"/>
          </w:tcPr>
          <w:p w14:paraId="41BBDDD9" w14:textId="1536A514" w:rsidR="7D566E2B" w:rsidRPr="007B35C6" w:rsidRDefault="7D566E2B" w:rsidP="7D566E2B">
            <w:pPr>
              <w:rPr>
                <w:rFonts w:ascii="Bookman Old Style" w:hAnsi="Bookman Old Style"/>
                <w:sz w:val="20"/>
                <w:szCs w:val="20"/>
              </w:rPr>
            </w:pPr>
          </w:p>
        </w:tc>
        <w:tc>
          <w:tcPr>
            <w:tcW w:w="959" w:type="dxa"/>
          </w:tcPr>
          <w:p w14:paraId="2384B1AA" w14:textId="0E93541D" w:rsidR="7D566E2B" w:rsidRPr="007B35C6" w:rsidRDefault="7D566E2B" w:rsidP="7D566E2B">
            <w:pPr>
              <w:rPr>
                <w:rFonts w:ascii="Bookman Old Style" w:hAnsi="Bookman Old Style"/>
                <w:sz w:val="20"/>
                <w:szCs w:val="20"/>
              </w:rPr>
            </w:pPr>
          </w:p>
        </w:tc>
        <w:tc>
          <w:tcPr>
            <w:tcW w:w="793" w:type="dxa"/>
          </w:tcPr>
          <w:p w14:paraId="3177528C" w14:textId="412139BF"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h.</w:t>
            </w:r>
          </w:p>
        </w:tc>
        <w:tc>
          <w:tcPr>
            <w:tcW w:w="3183" w:type="dxa"/>
            <w:gridSpan w:val="2"/>
          </w:tcPr>
          <w:p w14:paraId="14E15E15" w14:textId="0160A979"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Membantu Dewan Komisaris dalam mengusulkan kepada RUPS mengenai sistem remunerasi bagi Dewan Komisaris</w:t>
            </w:r>
          </w:p>
        </w:tc>
        <w:tc>
          <w:tcPr>
            <w:tcW w:w="435" w:type="dxa"/>
          </w:tcPr>
          <w:p w14:paraId="04FF9D4D"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2D0944E"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4095CF65"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A0FEC16"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01BFB436"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D92B597" w14:textId="77777777" w:rsidTr="007B35C6">
        <w:trPr>
          <w:trHeight w:val="300"/>
        </w:trPr>
        <w:tc>
          <w:tcPr>
            <w:tcW w:w="523" w:type="dxa"/>
          </w:tcPr>
          <w:p w14:paraId="21297E83" w14:textId="32682805" w:rsidR="7D566E2B" w:rsidRPr="007B35C6" w:rsidRDefault="7D566E2B" w:rsidP="7D566E2B">
            <w:pPr>
              <w:rPr>
                <w:rFonts w:ascii="Bookman Old Style" w:hAnsi="Bookman Old Style"/>
                <w:sz w:val="20"/>
                <w:szCs w:val="20"/>
              </w:rPr>
            </w:pPr>
          </w:p>
        </w:tc>
        <w:tc>
          <w:tcPr>
            <w:tcW w:w="615" w:type="dxa"/>
          </w:tcPr>
          <w:p w14:paraId="25D58F55" w14:textId="6869E884" w:rsidR="7D566E2B" w:rsidRPr="007B35C6" w:rsidRDefault="7D566E2B" w:rsidP="7D566E2B">
            <w:pPr>
              <w:rPr>
                <w:rFonts w:ascii="Bookman Old Style" w:hAnsi="Bookman Old Style"/>
                <w:sz w:val="20"/>
                <w:szCs w:val="20"/>
              </w:rPr>
            </w:pPr>
          </w:p>
        </w:tc>
        <w:tc>
          <w:tcPr>
            <w:tcW w:w="764" w:type="dxa"/>
          </w:tcPr>
          <w:p w14:paraId="2E6A67C2" w14:textId="201BCC73" w:rsidR="7D566E2B" w:rsidRPr="007B35C6" w:rsidRDefault="7D566E2B" w:rsidP="7D566E2B">
            <w:pPr>
              <w:rPr>
                <w:rFonts w:ascii="Bookman Old Style" w:hAnsi="Bookman Old Style"/>
                <w:sz w:val="20"/>
                <w:szCs w:val="20"/>
              </w:rPr>
            </w:pPr>
          </w:p>
        </w:tc>
        <w:tc>
          <w:tcPr>
            <w:tcW w:w="959" w:type="dxa"/>
          </w:tcPr>
          <w:p w14:paraId="5FE7F5EE" w14:textId="7D4B0C34" w:rsidR="7D566E2B" w:rsidRPr="007B35C6" w:rsidRDefault="7D566E2B" w:rsidP="7D566E2B">
            <w:pPr>
              <w:rPr>
                <w:rFonts w:ascii="Bookman Old Style" w:hAnsi="Bookman Old Style"/>
                <w:sz w:val="20"/>
                <w:szCs w:val="20"/>
              </w:rPr>
            </w:pPr>
          </w:p>
        </w:tc>
        <w:tc>
          <w:tcPr>
            <w:tcW w:w="793" w:type="dxa"/>
          </w:tcPr>
          <w:p w14:paraId="414B3E99" w14:textId="562B12EF"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i.</w:t>
            </w:r>
          </w:p>
        </w:tc>
        <w:tc>
          <w:tcPr>
            <w:tcW w:w="3183" w:type="dxa"/>
            <w:gridSpan w:val="2"/>
          </w:tcPr>
          <w:p w14:paraId="3746B7C9" w14:textId="25682837" w:rsidR="699B95B3" w:rsidRPr="007B35C6" w:rsidRDefault="699B95B3" w:rsidP="7D566E2B">
            <w:pPr>
              <w:rPr>
                <w:rFonts w:ascii="Bookman Old Style" w:hAnsi="Bookman Old Style"/>
                <w:sz w:val="20"/>
                <w:szCs w:val="20"/>
              </w:rPr>
            </w:pPr>
            <w:r w:rsidRPr="007B35C6">
              <w:rPr>
                <w:rFonts w:ascii="Bookman Old Style" w:hAnsi="Bookman Old Style"/>
                <w:sz w:val="20"/>
                <w:szCs w:val="20"/>
              </w:rPr>
              <w:t>Membantu Dewan Komisaris dalam mengusulkan kepada RUPS mengenai sistem remunerasi bagi Direksi.</w:t>
            </w:r>
          </w:p>
        </w:tc>
        <w:tc>
          <w:tcPr>
            <w:tcW w:w="435" w:type="dxa"/>
          </w:tcPr>
          <w:p w14:paraId="0980C48E" w14:textId="575D8C1B"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1CB7729" w14:textId="0ECEDAFD"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3A1314F1" w14:textId="05EEE434"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348BCC62" w14:textId="2F26337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536B8146" w14:textId="467680B0"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007B35C6" w:rsidRPr="007B35C6" w14:paraId="56404D6E" w14:textId="77777777" w:rsidTr="007B35C6">
        <w:trPr>
          <w:trHeight w:val="300"/>
        </w:trPr>
        <w:tc>
          <w:tcPr>
            <w:tcW w:w="523" w:type="dxa"/>
          </w:tcPr>
          <w:p w14:paraId="6B5057ED" w14:textId="77777777" w:rsidR="007B35C6" w:rsidRPr="007B35C6" w:rsidRDefault="007B35C6" w:rsidP="7D566E2B">
            <w:pPr>
              <w:rPr>
                <w:sz w:val="20"/>
                <w:szCs w:val="20"/>
              </w:rPr>
            </w:pPr>
          </w:p>
        </w:tc>
        <w:tc>
          <w:tcPr>
            <w:tcW w:w="615" w:type="dxa"/>
          </w:tcPr>
          <w:p w14:paraId="044A0EAB" w14:textId="77777777" w:rsidR="007B35C6" w:rsidRPr="007B35C6" w:rsidRDefault="007B35C6" w:rsidP="7D566E2B">
            <w:pPr>
              <w:rPr>
                <w:sz w:val="20"/>
                <w:szCs w:val="20"/>
              </w:rPr>
            </w:pPr>
          </w:p>
        </w:tc>
        <w:tc>
          <w:tcPr>
            <w:tcW w:w="764" w:type="dxa"/>
          </w:tcPr>
          <w:p w14:paraId="28217B6E" w14:textId="77777777" w:rsidR="007B35C6" w:rsidRPr="007B35C6" w:rsidRDefault="007B35C6" w:rsidP="7D566E2B">
            <w:pPr>
              <w:rPr>
                <w:b/>
                <w:bCs/>
                <w:sz w:val="20"/>
                <w:szCs w:val="20"/>
              </w:rPr>
            </w:pPr>
          </w:p>
        </w:tc>
        <w:tc>
          <w:tcPr>
            <w:tcW w:w="4935" w:type="dxa"/>
            <w:gridSpan w:val="4"/>
          </w:tcPr>
          <w:p w14:paraId="2789057A" w14:textId="77777777" w:rsidR="007B35C6" w:rsidRPr="007B35C6" w:rsidRDefault="007B35C6" w:rsidP="7D566E2B">
            <w:pPr>
              <w:rPr>
                <w:b/>
                <w:bCs/>
                <w:sz w:val="20"/>
                <w:szCs w:val="20"/>
              </w:rPr>
            </w:pPr>
          </w:p>
        </w:tc>
        <w:tc>
          <w:tcPr>
            <w:tcW w:w="818" w:type="dxa"/>
            <w:gridSpan w:val="2"/>
          </w:tcPr>
          <w:p w14:paraId="4EA3DCFB" w14:textId="77777777" w:rsidR="007B35C6" w:rsidRPr="007B35C6" w:rsidRDefault="007B35C6" w:rsidP="7D566E2B">
            <w:pPr>
              <w:jc w:val="center"/>
              <w:rPr>
                <w:b/>
                <w:bCs/>
                <w:sz w:val="20"/>
                <w:szCs w:val="20"/>
              </w:rPr>
            </w:pPr>
          </w:p>
        </w:tc>
        <w:tc>
          <w:tcPr>
            <w:tcW w:w="1363" w:type="dxa"/>
            <w:gridSpan w:val="3"/>
          </w:tcPr>
          <w:p w14:paraId="7F6163D8" w14:textId="77777777" w:rsidR="007B35C6" w:rsidRPr="007B35C6" w:rsidRDefault="007B35C6" w:rsidP="7D566E2B">
            <w:pPr>
              <w:jc w:val="center"/>
              <w:rPr>
                <w:b/>
                <w:bCs/>
                <w:sz w:val="20"/>
                <w:szCs w:val="20"/>
              </w:rPr>
            </w:pPr>
          </w:p>
        </w:tc>
      </w:tr>
      <w:tr w:rsidR="7D566E2B" w:rsidRPr="007B35C6" w14:paraId="101D110B" w14:textId="77777777" w:rsidTr="007B35C6">
        <w:trPr>
          <w:trHeight w:val="300"/>
        </w:trPr>
        <w:tc>
          <w:tcPr>
            <w:tcW w:w="523" w:type="dxa"/>
          </w:tcPr>
          <w:p w14:paraId="3F9BBF2E" w14:textId="52D2667D" w:rsidR="7D566E2B" w:rsidRPr="007B35C6" w:rsidRDefault="7D566E2B" w:rsidP="7D566E2B">
            <w:pPr>
              <w:rPr>
                <w:rFonts w:ascii="Bookman Old Style" w:hAnsi="Bookman Old Style"/>
                <w:sz w:val="20"/>
                <w:szCs w:val="20"/>
              </w:rPr>
            </w:pPr>
          </w:p>
        </w:tc>
        <w:tc>
          <w:tcPr>
            <w:tcW w:w="615" w:type="dxa"/>
          </w:tcPr>
          <w:p w14:paraId="6FBF412B" w14:textId="5AAD6117" w:rsidR="7D566E2B" w:rsidRPr="007B35C6" w:rsidRDefault="7D566E2B" w:rsidP="7D566E2B">
            <w:pPr>
              <w:rPr>
                <w:rFonts w:ascii="Bookman Old Style" w:hAnsi="Bookman Old Style"/>
                <w:sz w:val="20"/>
                <w:szCs w:val="20"/>
              </w:rPr>
            </w:pPr>
          </w:p>
        </w:tc>
        <w:tc>
          <w:tcPr>
            <w:tcW w:w="764" w:type="dxa"/>
          </w:tcPr>
          <w:p w14:paraId="15E8DED6" w14:textId="07493B95" w:rsidR="18D95463" w:rsidRPr="007B35C6" w:rsidRDefault="18D95463" w:rsidP="7D566E2B">
            <w:pPr>
              <w:rPr>
                <w:rFonts w:ascii="Bookman Old Style" w:hAnsi="Bookman Old Style"/>
                <w:b/>
                <w:bCs/>
                <w:sz w:val="20"/>
                <w:szCs w:val="20"/>
              </w:rPr>
            </w:pPr>
            <w:r w:rsidRPr="007B35C6">
              <w:rPr>
                <w:rFonts w:ascii="Bookman Old Style" w:hAnsi="Bookman Old Style"/>
                <w:b/>
                <w:bCs/>
                <w:sz w:val="20"/>
                <w:szCs w:val="20"/>
              </w:rPr>
              <w:t>6.4.</w:t>
            </w:r>
          </w:p>
        </w:tc>
        <w:tc>
          <w:tcPr>
            <w:tcW w:w="4935" w:type="dxa"/>
            <w:gridSpan w:val="4"/>
          </w:tcPr>
          <w:p w14:paraId="3E421463" w14:textId="04F22310" w:rsidR="18D95463" w:rsidRPr="007B35C6" w:rsidRDefault="18D95463" w:rsidP="7D566E2B">
            <w:pPr>
              <w:rPr>
                <w:rFonts w:ascii="Bookman Old Style" w:hAnsi="Bookman Old Style"/>
                <w:b/>
                <w:bCs/>
                <w:sz w:val="20"/>
                <w:szCs w:val="20"/>
              </w:rPr>
            </w:pPr>
            <w:r w:rsidRPr="007B35C6">
              <w:rPr>
                <w:rFonts w:ascii="Bookman Old Style" w:hAnsi="Bookman Old Style"/>
                <w:b/>
                <w:bCs/>
                <w:sz w:val="20"/>
                <w:szCs w:val="20"/>
              </w:rPr>
              <w:t>Komite Kebijakan Tata Kelola</w:t>
            </w:r>
          </w:p>
        </w:tc>
        <w:tc>
          <w:tcPr>
            <w:tcW w:w="818" w:type="dxa"/>
            <w:gridSpan w:val="2"/>
          </w:tcPr>
          <w:p w14:paraId="6C4A97F0" w14:textId="40E302F0" w:rsidR="18D95463" w:rsidRPr="007B35C6" w:rsidRDefault="18D95463" w:rsidP="7D566E2B">
            <w:pPr>
              <w:jc w:val="center"/>
              <w:rPr>
                <w:rFonts w:ascii="Bookman Old Style" w:hAnsi="Bookman Old Style"/>
                <w:b/>
                <w:bCs/>
                <w:sz w:val="20"/>
                <w:szCs w:val="20"/>
              </w:rPr>
            </w:pPr>
            <w:r w:rsidRPr="007B35C6">
              <w:rPr>
                <w:rFonts w:ascii="Bookman Old Style" w:hAnsi="Bookman Old Style"/>
                <w:b/>
                <w:bCs/>
                <w:sz w:val="20"/>
                <w:szCs w:val="20"/>
              </w:rPr>
              <w:t>Tidak Ada</w:t>
            </w:r>
          </w:p>
        </w:tc>
        <w:tc>
          <w:tcPr>
            <w:tcW w:w="1363" w:type="dxa"/>
            <w:gridSpan w:val="3"/>
          </w:tcPr>
          <w:p w14:paraId="02094497" w14:textId="3C5132F2" w:rsidR="18D95463" w:rsidRPr="007B35C6" w:rsidRDefault="18D95463" w:rsidP="7D566E2B">
            <w:pPr>
              <w:jc w:val="center"/>
              <w:rPr>
                <w:rFonts w:ascii="Bookman Old Style" w:hAnsi="Bookman Old Style"/>
                <w:b/>
                <w:bCs/>
                <w:sz w:val="20"/>
                <w:szCs w:val="20"/>
              </w:rPr>
            </w:pPr>
            <w:r w:rsidRPr="007B35C6">
              <w:rPr>
                <w:rFonts w:ascii="Bookman Old Style" w:hAnsi="Bookman Old Style"/>
                <w:b/>
                <w:bCs/>
                <w:sz w:val="20"/>
                <w:szCs w:val="20"/>
              </w:rPr>
              <w:t>Lanjutkan ke 6.4.4.</w:t>
            </w:r>
          </w:p>
        </w:tc>
      </w:tr>
      <w:tr w:rsidR="7D566E2B" w:rsidRPr="007B35C6" w14:paraId="0221164C" w14:textId="77777777" w:rsidTr="007B35C6">
        <w:trPr>
          <w:trHeight w:val="300"/>
        </w:trPr>
        <w:tc>
          <w:tcPr>
            <w:tcW w:w="523" w:type="dxa"/>
          </w:tcPr>
          <w:p w14:paraId="0349A812" w14:textId="437A24C2" w:rsidR="7D566E2B" w:rsidRPr="007B35C6" w:rsidRDefault="7D566E2B" w:rsidP="7D566E2B">
            <w:pPr>
              <w:rPr>
                <w:rFonts w:ascii="Bookman Old Style" w:hAnsi="Bookman Old Style"/>
                <w:sz w:val="20"/>
                <w:szCs w:val="20"/>
              </w:rPr>
            </w:pPr>
          </w:p>
        </w:tc>
        <w:tc>
          <w:tcPr>
            <w:tcW w:w="615" w:type="dxa"/>
          </w:tcPr>
          <w:p w14:paraId="2E8614C8" w14:textId="175A7FAA" w:rsidR="7D566E2B" w:rsidRPr="007B35C6" w:rsidRDefault="7D566E2B" w:rsidP="7D566E2B">
            <w:pPr>
              <w:rPr>
                <w:rFonts w:ascii="Bookman Old Style" w:hAnsi="Bookman Old Style"/>
                <w:sz w:val="20"/>
                <w:szCs w:val="20"/>
              </w:rPr>
            </w:pPr>
          </w:p>
        </w:tc>
        <w:tc>
          <w:tcPr>
            <w:tcW w:w="764" w:type="dxa"/>
          </w:tcPr>
          <w:p w14:paraId="49711C8E" w14:textId="2F3818D1" w:rsidR="7D566E2B" w:rsidRPr="007B35C6" w:rsidRDefault="7D566E2B" w:rsidP="7D566E2B">
            <w:pPr>
              <w:rPr>
                <w:rFonts w:ascii="Bookman Old Style" w:hAnsi="Bookman Old Style"/>
                <w:sz w:val="20"/>
                <w:szCs w:val="20"/>
              </w:rPr>
            </w:pPr>
          </w:p>
        </w:tc>
        <w:tc>
          <w:tcPr>
            <w:tcW w:w="7116" w:type="dxa"/>
            <w:gridSpan w:val="9"/>
          </w:tcPr>
          <w:p w14:paraId="07479847" w14:textId="7AC6D924" w:rsidR="18D95463" w:rsidRPr="007B35C6" w:rsidRDefault="18D95463" w:rsidP="7D566E2B">
            <w:pPr>
              <w:spacing w:line="259" w:lineRule="auto"/>
              <w:rPr>
                <w:rFonts w:ascii="Bookman Old Style" w:hAnsi="Bookman Old Style"/>
                <w:sz w:val="20"/>
                <w:szCs w:val="20"/>
              </w:rPr>
            </w:pPr>
            <w:r w:rsidRPr="007B35C6">
              <w:rPr>
                <w:rFonts w:ascii="Bookman Old Style" w:hAnsi="Bookman Old Style"/>
                <w:sz w:val="20"/>
                <w:szCs w:val="20"/>
              </w:rPr>
              <w:t>Komite Kebijakan GCG (yang berdiri sendiri maupun yang tergabung dalam Komite Nominasi dan Remunerasi) bertugas membantu Dewan Komisaris dalam hal-hal berikut:</w:t>
            </w:r>
          </w:p>
        </w:tc>
      </w:tr>
      <w:tr w:rsidR="7D566E2B" w:rsidRPr="007B35C6" w14:paraId="65127005" w14:textId="77777777" w:rsidTr="007B35C6">
        <w:trPr>
          <w:trHeight w:val="300"/>
        </w:trPr>
        <w:tc>
          <w:tcPr>
            <w:tcW w:w="523" w:type="dxa"/>
          </w:tcPr>
          <w:p w14:paraId="6B7F1B3B" w14:textId="286DF22A" w:rsidR="7D566E2B" w:rsidRPr="007B35C6" w:rsidRDefault="7D566E2B" w:rsidP="7D566E2B">
            <w:pPr>
              <w:rPr>
                <w:rFonts w:ascii="Bookman Old Style" w:hAnsi="Bookman Old Style"/>
                <w:sz w:val="20"/>
                <w:szCs w:val="20"/>
              </w:rPr>
            </w:pPr>
          </w:p>
        </w:tc>
        <w:tc>
          <w:tcPr>
            <w:tcW w:w="615" w:type="dxa"/>
          </w:tcPr>
          <w:p w14:paraId="262E0211" w14:textId="62FBD204" w:rsidR="7D566E2B" w:rsidRPr="007B35C6" w:rsidRDefault="7D566E2B" w:rsidP="7D566E2B">
            <w:pPr>
              <w:rPr>
                <w:rFonts w:ascii="Bookman Old Style" w:hAnsi="Bookman Old Style"/>
                <w:sz w:val="20"/>
                <w:szCs w:val="20"/>
              </w:rPr>
            </w:pPr>
          </w:p>
        </w:tc>
        <w:tc>
          <w:tcPr>
            <w:tcW w:w="764" w:type="dxa"/>
          </w:tcPr>
          <w:p w14:paraId="0B095B9F" w14:textId="11DE967D" w:rsidR="7D566E2B" w:rsidRPr="007B35C6" w:rsidRDefault="7D566E2B" w:rsidP="7D566E2B">
            <w:pPr>
              <w:rPr>
                <w:rFonts w:ascii="Bookman Old Style" w:hAnsi="Bookman Old Style"/>
                <w:sz w:val="20"/>
                <w:szCs w:val="20"/>
              </w:rPr>
            </w:pPr>
          </w:p>
        </w:tc>
        <w:tc>
          <w:tcPr>
            <w:tcW w:w="959" w:type="dxa"/>
          </w:tcPr>
          <w:p w14:paraId="10633604" w14:textId="0E8640E3" w:rsidR="738C96D0" w:rsidRPr="007B35C6" w:rsidRDefault="738C96D0" w:rsidP="7D566E2B">
            <w:pPr>
              <w:rPr>
                <w:rFonts w:ascii="Bookman Old Style" w:hAnsi="Bookman Old Style"/>
                <w:sz w:val="20"/>
                <w:szCs w:val="20"/>
              </w:rPr>
            </w:pPr>
            <w:r w:rsidRPr="007B35C6">
              <w:rPr>
                <w:rFonts w:ascii="Bookman Old Style" w:hAnsi="Bookman Old Style"/>
                <w:sz w:val="20"/>
                <w:szCs w:val="20"/>
              </w:rPr>
              <w:t>6.4.1.</w:t>
            </w:r>
          </w:p>
        </w:tc>
        <w:tc>
          <w:tcPr>
            <w:tcW w:w="3976" w:type="dxa"/>
            <w:gridSpan w:val="3"/>
          </w:tcPr>
          <w:p w14:paraId="6B992D51" w14:textId="5D2B3337" w:rsidR="738C96D0" w:rsidRPr="007B35C6" w:rsidRDefault="738C96D0" w:rsidP="7D566E2B">
            <w:pPr>
              <w:rPr>
                <w:rFonts w:ascii="Bookman Old Style" w:hAnsi="Bookman Old Style"/>
                <w:sz w:val="20"/>
                <w:szCs w:val="20"/>
              </w:rPr>
            </w:pPr>
            <w:r w:rsidRPr="007B35C6">
              <w:rPr>
                <w:rFonts w:ascii="Bookman Old Style" w:hAnsi="Bookman Old Style"/>
                <w:sz w:val="20"/>
                <w:szCs w:val="20"/>
              </w:rPr>
              <w:t xml:space="preserve">Membantu Dewan Komisaris dalam mengkaji kebijakan </w:t>
            </w:r>
            <w:r w:rsidRPr="007B35C6">
              <w:rPr>
                <w:rFonts w:ascii="Bookman Old Style" w:hAnsi="Bookman Old Style"/>
                <w:i/>
                <w:iCs/>
                <w:sz w:val="20"/>
                <w:szCs w:val="20"/>
              </w:rPr>
              <w:t>Good Corporate Governance</w:t>
            </w:r>
            <w:r w:rsidRPr="007B35C6">
              <w:rPr>
                <w:rFonts w:ascii="Bookman Old Style" w:hAnsi="Bookman Old Style"/>
                <w:sz w:val="20"/>
                <w:szCs w:val="20"/>
              </w:rPr>
              <w:t xml:space="preserve"> (GCG) secara menyeluruh yang disusun Direksi</w:t>
            </w:r>
          </w:p>
        </w:tc>
        <w:tc>
          <w:tcPr>
            <w:tcW w:w="435" w:type="dxa"/>
          </w:tcPr>
          <w:p w14:paraId="51F1D6EA" w14:textId="772E672A"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A</w:t>
            </w:r>
          </w:p>
        </w:tc>
        <w:tc>
          <w:tcPr>
            <w:tcW w:w="383" w:type="dxa"/>
          </w:tcPr>
          <w:p w14:paraId="3ED4E856" w14:textId="321CB53F"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B</w:t>
            </w:r>
          </w:p>
        </w:tc>
        <w:tc>
          <w:tcPr>
            <w:tcW w:w="435" w:type="dxa"/>
          </w:tcPr>
          <w:p w14:paraId="425F8621" w14:textId="514AC903"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C</w:t>
            </w:r>
          </w:p>
        </w:tc>
        <w:tc>
          <w:tcPr>
            <w:tcW w:w="479" w:type="dxa"/>
          </w:tcPr>
          <w:p w14:paraId="772D1F85" w14:textId="75C16D1E"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D</w:t>
            </w:r>
          </w:p>
        </w:tc>
        <w:tc>
          <w:tcPr>
            <w:tcW w:w="449" w:type="dxa"/>
          </w:tcPr>
          <w:p w14:paraId="579F76CF" w14:textId="5EE19645"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E</w:t>
            </w:r>
          </w:p>
        </w:tc>
      </w:tr>
      <w:tr w:rsidR="7D566E2B" w:rsidRPr="007B35C6" w14:paraId="6974C93E" w14:textId="77777777" w:rsidTr="007B35C6">
        <w:trPr>
          <w:trHeight w:val="300"/>
        </w:trPr>
        <w:tc>
          <w:tcPr>
            <w:tcW w:w="523" w:type="dxa"/>
          </w:tcPr>
          <w:p w14:paraId="1134C4AB" w14:textId="3D53D889" w:rsidR="7D566E2B" w:rsidRPr="007B35C6" w:rsidRDefault="7D566E2B" w:rsidP="7D566E2B">
            <w:pPr>
              <w:rPr>
                <w:rFonts w:ascii="Bookman Old Style" w:hAnsi="Bookman Old Style"/>
                <w:sz w:val="20"/>
                <w:szCs w:val="20"/>
              </w:rPr>
            </w:pPr>
          </w:p>
        </w:tc>
        <w:tc>
          <w:tcPr>
            <w:tcW w:w="615" w:type="dxa"/>
          </w:tcPr>
          <w:p w14:paraId="4B46102E" w14:textId="28F765DA" w:rsidR="7D566E2B" w:rsidRPr="007B35C6" w:rsidRDefault="7D566E2B" w:rsidP="7D566E2B">
            <w:pPr>
              <w:rPr>
                <w:rFonts w:ascii="Bookman Old Style" w:hAnsi="Bookman Old Style"/>
                <w:sz w:val="20"/>
                <w:szCs w:val="20"/>
              </w:rPr>
            </w:pPr>
          </w:p>
        </w:tc>
        <w:tc>
          <w:tcPr>
            <w:tcW w:w="764" w:type="dxa"/>
          </w:tcPr>
          <w:p w14:paraId="39B882AA" w14:textId="5CDD8059" w:rsidR="7D566E2B" w:rsidRPr="007B35C6" w:rsidRDefault="7D566E2B" w:rsidP="7D566E2B">
            <w:pPr>
              <w:rPr>
                <w:rFonts w:ascii="Bookman Old Style" w:hAnsi="Bookman Old Style"/>
                <w:sz w:val="20"/>
                <w:szCs w:val="20"/>
              </w:rPr>
            </w:pPr>
          </w:p>
        </w:tc>
        <w:tc>
          <w:tcPr>
            <w:tcW w:w="959" w:type="dxa"/>
          </w:tcPr>
          <w:p w14:paraId="39BF5188" w14:textId="30F13ADD" w:rsidR="738C96D0" w:rsidRPr="007B35C6" w:rsidRDefault="738C96D0" w:rsidP="7D566E2B">
            <w:pPr>
              <w:rPr>
                <w:rFonts w:ascii="Bookman Old Style" w:hAnsi="Bookman Old Style"/>
                <w:sz w:val="20"/>
                <w:szCs w:val="20"/>
              </w:rPr>
            </w:pPr>
            <w:r w:rsidRPr="007B35C6">
              <w:rPr>
                <w:rFonts w:ascii="Bookman Old Style" w:hAnsi="Bookman Old Style"/>
                <w:sz w:val="20"/>
                <w:szCs w:val="20"/>
              </w:rPr>
              <w:t>6.4.2.</w:t>
            </w:r>
          </w:p>
        </w:tc>
        <w:tc>
          <w:tcPr>
            <w:tcW w:w="3976" w:type="dxa"/>
            <w:gridSpan w:val="3"/>
          </w:tcPr>
          <w:p w14:paraId="4FC7A535" w14:textId="1EFA10A5" w:rsidR="738C96D0" w:rsidRPr="007B35C6" w:rsidRDefault="738C96D0" w:rsidP="7D566E2B">
            <w:pPr>
              <w:rPr>
                <w:rFonts w:ascii="Bookman Old Style" w:hAnsi="Bookman Old Style"/>
                <w:sz w:val="20"/>
                <w:szCs w:val="20"/>
              </w:rPr>
            </w:pPr>
            <w:r w:rsidRPr="007B35C6">
              <w:rPr>
                <w:rFonts w:ascii="Bookman Old Style" w:hAnsi="Bookman Old Style"/>
                <w:sz w:val="20"/>
                <w:szCs w:val="20"/>
              </w:rPr>
              <w:t>Menilai kesesuaian penerapan GCG di perusahaan terhadap kebijakan GCG yang disusun Direksi, termasuk yang berkaitan dengan Etika Bisnis dan CSR</w:t>
            </w:r>
          </w:p>
        </w:tc>
        <w:tc>
          <w:tcPr>
            <w:tcW w:w="435" w:type="dxa"/>
          </w:tcPr>
          <w:p w14:paraId="28CAE18A" w14:textId="715BBE74"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A</w:t>
            </w:r>
          </w:p>
        </w:tc>
        <w:tc>
          <w:tcPr>
            <w:tcW w:w="383" w:type="dxa"/>
          </w:tcPr>
          <w:p w14:paraId="4B007E65" w14:textId="413ED92D"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B</w:t>
            </w:r>
          </w:p>
        </w:tc>
        <w:tc>
          <w:tcPr>
            <w:tcW w:w="435" w:type="dxa"/>
          </w:tcPr>
          <w:p w14:paraId="625F2C34" w14:textId="26B08BB3"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C</w:t>
            </w:r>
          </w:p>
        </w:tc>
        <w:tc>
          <w:tcPr>
            <w:tcW w:w="479" w:type="dxa"/>
          </w:tcPr>
          <w:p w14:paraId="63B10276" w14:textId="5FF89316"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D</w:t>
            </w:r>
          </w:p>
        </w:tc>
        <w:tc>
          <w:tcPr>
            <w:tcW w:w="449" w:type="dxa"/>
          </w:tcPr>
          <w:p w14:paraId="5738E12F" w14:textId="1222D5E7"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E</w:t>
            </w:r>
          </w:p>
        </w:tc>
      </w:tr>
      <w:tr w:rsidR="7D566E2B" w:rsidRPr="007B35C6" w14:paraId="50064C00" w14:textId="77777777" w:rsidTr="007B35C6">
        <w:trPr>
          <w:trHeight w:val="300"/>
        </w:trPr>
        <w:tc>
          <w:tcPr>
            <w:tcW w:w="523" w:type="dxa"/>
          </w:tcPr>
          <w:p w14:paraId="512096C2" w14:textId="69DFB614" w:rsidR="7D566E2B" w:rsidRPr="007B35C6" w:rsidRDefault="7D566E2B" w:rsidP="7D566E2B">
            <w:pPr>
              <w:rPr>
                <w:rFonts w:ascii="Bookman Old Style" w:hAnsi="Bookman Old Style"/>
                <w:sz w:val="20"/>
                <w:szCs w:val="20"/>
              </w:rPr>
            </w:pPr>
          </w:p>
        </w:tc>
        <w:tc>
          <w:tcPr>
            <w:tcW w:w="615" w:type="dxa"/>
          </w:tcPr>
          <w:p w14:paraId="7D62563A" w14:textId="198CB63A" w:rsidR="7D566E2B" w:rsidRPr="007B35C6" w:rsidRDefault="7D566E2B" w:rsidP="7D566E2B">
            <w:pPr>
              <w:rPr>
                <w:rFonts w:ascii="Bookman Old Style" w:hAnsi="Bookman Old Style"/>
                <w:sz w:val="20"/>
                <w:szCs w:val="20"/>
              </w:rPr>
            </w:pPr>
          </w:p>
        </w:tc>
        <w:tc>
          <w:tcPr>
            <w:tcW w:w="764" w:type="dxa"/>
          </w:tcPr>
          <w:p w14:paraId="7E9CB5B2" w14:textId="037C3695" w:rsidR="7D566E2B" w:rsidRPr="007B35C6" w:rsidRDefault="7D566E2B" w:rsidP="7D566E2B">
            <w:pPr>
              <w:rPr>
                <w:rFonts w:ascii="Bookman Old Style" w:hAnsi="Bookman Old Style"/>
                <w:sz w:val="20"/>
                <w:szCs w:val="20"/>
              </w:rPr>
            </w:pPr>
          </w:p>
        </w:tc>
        <w:tc>
          <w:tcPr>
            <w:tcW w:w="959" w:type="dxa"/>
          </w:tcPr>
          <w:p w14:paraId="2FAE5AAE" w14:textId="71D97019" w:rsidR="738C96D0" w:rsidRPr="007B35C6" w:rsidRDefault="738C96D0" w:rsidP="7D566E2B">
            <w:pPr>
              <w:rPr>
                <w:rFonts w:ascii="Bookman Old Style" w:hAnsi="Bookman Old Style"/>
                <w:sz w:val="20"/>
                <w:szCs w:val="20"/>
              </w:rPr>
            </w:pPr>
            <w:r w:rsidRPr="007B35C6">
              <w:rPr>
                <w:rFonts w:ascii="Bookman Old Style" w:hAnsi="Bookman Old Style"/>
                <w:sz w:val="20"/>
                <w:szCs w:val="20"/>
              </w:rPr>
              <w:t>6.4.3.</w:t>
            </w:r>
          </w:p>
        </w:tc>
        <w:tc>
          <w:tcPr>
            <w:tcW w:w="6157" w:type="dxa"/>
            <w:gridSpan w:val="8"/>
          </w:tcPr>
          <w:p w14:paraId="43F73399" w14:textId="05DB63E6" w:rsidR="738C96D0" w:rsidRPr="007B35C6" w:rsidRDefault="738C96D0" w:rsidP="7D566E2B">
            <w:pPr>
              <w:spacing w:line="259" w:lineRule="auto"/>
              <w:rPr>
                <w:rFonts w:ascii="Bookman Old Style" w:hAnsi="Bookman Old Style"/>
                <w:sz w:val="20"/>
                <w:szCs w:val="20"/>
              </w:rPr>
            </w:pPr>
            <w:r w:rsidRPr="007B35C6">
              <w:rPr>
                <w:rFonts w:ascii="Bookman Old Style" w:hAnsi="Bookman Old Style"/>
                <w:sz w:val="20"/>
                <w:szCs w:val="20"/>
              </w:rPr>
              <w:t>Anggota Komite Kebijakan GCG terdiri dari :</w:t>
            </w:r>
          </w:p>
        </w:tc>
      </w:tr>
      <w:tr w:rsidR="7D566E2B" w:rsidRPr="007B35C6" w14:paraId="0D4797C9" w14:textId="77777777" w:rsidTr="007B35C6">
        <w:trPr>
          <w:trHeight w:val="300"/>
        </w:trPr>
        <w:tc>
          <w:tcPr>
            <w:tcW w:w="523" w:type="dxa"/>
          </w:tcPr>
          <w:p w14:paraId="3E368B60" w14:textId="05338DC2" w:rsidR="7D566E2B" w:rsidRPr="007B35C6" w:rsidRDefault="7D566E2B" w:rsidP="7D566E2B">
            <w:pPr>
              <w:rPr>
                <w:rFonts w:ascii="Bookman Old Style" w:hAnsi="Bookman Old Style"/>
                <w:sz w:val="20"/>
                <w:szCs w:val="20"/>
              </w:rPr>
            </w:pPr>
          </w:p>
        </w:tc>
        <w:tc>
          <w:tcPr>
            <w:tcW w:w="615" w:type="dxa"/>
          </w:tcPr>
          <w:p w14:paraId="7E848838" w14:textId="3AA1E4C8" w:rsidR="7D566E2B" w:rsidRPr="007B35C6" w:rsidRDefault="7D566E2B" w:rsidP="7D566E2B">
            <w:pPr>
              <w:rPr>
                <w:rFonts w:ascii="Bookman Old Style" w:hAnsi="Bookman Old Style"/>
                <w:sz w:val="20"/>
                <w:szCs w:val="20"/>
              </w:rPr>
            </w:pPr>
          </w:p>
        </w:tc>
        <w:tc>
          <w:tcPr>
            <w:tcW w:w="764" w:type="dxa"/>
          </w:tcPr>
          <w:p w14:paraId="5921FB2E" w14:textId="12C33357" w:rsidR="7D566E2B" w:rsidRPr="007B35C6" w:rsidRDefault="7D566E2B" w:rsidP="7D566E2B">
            <w:pPr>
              <w:rPr>
                <w:rFonts w:ascii="Bookman Old Style" w:hAnsi="Bookman Old Style"/>
                <w:sz w:val="20"/>
                <w:szCs w:val="20"/>
              </w:rPr>
            </w:pPr>
          </w:p>
        </w:tc>
        <w:tc>
          <w:tcPr>
            <w:tcW w:w="959" w:type="dxa"/>
          </w:tcPr>
          <w:p w14:paraId="2760225F" w14:textId="6D4F711E" w:rsidR="7D566E2B" w:rsidRPr="007B35C6" w:rsidRDefault="7D566E2B" w:rsidP="7D566E2B">
            <w:pPr>
              <w:rPr>
                <w:rFonts w:ascii="Bookman Old Style" w:hAnsi="Bookman Old Style"/>
                <w:sz w:val="20"/>
                <w:szCs w:val="20"/>
              </w:rPr>
            </w:pPr>
          </w:p>
        </w:tc>
        <w:tc>
          <w:tcPr>
            <w:tcW w:w="793" w:type="dxa"/>
          </w:tcPr>
          <w:p w14:paraId="01789BF8" w14:textId="6A216124" w:rsidR="738C96D0" w:rsidRPr="007B35C6" w:rsidRDefault="738C96D0" w:rsidP="7D566E2B">
            <w:pPr>
              <w:rPr>
                <w:rFonts w:ascii="Bookman Old Style" w:hAnsi="Bookman Old Style"/>
                <w:sz w:val="20"/>
                <w:szCs w:val="20"/>
              </w:rPr>
            </w:pPr>
            <w:r w:rsidRPr="007B35C6">
              <w:rPr>
                <w:rFonts w:ascii="Bookman Old Style" w:hAnsi="Bookman Old Style"/>
                <w:sz w:val="20"/>
                <w:szCs w:val="20"/>
              </w:rPr>
              <w:t>a.</w:t>
            </w:r>
          </w:p>
        </w:tc>
        <w:tc>
          <w:tcPr>
            <w:tcW w:w="3183" w:type="dxa"/>
            <w:gridSpan w:val="2"/>
          </w:tcPr>
          <w:p w14:paraId="700A42DD" w14:textId="5BEA3E10" w:rsidR="738C96D0" w:rsidRPr="007B35C6" w:rsidRDefault="738C96D0" w:rsidP="7D566E2B">
            <w:pPr>
              <w:rPr>
                <w:rFonts w:ascii="Bookman Old Style" w:hAnsi="Bookman Old Style"/>
                <w:sz w:val="20"/>
                <w:szCs w:val="20"/>
              </w:rPr>
            </w:pPr>
            <w:r w:rsidRPr="007B35C6">
              <w:rPr>
                <w:rFonts w:ascii="Bookman Old Style" w:hAnsi="Bookman Old Style"/>
                <w:sz w:val="20"/>
                <w:szCs w:val="20"/>
              </w:rPr>
              <w:t>Anggota Dewan Komisaris</w:t>
            </w:r>
          </w:p>
        </w:tc>
        <w:tc>
          <w:tcPr>
            <w:tcW w:w="818" w:type="dxa"/>
            <w:gridSpan w:val="2"/>
          </w:tcPr>
          <w:p w14:paraId="69132099" w14:textId="71584D2A"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64162427" w14:textId="7A1CFAD3"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3F48FAB0" w14:textId="41749DE8"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0A946656" w14:textId="77777777" w:rsidTr="007B35C6">
        <w:trPr>
          <w:trHeight w:val="300"/>
        </w:trPr>
        <w:tc>
          <w:tcPr>
            <w:tcW w:w="523" w:type="dxa"/>
          </w:tcPr>
          <w:p w14:paraId="35ABA5BC" w14:textId="3ED85AD7" w:rsidR="7D566E2B" w:rsidRPr="007B35C6" w:rsidRDefault="7D566E2B" w:rsidP="7D566E2B">
            <w:pPr>
              <w:rPr>
                <w:rFonts w:ascii="Bookman Old Style" w:hAnsi="Bookman Old Style"/>
                <w:sz w:val="20"/>
                <w:szCs w:val="20"/>
              </w:rPr>
            </w:pPr>
          </w:p>
        </w:tc>
        <w:tc>
          <w:tcPr>
            <w:tcW w:w="615" w:type="dxa"/>
          </w:tcPr>
          <w:p w14:paraId="69DD2CF6" w14:textId="225E9DB7" w:rsidR="7D566E2B" w:rsidRPr="007B35C6" w:rsidRDefault="7D566E2B" w:rsidP="7D566E2B">
            <w:pPr>
              <w:rPr>
                <w:rFonts w:ascii="Bookman Old Style" w:hAnsi="Bookman Old Style"/>
                <w:sz w:val="20"/>
                <w:szCs w:val="20"/>
              </w:rPr>
            </w:pPr>
          </w:p>
        </w:tc>
        <w:tc>
          <w:tcPr>
            <w:tcW w:w="764" w:type="dxa"/>
          </w:tcPr>
          <w:p w14:paraId="78ACB70C" w14:textId="3641DC46" w:rsidR="7D566E2B" w:rsidRPr="007B35C6" w:rsidRDefault="7D566E2B" w:rsidP="7D566E2B">
            <w:pPr>
              <w:rPr>
                <w:rFonts w:ascii="Bookman Old Style" w:hAnsi="Bookman Old Style"/>
                <w:sz w:val="20"/>
                <w:szCs w:val="20"/>
              </w:rPr>
            </w:pPr>
          </w:p>
        </w:tc>
        <w:tc>
          <w:tcPr>
            <w:tcW w:w="959" w:type="dxa"/>
          </w:tcPr>
          <w:p w14:paraId="4A43BF9E" w14:textId="2E50FAA8" w:rsidR="7D566E2B" w:rsidRPr="007B35C6" w:rsidRDefault="7D566E2B" w:rsidP="7D566E2B">
            <w:pPr>
              <w:rPr>
                <w:rFonts w:ascii="Bookman Old Style" w:hAnsi="Bookman Old Style"/>
                <w:sz w:val="20"/>
                <w:szCs w:val="20"/>
              </w:rPr>
            </w:pPr>
          </w:p>
        </w:tc>
        <w:tc>
          <w:tcPr>
            <w:tcW w:w="793" w:type="dxa"/>
          </w:tcPr>
          <w:p w14:paraId="7A47CF12" w14:textId="551F8060" w:rsidR="738C96D0" w:rsidRPr="007B35C6" w:rsidRDefault="738C96D0" w:rsidP="7D566E2B">
            <w:pPr>
              <w:rPr>
                <w:rFonts w:ascii="Bookman Old Style" w:hAnsi="Bookman Old Style"/>
                <w:sz w:val="20"/>
                <w:szCs w:val="20"/>
              </w:rPr>
            </w:pPr>
            <w:r w:rsidRPr="007B35C6">
              <w:rPr>
                <w:rFonts w:ascii="Bookman Old Style" w:hAnsi="Bookman Old Style"/>
                <w:sz w:val="20"/>
                <w:szCs w:val="20"/>
              </w:rPr>
              <w:t>b.</w:t>
            </w:r>
          </w:p>
        </w:tc>
        <w:tc>
          <w:tcPr>
            <w:tcW w:w="3183" w:type="dxa"/>
            <w:gridSpan w:val="2"/>
          </w:tcPr>
          <w:p w14:paraId="4C891398" w14:textId="42E0889E" w:rsidR="738C96D0" w:rsidRPr="007B35C6" w:rsidRDefault="738C96D0" w:rsidP="7D566E2B">
            <w:pPr>
              <w:spacing w:line="259" w:lineRule="auto"/>
              <w:rPr>
                <w:rFonts w:ascii="Bookman Old Style" w:hAnsi="Bookman Old Style"/>
                <w:sz w:val="20"/>
                <w:szCs w:val="20"/>
              </w:rPr>
            </w:pPr>
            <w:r w:rsidRPr="007B35C6">
              <w:rPr>
                <w:rFonts w:ascii="Bookman Old Style" w:hAnsi="Bookman Old Style"/>
                <w:sz w:val="20"/>
                <w:szCs w:val="20"/>
              </w:rPr>
              <w:t>Pihak luar yang independen yang mempunyai keahlian, pengalaman, dan kualitas di bidang GCG</w:t>
            </w:r>
          </w:p>
        </w:tc>
        <w:tc>
          <w:tcPr>
            <w:tcW w:w="818" w:type="dxa"/>
            <w:gridSpan w:val="2"/>
          </w:tcPr>
          <w:p w14:paraId="712F480B" w14:textId="060CBC72"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67571D19" w14:textId="218BA8D3"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25612FFE" w14:textId="5F3AC995"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2F459D74" w14:textId="77777777" w:rsidTr="007B35C6">
        <w:trPr>
          <w:trHeight w:val="300"/>
        </w:trPr>
        <w:tc>
          <w:tcPr>
            <w:tcW w:w="523" w:type="dxa"/>
          </w:tcPr>
          <w:p w14:paraId="0527E225" w14:textId="367C347C" w:rsidR="7D566E2B" w:rsidRPr="007B35C6" w:rsidRDefault="7D566E2B" w:rsidP="7D566E2B">
            <w:pPr>
              <w:rPr>
                <w:rFonts w:ascii="Bookman Old Style" w:hAnsi="Bookman Old Style"/>
                <w:sz w:val="20"/>
                <w:szCs w:val="20"/>
              </w:rPr>
            </w:pPr>
          </w:p>
        </w:tc>
        <w:tc>
          <w:tcPr>
            <w:tcW w:w="615" w:type="dxa"/>
          </w:tcPr>
          <w:p w14:paraId="754DAB72" w14:textId="253CD51D" w:rsidR="7D566E2B" w:rsidRPr="007B35C6" w:rsidRDefault="7D566E2B" w:rsidP="7D566E2B">
            <w:pPr>
              <w:rPr>
                <w:rFonts w:ascii="Bookman Old Style" w:hAnsi="Bookman Old Style"/>
                <w:sz w:val="20"/>
                <w:szCs w:val="20"/>
              </w:rPr>
            </w:pPr>
          </w:p>
        </w:tc>
        <w:tc>
          <w:tcPr>
            <w:tcW w:w="764" w:type="dxa"/>
          </w:tcPr>
          <w:p w14:paraId="04E4A433" w14:textId="393EA72B" w:rsidR="7D566E2B" w:rsidRPr="007B35C6" w:rsidRDefault="7D566E2B" w:rsidP="7D566E2B">
            <w:pPr>
              <w:rPr>
                <w:rFonts w:ascii="Bookman Old Style" w:hAnsi="Bookman Old Style"/>
                <w:sz w:val="20"/>
                <w:szCs w:val="20"/>
              </w:rPr>
            </w:pPr>
          </w:p>
        </w:tc>
        <w:tc>
          <w:tcPr>
            <w:tcW w:w="959" w:type="dxa"/>
          </w:tcPr>
          <w:p w14:paraId="123F92AE" w14:textId="78A511F1" w:rsidR="738C96D0" w:rsidRPr="007B35C6" w:rsidRDefault="738C96D0" w:rsidP="7D566E2B">
            <w:pPr>
              <w:rPr>
                <w:rFonts w:ascii="Bookman Old Style" w:hAnsi="Bookman Old Style"/>
                <w:sz w:val="20"/>
                <w:szCs w:val="20"/>
              </w:rPr>
            </w:pPr>
            <w:r w:rsidRPr="007B35C6">
              <w:rPr>
                <w:rFonts w:ascii="Bookman Old Style" w:hAnsi="Bookman Old Style"/>
                <w:sz w:val="20"/>
                <w:szCs w:val="20"/>
              </w:rPr>
              <w:t>6.4.4.</w:t>
            </w:r>
          </w:p>
        </w:tc>
        <w:tc>
          <w:tcPr>
            <w:tcW w:w="6157" w:type="dxa"/>
            <w:gridSpan w:val="8"/>
          </w:tcPr>
          <w:p w14:paraId="6BAEFD4F" w14:textId="19927029" w:rsidR="738C96D0" w:rsidRPr="007B35C6" w:rsidRDefault="738C96D0" w:rsidP="7D566E2B">
            <w:pPr>
              <w:rPr>
                <w:rFonts w:ascii="Bookman Old Style" w:hAnsi="Bookman Old Style"/>
                <w:sz w:val="20"/>
                <w:szCs w:val="20"/>
              </w:rPr>
            </w:pPr>
            <w:r w:rsidRPr="007B35C6">
              <w:rPr>
                <w:rFonts w:ascii="Bookman Old Style" w:hAnsi="Bookman Old Style"/>
                <w:sz w:val="20"/>
                <w:szCs w:val="20"/>
              </w:rPr>
              <w:t>Bagi Perusahaan yang tidak memiliki Komite Kebijakan Tata Kelola, terdapat anggota Komisaris yang secara khusus bertugas untuk hal-hal sebagai berikut:</w:t>
            </w:r>
          </w:p>
        </w:tc>
      </w:tr>
      <w:tr w:rsidR="7D566E2B" w:rsidRPr="007B35C6" w14:paraId="57A42482" w14:textId="77777777" w:rsidTr="007B35C6">
        <w:trPr>
          <w:trHeight w:val="300"/>
        </w:trPr>
        <w:tc>
          <w:tcPr>
            <w:tcW w:w="523" w:type="dxa"/>
          </w:tcPr>
          <w:p w14:paraId="2D679628" w14:textId="6EE5F9A5" w:rsidR="7D566E2B" w:rsidRPr="007B35C6" w:rsidRDefault="7D566E2B" w:rsidP="7D566E2B">
            <w:pPr>
              <w:rPr>
                <w:rFonts w:ascii="Bookman Old Style" w:hAnsi="Bookman Old Style"/>
                <w:sz w:val="20"/>
                <w:szCs w:val="20"/>
              </w:rPr>
            </w:pPr>
          </w:p>
        </w:tc>
        <w:tc>
          <w:tcPr>
            <w:tcW w:w="615" w:type="dxa"/>
          </w:tcPr>
          <w:p w14:paraId="74008BED" w14:textId="6D2B0E30" w:rsidR="7D566E2B" w:rsidRPr="007B35C6" w:rsidRDefault="7D566E2B" w:rsidP="7D566E2B">
            <w:pPr>
              <w:rPr>
                <w:rFonts w:ascii="Bookman Old Style" w:hAnsi="Bookman Old Style"/>
                <w:sz w:val="20"/>
                <w:szCs w:val="20"/>
              </w:rPr>
            </w:pPr>
          </w:p>
        </w:tc>
        <w:tc>
          <w:tcPr>
            <w:tcW w:w="764" w:type="dxa"/>
          </w:tcPr>
          <w:p w14:paraId="298B4E95" w14:textId="425D3FFC" w:rsidR="7D566E2B" w:rsidRPr="007B35C6" w:rsidRDefault="7D566E2B" w:rsidP="7D566E2B">
            <w:pPr>
              <w:rPr>
                <w:rFonts w:ascii="Bookman Old Style" w:hAnsi="Bookman Old Style"/>
                <w:sz w:val="20"/>
                <w:szCs w:val="20"/>
              </w:rPr>
            </w:pPr>
          </w:p>
        </w:tc>
        <w:tc>
          <w:tcPr>
            <w:tcW w:w="959" w:type="dxa"/>
          </w:tcPr>
          <w:p w14:paraId="3642B192" w14:textId="176289CA" w:rsidR="7D566E2B" w:rsidRPr="007B35C6" w:rsidRDefault="7D566E2B" w:rsidP="7D566E2B">
            <w:pPr>
              <w:rPr>
                <w:rFonts w:ascii="Bookman Old Style" w:hAnsi="Bookman Old Style"/>
                <w:sz w:val="20"/>
                <w:szCs w:val="20"/>
              </w:rPr>
            </w:pPr>
          </w:p>
        </w:tc>
        <w:tc>
          <w:tcPr>
            <w:tcW w:w="793" w:type="dxa"/>
          </w:tcPr>
          <w:p w14:paraId="739F4384" w14:textId="405FF22A" w:rsidR="738C96D0" w:rsidRPr="007B35C6" w:rsidRDefault="738C96D0" w:rsidP="7D566E2B">
            <w:pPr>
              <w:rPr>
                <w:rFonts w:ascii="Bookman Old Style" w:hAnsi="Bookman Old Style"/>
                <w:sz w:val="20"/>
                <w:szCs w:val="20"/>
              </w:rPr>
            </w:pPr>
            <w:r w:rsidRPr="007B35C6">
              <w:rPr>
                <w:rFonts w:ascii="Bookman Old Style" w:hAnsi="Bookman Old Style"/>
                <w:sz w:val="20"/>
                <w:szCs w:val="20"/>
              </w:rPr>
              <w:t>a.</w:t>
            </w:r>
          </w:p>
        </w:tc>
        <w:tc>
          <w:tcPr>
            <w:tcW w:w="3183" w:type="dxa"/>
            <w:gridSpan w:val="2"/>
          </w:tcPr>
          <w:p w14:paraId="6B70E9F6" w14:textId="0926E627" w:rsidR="738C96D0" w:rsidRPr="007B35C6" w:rsidRDefault="738C96D0" w:rsidP="7D566E2B">
            <w:pPr>
              <w:rPr>
                <w:rFonts w:ascii="Bookman Old Style" w:hAnsi="Bookman Old Style"/>
                <w:sz w:val="20"/>
                <w:szCs w:val="20"/>
              </w:rPr>
            </w:pPr>
            <w:r w:rsidRPr="007B35C6">
              <w:rPr>
                <w:rFonts w:ascii="Bookman Old Style" w:hAnsi="Bookman Old Style"/>
                <w:sz w:val="20"/>
                <w:szCs w:val="20"/>
              </w:rPr>
              <w:t>Mengkaji kebijakan GCG secara menyeluruh yang disusun Direksi</w:t>
            </w:r>
          </w:p>
        </w:tc>
        <w:tc>
          <w:tcPr>
            <w:tcW w:w="435" w:type="dxa"/>
          </w:tcPr>
          <w:p w14:paraId="17D91EBC" w14:textId="29969923"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A</w:t>
            </w:r>
          </w:p>
        </w:tc>
        <w:tc>
          <w:tcPr>
            <w:tcW w:w="383" w:type="dxa"/>
          </w:tcPr>
          <w:p w14:paraId="1A97CC36" w14:textId="7032B77B"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B</w:t>
            </w:r>
          </w:p>
        </w:tc>
        <w:tc>
          <w:tcPr>
            <w:tcW w:w="435" w:type="dxa"/>
          </w:tcPr>
          <w:p w14:paraId="7C966A8B" w14:textId="7566BCF2"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C</w:t>
            </w:r>
          </w:p>
        </w:tc>
        <w:tc>
          <w:tcPr>
            <w:tcW w:w="479" w:type="dxa"/>
          </w:tcPr>
          <w:p w14:paraId="227F3627" w14:textId="3946A42E"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D</w:t>
            </w:r>
          </w:p>
        </w:tc>
        <w:tc>
          <w:tcPr>
            <w:tcW w:w="449" w:type="dxa"/>
          </w:tcPr>
          <w:p w14:paraId="42D6CA5A" w14:textId="5D88C0CE"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E</w:t>
            </w:r>
          </w:p>
        </w:tc>
      </w:tr>
      <w:tr w:rsidR="7D566E2B" w:rsidRPr="007B35C6" w14:paraId="364AEFE9" w14:textId="77777777" w:rsidTr="007B35C6">
        <w:trPr>
          <w:trHeight w:val="300"/>
        </w:trPr>
        <w:tc>
          <w:tcPr>
            <w:tcW w:w="523" w:type="dxa"/>
          </w:tcPr>
          <w:p w14:paraId="62410FDF" w14:textId="477EB22B" w:rsidR="7D566E2B" w:rsidRPr="007B35C6" w:rsidRDefault="7D566E2B" w:rsidP="7D566E2B">
            <w:pPr>
              <w:rPr>
                <w:rFonts w:ascii="Bookman Old Style" w:hAnsi="Bookman Old Style"/>
                <w:sz w:val="20"/>
                <w:szCs w:val="20"/>
              </w:rPr>
            </w:pPr>
          </w:p>
        </w:tc>
        <w:tc>
          <w:tcPr>
            <w:tcW w:w="615" w:type="dxa"/>
          </w:tcPr>
          <w:p w14:paraId="392DD84D" w14:textId="7E0D8BB8" w:rsidR="7D566E2B" w:rsidRPr="007B35C6" w:rsidRDefault="7D566E2B" w:rsidP="7D566E2B">
            <w:pPr>
              <w:rPr>
                <w:rFonts w:ascii="Bookman Old Style" w:hAnsi="Bookman Old Style"/>
                <w:sz w:val="20"/>
                <w:szCs w:val="20"/>
              </w:rPr>
            </w:pPr>
          </w:p>
        </w:tc>
        <w:tc>
          <w:tcPr>
            <w:tcW w:w="764" w:type="dxa"/>
          </w:tcPr>
          <w:p w14:paraId="636D2920" w14:textId="00B2CA1F" w:rsidR="7D566E2B" w:rsidRPr="007B35C6" w:rsidRDefault="7D566E2B" w:rsidP="7D566E2B">
            <w:pPr>
              <w:rPr>
                <w:rFonts w:ascii="Bookman Old Style" w:hAnsi="Bookman Old Style"/>
                <w:sz w:val="20"/>
                <w:szCs w:val="20"/>
              </w:rPr>
            </w:pPr>
          </w:p>
        </w:tc>
        <w:tc>
          <w:tcPr>
            <w:tcW w:w="959" w:type="dxa"/>
          </w:tcPr>
          <w:p w14:paraId="2A7ADBA8" w14:textId="338879D0" w:rsidR="7D566E2B" w:rsidRPr="007B35C6" w:rsidRDefault="7D566E2B" w:rsidP="7D566E2B">
            <w:pPr>
              <w:rPr>
                <w:rFonts w:ascii="Bookman Old Style" w:hAnsi="Bookman Old Style"/>
                <w:sz w:val="20"/>
                <w:szCs w:val="20"/>
              </w:rPr>
            </w:pPr>
          </w:p>
        </w:tc>
        <w:tc>
          <w:tcPr>
            <w:tcW w:w="793" w:type="dxa"/>
          </w:tcPr>
          <w:p w14:paraId="5CCFE883" w14:textId="28517BDA" w:rsidR="738C96D0" w:rsidRPr="007B35C6" w:rsidRDefault="738C96D0" w:rsidP="7D566E2B">
            <w:pPr>
              <w:rPr>
                <w:rFonts w:ascii="Bookman Old Style" w:hAnsi="Bookman Old Style"/>
                <w:sz w:val="20"/>
                <w:szCs w:val="20"/>
              </w:rPr>
            </w:pPr>
            <w:r w:rsidRPr="007B35C6">
              <w:rPr>
                <w:rFonts w:ascii="Bookman Old Style" w:hAnsi="Bookman Old Style"/>
                <w:sz w:val="20"/>
                <w:szCs w:val="20"/>
              </w:rPr>
              <w:t>b.</w:t>
            </w:r>
          </w:p>
        </w:tc>
        <w:tc>
          <w:tcPr>
            <w:tcW w:w="3183" w:type="dxa"/>
            <w:gridSpan w:val="2"/>
          </w:tcPr>
          <w:p w14:paraId="5613F8A3" w14:textId="3AC96FAF" w:rsidR="738C96D0" w:rsidRPr="007B35C6" w:rsidRDefault="738C96D0" w:rsidP="7D566E2B">
            <w:pPr>
              <w:rPr>
                <w:rFonts w:ascii="Bookman Old Style" w:hAnsi="Bookman Old Style"/>
                <w:sz w:val="20"/>
                <w:szCs w:val="20"/>
              </w:rPr>
            </w:pPr>
            <w:r w:rsidRPr="007B35C6">
              <w:rPr>
                <w:rFonts w:ascii="Bookman Old Style" w:hAnsi="Bookman Old Style"/>
                <w:sz w:val="20"/>
                <w:szCs w:val="20"/>
              </w:rPr>
              <w:t>Menilai kesesuaian penerapan GCG di perusahaan terhadap kebijakan GCG yang disusun Direksi, termasuk yang berkaitan dengan Etika Bisnis dan CSR</w:t>
            </w:r>
          </w:p>
        </w:tc>
        <w:tc>
          <w:tcPr>
            <w:tcW w:w="435" w:type="dxa"/>
          </w:tcPr>
          <w:p w14:paraId="463C1AAD" w14:textId="776752BA"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A</w:t>
            </w:r>
          </w:p>
        </w:tc>
        <w:tc>
          <w:tcPr>
            <w:tcW w:w="383" w:type="dxa"/>
          </w:tcPr>
          <w:p w14:paraId="31C7213B" w14:textId="44AD5D5E"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B</w:t>
            </w:r>
          </w:p>
        </w:tc>
        <w:tc>
          <w:tcPr>
            <w:tcW w:w="435" w:type="dxa"/>
          </w:tcPr>
          <w:p w14:paraId="16A066B8" w14:textId="39FC2AD6"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C</w:t>
            </w:r>
          </w:p>
        </w:tc>
        <w:tc>
          <w:tcPr>
            <w:tcW w:w="479" w:type="dxa"/>
          </w:tcPr>
          <w:p w14:paraId="25EDDA66" w14:textId="639276CE"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D</w:t>
            </w:r>
          </w:p>
        </w:tc>
        <w:tc>
          <w:tcPr>
            <w:tcW w:w="449" w:type="dxa"/>
          </w:tcPr>
          <w:p w14:paraId="27BAAEEE" w14:textId="363C3440"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E</w:t>
            </w:r>
          </w:p>
        </w:tc>
      </w:tr>
      <w:tr w:rsidR="7BFDE51E" w:rsidRPr="007B35C6" w14:paraId="57743639" w14:textId="77777777" w:rsidTr="007B35C6">
        <w:trPr>
          <w:trHeight w:val="300"/>
        </w:trPr>
        <w:tc>
          <w:tcPr>
            <w:tcW w:w="523" w:type="dxa"/>
          </w:tcPr>
          <w:p w14:paraId="0FB8C6CD" w14:textId="7B4F2A51" w:rsidR="7BFDE51E" w:rsidRPr="007B35C6" w:rsidRDefault="7BFDE51E" w:rsidP="7BFDE51E">
            <w:pPr>
              <w:rPr>
                <w:rFonts w:ascii="Bookman Old Style" w:hAnsi="Bookman Old Style"/>
                <w:sz w:val="20"/>
                <w:szCs w:val="20"/>
              </w:rPr>
            </w:pPr>
          </w:p>
        </w:tc>
        <w:tc>
          <w:tcPr>
            <w:tcW w:w="615" w:type="dxa"/>
          </w:tcPr>
          <w:p w14:paraId="00D9A0D7" w14:textId="42CDE452" w:rsidR="7BFDE51E" w:rsidRPr="007B35C6" w:rsidRDefault="7BFDE51E" w:rsidP="7BFDE51E">
            <w:pPr>
              <w:rPr>
                <w:rFonts w:ascii="Bookman Old Style" w:hAnsi="Bookman Old Style"/>
                <w:b/>
                <w:bCs/>
                <w:sz w:val="20"/>
                <w:szCs w:val="20"/>
              </w:rPr>
            </w:pPr>
          </w:p>
        </w:tc>
        <w:tc>
          <w:tcPr>
            <w:tcW w:w="7880" w:type="dxa"/>
            <w:gridSpan w:val="10"/>
          </w:tcPr>
          <w:p w14:paraId="51C3B259" w14:textId="0461A066" w:rsidR="7BFDE51E" w:rsidRPr="007B35C6" w:rsidRDefault="7BFDE51E" w:rsidP="7BFDE51E">
            <w:pPr>
              <w:rPr>
                <w:rFonts w:ascii="Bookman Old Style" w:hAnsi="Bookman Old Style"/>
                <w:b/>
                <w:bCs/>
                <w:sz w:val="20"/>
                <w:szCs w:val="20"/>
              </w:rPr>
            </w:pPr>
          </w:p>
        </w:tc>
      </w:tr>
      <w:tr w:rsidR="7D566E2B" w:rsidRPr="007B35C6" w14:paraId="5F6FAA42" w14:textId="77777777" w:rsidTr="007B35C6">
        <w:trPr>
          <w:trHeight w:val="300"/>
        </w:trPr>
        <w:tc>
          <w:tcPr>
            <w:tcW w:w="523" w:type="dxa"/>
          </w:tcPr>
          <w:p w14:paraId="7CEFC0C0" w14:textId="334D0E54" w:rsidR="7D566E2B" w:rsidRPr="007B35C6" w:rsidRDefault="7D566E2B" w:rsidP="7D566E2B">
            <w:pPr>
              <w:rPr>
                <w:rFonts w:ascii="Bookman Old Style" w:hAnsi="Bookman Old Style"/>
                <w:sz w:val="20"/>
                <w:szCs w:val="20"/>
              </w:rPr>
            </w:pPr>
          </w:p>
        </w:tc>
        <w:tc>
          <w:tcPr>
            <w:tcW w:w="615" w:type="dxa"/>
          </w:tcPr>
          <w:p w14:paraId="565624EA" w14:textId="0716877D" w:rsidR="738C96D0" w:rsidRPr="007B35C6" w:rsidRDefault="738C96D0" w:rsidP="7D566E2B">
            <w:pPr>
              <w:rPr>
                <w:rFonts w:ascii="Bookman Old Style" w:hAnsi="Bookman Old Style"/>
                <w:b/>
                <w:bCs/>
                <w:sz w:val="20"/>
                <w:szCs w:val="20"/>
              </w:rPr>
            </w:pPr>
            <w:r w:rsidRPr="007B35C6">
              <w:rPr>
                <w:rFonts w:ascii="Bookman Old Style" w:hAnsi="Bookman Old Style"/>
                <w:b/>
                <w:bCs/>
                <w:sz w:val="20"/>
                <w:szCs w:val="20"/>
              </w:rPr>
              <w:t>7.</w:t>
            </w:r>
          </w:p>
        </w:tc>
        <w:tc>
          <w:tcPr>
            <w:tcW w:w="7880" w:type="dxa"/>
            <w:gridSpan w:val="10"/>
          </w:tcPr>
          <w:p w14:paraId="507EDCB8" w14:textId="4378A25B" w:rsidR="738C96D0" w:rsidRPr="007B35C6" w:rsidRDefault="738C96D0" w:rsidP="7D566E2B">
            <w:pPr>
              <w:rPr>
                <w:rFonts w:ascii="Bookman Old Style" w:hAnsi="Bookman Old Style"/>
                <w:b/>
                <w:bCs/>
                <w:sz w:val="20"/>
                <w:szCs w:val="20"/>
              </w:rPr>
            </w:pPr>
            <w:r w:rsidRPr="007B35C6">
              <w:rPr>
                <w:rFonts w:ascii="Bookman Old Style" w:hAnsi="Bookman Old Style"/>
                <w:b/>
                <w:bCs/>
                <w:sz w:val="20"/>
                <w:szCs w:val="20"/>
              </w:rPr>
              <w:t>Komisaris Independen</w:t>
            </w:r>
          </w:p>
        </w:tc>
      </w:tr>
      <w:tr w:rsidR="7D566E2B" w:rsidRPr="007B35C6" w14:paraId="35D37624" w14:textId="77777777" w:rsidTr="007B35C6">
        <w:trPr>
          <w:trHeight w:val="300"/>
        </w:trPr>
        <w:tc>
          <w:tcPr>
            <w:tcW w:w="523" w:type="dxa"/>
          </w:tcPr>
          <w:p w14:paraId="5604098B" w14:textId="60C58FB5" w:rsidR="7D566E2B" w:rsidRPr="007B35C6" w:rsidRDefault="7D566E2B" w:rsidP="7D566E2B">
            <w:pPr>
              <w:rPr>
                <w:rFonts w:ascii="Bookman Old Style" w:hAnsi="Bookman Old Style"/>
                <w:sz w:val="20"/>
                <w:szCs w:val="20"/>
              </w:rPr>
            </w:pPr>
          </w:p>
        </w:tc>
        <w:tc>
          <w:tcPr>
            <w:tcW w:w="615" w:type="dxa"/>
          </w:tcPr>
          <w:p w14:paraId="55A57D0D" w14:textId="679F2F1E" w:rsidR="7D566E2B" w:rsidRPr="007B35C6" w:rsidRDefault="7D566E2B" w:rsidP="7D566E2B">
            <w:pPr>
              <w:rPr>
                <w:rFonts w:ascii="Bookman Old Style" w:hAnsi="Bookman Old Style"/>
                <w:sz w:val="20"/>
                <w:szCs w:val="20"/>
              </w:rPr>
            </w:pPr>
          </w:p>
        </w:tc>
        <w:tc>
          <w:tcPr>
            <w:tcW w:w="7880" w:type="dxa"/>
            <w:gridSpan w:val="10"/>
          </w:tcPr>
          <w:p w14:paraId="11F05FDB" w14:textId="49EFCE79"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Perusahaan memiliki Komisaris Independen dengan kriteria-kriteria berikut ini:</w:t>
            </w:r>
          </w:p>
        </w:tc>
      </w:tr>
      <w:tr w:rsidR="7D566E2B" w:rsidRPr="007B35C6" w14:paraId="7732DF5C" w14:textId="77777777" w:rsidTr="007B35C6">
        <w:trPr>
          <w:trHeight w:val="300"/>
        </w:trPr>
        <w:tc>
          <w:tcPr>
            <w:tcW w:w="523" w:type="dxa"/>
          </w:tcPr>
          <w:p w14:paraId="3C53214F" w14:textId="2EA273E8" w:rsidR="7D566E2B" w:rsidRPr="007B35C6" w:rsidRDefault="7D566E2B" w:rsidP="7D566E2B">
            <w:pPr>
              <w:rPr>
                <w:rFonts w:ascii="Bookman Old Style" w:hAnsi="Bookman Old Style"/>
                <w:sz w:val="20"/>
                <w:szCs w:val="20"/>
              </w:rPr>
            </w:pPr>
          </w:p>
        </w:tc>
        <w:tc>
          <w:tcPr>
            <w:tcW w:w="615" w:type="dxa"/>
          </w:tcPr>
          <w:p w14:paraId="242034C3" w14:textId="65B69F29" w:rsidR="7D566E2B" w:rsidRPr="007B35C6" w:rsidRDefault="7D566E2B" w:rsidP="7D566E2B">
            <w:pPr>
              <w:rPr>
                <w:rFonts w:ascii="Bookman Old Style" w:hAnsi="Bookman Old Style"/>
                <w:sz w:val="20"/>
                <w:szCs w:val="20"/>
              </w:rPr>
            </w:pPr>
          </w:p>
        </w:tc>
        <w:tc>
          <w:tcPr>
            <w:tcW w:w="764" w:type="dxa"/>
          </w:tcPr>
          <w:p w14:paraId="04CC0700" w14:textId="22B2B1DA"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7.1.</w:t>
            </w:r>
          </w:p>
        </w:tc>
        <w:tc>
          <w:tcPr>
            <w:tcW w:w="4935" w:type="dxa"/>
            <w:gridSpan w:val="4"/>
          </w:tcPr>
          <w:p w14:paraId="4B92E542" w14:textId="6CCF0E72"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Tidak memiliki hubungan afiliasi *) dengan Pemegang Saham pengendali perusahaan</w:t>
            </w:r>
          </w:p>
        </w:tc>
        <w:tc>
          <w:tcPr>
            <w:tcW w:w="818" w:type="dxa"/>
            <w:gridSpan w:val="2"/>
          </w:tcPr>
          <w:p w14:paraId="4E5D6FF1" w14:textId="719241B4"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70EF576E" w14:textId="21F9E1CE"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429743C6" w14:textId="4BB3962A"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2126C19E" w14:textId="77777777" w:rsidTr="007B35C6">
        <w:trPr>
          <w:trHeight w:val="300"/>
        </w:trPr>
        <w:tc>
          <w:tcPr>
            <w:tcW w:w="523" w:type="dxa"/>
          </w:tcPr>
          <w:p w14:paraId="2A1CDC6B" w14:textId="59C9A6A1" w:rsidR="7D566E2B" w:rsidRPr="007B35C6" w:rsidRDefault="7D566E2B" w:rsidP="7D566E2B">
            <w:pPr>
              <w:rPr>
                <w:rFonts w:ascii="Bookman Old Style" w:hAnsi="Bookman Old Style"/>
                <w:sz w:val="20"/>
                <w:szCs w:val="20"/>
              </w:rPr>
            </w:pPr>
          </w:p>
        </w:tc>
        <w:tc>
          <w:tcPr>
            <w:tcW w:w="615" w:type="dxa"/>
          </w:tcPr>
          <w:p w14:paraId="621A86C2" w14:textId="1D07955D" w:rsidR="7D566E2B" w:rsidRPr="007B35C6" w:rsidRDefault="7D566E2B" w:rsidP="7D566E2B">
            <w:pPr>
              <w:rPr>
                <w:rFonts w:ascii="Bookman Old Style" w:hAnsi="Bookman Old Style"/>
                <w:sz w:val="20"/>
                <w:szCs w:val="20"/>
              </w:rPr>
            </w:pPr>
          </w:p>
        </w:tc>
        <w:tc>
          <w:tcPr>
            <w:tcW w:w="764" w:type="dxa"/>
          </w:tcPr>
          <w:p w14:paraId="6A48F4E5" w14:textId="49AF7EA6"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7.2.</w:t>
            </w:r>
          </w:p>
        </w:tc>
        <w:tc>
          <w:tcPr>
            <w:tcW w:w="4935" w:type="dxa"/>
            <w:gridSpan w:val="4"/>
          </w:tcPr>
          <w:p w14:paraId="50FAB800" w14:textId="3F284EEE"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Tidak memiliki hubungan afiliasi *) dengan Direktur Perusahaan</w:t>
            </w:r>
          </w:p>
        </w:tc>
        <w:tc>
          <w:tcPr>
            <w:tcW w:w="818" w:type="dxa"/>
            <w:gridSpan w:val="2"/>
          </w:tcPr>
          <w:p w14:paraId="6055D825" w14:textId="72D1CB9B"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17786EA3" w14:textId="58E87826"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18A6ED00" w14:textId="6574ABF3"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69CBF03A" w14:textId="67A0ED0F"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2E1D6C46" w14:textId="2703FC89"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5CEFFAB1" w14:textId="77777777" w:rsidTr="007B35C6">
        <w:trPr>
          <w:trHeight w:val="300"/>
        </w:trPr>
        <w:tc>
          <w:tcPr>
            <w:tcW w:w="523" w:type="dxa"/>
          </w:tcPr>
          <w:p w14:paraId="62AC8E0E" w14:textId="7791F69E" w:rsidR="7D566E2B" w:rsidRPr="007B35C6" w:rsidRDefault="7D566E2B" w:rsidP="7D566E2B">
            <w:pPr>
              <w:rPr>
                <w:rFonts w:ascii="Bookman Old Style" w:hAnsi="Bookman Old Style"/>
                <w:sz w:val="20"/>
                <w:szCs w:val="20"/>
              </w:rPr>
            </w:pPr>
          </w:p>
        </w:tc>
        <w:tc>
          <w:tcPr>
            <w:tcW w:w="615" w:type="dxa"/>
          </w:tcPr>
          <w:p w14:paraId="5DBE2D5E" w14:textId="523F02AE" w:rsidR="7D566E2B" w:rsidRPr="007B35C6" w:rsidRDefault="7D566E2B" w:rsidP="7D566E2B">
            <w:pPr>
              <w:rPr>
                <w:rFonts w:ascii="Bookman Old Style" w:hAnsi="Bookman Old Style"/>
                <w:sz w:val="20"/>
                <w:szCs w:val="20"/>
              </w:rPr>
            </w:pPr>
          </w:p>
        </w:tc>
        <w:tc>
          <w:tcPr>
            <w:tcW w:w="764" w:type="dxa"/>
          </w:tcPr>
          <w:p w14:paraId="7400D51F" w14:textId="3A766765"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7.3.</w:t>
            </w:r>
          </w:p>
        </w:tc>
        <w:tc>
          <w:tcPr>
            <w:tcW w:w="4935" w:type="dxa"/>
            <w:gridSpan w:val="4"/>
          </w:tcPr>
          <w:p w14:paraId="5261F043" w14:textId="047DCBAE"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Tidak memiliki hubungan afiliasi *) dengan Komisaris lainnya</w:t>
            </w:r>
          </w:p>
        </w:tc>
        <w:tc>
          <w:tcPr>
            <w:tcW w:w="818" w:type="dxa"/>
            <w:gridSpan w:val="2"/>
          </w:tcPr>
          <w:p w14:paraId="0AF85BC7" w14:textId="0B7BD1D4"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28D86A12" w14:textId="118DC3B9"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3E7CF396" w14:textId="5133E938"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33861D2C" w14:textId="77777777" w:rsidTr="007B35C6">
        <w:trPr>
          <w:trHeight w:val="300"/>
        </w:trPr>
        <w:tc>
          <w:tcPr>
            <w:tcW w:w="523" w:type="dxa"/>
          </w:tcPr>
          <w:p w14:paraId="600FBF95" w14:textId="0791522E" w:rsidR="7D566E2B" w:rsidRPr="007B35C6" w:rsidRDefault="7D566E2B" w:rsidP="7D566E2B">
            <w:pPr>
              <w:rPr>
                <w:rFonts w:ascii="Bookman Old Style" w:hAnsi="Bookman Old Style"/>
                <w:sz w:val="20"/>
                <w:szCs w:val="20"/>
              </w:rPr>
            </w:pPr>
          </w:p>
        </w:tc>
        <w:tc>
          <w:tcPr>
            <w:tcW w:w="615" w:type="dxa"/>
          </w:tcPr>
          <w:p w14:paraId="6F208A9F" w14:textId="64C050CD" w:rsidR="7D566E2B" w:rsidRPr="007B35C6" w:rsidRDefault="7D566E2B" w:rsidP="7D566E2B">
            <w:pPr>
              <w:rPr>
                <w:rFonts w:ascii="Bookman Old Style" w:hAnsi="Bookman Old Style"/>
                <w:sz w:val="20"/>
                <w:szCs w:val="20"/>
              </w:rPr>
            </w:pPr>
          </w:p>
        </w:tc>
        <w:tc>
          <w:tcPr>
            <w:tcW w:w="764" w:type="dxa"/>
          </w:tcPr>
          <w:p w14:paraId="524E4BDF" w14:textId="5E966B47"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7.4.</w:t>
            </w:r>
          </w:p>
        </w:tc>
        <w:tc>
          <w:tcPr>
            <w:tcW w:w="4935" w:type="dxa"/>
            <w:gridSpan w:val="4"/>
          </w:tcPr>
          <w:p w14:paraId="0FAB7691" w14:textId="142C8180" w:rsidR="21E7836C" w:rsidRPr="007B35C6" w:rsidRDefault="21E7836C">
            <w:pPr>
              <w:rPr>
                <w:rFonts w:ascii="Bookman Old Style" w:hAnsi="Bookman Old Style"/>
                <w:sz w:val="20"/>
                <w:szCs w:val="20"/>
              </w:rPr>
            </w:pPr>
            <w:r w:rsidRPr="007B35C6">
              <w:rPr>
                <w:rFonts w:ascii="Bookman Old Style" w:eastAsia="Bookman Old Style" w:hAnsi="Bookman Old Style" w:cs="Bookman Old Style"/>
                <w:sz w:val="20"/>
                <w:szCs w:val="20"/>
              </w:rPr>
              <w:t>Tidak pernah menduduki jabatan Eksekutif pada Perusahaan Asuransi dan Perusahaan Asuransi Syariah yang sama dalam jangka waktu 6 (enam) bulan terakhir</w:t>
            </w:r>
          </w:p>
        </w:tc>
        <w:tc>
          <w:tcPr>
            <w:tcW w:w="818" w:type="dxa"/>
            <w:gridSpan w:val="2"/>
          </w:tcPr>
          <w:p w14:paraId="6FE1FA3D" w14:textId="4A247191"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2CB1AEEA" w14:textId="10C6BA73"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14C2C92A" w14:textId="1103A80E"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52D538B7" w14:textId="77777777" w:rsidTr="007B35C6">
        <w:trPr>
          <w:trHeight w:val="300"/>
        </w:trPr>
        <w:tc>
          <w:tcPr>
            <w:tcW w:w="523" w:type="dxa"/>
          </w:tcPr>
          <w:p w14:paraId="3A208765" w14:textId="2DF8EE72" w:rsidR="7D566E2B" w:rsidRPr="007B35C6" w:rsidRDefault="7D566E2B" w:rsidP="7D566E2B">
            <w:pPr>
              <w:rPr>
                <w:rFonts w:ascii="Bookman Old Style" w:hAnsi="Bookman Old Style"/>
                <w:sz w:val="20"/>
                <w:szCs w:val="20"/>
              </w:rPr>
            </w:pPr>
          </w:p>
        </w:tc>
        <w:tc>
          <w:tcPr>
            <w:tcW w:w="615" w:type="dxa"/>
          </w:tcPr>
          <w:p w14:paraId="3238D10F" w14:textId="0F72A84C" w:rsidR="7D566E2B" w:rsidRPr="007B35C6" w:rsidRDefault="7D566E2B" w:rsidP="7D566E2B">
            <w:pPr>
              <w:rPr>
                <w:rFonts w:ascii="Bookman Old Style" w:hAnsi="Bookman Old Style"/>
                <w:sz w:val="20"/>
                <w:szCs w:val="20"/>
              </w:rPr>
            </w:pPr>
          </w:p>
        </w:tc>
        <w:tc>
          <w:tcPr>
            <w:tcW w:w="764" w:type="dxa"/>
          </w:tcPr>
          <w:p w14:paraId="17DDD86B" w14:textId="3798DC70"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7.5.</w:t>
            </w:r>
          </w:p>
        </w:tc>
        <w:tc>
          <w:tcPr>
            <w:tcW w:w="4935" w:type="dxa"/>
            <w:gridSpan w:val="4"/>
          </w:tcPr>
          <w:p w14:paraId="595E7D73" w14:textId="53CD1EAE"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Tidak menduduki jabatan eksekutif di perusahaan yang mempunyai hubungan bisnis dengan perusahaan</w:t>
            </w:r>
          </w:p>
        </w:tc>
        <w:tc>
          <w:tcPr>
            <w:tcW w:w="818" w:type="dxa"/>
            <w:gridSpan w:val="2"/>
          </w:tcPr>
          <w:p w14:paraId="770FDE1C" w14:textId="2E150D91"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60382E6E" w14:textId="1EB7DE7C"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3E333487" w14:textId="1E74A0BD"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01B4157D" w14:textId="4820404B"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33EEC348" w14:textId="745D17B9"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482272BA" w14:textId="77777777" w:rsidTr="007B35C6">
        <w:trPr>
          <w:trHeight w:val="300"/>
        </w:trPr>
        <w:tc>
          <w:tcPr>
            <w:tcW w:w="523" w:type="dxa"/>
          </w:tcPr>
          <w:p w14:paraId="2B5DD277" w14:textId="3B37E9AA" w:rsidR="7D566E2B" w:rsidRPr="007B35C6" w:rsidRDefault="7D566E2B" w:rsidP="7D566E2B">
            <w:pPr>
              <w:rPr>
                <w:rFonts w:ascii="Bookman Old Style" w:hAnsi="Bookman Old Style"/>
                <w:sz w:val="20"/>
                <w:szCs w:val="20"/>
              </w:rPr>
            </w:pPr>
          </w:p>
        </w:tc>
        <w:tc>
          <w:tcPr>
            <w:tcW w:w="615" w:type="dxa"/>
          </w:tcPr>
          <w:p w14:paraId="319042D5" w14:textId="2DBF0BCB" w:rsidR="7D566E2B" w:rsidRPr="007B35C6" w:rsidRDefault="7D566E2B" w:rsidP="7D566E2B">
            <w:pPr>
              <w:rPr>
                <w:rFonts w:ascii="Bookman Old Style" w:hAnsi="Bookman Old Style"/>
                <w:sz w:val="20"/>
                <w:szCs w:val="20"/>
              </w:rPr>
            </w:pPr>
          </w:p>
        </w:tc>
        <w:tc>
          <w:tcPr>
            <w:tcW w:w="764" w:type="dxa"/>
          </w:tcPr>
          <w:p w14:paraId="31650227" w14:textId="17456BC3"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7.6.</w:t>
            </w:r>
          </w:p>
        </w:tc>
        <w:tc>
          <w:tcPr>
            <w:tcW w:w="4935" w:type="dxa"/>
            <w:gridSpan w:val="4"/>
          </w:tcPr>
          <w:p w14:paraId="79451522" w14:textId="40F69B12"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Tidak pernah menduduki jabatan Eksekutif pada Perusahaan lain yang terafiliasi dalam jangka waktu 6 (enam) bulan terakhir</w:t>
            </w:r>
          </w:p>
        </w:tc>
        <w:tc>
          <w:tcPr>
            <w:tcW w:w="818" w:type="dxa"/>
            <w:gridSpan w:val="2"/>
          </w:tcPr>
          <w:p w14:paraId="493E1757" w14:textId="24A09954"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0380D424" w14:textId="36A0A980"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02D79E38" w14:textId="26846E4A"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07195013" w14:textId="77777777" w:rsidTr="007B35C6">
        <w:trPr>
          <w:trHeight w:val="300"/>
        </w:trPr>
        <w:tc>
          <w:tcPr>
            <w:tcW w:w="523" w:type="dxa"/>
          </w:tcPr>
          <w:p w14:paraId="1AF029EC" w14:textId="5CFFF28A" w:rsidR="7D566E2B" w:rsidRPr="007B35C6" w:rsidRDefault="7D566E2B" w:rsidP="7D566E2B">
            <w:pPr>
              <w:rPr>
                <w:rFonts w:ascii="Bookman Old Style" w:hAnsi="Bookman Old Style"/>
                <w:sz w:val="20"/>
                <w:szCs w:val="20"/>
              </w:rPr>
            </w:pPr>
          </w:p>
        </w:tc>
        <w:tc>
          <w:tcPr>
            <w:tcW w:w="615" w:type="dxa"/>
          </w:tcPr>
          <w:p w14:paraId="1C353575" w14:textId="1D594B72" w:rsidR="7D566E2B" w:rsidRPr="007B35C6" w:rsidRDefault="7D566E2B" w:rsidP="7D566E2B">
            <w:pPr>
              <w:rPr>
                <w:rFonts w:ascii="Bookman Old Style" w:hAnsi="Bookman Old Style"/>
                <w:sz w:val="20"/>
                <w:szCs w:val="20"/>
              </w:rPr>
            </w:pPr>
          </w:p>
        </w:tc>
        <w:tc>
          <w:tcPr>
            <w:tcW w:w="764" w:type="dxa"/>
          </w:tcPr>
          <w:p w14:paraId="680E179B" w14:textId="15979BAA"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7.7.</w:t>
            </w:r>
          </w:p>
        </w:tc>
        <w:tc>
          <w:tcPr>
            <w:tcW w:w="4935" w:type="dxa"/>
            <w:gridSpan w:val="4"/>
          </w:tcPr>
          <w:p w14:paraId="71D5AB60" w14:textId="2E72328D"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Tidak menjadi partner atau principal di perusahaan konsultan yang memberikan jasa pelayanan profesional pada perusahaan dan perusahaan lain yang terafiliasi</w:t>
            </w:r>
          </w:p>
        </w:tc>
        <w:tc>
          <w:tcPr>
            <w:tcW w:w="818" w:type="dxa"/>
            <w:gridSpan w:val="2"/>
          </w:tcPr>
          <w:p w14:paraId="58DA9D6E" w14:textId="0413EA4A"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67890279" w14:textId="092F328B"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4659A622" w14:textId="33CEBA1A"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3132DE67" w14:textId="6DEC3B6E"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5A53E5EC" w14:textId="52072810"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06560516" w14:textId="77777777" w:rsidTr="007B35C6">
        <w:trPr>
          <w:trHeight w:val="300"/>
        </w:trPr>
        <w:tc>
          <w:tcPr>
            <w:tcW w:w="523" w:type="dxa"/>
          </w:tcPr>
          <w:p w14:paraId="11A2FB22" w14:textId="348DA2C6" w:rsidR="7D566E2B" w:rsidRPr="007B35C6" w:rsidRDefault="7D566E2B" w:rsidP="7D566E2B">
            <w:pPr>
              <w:rPr>
                <w:rFonts w:ascii="Bookman Old Style" w:hAnsi="Bookman Old Style"/>
                <w:sz w:val="20"/>
                <w:szCs w:val="20"/>
              </w:rPr>
            </w:pPr>
          </w:p>
        </w:tc>
        <w:tc>
          <w:tcPr>
            <w:tcW w:w="615" w:type="dxa"/>
          </w:tcPr>
          <w:p w14:paraId="06A4A16E" w14:textId="79830BFF" w:rsidR="7D566E2B" w:rsidRPr="007B35C6" w:rsidRDefault="7D566E2B" w:rsidP="7D566E2B">
            <w:pPr>
              <w:rPr>
                <w:rFonts w:ascii="Bookman Old Style" w:hAnsi="Bookman Old Style"/>
                <w:sz w:val="20"/>
                <w:szCs w:val="20"/>
              </w:rPr>
            </w:pPr>
          </w:p>
        </w:tc>
        <w:tc>
          <w:tcPr>
            <w:tcW w:w="764" w:type="dxa"/>
          </w:tcPr>
          <w:p w14:paraId="0FE2EA25" w14:textId="15ABD016"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7.8.</w:t>
            </w:r>
          </w:p>
        </w:tc>
        <w:tc>
          <w:tcPr>
            <w:tcW w:w="4935" w:type="dxa"/>
            <w:gridSpan w:val="4"/>
          </w:tcPr>
          <w:p w14:paraId="7B0657DA" w14:textId="34E9B4A4"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Tidak menjadi pemasok signifikan atau menduduki jabatan eksekutif dan komisaris perusahaan pemasok</w:t>
            </w:r>
          </w:p>
        </w:tc>
        <w:tc>
          <w:tcPr>
            <w:tcW w:w="818" w:type="dxa"/>
            <w:gridSpan w:val="2"/>
          </w:tcPr>
          <w:p w14:paraId="459971A9" w14:textId="502C0511"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1EAB6138" w14:textId="32B5E955"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7B560729" w14:textId="0E654F60"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09BC7C6E" w14:textId="77777777" w:rsidTr="007B35C6">
        <w:trPr>
          <w:trHeight w:val="300"/>
        </w:trPr>
        <w:tc>
          <w:tcPr>
            <w:tcW w:w="523" w:type="dxa"/>
          </w:tcPr>
          <w:p w14:paraId="2DC27051" w14:textId="22DF64AD" w:rsidR="7D566E2B" w:rsidRPr="007B35C6" w:rsidRDefault="7D566E2B" w:rsidP="7D566E2B">
            <w:pPr>
              <w:rPr>
                <w:rFonts w:ascii="Bookman Old Style" w:hAnsi="Bookman Old Style"/>
                <w:sz w:val="20"/>
                <w:szCs w:val="20"/>
              </w:rPr>
            </w:pPr>
          </w:p>
        </w:tc>
        <w:tc>
          <w:tcPr>
            <w:tcW w:w="615" w:type="dxa"/>
          </w:tcPr>
          <w:p w14:paraId="6C48E302" w14:textId="5129A116" w:rsidR="7D566E2B" w:rsidRPr="007B35C6" w:rsidRDefault="7D566E2B" w:rsidP="7D566E2B">
            <w:pPr>
              <w:rPr>
                <w:rFonts w:ascii="Bookman Old Style" w:hAnsi="Bookman Old Style"/>
                <w:sz w:val="20"/>
                <w:szCs w:val="20"/>
              </w:rPr>
            </w:pPr>
          </w:p>
        </w:tc>
        <w:tc>
          <w:tcPr>
            <w:tcW w:w="764" w:type="dxa"/>
          </w:tcPr>
          <w:p w14:paraId="12CEABB5" w14:textId="1D34FA40"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7.9.</w:t>
            </w:r>
          </w:p>
        </w:tc>
        <w:tc>
          <w:tcPr>
            <w:tcW w:w="4935" w:type="dxa"/>
            <w:gridSpan w:val="4"/>
          </w:tcPr>
          <w:p w14:paraId="6A5A02FA" w14:textId="24E3C48D"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Tidak menjadi pelanggan signifikan atau menduduki jabatan eksekutif dan komisaris perusahaan pelanggan signifikan dari Perusahaan</w:t>
            </w:r>
          </w:p>
        </w:tc>
        <w:tc>
          <w:tcPr>
            <w:tcW w:w="818" w:type="dxa"/>
            <w:gridSpan w:val="2"/>
          </w:tcPr>
          <w:p w14:paraId="3F97ED6C" w14:textId="163C49FF"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35ACDA10" w14:textId="32C0EA71"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716BC478" w14:textId="276032A9"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0AB82BF7" w14:textId="703F0523"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50542589" w14:textId="73974712"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05DCECEC" w14:textId="77777777" w:rsidTr="007B35C6">
        <w:trPr>
          <w:trHeight w:val="300"/>
        </w:trPr>
        <w:tc>
          <w:tcPr>
            <w:tcW w:w="523" w:type="dxa"/>
          </w:tcPr>
          <w:p w14:paraId="5F8CFB27" w14:textId="251BB663" w:rsidR="7D566E2B" w:rsidRPr="007B35C6" w:rsidRDefault="7D566E2B" w:rsidP="7D566E2B">
            <w:pPr>
              <w:rPr>
                <w:rFonts w:ascii="Bookman Old Style" w:hAnsi="Bookman Old Style"/>
                <w:sz w:val="20"/>
                <w:szCs w:val="20"/>
              </w:rPr>
            </w:pPr>
          </w:p>
        </w:tc>
        <w:tc>
          <w:tcPr>
            <w:tcW w:w="615" w:type="dxa"/>
          </w:tcPr>
          <w:p w14:paraId="0AFD3705" w14:textId="1C6AED72" w:rsidR="7D566E2B" w:rsidRPr="007B35C6" w:rsidRDefault="7D566E2B" w:rsidP="7D566E2B">
            <w:pPr>
              <w:rPr>
                <w:rFonts w:ascii="Bookman Old Style" w:hAnsi="Bookman Old Style"/>
                <w:sz w:val="20"/>
                <w:szCs w:val="20"/>
              </w:rPr>
            </w:pPr>
          </w:p>
        </w:tc>
        <w:tc>
          <w:tcPr>
            <w:tcW w:w="764" w:type="dxa"/>
          </w:tcPr>
          <w:p w14:paraId="3535A958" w14:textId="48089593"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7.10</w:t>
            </w:r>
          </w:p>
        </w:tc>
        <w:tc>
          <w:tcPr>
            <w:tcW w:w="4935" w:type="dxa"/>
            <w:gridSpan w:val="4"/>
          </w:tcPr>
          <w:p w14:paraId="46EFA80C" w14:textId="67BCAE86"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 xml:space="preserve">Tidak menjadi pemasok signifikan perusahaan yang terafiliasi atau menduduki jabatan eksekutif dan komisaris perusahaan pemasok dari Perusahaan yang terafiliasi.  </w:t>
            </w:r>
          </w:p>
        </w:tc>
        <w:tc>
          <w:tcPr>
            <w:tcW w:w="818" w:type="dxa"/>
            <w:gridSpan w:val="2"/>
          </w:tcPr>
          <w:p w14:paraId="71CA8E67" w14:textId="09304E48"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4724C2A4" w14:textId="70C5665F"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644B11FF" w14:textId="5021638E"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55779AFA" w14:textId="77777777" w:rsidTr="007B35C6">
        <w:trPr>
          <w:trHeight w:val="300"/>
        </w:trPr>
        <w:tc>
          <w:tcPr>
            <w:tcW w:w="523" w:type="dxa"/>
          </w:tcPr>
          <w:p w14:paraId="4617BB01" w14:textId="31EA4796" w:rsidR="7D566E2B" w:rsidRPr="007B35C6" w:rsidRDefault="7D566E2B" w:rsidP="7D566E2B">
            <w:pPr>
              <w:rPr>
                <w:rFonts w:ascii="Bookman Old Style" w:hAnsi="Bookman Old Style"/>
                <w:sz w:val="20"/>
                <w:szCs w:val="20"/>
              </w:rPr>
            </w:pPr>
          </w:p>
        </w:tc>
        <w:tc>
          <w:tcPr>
            <w:tcW w:w="615" w:type="dxa"/>
          </w:tcPr>
          <w:p w14:paraId="2D3D1E19" w14:textId="04D44357" w:rsidR="7D566E2B" w:rsidRPr="007B35C6" w:rsidRDefault="7D566E2B" w:rsidP="7D566E2B">
            <w:pPr>
              <w:rPr>
                <w:rFonts w:ascii="Bookman Old Style" w:hAnsi="Bookman Old Style"/>
                <w:sz w:val="20"/>
                <w:szCs w:val="20"/>
              </w:rPr>
            </w:pPr>
          </w:p>
        </w:tc>
        <w:tc>
          <w:tcPr>
            <w:tcW w:w="764" w:type="dxa"/>
          </w:tcPr>
          <w:p w14:paraId="6984C612" w14:textId="25245B05"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7.11</w:t>
            </w:r>
          </w:p>
        </w:tc>
        <w:tc>
          <w:tcPr>
            <w:tcW w:w="4935" w:type="dxa"/>
            <w:gridSpan w:val="4"/>
          </w:tcPr>
          <w:p w14:paraId="04AC3254" w14:textId="6B0FDCB9"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 xml:space="preserve">Tidak menjadi pelanggan signifikan perusahaan yang terafiliasi atau menduduki jabatan eksekutif dan Komisaris Perusahaan pelanggan dari Perusahaan yang terafiliasi.  </w:t>
            </w:r>
          </w:p>
        </w:tc>
        <w:tc>
          <w:tcPr>
            <w:tcW w:w="818" w:type="dxa"/>
            <w:gridSpan w:val="2"/>
          </w:tcPr>
          <w:p w14:paraId="17E48C77" w14:textId="6D002CEF"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2FEA01DC" w14:textId="73F13D18"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5E3B3EB2" w14:textId="1B0B5437"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78DC4E28" w14:textId="75A5159E"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688C277F" w14:textId="470A9986"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45D29F01" w14:textId="77777777" w:rsidTr="007B35C6">
        <w:trPr>
          <w:trHeight w:val="300"/>
        </w:trPr>
        <w:tc>
          <w:tcPr>
            <w:tcW w:w="523" w:type="dxa"/>
          </w:tcPr>
          <w:p w14:paraId="687C4C62" w14:textId="2C723D8C" w:rsidR="7D566E2B" w:rsidRPr="007B35C6" w:rsidRDefault="7D566E2B" w:rsidP="7D566E2B">
            <w:pPr>
              <w:rPr>
                <w:rFonts w:ascii="Bookman Old Style" w:hAnsi="Bookman Old Style"/>
                <w:sz w:val="20"/>
                <w:szCs w:val="20"/>
              </w:rPr>
            </w:pPr>
          </w:p>
        </w:tc>
        <w:tc>
          <w:tcPr>
            <w:tcW w:w="615" w:type="dxa"/>
          </w:tcPr>
          <w:p w14:paraId="23004206" w14:textId="1E7F29EC" w:rsidR="7D566E2B" w:rsidRPr="007B35C6" w:rsidRDefault="7D566E2B" w:rsidP="7D566E2B">
            <w:pPr>
              <w:rPr>
                <w:rFonts w:ascii="Bookman Old Style" w:hAnsi="Bookman Old Style"/>
                <w:sz w:val="20"/>
                <w:szCs w:val="20"/>
              </w:rPr>
            </w:pPr>
          </w:p>
        </w:tc>
        <w:tc>
          <w:tcPr>
            <w:tcW w:w="764" w:type="dxa"/>
          </w:tcPr>
          <w:p w14:paraId="7B91226F" w14:textId="21C06D7F"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7.12</w:t>
            </w:r>
          </w:p>
        </w:tc>
        <w:tc>
          <w:tcPr>
            <w:tcW w:w="4935" w:type="dxa"/>
            <w:gridSpan w:val="4"/>
          </w:tcPr>
          <w:p w14:paraId="5F03D01D" w14:textId="7A1BA092"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 xml:space="preserve">Bebas dari segala kepentingan dan kegiatan bisnis atau hubungan lain dengan perusahaan yang dapat diintepretasikan akan menghalangi </w:t>
            </w:r>
            <w:r w:rsidRPr="007B35C6">
              <w:rPr>
                <w:rFonts w:ascii="Bookman Old Style" w:hAnsi="Bookman Old Style"/>
                <w:sz w:val="20"/>
                <w:szCs w:val="20"/>
              </w:rPr>
              <w:lastRenderedPageBreak/>
              <w:t>atau mengurangi kemampuan Komisaris Independen untuk bertindak dan berpikir independen demi kepentingan Perusahaan</w:t>
            </w:r>
          </w:p>
        </w:tc>
        <w:tc>
          <w:tcPr>
            <w:tcW w:w="818" w:type="dxa"/>
            <w:gridSpan w:val="2"/>
          </w:tcPr>
          <w:p w14:paraId="7B2E516F" w14:textId="31F8A4BA"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lastRenderedPageBreak/>
              <w:t>Tidak</w:t>
            </w:r>
          </w:p>
        </w:tc>
        <w:tc>
          <w:tcPr>
            <w:tcW w:w="435" w:type="dxa"/>
          </w:tcPr>
          <w:p w14:paraId="614842D2" w14:textId="0BBF2F11"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79B17540" w14:textId="5E8BEE1A"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29ADC3D4" w14:textId="77777777" w:rsidTr="007B35C6">
        <w:trPr>
          <w:trHeight w:val="300"/>
        </w:trPr>
        <w:tc>
          <w:tcPr>
            <w:tcW w:w="523" w:type="dxa"/>
          </w:tcPr>
          <w:p w14:paraId="6BD2B87F" w14:textId="552C120D" w:rsidR="7D566E2B" w:rsidRPr="007B35C6" w:rsidRDefault="7D566E2B" w:rsidP="7D566E2B">
            <w:pPr>
              <w:rPr>
                <w:rFonts w:ascii="Bookman Old Style" w:hAnsi="Bookman Old Style"/>
                <w:sz w:val="20"/>
                <w:szCs w:val="20"/>
              </w:rPr>
            </w:pPr>
          </w:p>
        </w:tc>
        <w:tc>
          <w:tcPr>
            <w:tcW w:w="615" w:type="dxa"/>
          </w:tcPr>
          <w:p w14:paraId="160BC6D5" w14:textId="1A058BCC" w:rsidR="7D566E2B" w:rsidRPr="007B35C6" w:rsidRDefault="7D566E2B" w:rsidP="7D566E2B">
            <w:pPr>
              <w:rPr>
                <w:rFonts w:ascii="Bookman Old Style" w:hAnsi="Bookman Old Style"/>
                <w:sz w:val="20"/>
                <w:szCs w:val="20"/>
              </w:rPr>
            </w:pPr>
          </w:p>
        </w:tc>
        <w:tc>
          <w:tcPr>
            <w:tcW w:w="764" w:type="dxa"/>
          </w:tcPr>
          <w:p w14:paraId="006B9FBF" w14:textId="30335C24"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7.13</w:t>
            </w:r>
          </w:p>
        </w:tc>
        <w:tc>
          <w:tcPr>
            <w:tcW w:w="4935" w:type="dxa"/>
            <w:gridSpan w:val="4"/>
          </w:tcPr>
          <w:p w14:paraId="1615E021" w14:textId="327632F3"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Memahami Undang-Undang Perseroan Terbatas</w:t>
            </w:r>
          </w:p>
        </w:tc>
        <w:tc>
          <w:tcPr>
            <w:tcW w:w="435" w:type="dxa"/>
          </w:tcPr>
          <w:p w14:paraId="45907C97" w14:textId="7BE842F4"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A</w:t>
            </w:r>
          </w:p>
        </w:tc>
        <w:tc>
          <w:tcPr>
            <w:tcW w:w="383" w:type="dxa"/>
          </w:tcPr>
          <w:p w14:paraId="7DFC519D" w14:textId="469737CB"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B</w:t>
            </w:r>
          </w:p>
        </w:tc>
        <w:tc>
          <w:tcPr>
            <w:tcW w:w="435" w:type="dxa"/>
          </w:tcPr>
          <w:p w14:paraId="0DF68EC1" w14:textId="27392B81"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C</w:t>
            </w:r>
          </w:p>
        </w:tc>
        <w:tc>
          <w:tcPr>
            <w:tcW w:w="479" w:type="dxa"/>
          </w:tcPr>
          <w:p w14:paraId="73C95C95" w14:textId="2C05763F"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D</w:t>
            </w:r>
          </w:p>
        </w:tc>
        <w:tc>
          <w:tcPr>
            <w:tcW w:w="449" w:type="dxa"/>
          </w:tcPr>
          <w:p w14:paraId="235055CE" w14:textId="71015274"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E</w:t>
            </w:r>
          </w:p>
        </w:tc>
      </w:tr>
      <w:tr w:rsidR="7D566E2B" w:rsidRPr="007B35C6" w14:paraId="4299E7C8" w14:textId="77777777" w:rsidTr="007B35C6">
        <w:trPr>
          <w:trHeight w:val="300"/>
        </w:trPr>
        <w:tc>
          <w:tcPr>
            <w:tcW w:w="523" w:type="dxa"/>
          </w:tcPr>
          <w:p w14:paraId="4E1F6B90" w14:textId="36910F49" w:rsidR="7D566E2B" w:rsidRPr="007B35C6" w:rsidRDefault="7D566E2B" w:rsidP="7D566E2B">
            <w:pPr>
              <w:rPr>
                <w:rFonts w:ascii="Bookman Old Style" w:hAnsi="Bookman Old Style"/>
                <w:sz w:val="20"/>
                <w:szCs w:val="20"/>
              </w:rPr>
            </w:pPr>
          </w:p>
        </w:tc>
        <w:tc>
          <w:tcPr>
            <w:tcW w:w="615" w:type="dxa"/>
          </w:tcPr>
          <w:p w14:paraId="395B3C98" w14:textId="7E98CD50" w:rsidR="7D566E2B" w:rsidRPr="007B35C6" w:rsidRDefault="7D566E2B" w:rsidP="7D566E2B">
            <w:pPr>
              <w:rPr>
                <w:rFonts w:ascii="Bookman Old Style" w:hAnsi="Bookman Old Style"/>
                <w:sz w:val="20"/>
                <w:szCs w:val="20"/>
              </w:rPr>
            </w:pPr>
          </w:p>
        </w:tc>
        <w:tc>
          <w:tcPr>
            <w:tcW w:w="764" w:type="dxa"/>
          </w:tcPr>
          <w:p w14:paraId="44FBEF3D" w14:textId="05E72F68"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7.14</w:t>
            </w:r>
          </w:p>
        </w:tc>
        <w:tc>
          <w:tcPr>
            <w:tcW w:w="4935" w:type="dxa"/>
            <w:gridSpan w:val="4"/>
          </w:tcPr>
          <w:p w14:paraId="2DD40327" w14:textId="0B9F571F"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Memahami Undang-Undang Perasuransian serta peraturan pelaksanaannya.</w:t>
            </w:r>
          </w:p>
        </w:tc>
        <w:tc>
          <w:tcPr>
            <w:tcW w:w="435" w:type="dxa"/>
          </w:tcPr>
          <w:p w14:paraId="6DA282EC" w14:textId="3E0FEABE"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A</w:t>
            </w:r>
          </w:p>
        </w:tc>
        <w:tc>
          <w:tcPr>
            <w:tcW w:w="383" w:type="dxa"/>
          </w:tcPr>
          <w:p w14:paraId="67B11177" w14:textId="26BD39D2"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B</w:t>
            </w:r>
          </w:p>
        </w:tc>
        <w:tc>
          <w:tcPr>
            <w:tcW w:w="435" w:type="dxa"/>
          </w:tcPr>
          <w:p w14:paraId="3F06B29A" w14:textId="5B673580"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C</w:t>
            </w:r>
          </w:p>
        </w:tc>
        <w:tc>
          <w:tcPr>
            <w:tcW w:w="479" w:type="dxa"/>
          </w:tcPr>
          <w:p w14:paraId="45A7B4B5" w14:textId="1B58856E"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D</w:t>
            </w:r>
          </w:p>
        </w:tc>
        <w:tc>
          <w:tcPr>
            <w:tcW w:w="449" w:type="dxa"/>
          </w:tcPr>
          <w:p w14:paraId="4DD87A64" w14:textId="5F7C0D47"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E</w:t>
            </w:r>
          </w:p>
        </w:tc>
      </w:tr>
      <w:tr w:rsidR="7D566E2B" w:rsidRPr="007B35C6" w14:paraId="534EA701" w14:textId="77777777" w:rsidTr="007B35C6">
        <w:trPr>
          <w:trHeight w:val="300"/>
        </w:trPr>
        <w:tc>
          <w:tcPr>
            <w:tcW w:w="523" w:type="dxa"/>
          </w:tcPr>
          <w:p w14:paraId="4ED0ADB8" w14:textId="4310C32C" w:rsidR="7D566E2B" w:rsidRPr="007B35C6" w:rsidRDefault="7D566E2B" w:rsidP="7D566E2B">
            <w:pPr>
              <w:rPr>
                <w:rFonts w:ascii="Bookman Old Style" w:hAnsi="Bookman Old Style"/>
                <w:sz w:val="20"/>
                <w:szCs w:val="20"/>
              </w:rPr>
            </w:pPr>
          </w:p>
        </w:tc>
        <w:tc>
          <w:tcPr>
            <w:tcW w:w="615" w:type="dxa"/>
          </w:tcPr>
          <w:p w14:paraId="251D7DD8" w14:textId="22CF6FBC" w:rsidR="7D566E2B" w:rsidRPr="007B35C6" w:rsidRDefault="7D566E2B" w:rsidP="7D566E2B">
            <w:pPr>
              <w:rPr>
                <w:rFonts w:ascii="Bookman Old Style" w:hAnsi="Bookman Old Style"/>
                <w:sz w:val="20"/>
                <w:szCs w:val="20"/>
              </w:rPr>
            </w:pPr>
          </w:p>
        </w:tc>
        <w:tc>
          <w:tcPr>
            <w:tcW w:w="764" w:type="dxa"/>
          </w:tcPr>
          <w:p w14:paraId="243B24AB" w14:textId="335C00AE"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7.15</w:t>
            </w:r>
          </w:p>
        </w:tc>
        <w:tc>
          <w:tcPr>
            <w:tcW w:w="4935" w:type="dxa"/>
            <w:gridSpan w:val="4"/>
          </w:tcPr>
          <w:p w14:paraId="53262BE7" w14:textId="30F76089" w:rsidR="21E7836C" w:rsidRPr="007B35C6" w:rsidRDefault="21E7836C" w:rsidP="7D566E2B">
            <w:pPr>
              <w:rPr>
                <w:rFonts w:ascii="Bookman Old Style" w:hAnsi="Bookman Old Style"/>
                <w:sz w:val="20"/>
                <w:szCs w:val="20"/>
              </w:rPr>
            </w:pPr>
            <w:r w:rsidRPr="007B35C6">
              <w:rPr>
                <w:rFonts w:ascii="Bookman Old Style" w:hAnsi="Bookman Old Style"/>
                <w:sz w:val="20"/>
                <w:szCs w:val="20"/>
              </w:rPr>
              <w:t>Tidak bekerja rangkap sebagai Komisaris, Direktur, dan Dewan Pengawas Syariah pada Perusahaan Asuransi dan Perusahaan Asuransi Syariah yang memiliki bidang usaha yang sama.</w:t>
            </w:r>
          </w:p>
        </w:tc>
        <w:tc>
          <w:tcPr>
            <w:tcW w:w="435" w:type="dxa"/>
          </w:tcPr>
          <w:p w14:paraId="21B3C443" w14:textId="2D669EA7"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A</w:t>
            </w:r>
          </w:p>
        </w:tc>
        <w:tc>
          <w:tcPr>
            <w:tcW w:w="383" w:type="dxa"/>
          </w:tcPr>
          <w:p w14:paraId="6D391F96" w14:textId="454C0F39"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B</w:t>
            </w:r>
          </w:p>
        </w:tc>
        <w:tc>
          <w:tcPr>
            <w:tcW w:w="435" w:type="dxa"/>
          </w:tcPr>
          <w:p w14:paraId="51875B8A" w14:textId="316B55A8"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C</w:t>
            </w:r>
          </w:p>
        </w:tc>
        <w:tc>
          <w:tcPr>
            <w:tcW w:w="479" w:type="dxa"/>
          </w:tcPr>
          <w:p w14:paraId="28203457" w14:textId="2ACA4FA9"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D</w:t>
            </w:r>
          </w:p>
        </w:tc>
        <w:tc>
          <w:tcPr>
            <w:tcW w:w="449" w:type="dxa"/>
          </w:tcPr>
          <w:p w14:paraId="6B8FCB22" w14:textId="05C8A451"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E</w:t>
            </w:r>
          </w:p>
        </w:tc>
      </w:tr>
      <w:tr w:rsidR="7D566E2B" w:rsidRPr="007B35C6" w14:paraId="4E131727" w14:textId="77777777" w:rsidTr="007B35C6">
        <w:trPr>
          <w:trHeight w:val="300"/>
        </w:trPr>
        <w:tc>
          <w:tcPr>
            <w:tcW w:w="523" w:type="dxa"/>
          </w:tcPr>
          <w:p w14:paraId="69F08839" w14:textId="56CC5F40" w:rsidR="7D566E2B" w:rsidRPr="007B35C6" w:rsidRDefault="7D566E2B" w:rsidP="7D566E2B">
            <w:pPr>
              <w:rPr>
                <w:rFonts w:ascii="Bookman Old Style" w:hAnsi="Bookman Old Style"/>
                <w:sz w:val="20"/>
                <w:szCs w:val="20"/>
              </w:rPr>
            </w:pPr>
          </w:p>
        </w:tc>
        <w:tc>
          <w:tcPr>
            <w:tcW w:w="615" w:type="dxa"/>
          </w:tcPr>
          <w:p w14:paraId="74C5B37D" w14:textId="616988D6" w:rsidR="7D566E2B" w:rsidRPr="007B35C6" w:rsidRDefault="7D566E2B" w:rsidP="7D566E2B">
            <w:pPr>
              <w:rPr>
                <w:rFonts w:ascii="Bookman Old Style" w:hAnsi="Bookman Old Style"/>
                <w:sz w:val="20"/>
                <w:szCs w:val="20"/>
              </w:rPr>
            </w:pPr>
          </w:p>
        </w:tc>
        <w:tc>
          <w:tcPr>
            <w:tcW w:w="764" w:type="dxa"/>
          </w:tcPr>
          <w:p w14:paraId="7A4CE964" w14:textId="7E3ACE2C" w:rsidR="7D566E2B" w:rsidRPr="007B35C6" w:rsidRDefault="7D566E2B" w:rsidP="7D566E2B">
            <w:pPr>
              <w:rPr>
                <w:rFonts w:ascii="Bookman Old Style" w:hAnsi="Bookman Old Style"/>
                <w:sz w:val="20"/>
                <w:szCs w:val="20"/>
              </w:rPr>
            </w:pPr>
          </w:p>
        </w:tc>
        <w:tc>
          <w:tcPr>
            <w:tcW w:w="959" w:type="dxa"/>
          </w:tcPr>
          <w:p w14:paraId="2EF42F11" w14:textId="642B72CE" w:rsidR="7D566E2B" w:rsidRPr="007B35C6" w:rsidRDefault="7D566E2B" w:rsidP="7D566E2B">
            <w:pPr>
              <w:rPr>
                <w:rFonts w:ascii="Bookman Old Style" w:hAnsi="Bookman Old Style"/>
                <w:sz w:val="20"/>
                <w:szCs w:val="20"/>
              </w:rPr>
            </w:pPr>
          </w:p>
        </w:tc>
        <w:tc>
          <w:tcPr>
            <w:tcW w:w="3976" w:type="dxa"/>
            <w:gridSpan w:val="3"/>
          </w:tcPr>
          <w:p w14:paraId="5CD15519" w14:textId="7888A0CF" w:rsidR="7D566E2B" w:rsidRPr="007B35C6" w:rsidRDefault="7D566E2B" w:rsidP="7D566E2B">
            <w:pPr>
              <w:rPr>
                <w:rFonts w:ascii="Bookman Old Style" w:hAnsi="Bookman Old Style"/>
                <w:sz w:val="20"/>
                <w:szCs w:val="20"/>
              </w:rPr>
            </w:pPr>
          </w:p>
        </w:tc>
        <w:tc>
          <w:tcPr>
            <w:tcW w:w="435" w:type="dxa"/>
          </w:tcPr>
          <w:p w14:paraId="3C76C35A" w14:textId="6CB99261" w:rsidR="7D566E2B" w:rsidRPr="007B35C6" w:rsidRDefault="7D566E2B" w:rsidP="7D566E2B">
            <w:pPr>
              <w:jc w:val="center"/>
              <w:rPr>
                <w:rFonts w:ascii="Bookman Old Style" w:hAnsi="Bookman Old Style"/>
                <w:b/>
                <w:bCs/>
                <w:sz w:val="20"/>
                <w:szCs w:val="20"/>
              </w:rPr>
            </w:pPr>
          </w:p>
        </w:tc>
        <w:tc>
          <w:tcPr>
            <w:tcW w:w="383" w:type="dxa"/>
          </w:tcPr>
          <w:p w14:paraId="06E45751" w14:textId="20CEA8F1" w:rsidR="7D566E2B" w:rsidRPr="007B35C6" w:rsidRDefault="7D566E2B" w:rsidP="7D566E2B">
            <w:pPr>
              <w:jc w:val="center"/>
              <w:rPr>
                <w:rFonts w:ascii="Bookman Old Style" w:hAnsi="Bookman Old Style"/>
                <w:b/>
                <w:bCs/>
                <w:sz w:val="20"/>
                <w:szCs w:val="20"/>
              </w:rPr>
            </w:pPr>
          </w:p>
        </w:tc>
        <w:tc>
          <w:tcPr>
            <w:tcW w:w="435" w:type="dxa"/>
          </w:tcPr>
          <w:p w14:paraId="3F7B745A" w14:textId="750156B2" w:rsidR="7D566E2B" w:rsidRPr="007B35C6" w:rsidRDefault="7D566E2B" w:rsidP="7D566E2B">
            <w:pPr>
              <w:jc w:val="center"/>
              <w:rPr>
                <w:rFonts w:ascii="Bookman Old Style" w:hAnsi="Bookman Old Style"/>
                <w:b/>
                <w:bCs/>
                <w:sz w:val="20"/>
                <w:szCs w:val="20"/>
              </w:rPr>
            </w:pPr>
          </w:p>
        </w:tc>
        <w:tc>
          <w:tcPr>
            <w:tcW w:w="479" w:type="dxa"/>
          </w:tcPr>
          <w:p w14:paraId="281DEBFB" w14:textId="5A565BA6" w:rsidR="7D566E2B" w:rsidRPr="007B35C6" w:rsidRDefault="7D566E2B" w:rsidP="7D566E2B">
            <w:pPr>
              <w:jc w:val="center"/>
              <w:rPr>
                <w:rFonts w:ascii="Bookman Old Style" w:hAnsi="Bookman Old Style"/>
                <w:b/>
                <w:bCs/>
                <w:sz w:val="20"/>
                <w:szCs w:val="20"/>
              </w:rPr>
            </w:pPr>
          </w:p>
        </w:tc>
        <w:tc>
          <w:tcPr>
            <w:tcW w:w="449" w:type="dxa"/>
          </w:tcPr>
          <w:p w14:paraId="1E94E62E" w14:textId="5F858D22" w:rsidR="7D566E2B" w:rsidRPr="007B35C6" w:rsidRDefault="7D566E2B" w:rsidP="7D566E2B">
            <w:pPr>
              <w:jc w:val="center"/>
              <w:rPr>
                <w:rFonts w:ascii="Bookman Old Style" w:hAnsi="Bookman Old Style"/>
                <w:b/>
                <w:bCs/>
                <w:sz w:val="20"/>
                <w:szCs w:val="20"/>
              </w:rPr>
            </w:pPr>
          </w:p>
        </w:tc>
      </w:tr>
      <w:tr w:rsidR="7D566E2B" w:rsidRPr="007B35C6" w14:paraId="7B72B95B" w14:textId="77777777" w:rsidTr="007B35C6">
        <w:trPr>
          <w:trHeight w:val="300"/>
        </w:trPr>
        <w:tc>
          <w:tcPr>
            <w:tcW w:w="523" w:type="dxa"/>
          </w:tcPr>
          <w:p w14:paraId="49A284AC" w14:textId="2EC54823" w:rsidR="0BD64244" w:rsidRPr="007B35C6" w:rsidRDefault="0BD64244" w:rsidP="7D566E2B">
            <w:pPr>
              <w:rPr>
                <w:rFonts w:ascii="Bookman Old Style" w:hAnsi="Bookman Old Style"/>
                <w:b/>
                <w:bCs/>
                <w:sz w:val="20"/>
                <w:szCs w:val="20"/>
              </w:rPr>
            </w:pPr>
            <w:r w:rsidRPr="007B35C6">
              <w:rPr>
                <w:rFonts w:ascii="Bookman Old Style" w:hAnsi="Bookman Old Style"/>
                <w:b/>
                <w:bCs/>
                <w:sz w:val="20"/>
                <w:szCs w:val="20"/>
              </w:rPr>
              <w:t>D.</w:t>
            </w:r>
          </w:p>
        </w:tc>
        <w:tc>
          <w:tcPr>
            <w:tcW w:w="8495" w:type="dxa"/>
            <w:gridSpan w:val="11"/>
          </w:tcPr>
          <w:p w14:paraId="03C584C9" w14:textId="54D10433" w:rsidR="0BD64244" w:rsidRPr="007B35C6" w:rsidRDefault="0BD64244" w:rsidP="7D566E2B">
            <w:pPr>
              <w:rPr>
                <w:rFonts w:ascii="Bookman Old Style" w:hAnsi="Bookman Old Style"/>
                <w:b/>
                <w:bCs/>
                <w:sz w:val="20"/>
                <w:szCs w:val="20"/>
              </w:rPr>
            </w:pPr>
            <w:r w:rsidRPr="007B35C6">
              <w:rPr>
                <w:rFonts w:ascii="Bookman Old Style" w:hAnsi="Bookman Old Style"/>
                <w:b/>
                <w:bCs/>
                <w:sz w:val="20"/>
                <w:szCs w:val="20"/>
              </w:rPr>
              <w:t>Direksi</w:t>
            </w:r>
          </w:p>
        </w:tc>
      </w:tr>
      <w:tr w:rsidR="7D566E2B" w:rsidRPr="007B35C6" w14:paraId="2093A828" w14:textId="77777777" w:rsidTr="007B35C6">
        <w:trPr>
          <w:trHeight w:val="300"/>
        </w:trPr>
        <w:tc>
          <w:tcPr>
            <w:tcW w:w="523" w:type="dxa"/>
          </w:tcPr>
          <w:p w14:paraId="09CE5E26" w14:textId="4E205228" w:rsidR="7D566E2B" w:rsidRPr="007B35C6" w:rsidRDefault="7D566E2B" w:rsidP="7D566E2B">
            <w:pPr>
              <w:rPr>
                <w:rFonts w:ascii="Bookman Old Style" w:hAnsi="Bookman Old Style"/>
                <w:sz w:val="20"/>
                <w:szCs w:val="20"/>
              </w:rPr>
            </w:pPr>
          </w:p>
        </w:tc>
        <w:tc>
          <w:tcPr>
            <w:tcW w:w="615" w:type="dxa"/>
          </w:tcPr>
          <w:p w14:paraId="705D5B72" w14:textId="1175018E" w:rsidR="0BD64244" w:rsidRPr="007B35C6" w:rsidRDefault="0BD64244" w:rsidP="7D566E2B">
            <w:pPr>
              <w:rPr>
                <w:rFonts w:ascii="Bookman Old Style" w:hAnsi="Bookman Old Style"/>
                <w:b/>
                <w:bCs/>
                <w:sz w:val="20"/>
                <w:szCs w:val="20"/>
              </w:rPr>
            </w:pPr>
            <w:r w:rsidRPr="007B35C6">
              <w:rPr>
                <w:rFonts w:ascii="Bookman Old Style" w:hAnsi="Bookman Old Style"/>
                <w:b/>
                <w:bCs/>
                <w:sz w:val="20"/>
                <w:szCs w:val="20"/>
              </w:rPr>
              <w:t>1.</w:t>
            </w:r>
          </w:p>
        </w:tc>
        <w:tc>
          <w:tcPr>
            <w:tcW w:w="7880" w:type="dxa"/>
            <w:gridSpan w:val="10"/>
          </w:tcPr>
          <w:p w14:paraId="4E79E97E" w14:textId="7D6F1B46" w:rsidR="0BD64244" w:rsidRPr="007B35C6" w:rsidRDefault="0BD64244" w:rsidP="7D566E2B">
            <w:pP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Komposisi Pengangkatan dan Pemberhentian Anggota Direksi</w:t>
            </w:r>
          </w:p>
        </w:tc>
      </w:tr>
      <w:tr w:rsidR="7D566E2B" w:rsidRPr="007B35C6" w14:paraId="76EC3436" w14:textId="77777777" w:rsidTr="007B35C6">
        <w:trPr>
          <w:trHeight w:val="300"/>
        </w:trPr>
        <w:tc>
          <w:tcPr>
            <w:tcW w:w="523" w:type="dxa"/>
          </w:tcPr>
          <w:p w14:paraId="358BCD73" w14:textId="4209690F" w:rsidR="7D566E2B" w:rsidRPr="007B35C6" w:rsidRDefault="7D566E2B" w:rsidP="7D566E2B">
            <w:pPr>
              <w:rPr>
                <w:rFonts w:ascii="Bookman Old Style" w:hAnsi="Bookman Old Style"/>
                <w:sz w:val="20"/>
                <w:szCs w:val="20"/>
              </w:rPr>
            </w:pPr>
          </w:p>
        </w:tc>
        <w:tc>
          <w:tcPr>
            <w:tcW w:w="615" w:type="dxa"/>
          </w:tcPr>
          <w:p w14:paraId="78CC0C9F" w14:textId="79DBD127" w:rsidR="7D566E2B" w:rsidRPr="007B35C6" w:rsidRDefault="7D566E2B" w:rsidP="7D566E2B">
            <w:pPr>
              <w:rPr>
                <w:rFonts w:ascii="Bookman Old Style" w:hAnsi="Bookman Old Style"/>
                <w:sz w:val="20"/>
                <w:szCs w:val="20"/>
              </w:rPr>
            </w:pPr>
          </w:p>
        </w:tc>
        <w:tc>
          <w:tcPr>
            <w:tcW w:w="764" w:type="dxa"/>
          </w:tcPr>
          <w:p w14:paraId="0A7595A1" w14:textId="33D94C12"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1.1.</w:t>
            </w:r>
          </w:p>
        </w:tc>
        <w:tc>
          <w:tcPr>
            <w:tcW w:w="7116" w:type="dxa"/>
            <w:gridSpan w:val="9"/>
          </w:tcPr>
          <w:p w14:paraId="719841E9" w14:textId="438D657C"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Direksi terdiri dari anggota-anggota yang secara keseluruhan memiliki kompetensi *) seperti :</w:t>
            </w:r>
          </w:p>
        </w:tc>
      </w:tr>
      <w:tr w:rsidR="7D566E2B" w:rsidRPr="007B35C6" w14:paraId="5A53BB67" w14:textId="77777777" w:rsidTr="007B35C6">
        <w:trPr>
          <w:trHeight w:val="300"/>
        </w:trPr>
        <w:tc>
          <w:tcPr>
            <w:tcW w:w="523" w:type="dxa"/>
          </w:tcPr>
          <w:p w14:paraId="67926396" w14:textId="5CAD530C" w:rsidR="7D566E2B" w:rsidRPr="007B35C6" w:rsidRDefault="7D566E2B" w:rsidP="7D566E2B">
            <w:pPr>
              <w:rPr>
                <w:rFonts w:ascii="Bookman Old Style" w:hAnsi="Bookman Old Style"/>
                <w:sz w:val="20"/>
                <w:szCs w:val="20"/>
              </w:rPr>
            </w:pPr>
          </w:p>
        </w:tc>
        <w:tc>
          <w:tcPr>
            <w:tcW w:w="615" w:type="dxa"/>
          </w:tcPr>
          <w:p w14:paraId="0069E64F" w14:textId="3C898780" w:rsidR="7D566E2B" w:rsidRPr="007B35C6" w:rsidRDefault="7D566E2B" w:rsidP="7D566E2B">
            <w:pPr>
              <w:rPr>
                <w:rFonts w:ascii="Bookman Old Style" w:hAnsi="Bookman Old Style"/>
                <w:sz w:val="20"/>
                <w:szCs w:val="20"/>
              </w:rPr>
            </w:pPr>
          </w:p>
        </w:tc>
        <w:tc>
          <w:tcPr>
            <w:tcW w:w="764" w:type="dxa"/>
          </w:tcPr>
          <w:p w14:paraId="776A203D" w14:textId="0F16C8A7" w:rsidR="7D566E2B" w:rsidRPr="007B35C6" w:rsidRDefault="7D566E2B" w:rsidP="7D566E2B">
            <w:pPr>
              <w:rPr>
                <w:rFonts w:ascii="Bookman Old Style" w:hAnsi="Bookman Old Style"/>
                <w:sz w:val="20"/>
                <w:szCs w:val="20"/>
              </w:rPr>
            </w:pPr>
          </w:p>
        </w:tc>
        <w:tc>
          <w:tcPr>
            <w:tcW w:w="959" w:type="dxa"/>
          </w:tcPr>
          <w:p w14:paraId="185D80B2" w14:textId="6EF569E8"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1.1.a</w:t>
            </w:r>
          </w:p>
        </w:tc>
        <w:tc>
          <w:tcPr>
            <w:tcW w:w="3976" w:type="dxa"/>
            <w:gridSpan w:val="3"/>
          </w:tcPr>
          <w:p w14:paraId="1A5E6C60" w14:textId="3AE0BEAA"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Bidang Asuransi</w:t>
            </w:r>
          </w:p>
        </w:tc>
        <w:tc>
          <w:tcPr>
            <w:tcW w:w="818" w:type="dxa"/>
            <w:gridSpan w:val="2"/>
          </w:tcPr>
          <w:p w14:paraId="34E27938" w14:textId="36CF6F61"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5B95899C" w14:textId="7CEE0BCE"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13F20A28" w14:textId="7D8EC9C8"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06D81C8E" w14:textId="77777777" w:rsidTr="007B35C6">
        <w:trPr>
          <w:trHeight w:val="300"/>
        </w:trPr>
        <w:tc>
          <w:tcPr>
            <w:tcW w:w="523" w:type="dxa"/>
          </w:tcPr>
          <w:p w14:paraId="25111289" w14:textId="7F35E65E" w:rsidR="7D566E2B" w:rsidRPr="007B35C6" w:rsidRDefault="7D566E2B" w:rsidP="7D566E2B">
            <w:pPr>
              <w:rPr>
                <w:rFonts w:ascii="Bookman Old Style" w:hAnsi="Bookman Old Style"/>
                <w:sz w:val="20"/>
                <w:szCs w:val="20"/>
              </w:rPr>
            </w:pPr>
          </w:p>
        </w:tc>
        <w:tc>
          <w:tcPr>
            <w:tcW w:w="615" w:type="dxa"/>
          </w:tcPr>
          <w:p w14:paraId="5F125731" w14:textId="7411864B" w:rsidR="7D566E2B" w:rsidRPr="007B35C6" w:rsidRDefault="7D566E2B" w:rsidP="7D566E2B">
            <w:pPr>
              <w:rPr>
                <w:rFonts w:ascii="Bookman Old Style" w:hAnsi="Bookman Old Style"/>
                <w:sz w:val="20"/>
                <w:szCs w:val="20"/>
              </w:rPr>
            </w:pPr>
          </w:p>
        </w:tc>
        <w:tc>
          <w:tcPr>
            <w:tcW w:w="764" w:type="dxa"/>
          </w:tcPr>
          <w:p w14:paraId="56889080" w14:textId="19C32E87" w:rsidR="7D566E2B" w:rsidRPr="007B35C6" w:rsidRDefault="7D566E2B" w:rsidP="7D566E2B">
            <w:pPr>
              <w:rPr>
                <w:rFonts w:ascii="Bookman Old Style" w:hAnsi="Bookman Old Style"/>
                <w:sz w:val="20"/>
                <w:szCs w:val="20"/>
              </w:rPr>
            </w:pPr>
          </w:p>
        </w:tc>
        <w:tc>
          <w:tcPr>
            <w:tcW w:w="959" w:type="dxa"/>
          </w:tcPr>
          <w:p w14:paraId="295A0CAD" w14:textId="185087D1"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1.1.b</w:t>
            </w:r>
          </w:p>
        </w:tc>
        <w:tc>
          <w:tcPr>
            <w:tcW w:w="3976" w:type="dxa"/>
            <w:gridSpan w:val="3"/>
          </w:tcPr>
          <w:p w14:paraId="78A897E1" w14:textId="02EE8849" w:rsidR="0BD64244" w:rsidRPr="007B35C6" w:rsidRDefault="0BD64244"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Bidang Asuransi</w:t>
            </w:r>
          </w:p>
        </w:tc>
        <w:tc>
          <w:tcPr>
            <w:tcW w:w="818" w:type="dxa"/>
            <w:gridSpan w:val="2"/>
          </w:tcPr>
          <w:p w14:paraId="1336B878" w14:textId="40F9C5DE"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2F37751D" w14:textId="309202DE"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57DA43E5" w14:textId="0140C136"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5453446A" w14:textId="7D9C28E4"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176D8543" w14:textId="53CEEF9B"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5633ABE9" w14:textId="77777777" w:rsidTr="007B35C6">
        <w:trPr>
          <w:trHeight w:val="300"/>
        </w:trPr>
        <w:tc>
          <w:tcPr>
            <w:tcW w:w="523" w:type="dxa"/>
          </w:tcPr>
          <w:p w14:paraId="4690F558" w14:textId="742BD4F8" w:rsidR="7D566E2B" w:rsidRPr="007B35C6" w:rsidRDefault="7D566E2B" w:rsidP="7D566E2B">
            <w:pPr>
              <w:rPr>
                <w:rFonts w:ascii="Bookman Old Style" w:hAnsi="Bookman Old Style"/>
                <w:sz w:val="20"/>
                <w:szCs w:val="20"/>
              </w:rPr>
            </w:pPr>
          </w:p>
        </w:tc>
        <w:tc>
          <w:tcPr>
            <w:tcW w:w="615" w:type="dxa"/>
          </w:tcPr>
          <w:p w14:paraId="3E3C2490" w14:textId="0BF1F608" w:rsidR="7D566E2B" w:rsidRPr="007B35C6" w:rsidRDefault="7D566E2B" w:rsidP="7D566E2B">
            <w:pPr>
              <w:rPr>
                <w:rFonts w:ascii="Bookman Old Style" w:hAnsi="Bookman Old Style"/>
                <w:sz w:val="20"/>
                <w:szCs w:val="20"/>
              </w:rPr>
            </w:pPr>
          </w:p>
        </w:tc>
        <w:tc>
          <w:tcPr>
            <w:tcW w:w="764" w:type="dxa"/>
          </w:tcPr>
          <w:p w14:paraId="4FECF96A" w14:textId="3227445E" w:rsidR="7D566E2B" w:rsidRPr="007B35C6" w:rsidRDefault="7D566E2B" w:rsidP="7D566E2B">
            <w:pPr>
              <w:rPr>
                <w:rFonts w:ascii="Bookman Old Style" w:hAnsi="Bookman Old Style"/>
                <w:sz w:val="20"/>
                <w:szCs w:val="20"/>
              </w:rPr>
            </w:pPr>
          </w:p>
        </w:tc>
        <w:tc>
          <w:tcPr>
            <w:tcW w:w="959" w:type="dxa"/>
          </w:tcPr>
          <w:p w14:paraId="478E0BEE" w14:textId="7C434CEA"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1.1.c</w:t>
            </w:r>
          </w:p>
        </w:tc>
        <w:tc>
          <w:tcPr>
            <w:tcW w:w="3976" w:type="dxa"/>
            <w:gridSpan w:val="3"/>
          </w:tcPr>
          <w:p w14:paraId="17A2ADB9" w14:textId="675FB3EA"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Bidang Manajemen</w:t>
            </w:r>
          </w:p>
        </w:tc>
        <w:tc>
          <w:tcPr>
            <w:tcW w:w="818" w:type="dxa"/>
            <w:gridSpan w:val="2"/>
          </w:tcPr>
          <w:p w14:paraId="5BB20A37" w14:textId="0AE17215"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414FA126" w14:textId="063D9F12"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14B10204" w14:textId="0E10C58C"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007B35C6" w:rsidRPr="007B35C6" w14:paraId="1A1EB74A" w14:textId="77777777" w:rsidTr="007B35C6">
        <w:trPr>
          <w:trHeight w:val="300"/>
        </w:trPr>
        <w:tc>
          <w:tcPr>
            <w:tcW w:w="523" w:type="dxa"/>
          </w:tcPr>
          <w:p w14:paraId="57866E44" w14:textId="77777777" w:rsidR="007B35C6" w:rsidRPr="007B35C6" w:rsidRDefault="007B35C6" w:rsidP="7D566E2B">
            <w:pPr>
              <w:rPr>
                <w:sz w:val="20"/>
                <w:szCs w:val="20"/>
              </w:rPr>
            </w:pPr>
          </w:p>
        </w:tc>
        <w:tc>
          <w:tcPr>
            <w:tcW w:w="615" w:type="dxa"/>
          </w:tcPr>
          <w:p w14:paraId="5B40F97F" w14:textId="77777777" w:rsidR="007B35C6" w:rsidRPr="007B35C6" w:rsidRDefault="007B35C6" w:rsidP="7D566E2B">
            <w:pPr>
              <w:rPr>
                <w:b/>
                <w:bCs/>
                <w:sz w:val="20"/>
                <w:szCs w:val="20"/>
              </w:rPr>
            </w:pPr>
          </w:p>
        </w:tc>
        <w:tc>
          <w:tcPr>
            <w:tcW w:w="7880" w:type="dxa"/>
            <w:gridSpan w:val="10"/>
          </w:tcPr>
          <w:p w14:paraId="66B07253" w14:textId="77777777" w:rsidR="007B35C6" w:rsidRPr="007B35C6" w:rsidRDefault="007B35C6" w:rsidP="7D566E2B">
            <w:pPr>
              <w:rPr>
                <w:b/>
                <w:bCs/>
                <w:sz w:val="20"/>
                <w:szCs w:val="20"/>
              </w:rPr>
            </w:pPr>
          </w:p>
        </w:tc>
      </w:tr>
      <w:tr w:rsidR="7D566E2B" w:rsidRPr="007B35C6" w14:paraId="439A6949" w14:textId="77777777" w:rsidTr="007B35C6">
        <w:trPr>
          <w:trHeight w:val="300"/>
        </w:trPr>
        <w:tc>
          <w:tcPr>
            <w:tcW w:w="523" w:type="dxa"/>
          </w:tcPr>
          <w:p w14:paraId="436380CB" w14:textId="291CA2CD" w:rsidR="7D566E2B" w:rsidRPr="007B35C6" w:rsidRDefault="7D566E2B" w:rsidP="7D566E2B">
            <w:pPr>
              <w:rPr>
                <w:rFonts w:ascii="Bookman Old Style" w:hAnsi="Bookman Old Style"/>
                <w:sz w:val="20"/>
                <w:szCs w:val="20"/>
              </w:rPr>
            </w:pPr>
          </w:p>
        </w:tc>
        <w:tc>
          <w:tcPr>
            <w:tcW w:w="615" w:type="dxa"/>
          </w:tcPr>
          <w:p w14:paraId="14407C14" w14:textId="43C70915" w:rsidR="0BD64244" w:rsidRPr="007B35C6" w:rsidRDefault="0BD64244" w:rsidP="7D566E2B">
            <w:pPr>
              <w:rPr>
                <w:rFonts w:ascii="Bookman Old Style" w:hAnsi="Bookman Old Style"/>
                <w:b/>
                <w:bCs/>
                <w:sz w:val="20"/>
                <w:szCs w:val="20"/>
              </w:rPr>
            </w:pPr>
            <w:r w:rsidRPr="007B35C6">
              <w:rPr>
                <w:rFonts w:ascii="Bookman Old Style" w:hAnsi="Bookman Old Style"/>
                <w:b/>
                <w:bCs/>
                <w:sz w:val="20"/>
                <w:szCs w:val="20"/>
              </w:rPr>
              <w:t>2.</w:t>
            </w:r>
          </w:p>
        </w:tc>
        <w:tc>
          <w:tcPr>
            <w:tcW w:w="7880" w:type="dxa"/>
            <w:gridSpan w:val="10"/>
          </w:tcPr>
          <w:p w14:paraId="35AE52A2" w14:textId="3FCDCBEE" w:rsidR="0BD64244" w:rsidRPr="007B35C6" w:rsidRDefault="0BD64244" w:rsidP="7D566E2B">
            <w:pP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Persyaratan Anggota Direksi</w:t>
            </w:r>
          </w:p>
        </w:tc>
      </w:tr>
      <w:tr w:rsidR="7D566E2B" w:rsidRPr="007B35C6" w14:paraId="2FD5D1E5" w14:textId="77777777" w:rsidTr="007B35C6">
        <w:trPr>
          <w:trHeight w:val="300"/>
        </w:trPr>
        <w:tc>
          <w:tcPr>
            <w:tcW w:w="523" w:type="dxa"/>
          </w:tcPr>
          <w:p w14:paraId="0AF17286" w14:textId="2DEF4E2F" w:rsidR="7D566E2B" w:rsidRPr="007B35C6" w:rsidRDefault="7D566E2B" w:rsidP="7D566E2B">
            <w:pPr>
              <w:rPr>
                <w:rFonts w:ascii="Bookman Old Style" w:hAnsi="Bookman Old Style"/>
                <w:sz w:val="20"/>
                <w:szCs w:val="20"/>
              </w:rPr>
            </w:pPr>
          </w:p>
        </w:tc>
        <w:tc>
          <w:tcPr>
            <w:tcW w:w="615" w:type="dxa"/>
          </w:tcPr>
          <w:p w14:paraId="76C2009B" w14:textId="4F90455B" w:rsidR="7D566E2B" w:rsidRPr="007B35C6" w:rsidRDefault="7D566E2B" w:rsidP="7D566E2B">
            <w:pPr>
              <w:rPr>
                <w:rFonts w:ascii="Bookman Old Style" w:hAnsi="Bookman Old Style"/>
                <w:sz w:val="20"/>
                <w:szCs w:val="20"/>
              </w:rPr>
            </w:pPr>
          </w:p>
        </w:tc>
        <w:tc>
          <w:tcPr>
            <w:tcW w:w="764" w:type="dxa"/>
          </w:tcPr>
          <w:p w14:paraId="2D47B475" w14:textId="210A5AA7"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2.1.</w:t>
            </w:r>
          </w:p>
        </w:tc>
        <w:tc>
          <w:tcPr>
            <w:tcW w:w="4935" w:type="dxa"/>
            <w:gridSpan w:val="4"/>
          </w:tcPr>
          <w:p w14:paraId="465004E5" w14:textId="18239231"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Anggota Direksi memenuhi ketentuan anggaran dasar</w:t>
            </w:r>
          </w:p>
        </w:tc>
        <w:tc>
          <w:tcPr>
            <w:tcW w:w="818" w:type="dxa"/>
            <w:gridSpan w:val="2"/>
          </w:tcPr>
          <w:p w14:paraId="0373543E" w14:textId="0A507189"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6FC68146" w14:textId="4EB954B8"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7EBD2D77" w14:textId="607FAC12"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37138B45" w14:textId="77777777" w:rsidTr="007B35C6">
        <w:trPr>
          <w:trHeight w:val="300"/>
        </w:trPr>
        <w:tc>
          <w:tcPr>
            <w:tcW w:w="523" w:type="dxa"/>
          </w:tcPr>
          <w:p w14:paraId="515C938D" w14:textId="12681B11" w:rsidR="7D566E2B" w:rsidRPr="007B35C6" w:rsidRDefault="7D566E2B" w:rsidP="7D566E2B">
            <w:pPr>
              <w:rPr>
                <w:rFonts w:ascii="Bookman Old Style" w:hAnsi="Bookman Old Style"/>
                <w:sz w:val="20"/>
                <w:szCs w:val="20"/>
              </w:rPr>
            </w:pPr>
          </w:p>
        </w:tc>
        <w:tc>
          <w:tcPr>
            <w:tcW w:w="615" w:type="dxa"/>
          </w:tcPr>
          <w:p w14:paraId="21D99FBA" w14:textId="325BB2C5" w:rsidR="7D566E2B" w:rsidRPr="007B35C6" w:rsidRDefault="7D566E2B" w:rsidP="7D566E2B">
            <w:pPr>
              <w:rPr>
                <w:rFonts w:ascii="Bookman Old Style" w:hAnsi="Bookman Old Style"/>
                <w:sz w:val="20"/>
                <w:szCs w:val="20"/>
              </w:rPr>
            </w:pPr>
          </w:p>
        </w:tc>
        <w:tc>
          <w:tcPr>
            <w:tcW w:w="764" w:type="dxa"/>
          </w:tcPr>
          <w:p w14:paraId="2B8FB816" w14:textId="0D6E546A"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2.2.</w:t>
            </w:r>
          </w:p>
        </w:tc>
        <w:tc>
          <w:tcPr>
            <w:tcW w:w="4935" w:type="dxa"/>
            <w:gridSpan w:val="4"/>
          </w:tcPr>
          <w:p w14:paraId="780D859F" w14:textId="3072628F"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Anggota Direksi memenuhi persyaratan kemampuan dan kepatutan sesuai peraturan otoritas pembina dan pengawas</w:t>
            </w:r>
          </w:p>
        </w:tc>
        <w:tc>
          <w:tcPr>
            <w:tcW w:w="818" w:type="dxa"/>
            <w:gridSpan w:val="2"/>
          </w:tcPr>
          <w:p w14:paraId="72B18EC6" w14:textId="327D8DC3"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76111F93" w14:textId="20555E13"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6D61EA1B" w14:textId="0B910CB6"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58C5CCB1" w14:textId="77777777" w:rsidTr="007B35C6">
        <w:trPr>
          <w:trHeight w:val="300"/>
        </w:trPr>
        <w:tc>
          <w:tcPr>
            <w:tcW w:w="523" w:type="dxa"/>
          </w:tcPr>
          <w:p w14:paraId="4FC4A10B" w14:textId="4FD9B58D" w:rsidR="7D566E2B" w:rsidRPr="007B35C6" w:rsidRDefault="7D566E2B" w:rsidP="7D566E2B">
            <w:pPr>
              <w:rPr>
                <w:rFonts w:ascii="Bookman Old Style" w:hAnsi="Bookman Old Style"/>
                <w:sz w:val="20"/>
                <w:szCs w:val="20"/>
              </w:rPr>
            </w:pPr>
          </w:p>
        </w:tc>
        <w:tc>
          <w:tcPr>
            <w:tcW w:w="615" w:type="dxa"/>
          </w:tcPr>
          <w:p w14:paraId="17A6EBAE" w14:textId="57CA5AFF" w:rsidR="7D566E2B" w:rsidRPr="007B35C6" w:rsidRDefault="7D566E2B" w:rsidP="7D566E2B">
            <w:pPr>
              <w:rPr>
                <w:rFonts w:ascii="Bookman Old Style" w:hAnsi="Bookman Old Style"/>
                <w:sz w:val="20"/>
                <w:szCs w:val="20"/>
              </w:rPr>
            </w:pPr>
          </w:p>
        </w:tc>
        <w:tc>
          <w:tcPr>
            <w:tcW w:w="764" w:type="dxa"/>
          </w:tcPr>
          <w:p w14:paraId="1AE4178C" w14:textId="512BC920"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2.3.</w:t>
            </w:r>
          </w:p>
        </w:tc>
        <w:tc>
          <w:tcPr>
            <w:tcW w:w="4935" w:type="dxa"/>
            <w:gridSpan w:val="4"/>
          </w:tcPr>
          <w:p w14:paraId="6A211CC2" w14:textId="0ED16352"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Anggota Direksi memenuhi persyaratan sesuai ketentuan perusahaan</w:t>
            </w:r>
          </w:p>
        </w:tc>
        <w:tc>
          <w:tcPr>
            <w:tcW w:w="435" w:type="dxa"/>
          </w:tcPr>
          <w:p w14:paraId="464D7965" w14:textId="5EFDE707" w:rsidR="7BFDE51E" w:rsidRPr="007B35C6" w:rsidRDefault="7BFDE51E" w:rsidP="7BFDE51E">
            <w:pPr>
              <w:jc w:val="cente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A</w:t>
            </w:r>
          </w:p>
        </w:tc>
        <w:tc>
          <w:tcPr>
            <w:tcW w:w="383" w:type="dxa"/>
          </w:tcPr>
          <w:p w14:paraId="528B71D0" w14:textId="43E77255" w:rsidR="7BFDE51E" w:rsidRPr="007B35C6" w:rsidRDefault="7BFDE51E" w:rsidP="7BFDE51E">
            <w:pPr>
              <w:jc w:val="cente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B</w:t>
            </w:r>
          </w:p>
        </w:tc>
        <w:tc>
          <w:tcPr>
            <w:tcW w:w="435" w:type="dxa"/>
          </w:tcPr>
          <w:p w14:paraId="15C57314" w14:textId="7F904193" w:rsidR="7BFDE51E" w:rsidRPr="007B35C6" w:rsidRDefault="7BFDE51E" w:rsidP="7BFDE51E">
            <w:pPr>
              <w:jc w:val="cente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C</w:t>
            </w:r>
          </w:p>
        </w:tc>
        <w:tc>
          <w:tcPr>
            <w:tcW w:w="479" w:type="dxa"/>
          </w:tcPr>
          <w:p w14:paraId="3BD752B6" w14:textId="256DDAC0" w:rsidR="7BFDE51E" w:rsidRPr="007B35C6" w:rsidRDefault="7BFDE51E" w:rsidP="7BFDE51E">
            <w:pPr>
              <w:jc w:val="cente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D</w:t>
            </w:r>
          </w:p>
        </w:tc>
        <w:tc>
          <w:tcPr>
            <w:tcW w:w="449" w:type="dxa"/>
          </w:tcPr>
          <w:p w14:paraId="7DCE2705" w14:textId="66E864F9" w:rsidR="7BFDE51E" w:rsidRPr="007B35C6" w:rsidRDefault="7BFDE51E" w:rsidP="7BFDE51E">
            <w:pPr>
              <w:jc w:val="cente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E</w:t>
            </w:r>
          </w:p>
        </w:tc>
      </w:tr>
      <w:tr w:rsidR="7D566E2B" w:rsidRPr="007B35C6" w14:paraId="12BE6452" w14:textId="77777777" w:rsidTr="007B35C6">
        <w:trPr>
          <w:trHeight w:val="300"/>
        </w:trPr>
        <w:tc>
          <w:tcPr>
            <w:tcW w:w="523" w:type="dxa"/>
          </w:tcPr>
          <w:p w14:paraId="06B6F6BE" w14:textId="6A537B10" w:rsidR="7D566E2B" w:rsidRPr="007B35C6" w:rsidRDefault="7D566E2B" w:rsidP="7D566E2B">
            <w:pPr>
              <w:rPr>
                <w:rFonts w:ascii="Bookman Old Style" w:hAnsi="Bookman Old Style"/>
                <w:sz w:val="20"/>
                <w:szCs w:val="20"/>
              </w:rPr>
            </w:pPr>
          </w:p>
        </w:tc>
        <w:tc>
          <w:tcPr>
            <w:tcW w:w="615" w:type="dxa"/>
          </w:tcPr>
          <w:p w14:paraId="2365989C" w14:textId="519D2C64" w:rsidR="7D566E2B" w:rsidRPr="007B35C6" w:rsidRDefault="7D566E2B" w:rsidP="7D566E2B">
            <w:pPr>
              <w:rPr>
                <w:rFonts w:ascii="Bookman Old Style" w:hAnsi="Bookman Old Style"/>
                <w:sz w:val="20"/>
                <w:szCs w:val="20"/>
              </w:rPr>
            </w:pPr>
          </w:p>
        </w:tc>
        <w:tc>
          <w:tcPr>
            <w:tcW w:w="764" w:type="dxa"/>
          </w:tcPr>
          <w:p w14:paraId="7AA72255" w14:textId="5AA61E72"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2.4.</w:t>
            </w:r>
          </w:p>
        </w:tc>
        <w:tc>
          <w:tcPr>
            <w:tcW w:w="4935" w:type="dxa"/>
            <w:gridSpan w:val="4"/>
          </w:tcPr>
          <w:p w14:paraId="4F519E7B" w14:textId="2AC19AD5"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Anggota Direksi harus memahami dan melaksanakan GCG</w:t>
            </w:r>
          </w:p>
        </w:tc>
        <w:tc>
          <w:tcPr>
            <w:tcW w:w="435" w:type="dxa"/>
          </w:tcPr>
          <w:p w14:paraId="010249E8" w14:textId="5EFDE707" w:rsidR="6B3D3053" w:rsidRPr="007B35C6" w:rsidRDefault="6B3D3053" w:rsidP="7BFDE51E">
            <w:pPr>
              <w:jc w:val="cente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A</w:t>
            </w:r>
          </w:p>
        </w:tc>
        <w:tc>
          <w:tcPr>
            <w:tcW w:w="383" w:type="dxa"/>
          </w:tcPr>
          <w:p w14:paraId="72208A31" w14:textId="43E77255" w:rsidR="6B3D3053" w:rsidRPr="007B35C6" w:rsidRDefault="6B3D3053" w:rsidP="7BFDE51E">
            <w:pPr>
              <w:jc w:val="cente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B</w:t>
            </w:r>
          </w:p>
        </w:tc>
        <w:tc>
          <w:tcPr>
            <w:tcW w:w="435" w:type="dxa"/>
          </w:tcPr>
          <w:p w14:paraId="22A543CC" w14:textId="7F904193" w:rsidR="6B3D3053" w:rsidRPr="007B35C6" w:rsidRDefault="6B3D3053" w:rsidP="7BFDE51E">
            <w:pPr>
              <w:jc w:val="cente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C</w:t>
            </w:r>
          </w:p>
        </w:tc>
        <w:tc>
          <w:tcPr>
            <w:tcW w:w="479" w:type="dxa"/>
          </w:tcPr>
          <w:p w14:paraId="16A81772" w14:textId="256DDAC0" w:rsidR="6B3D3053" w:rsidRPr="007B35C6" w:rsidRDefault="6B3D3053" w:rsidP="7BFDE51E">
            <w:pPr>
              <w:jc w:val="cente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D</w:t>
            </w:r>
          </w:p>
        </w:tc>
        <w:tc>
          <w:tcPr>
            <w:tcW w:w="449" w:type="dxa"/>
          </w:tcPr>
          <w:p w14:paraId="3A63D263" w14:textId="66E864F9" w:rsidR="6B3D3053" w:rsidRPr="007B35C6" w:rsidRDefault="6B3D3053" w:rsidP="7BFDE51E">
            <w:pPr>
              <w:jc w:val="cente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E</w:t>
            </w:r>
          </w:p>
        </w:tc>
      </w:tr>
      <w:tr w:rsidR="7D566E2B" w:rsidRPr="007B35C6" w14:paraId="565831B7" w14:textId="77777777" w:rsidTr="007B35C6">
        <w:trPr>
          <w:trHeight w:val="300"/>
        </w:trPr>
        <w:tc>
          <w:tcPr>
            <w:tcW w:w="523" w:type="dxa"/>
          </w:tcPr>
          <w:p w14:paraId="74FDB231" w14:textId="61A0026E" w:rsidR="7D566E2B" w:rsidRPr="007B35C6" w:rsidRDefault="7D566E2B" w:rsidP="7D566E2B">
            <w:pPr>
              <w:rPr>
                <w:rFonts w:ascii="Bookman Old Style" w:hAnsi="Bookman Old Style"/>
                <w:sz w:val="20"/>
                <w:szCs w:val="20"/>
              </w:rPr>
            </w:pPr>
          </w:p>
        </w:tc>
        <w:tc>
          <w:tcPr>
            <w:tcW w:w="615" w:type="dxa"/>
          </w:tcPr>
          <w:p w14:paraId="7CF692AA" w14:textId="602CB7AD" w:rsidR="7D566E2B" w:rsidRPr="007B35C6" w:rsidRDefault="7D566E2B" w:rsidP="7D566E2B">
            <w:pPr>
              <w:rPr>
                <w:rFonts w:ascii="Bookman Old Style" w:hAnsi="Bookman Old Style"/>
                <w:sz w:val="20"/>
                <w:szCs w:val="20"/>
              </w:rPr>
            </w:pPr>
          </w:p>
        </w:tc>
        <w:tc>
          <w:tcPr>
            <w:tcW w:w="764" w:type="dxa"/>
          </w:tcPr>
          <w:p w14:paraId="5EF5BB6E" w14:textId="6816F85D"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2.5.</w:t>
            </w:r>
          </w:p>
        </w:tc>
        <w:tc>
          <w:tcPr>
            <w:tcW w:w="4935" w:type="dxa"/>
            <w:gridSpan w:val="4"/>
          </w:tcPr>
          <w:p w14:paraId="47736E84" w14:textId="791A5FEA"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Anggota Direksi dilarang memanfaatkan perusahaan untuk kepentingan pribadi, keluarga, kelompok usaha dan atau pihak lain yang merugikan kepentingan perusahaan</w:t>
            </w:r>
          </w:p>
        </w:tc>
        <w:tc>
          <w:tcPr>
            <w:tcW w:w="818" w:type="dxa"/>
            <w:gridSpan w:val="2"/>
          </w:tcPr>
          <w:p w14:paraId="5E38C860" w14:textId="436BD220"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119E3FE4" w14:textId="20515BE5"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0E140598" w14:textId="2758B515"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399AD9A3" w14:textId="77777777" w:rsidTr="007B35C6">
        <w:trPr>
          <w:trHeight w:val="300"/>
        </w:trPr>
        <w:tc>
          <w:tcPr>
            <w:tcW w:w="523" w:type="dxa"/>
          </w:tcPr>
          <w:p w14:paraId="4813195A" w14:textId="3EB0CF3B" w:rsidR="7D566E2B" w:rsidRPr="007B35C6" w:rsidRDefault="7D566E2B" w:rsidP="7D566E2B">
            <w:pPr>
              <w:rPr>
                <w:rFonts w:ascii="Bookman Old Style" w:hAnsi="Bookman Old Style"/>
                <w:sz w:val="20"/>
                <w:szCs w:val="20"/>
              </w:rPr>
            </w:pPr>
          </w:p>
        </w:tc>
        <w:tc>
          <w:tcPr>
            <w:tcW w:w="615" w:type="dxa"/>
          </w:tcPr>
          <w:p w14:paraId="4EEFBEB5" w14:textId="6D35A313" w:rsidR="7D566E2B" w:rsidRPr="007B35C6" w:rsidRDefault="7D566E2B" w:rsidP="7D566E2B">
            <w:pPr>
              <w:rPr>
                <w:rFonts w:ascii="Bookman Old Style" w:hAnsi="Bookman Old Style"/>
                <w:sz w:val="20"/>
                <w:szCs w:val="20"/>
              </w:rPr>
            </w:pPr>
          </w:p>
        </w:tc>
        <w:tc>
          <w:tcPr>
            <w:tcW w:w="764" w:type="dxa"/>
          </w:tcPr>
          <w:p w14:paraId="34899E9A" w14:textId="1A0E9927"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2.6.</w:t>
            </w:r>
          </w:p>
        </w:tc>
        <w:tc>
          <w:tcPr>
            <w:tcW w:w="4935" w:type="dxa"/>
            <w:gridSpan w:val="4"/>
          </w:tcPr>
          <w:p w14:paraId="5CC38CC9" w14:textId="7A027765"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Direktur Utama tidak merangkap jabatan  sebagai Dewan Komisaris pada lebih dari 1 (satu) Perusahaan Perasuransian dengan bidang usaha yang berbeda</w:t>
            </w:r>
          </w:p>
        </w:tc>
        <w:tc>
          <w:tcPr>
            <w:tcW w:w="818" w:type="dxa"/>
            <w:gridSpan w:val="2"/>
          </w:tcPr>
          <w:p w14:paraId="1735BD27" w14:textId="3F611B29"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281FC5CE" w14:textId="3B668929"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654CD065" w14:textId="6C0EE2A3"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6AE42B66" w14:textId="5E37778A"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67DCDAF8" w14:textId="1FB889BE"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0F24EA44" w14:textId="77777777" w:rsidTr="007B35C6">
        <w:trPr>
          <w:trHeight w:val="300"/>
        </w:trPr>
        <w:tc>
          <w:tcPr>
            <w:tcW w:w="523" w:type="dxa"/>
          </w:tcPr>
          <w:p w14:paraId="0EE5AE51" w14:textId="71E70008" w:rsidR="7D566E2B" w:rsidRPr="007B35C6" w:rsidRDefault="7D566E2B" w:rsidP="7D566E2B">
            <w:pPr>
              <w:rPr>
                <w:rFonts w:ascii="Bookman Old Style" w:hAnsi="Bookman Old Style"/>
                <w:sz w:val="20"/>
                <w:szCs w:val="20"/>
              </w:rPr>
            </w:pPr>
          </w:p>
        </w:tc>
        <w:tc>
          <w:tcPr>
            <w:tcW w:w="615" w:type="dxa"/>
          </w:tcPr>
          <w:p w14:paraId="0CCD901F" w14:textId="777BC749" w:rsidR="7D566E2B" w:rsidRPr="007B35C6" w:rsidRDefault="7D566E2B" w:rsidP="7D566E2B">
            <w:pPr>
              <w:rPr>
                <w:rFonts w:ascii="Bookman Old Style" w:hAnsi="Bookman Old Style"/>
                <w:sz w:val="20"/>
                <w:szCs w:val="20"/>
              </w:rPr>
            </w:pPr>
          </w:p>
        </w:tc>
        <w:tc>
          <w:tcPr>
            <w:tcW w:w="764" w:type="dxa"/>
          </w:tcPr>
          <w:p w14:paraId="6F7EF801" w14:textId="19488620"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2.7.</w:t>
            </w:r>
          </w:p>
        </w:tc>
        <w:tc>
          <w:tcPr>
            <w:tcW w:w="4935" w:type="dxa"/>
            <w:gridSpan w:val="4"/>
          </w:tcPr>
          <w:p w14:paraId="62247FC1" w14:textId="56F987F7"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Selain Direktur Utama tidak merangkap jabatan sebagai Dewan Komisaris pada lebih dari 1 (satu) Perusahaan Perasuransian dengan bidang usaha yang berbeda yang bukan merupakan Perusahaan anak</w:t>
            </w:r>
          </w:p>
        </w:tc>
        <w:tc>
          <w:tcPr>
            <w:tcW w:w="818" w:type="dxa"/>
            <w:gridSpan w:val="2"/>
          </w:tcPr>
          <w:p w14:paraId="2497D685" w14:textId="08EF4508"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5D88F7CF" w14:textId="5AC8B4DF"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75555FFD" w14:textId="5C4FAB27"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22D0D3C4" w14:textId="77777777" w:rsidTr="007B35C6">
        <w:trPr>
          <w:trHeight w:val="300"/>
        </w:trPr>
        <w:tc>
          <w:tcPr>
            <w:tcW w:w="523" w:type="dxa"/>
          </w:tcPr>
          <w:p w14:paraId="11857707" w14:textId="4F95AC10" w:rsidR="7D566E2B" w:rsidRPr="007B35C6" w:rsidRDefault="7D566E2B" w:rsidP="7D566E2B">
            <w:pPr>
              <w:rPr>
                <w:rFonts w:ascii="Bookman Old Style" w:hAnsi="Bookman Old Style"/>
                <w:sz w:val="20"/>
                <w:szCs w:val="20"/>
              </w:rPr>
            </w:pPr>
          </w:p>
        </w:tc>
        <w:tc>
          <w:tcPr>
            <w:tcW w:w="615" w:type="dxa"/>
          </w:tcPr>
          <w:p w14:paraId="79EBE9A0" w14:textId="19C1E274" w:rsidR="7D566E2B" w:rsidRPr="007B35C6" w:rsidRDefault="7D566E2B" w:rsidP="7D566E2B">
            <w:pPr>
              <w:rPr>
                <w:rFonts w:ascii="Bookman Old Style" w:hAnsi="Bookman Old Style"/>
                <w:sz w:val="20"/>
                <w:szCs w:val="20"/>
              </w:rPr>
            </w:pPr>
          </w:p>
        </w:tc>
        <w:tc>
          <w:tcPr>
            <w:tcW w:w="764" w:type="dxa"/>
          </w:tcPr>
          <w:p w14:paraId="6C2CE058" w14:textId="5D6733F9"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2.8.</w:t>
            </w:r>
          </w:p>
        </w:tc>
        <w:tc>
          <w:tcPr>
            <w:tcW w:w="4935" w:type="dxa"/>
            <w:gridSpan w:val="4"/>
          </w:tcPr>
          <w:p w14:paraId="3F43C246" w14:textId="3BEB10F3"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Direksi tidak merangkap jabatan pada perusahaan yang bukan Perusahaan Perasuransian</w:t>
            </w:r>
          </w:p>
        </w:tc>
        <w:tc>
          <w:tcPr>
            <w:tcW w:w="818" w:type="dxa"/>
            <w:gridSpan w:val="2"/>
          </w:tcPr>
          <w:p w14:paraId="3886ED61" w14:textId="4382D822"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42912CC5" w14:textId="41514FD8"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56ACB03D" w14:textId="3208590E"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516D0EDD" w14:textId="2B700C40"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4C80ED29" w14:textId="5D9BBECF" w:rsidR="7BFDE51E" w:rsidRPr="007B35C6" w:rsidRDefault="7BFDE51E" w:rsidP="7BFDE51E">
            <w:pPr>
              <w:jc w:val="center"/>
              <w:rPr>
                <w:rFonts w:ascii="Bookman Old Style" w:eastAsia="Bookman Old Style" w:hAnsi="Bookman Old Style" w:cs="Bookman Old Style"/>
                <w:sz w:val="20"/>
                <w:szCs w:val="20"/>
                <w:lang w:val="en-GB"/>
              </w:rPr>
            </w:pPr>
          </w:p>
        </w:tc>
      </w:tr>
      <w:tr w:rsidR="007B35C6" w:rsidRPr="007B35C6" w14:paraId="55927539" w14:textId="77777777" w:rsidTr="007B35C6">
        <w:trPr>
          <w:trHeight w:val="300"/>
        </w:trPr>
        <w:tc>
          <w:tcPr>
            <w:tcW w:w="523" w:type="dxa"/>
          </w:tcPr>
          <w:p w14:paraId="430239CF" w14:textId="77777777" w:rsidR="007B35C6" w:rsidRPr="007B35C6" w:rsidRDefault="007B35C6" w:rsidP="7D566E2B">
            <w:pPr>
              <w:rPr>
                <w:sz w:val="20"/>
                <w:szCs w:val="20"/>
              </w:rPr>
            </w:pPr>
          </w:p>
        </w:tc>
        <w:tc>
          <w:tcPr>
            <w:tcW w:w="615" w:type="dxa"/>
          </w:tcPr>
          <w:p w14:paraId="47708CD8" w14:textId="77777777" w:rsidR="007B35C6" w:rsidRPr="007B35C6" w:rsidRDefault="007B35C6" w:rsidP="7D566E2B">
            <w:pPr>
              <w:rPr>
                <w:b/>
                <w:bCs/>
                <w:sz w:val="20"/>
                <w:szCs w:val="20"/>
              </w:rPr>
            </w:pPr>
          </w:p>
        </w:tc>
        <w:tc>
          <w:tcPr>
            <w:tcW w:w="7880" w:type="dxa"/>
            <w:gridSpan w:val="10"/>
          </w:tcPr>
          <w:p w14:paraId="43D821B8" w14:textId="77777777" w:rsidR="007B35C6" w:rsidRPr="007B35C6" w:rsidRDefault="007B35C6" w:rsidP="7D566E2B">
            <w:pPr>
              <w:rPr>
                <w:b/>
                <w:bCs/>
                <w:sz w:val="20"/>
                <w:szCs w:val="20"/>
              </w:rPr>
            </w:pPr>
          </w:p>
        </w:tc>
      </w:tr>
      <w:tr w:rsidR="7D566E2B" w:rsidRPr="007B35C6" w14:paraId="61EA6DDD" w14:textId="77777777" w:rsidTr="007B35C6">
        <w:trPr>
          <w:trHeight w:val="300"/>
        </w:trPr>
        <w:tc>
          <w:tcPr>
            <w:tcW w:w="523" w:type="dxa"/>
          </w:tcPr>
          <w:p w14:paraId="7393D9DC" w14:textId="3C737871" w:rsidR="7D566E2B" w:rsidRPr="007B35C6" w:rsidRDefault="7D566E2B" w:rsidP="7D566E2B">
            <w:pPr>
              <w:rPr>
                <w:rFonts w:ascii="Bookman Old Style" w:hAnsi="Bookman Old Style"/>
                <w:sz w:val="20"/>
                <w:szCs w:val="20"/>
              </w:rPr>
            </w:pPr>
          </w:p>
        </w:tc>
        <w:tc>
          <w:tcPr>
            <w:tcW w:w="615" w:type="dxa"/>
          </w:tcPr>
          <w:p w14:paraId="5373425F" w14:textId="791A3C74" w:rsidR="0BD64244" w:rsidRPr="007B35C6" w:rsidRDefault="0BD64244" w:rsidP="7D566E2B">
            <w:pPr>
              <w:rPr>
                <w:rFonts w:ascii="Bookman Old Style" w:hAnsi="Bookman Old Style"/>
                <w:b/>
                <w:bCs/>
                <w:sz w:val="20"/>
                <w:szCs w:val="20"/>
              </w:rPr>
            </w:pPr>
            <w:r w:rsidRPr="007B35C6">
              <w:rPr>
                <w:rFonts w:ascii="Bookman Old Style" w:hAnsi="Bookman Old Style"/>
                <w:b/>
                <w:bCs/>
                <w:sz w:val="20"/>
                <w:szCs w:val="20"/>
              </w:rPr>
              <w:t>3.</w:t>
            </w:r>
          </w:p>
        </w:tc>
        <w:tc>
          <w:tcPr>
            <w:tcW w:w="7880" w:type="dxa"/>
            <w:gridSpan w:val="10"/>
          </w:tcPr>
          <w:p w14:paraId="077F8E96" w14:textId="13FC0F00" w:rsidR="0BD64244" w:rsidRPr="007B35C6" w:rsidRDefault="0BD64244" w:rsidP="7D566E2B">
            <w:pPr>
              <w:rPr>
                <w:rFonts w:ascii="Bookman Old Style" w:hAnsi="Bookman Old Style"/>
                <w:b/>
                <w:bCs/>
                <w:sz w:val="20"/>
                <w:szCs w:val="20"/>
              </w:rPr>
            </w:pPr>
            <w:r w:rsidRPr="007B35C6">
              <w:rPr>
                <w:rFonts w:ascii="Bookman Old Style" w:hAnsi="Bookman Old Style"/>
                <w:b/>
                <w:bCs/>
                <w:sz w:val="20"/>
                <w:szCs w:val="20"/>
              </w:rPr>
              <w:t>Fungsi Direksi</w:t>
            </w:r>
          </w:p>
        </w:tc>
      </w:tr>
      <w:tr w:rsidR="7D566E2B" w:rsidRPr="007B35C6" w14:paraId="2464D7EA" w14:textId="77777777" w:rsidTr="007B35C6">
        <w:trPr>
          <w:trHeight w:val="300"/>
        </w:trPr>
        <w:tc>
          <w:tcPr>
            <w:tcW w:w="523" w:type="dxa"/>
          </w:tcPr>
          <w:p w14:paraId="36FD1F48" w14:textId="0049E9FE" w:rsidR="7D566E2B" w:rsidRPr="007B35C6" w:rsidRDefault="7D566E2B" w:rsidP="7D566E2B">
            <w:pPr>
              <w:rPr>
                <w:rFonts w:ascii="Bookman Old Style" w:hAnsi="Bookman Old Style"/>
                <w:sz w:val="20"/>
                <w:szCs w:val="20"/>
              </w:rPr>
            </w:pPr>
          </w:p>
        </w:tc>
        <w:tc>
          <w:tcPr>
            <w:tcW w:w="615" w:type="dxa"/>
          </w:tcPr>
          <w:p w14:paraId="541D553E" w14:textId="1286FB98" w:rsidR="7D566E2B" w:rsidRPr="007B35C6" w:rsidRDefault="7D566E2B" w:rsidP="7D566E2B">
            <w:pPr>
              <w:rPr>
                <w:rFonts w:ascii="Bookman Old Style" w:hAnsi="Bookman Old Style"/>
                <w:sz w:val="20"/>
                <w:szCs w:val="20"/>
              </w:rPr>
            </w:pPr>
          </w:p>
        </w:tc>
        <w:tc>
          <w:tcPr>
            <w:tcW w:w="764" w:type="dxa"/>
          </w:tcPr>
          <w:p w14:paraId="1DFAFD7A" w14:textId="3D49C5D3" w:rsidR="0BD64244" w:rsidRPr="007B35C6" w:rsidRDefault="0BD64244" w:rsidP="7D566E2B">
            <w:pPr>
              <w:rPr>
                <w:rFonts w:ascii="Bookman Old Style" w:hAnsi="Bookman Old Style"/>
                <w:b/>
                <w:bCs/>
                <w:sz w:val="20"/>
                <w:szCs w:val="20"/>
              </w:rPr>
            </w:pPr>
            <w:r w:rsidRPr="007B35C6">
              <w:rPr>
                <w:rFonts w:ascii="Bookman Old Style" w:hAnsi="Bookman Old Style"/>
                <w:b/>
                <w:bCs/>
                <w:sz w:val="20"/>
                <w:szCs w:val="20"/>
              </w:rPr>
              <w:t>3.1.</w:t>
            </w:r>
          </w:p>
        </w:tc>
        <w:tc>
          <w:tcPr>
            <w:tcW w:w="7116" w:type="dxa"/>
            <w:gridSpan w:val="9"/>
          </w:tcPr>
          <w:p w14:paraId="088EBA7B" w14:textId="774314BC" w:rsidR="0BD64244" w:rsidRPr="007B35C6" w:rsidRDefault="0BD64244" w:rsidP="7D566E2B">
            <w:pPr>
              <w:rPr>
                <w:rFonts w:ascii="Bookman Old Style" w:hAnsi="Bookman Old Style"/>
                <w:b/>
                <w:bCs/>
                <w:sz w:val="20"/>
                <w:szCs w:val="20"/>
              </w:rPr>
            </w:pPr>
            <w:r w:rsidRPr="007B35C6">
              <w:rPr>
                <w:rFonts w:ascii="Bookman Old Style" w:hAnsi="Bookman Old Style"/>
                <w:b/>
                <w:bCs/>
                <w:sz w:val="20"/>
                <w:szCs w:val="20"/>
              </w:rPr>
              <w:t>Kepengurusan</w:t>
            </w:r>
          </w:p>
        </w:tc>
      </w:tr>
      <w:tr w:rsidR="7D566E2B" w:rsidRPr="007B35C6" w14:paraId="2C4D5E04" w14:textId="77777777" w:rsidTr="007B35C6">
        <w:trPr>
          <w:trHeight w:val="300"/>
        </w:trPr>
        <w:tc>
          <w:tcPr>
            <w:tcW w:w="523" w:type="dxa"/>
          </w:tcPr>
          <w:p w14:paraId="17816483" w14:textId="702B2057" w:rsidR="7D566E2B" w:rsidRPr="007B35C6" w:rsidRDefault="7D566E2B" w:rsidP="7D566E2B">
            <w:pPr>
              <w:rPr>
                <w:rFonts w:ascii="Bookman Old Style" w:hAnsi="Bookman Old Style"/>
                <w:sz w:val="20"/>
                <w:szCs w:val="20"/>
              </w:rPr>
            </w:pPr>
          </w:p>
        </w:tc>
        <w:tc>
          <w:tcPr>
            <w:tcW w:w="615" w:type="dxa"/>
          </w:tcPr>
          <w:p w14:paraId="789AD79A" w14:textId="381BD1AB" w:rsidR="7D566E2B" w:rsidRPr="007B35C6" w:rsidRDefault="7D566E2B" w:rsidP="7D566E2B">
            <w:pPr>
              <w:rPr>
                <w:rFonts w:ascii="Bookman Old Style" w:hAnsi="Bookman Old Style"/>
                <w:sz w:val="20"/>
                <w:szCs w:val="20"/>
              </w:rPr>
            </w:pPr>
          </w:p>
        </w:tc>
        <w:tc>
          <w:tcPr>
            <w:tcW w:w="764" w:type="dxa"/>
          </w:tcPr>
          <w:p w14:paraId="0CB218D1" w14:textId="05A0F5EA" w:rsidR="7D566E2B" w:rsidRPr="007B35C6" w:rsidRDefault="7D566E2B" w:rsidP="7D566E2B">
            <w:pPr>
              <w:rPr>
                <w:rFonts w:ascii="Bookman Old Style" w:hAnsi="Bookman Old Style"/>
                <w:sz w:val="20"/>
                <w:szCs w:val="20"/>
              </w:rPr>
            </w:pPr>
          </w:p>
        </w:tc>
        <w:tc>
          <w:tcPr>
            <w:tcW w:w="959" w:type="dxa"/>
          </w:tcPr>
          <w:p w14:paraId="2D0C3E12" w14:textId="1FE86CBB"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3.1.1</w:t>
            </w:r>
          </w:p>
        </w:tc>
        <w:tc>
          <w:tcPr>
            <w:tcW w:w="3976" w:type="dxa"/>
            <w:gridSpan w:val="3"/>
          </w:tcPr>
          <w:p w14:paraId="054D51D6" w14:textId="1B3935F8"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Direksi menyusun Visi, Misi dan Nilai perusahaan serta program jangka panjang dan jangka pendek perusahaan</w:t>
            </w:r>
          </w:p>
        </w:tc>
        <w:tc>
          <w:tcPr>
            <w:tcW w:w="435" w:type="dxa"/>
          </w:tcPr>
          <w:p w14:paraId="503BA662"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3B552AC4"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DBB8D64"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46757DE"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574E4EB8"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8592282" w14:textId="77777777" w:rsidTr="007B35C6">
        <w:trPr>
          <w:trHeight w:val="300"/>
        </w:trPr>
        <w:tc>
          <w:tcPr>
            <w:tcW w:w="523" w:type="dxa"/>
          </w:tcPr>
          <w:p w14:paraId="374BC331" w14:textId="65B53FF3" w:rsidR="7D566E2B" w:rsidRPr="007B35C6" w:rsidRDefault="7D566E2B" w:rsidP="7D566E2B">
            <w:pPr>
              <w:rPr>
                <w:rFonts w:ascii="Bookman Old Style" w:hAnsi="Bookman Old Style"/>
                <w:sz w:val="20"/>
                <w:szCs w:val="20"/>
              </w:rPr>
            </w:pPr>
          </w:p>
        </w:tc>
        <w:tc>
          <w:tcPr>
            <w:tcW w:w="615" w:type="dxa"/>
          </w:tcPr>
          <w:p w14:paraId="7407C199" w14:textId="4ECCBAE0" w:rsidR="7D566E2B" w:rsidRPr="007B35C6" w:rsidRDefault="7D566E2B" w:rsidP="7D566E2B">
            <w:pPr>
              <w:rPr>
                <w:rFonts w:ascii="Bookman Old Style" w:hAnsi="Bookman Old Style"/>
                <w:sz w:val="20"/>
                <w:szCs w:val="20"/>
              </w:rPr>
            </w:pPr>
          </w:p>
        </w:tc>
        <w:tc>
          <w:tcPr>
            <w:tcW w:w="764" w:type="dxa"/>
          </w:tcPr>
          <w:p w14:paraId="709D08A4" w14:textId="51443A9C" w:rsidR="7D566E2B" w:rsidRPr="007B35C6" w:rsidRDefault="7D566E2B" w:rsidP="7D566E2B">
            <w:pPr>
              <w:rPr>
                <w:rFonts w:ascii="Bookman Old Style" w:hAnsi="Bookman Old Style"/>
                <w:sz w:val="20"/>
                <w:szCs w:val="20"/>
              </w:rPr>
            </w:pPr>
          </w:p>
        </w:tc>
        <w:tc>
          <w:tcPr>
            <w:tcW w:w="959" w:type="dxa"/>
          </w:tcPr>
          <w:p w14:paraId="1A0277B4" w14:textId="67113D3A"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3.1.2</w:t>
            </w:r>
          </w:p>
        </w:tc>
        <w:tc>
          <w:tcPr>
            <w:tcW w:w="3976" w:type="dxa"/>
            <w:gridSpan w:val="3"/>
          </w:tcPr>
          <w:p w14:paraId="799C711A" w14:textId="43785A99"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Direksi mengelola sumber daya yang dimiliki, secara efektif dan efisien, termasuk memastikan dimilikinya sumber daya manusia yang memenuhi kualifikasi tertentu untuk menjalankan fungsinya</w:t>
            </w:r>
          </w:p>
        </w:tc>
        <w:tc>
          <w:tcPr>
            <w:tcW w:w="435" w:type="dxa"/>
          </w:tcPr>
          <w:p w14:paraId="54C39B05"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096994C8"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20A57F49"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BC007A0"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2357AB40"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794436D" w14:textId="77777777" w:rsidTr="007B35C6">
        <w:trPr>
          <w:trHeight w:val="300"/>
        </w:trPr>
        <w:tc>
          <w:tcPr>
            <w:tcW w:w="523" w:type="dxa"/>
          </w:tcPr>
          <w:p w14:paraId="5D1B5E72" w14:textId="6E3AB2AA" w:rsidR="7D566E2B" w:rsidRPr="007B35C6" w:rsidRDefault="7D566E2B" w:rsidP="7D566E2B">
            <w:pPr>
              <w:rPr>
                <w:rFonts w:ascii="Bookman Old Style" w:hAnsi="Bookman Old Style"/>
                <w:sz w:val="20"/>
                <w:szCs w:val="20"/>
              </w:rPr>
            </w:pPr>
          </w:p>
        </w:tc>
        <w:tc>
          <w:tcPr>
            <w:tcW w:w="615" w:type="dxa"/>
          </w:tcPr>
          <w:p w14:paraId="4E88B616" w14:textId="2A323EA7" w:rsidR="7D566E2B" w:rsidRPr="007B35C6" w:rsidRDefault="7D566E2B" w:rsidP="7D566E2B">
            <w:pPr>
              <w:rPr>
                <w:rFonts w:ascii="Bookman Old Style" w:hAnsi="Bookman Old Style"/>
                <w:sz w:val="20"/>
                <w:szCs w:val="20"/>
              </w:rPr>
            </w:pPr>
          </w:p>
        </w:tc>
        <w:tc>
          <w:tcPr>
            <w:tcW w:w="764" w:type="dxa"/>
          </w:tcPr>
          <w:p w14:paraId="445106A5" w14:textId="0115F914" w:rsidR="7D566E2B" w:rsidRPr="007B35C6" w:rsidRDefault="7D566E2B" w:rsidP="7D566E2B">
            <w:pPr>
              <w:rPr>
                <w:rFonts w:ascii="Bookman Old Style" w:hAnsi="Bookman Old Style"/>
                <w:sz w:val="20"/>
                <w:szCs w:val="20"/>
              </w:rPr>
            </w:pPr>
          </w:p>
        </w:tc>
        <w:tc>
          <w:tcPr>
            <w:tcW w:w="959" w:type="dxa"/>
          </w:tcPr>
          <w:p w14:paraId="0DEDF85E" w14:textId="398EE62D"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3.1.3</w:t>
            </w:r>
          </w:p>
        </w:tc>
        <w:tc>
          <w:tcPr>
            <w:tcW w:w="3976" w:type="dxa"/>
            <w:gridSpan w:val="3"/>
          </w:tcPr>
          <w:p w14:paraId="6BBE6CAA" w14:textId="2D2725BB"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Direksi memperhatikan kepentingan yang wajar dari pemangku kepentingan</w:t>
            </w:r>
          </w:p>
        </w:tc>
        <w:tc>
          <w:tcPr>
            <w:tcW w:w="435" w:type="dxa"/>
          </w:tcPr>
          <w:p w14:paraId="2D9067E0"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7E358378"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732F1401"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67B71E9"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5298ED6"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D866DDA" w14:textId="77777777" w:rsidTr="007B35C6">
        <w:trPr>
          <w:trHeight w:val="300"/>
        </w:trPr>
        <w:tc>
          <w:tcPr>
            <w:tcW w:w="523" w:type="dxa"/>
          </w:tcPr>
          <w:p w14:paraId="6406D5B3" w14:textId="7C6182D4" w:rsidR="7D566E2B" w:rsidRPr="007B35C6" w:rsidRDefault="7D566E2B" w:rsidP="7D566E2B">
            <w:pPr>
              <w:rPr>
                <w:rFonts w:ascii="Bookman Old Style" w:hAnsi="Bookman Old Style"/>
                <w:sz w:val="20"/>
                <w:szCs w:val="20"/>
              </w:rPr>
            </w:pPr>
          </w:p>
        </w:tc>
        <w:tc>
          <w:tcPr>
            <w:tcW w:w="615" w:type="dxa"/>
          </w:tcPr>
          <w:p w14:paraId="3369081E" w14:textId="51352731" w:rsidR="7D566E2B" w:rsidRPr="007B35C6" w:rsidRDefault="7D566E2B" w:rsidP="7D566E2B">
            <w:pPr>
              <w:rPr>
                <w:rFonts w:ascii="Bookman Old Style" w:hAnsi="Bookman Old Style"/>
                <w:sz w:val="20"/>
                <w:szCs w:val="20"/>
              </w:rPr>
            </w:pPr>
          </w:p>
        </w:tc>
        <w:tc>
          <w:tcPr>
            <w:tcW w:w="764" w:type="dxa"/>
          </w:tcPr>
          <w:p w14:paraId="5184C0D3" w14:textId="7B0CCBC2" w:rsidR="7D566E2B" w:rsidRPr="007B35C6" w:rsidRDefault="7D566E2B" w:rsidP="7D566E2B">
            <w:pPr>
              <w:rPr>
                <w:rFonts w:ascii="Bookman Old Style" w:hAnsi="Bookman Old Style"/>
                <w:sz w:val="20"/>
                <w:szCs w:val="20"/>
              </w:rPr>
            </w:pPr>
          </w:p>
        </w:tc>
        <w:tc>
          <w:tcPr>
            <w:tcW w:w="959" w:type="dxa"/>
          </w:tcPr>
          <w:p w14:paraId="3E3471B8" w14:textId="26F741B2"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3.1.4</w:t>
            </w:r>
          </w:p>
        </w:tc>
        <w:tc>
          <w:tcPr>
            <w:tcW w:w="3976" w:type="dxa"/>
            <w:gridSpan w:val="3"/>
          </w:tcPr>
          <w:p w14:paraId="0145547D" w14:textId="0A0EAB05"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 xml:space="preserve">Direksi membentuk Komite untuk mendukung pelaksanaan tugasnya  </w:t>
            </w:r>
          </w:p>
        </w:tc>
        <w:tc>
          <w:tcPr>
            <w:tcW w:w="435" w:type="dxa"/>
          </w:tcPr>
          <w:p w14:paraId="4C0ABC00"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042BF49"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FAFA01A"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39D8214D"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ADB1EF3"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1AA0049D" w14:textId="77777777" w:rsidTr="007B35C6">
        <w:trPr>
          <w:trHeight w:val="300"/>
        </w:trPr>
        <w:tc>
          <w:tcPr>
            <w:tcW w:w="523" w:type="dxa"/>
          </w:tcPr>
          <w:p w14:paraId="709CA2CC" w14:textId="40EAF416" w:rsidR="7D566E2B" w:rsidRPr="007B35C6" w:rsidRDefault="7D566E2B" w:rsidP="7D566E2B">
            <w:pPr>
              <w:rPr>
                <w:rFonts w:ascii="Bookman Old Style" w:hAnsi="Bookman Old Style"/>
                <w:sz w:val="20"/>
                <w:szCs w:val="20"/>
              </w:rPr>
            </w:pPr>
          </w:p>
        </w:tc>
        <w:tc>
          <w:tcPr>
            <w:tcW w:w="615" w:type="dxa"/>
          </w:tcPr>
          <w:p w14:paraId="3ACD3BE1" w14:textId="111B798D" w:rsidR="7D566E2B" w:rsidRPr="007B35C6" w:rsidRDefault="7D566E2B" w:rsidP="7D566E2B">
            <w:pPr>
              <w:rPr>
                <w:rFonts w:ascii="Bookman Old Style" w:hAnsi="Bookman Old Style"/>
                <w:sz w:val="20"/>
                <w:szCs w:val="20"/>
              </w:rPr>
            </w:pPr>
          </w:p>
        </w:tc>
        <w:tc>
          <w:tcPr>
            <w:tcW w:w="764" w:type="dxa"/>
          </w:tcPr>
          <w:p w14:paraId="514B13D3" w14:textId="37773736" w:rsidR="7D566E2B" w:rsidRPr="007B35C6" w:rsidRDefault="7D566E2B" w:rsidP="7D566E2B">
            <w:pPr>
              <w:rPr>
                <w:rFonts w:ascii="Bookman Old Style" w:hAnsi="Bookman Old Style"/>
                <w:sz w:val="20"/>
                <w:szCs w:val="20"/>
              </w:rPr>
            </w:pPr>
          </w:p>
        </w:tc>
        <w:tc>
          <w:tcPr>
            <w:tcW w:w="959" w:type="dxa"/>
          </w:tcPr>
          <w:p w14:paraId="66D35002" w14:textId="3B1E57EB"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3.1.5</w:t>
            </w:r>
          </w:p>
        </w:tc>
        <w:tc>
          <w:tcPr>
            <w:tcW w:w="3976" w:type="dxa"/>
            <w:gridSpan w:val="3"/>
          </w:tcPr>
          <w:p w14:paraId="7D954AE6" w14:textId="7F80FB51"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Direksi memiliki dan mematuhi tata tertib dan pedoman kerja (</w:t>
            </w:r>
            <w:r w:rsidRPr="007B35C6">
              <w:rPr>
                <w:rFonts w:ascii="Bookman Old Style" w:hAnsi="Bookman Old Style"/>
                <w:i/>
                <w:iCs/>
                <w:sz w:val="20"/>
                <w:szCs w:val="20"/>
              </w:rPr>
              <w:t>charter</w:t>
            </w:r>
            <w:r w:rsidRPr="007B35C6">
              <w:rPr>
                <w:rFonts w:ascii="Bookman Old Style" w:hAnsi="Bookman Old Style"/>
                <w:sz w:val="20"/>
                <w:szCs w:val="20"/>
              </w:rPr>
              <w:t>)</w:t>
            </w:r>
          </w:p>
        </w:tc>
        <w:tc>
          <w:tcPr>
            <w:tcW w:w="435" w:type="dxa"/>
          </w:tcPr>
          <w:p w14:paraId="1BA2F8A0"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55ACB168"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7770B0E8"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701A838"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043A712E"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EAEA87A" w14:textId="77777777" w:rsidTr="007B35C6">
        <w:trPr>
          <w:trHeight w:val="300"/>
        </w:trPr>
        <w:tc>
          <w:tcPr>
            <w:tcW w:w="523" w:type="dxa"/>
          </w:tcPr>
          <w:p w14:paraId="08D4D79B" w14:textId="64FBCBB8" w:rsidR="7D566E2B" w:rsidRPr="007B35C6" w:rsidRDefault="7D566E2B" w:rsidP="7D566E2B">
            <w:pPr>
              <w:rPr>
                <w:rFonts w:ascii="Bookman Old Style" w:hAnsi="Bookman Old Style"/>
                <w:sz w:val="20"/>
                <w:szCs w:val="20"/>
              </w:rPr>
            </w:pPr>
          </w:p>
        </w:tc>
        <w:tc>
          <w:tcPr>
            <w:tcW w:w="615" w:type="dxa"/>
          </w:tcPr>
          <w:p w14:paraId="6789E07D" w14:textId="3981AD3F" w:rsidR="7D566E2B" w:rsidRPr="007B35C6" w:rsidRDefault="7D566E2B" w:rsidP="7D566E2B">
            <w:pPr>
              <w:rPr>
                <w:rFonts w:ascii="Bookman Old Style" w:hAnsi="Bookman Old Style"/>
                <w:sz w:val="20"/>
                <w:szCs w:val="20"/>
              </w:rPr>
            </w:pPr>
          </w:p>
        </w:tc>
        <w:tc>
          <w:tcPr>
            <w:tcW w:w="764" w:type="dxa"/>
          </w:tcPr>
          <w:p w14:paraId="251F5877" w14:textId="5E71278E" w:rsidR="0BD64244" w:rsidRPr="007B35C6" w:rsidRDefault="0BD64244" w:rsidP="7D566E2B">
            <w:pPr>
              <w:rPr>
                <w:rFonts w:ascii="Bookman Old Style" w:hAnsi="Bookman Old Style"/>
                <w:b/>
                <w:bCs/>
                <w:sz w:val="20"/>
                <w:szCs w:val="20"/>
              </w:rPr>
            </w:pPr>
            <w:r w:rsidRPr="007B35C6">
              <w:rPr>
                <w:rFonts w:ascii="Bookman Old Style" w:hAnsi="Bookman Old Style"/>
                <w:b/>
                <w:bCs/>
                <w:sz w:val="20"/>
                <w:szCs w:val="20"/>
              </w:rPr>
              <w:t>3.2.</w:t>
            </w:r>
          </w:p>
        </w:tc>
        <w:tc>
          <w:tcPr>
            <w:tcW w:w="7116" w:type="dxa"/>
            <w:gridSpan w:val="9"/>
          </w:tcPr>
          <w:p w14:paraId="78710FC2" w14:textId="61538E45" w:rsidR="0BD64244" w:rsidRPr="007B35C6" w:rsidRDefault="0BD64244" w:rsidP="7D566E2B">
            <w:pPr>
              <w:rPr>
                <w:rFonts w:ascii="Bookman Old Style" w:hAnsi="Bookman Old Style"/>
                <w:b/>
                <w:bCs/>
                <w:sz w:val="20"/>
                <w:szCs w:val="20"/>
              </w:rPr>
            </w:pPr>
            <w:r w:rsidRPr="007B35C6">
              <w:rPr>
                <w:rFonts w:ascii="Bookman Old Style" w:hAnsi="Bookman Old Style"/>
                <w:b/>
                <w:bCs/>
                <w:sz w:val="20"/>
                <w:szCs w:val="20"/>
              </w:rPr>
              <w:t>Manajemen Risiko</w:t>
            </w:r>
          </w:p>
        </w:tc>
      </w:tr>
      <w:tr w:rsidR="7D566E2B" w:rsidRPr="007B35C6" w14:paraId="4C14915C" w14:textId="77777777" w:rsidTr="007B35C6">
        <w:trPr>
          <w:trHeight w:val="300"/>
        </w:trPr>
        <w:tc>
          <w:tcPr>
            <w:tcW w:w="523" w:type="dxa"/>
          </w:tcPr>
          <w:p w14:paraId="2268D607" w14:textId="160FBFC0" w:rsidR="7D566E2B" w:rsidRPr="007B35C6" w:rsidRDefault="7D566E2B" w:rsidP="7D566E2B">
            <w:pPr>
              <w:rPr>
                <w:rFonts w:ascii="Bookman Old Style" w:hAnsi="Bookman Old Style"/>
                <w:sz w:val="20"/>
                <w:szCs w:val="20"/>
              </w:rPr>
            </w:pPr>
          </w:p>
        </w:tc>
        <w:tc>
          <w:tcPr>
            <w:tcW w:w="615" w:type="dxa"/>
          </w:tcPr>
          <w:p w14:paraId="751EE664" w14:textId="4F58F8E7" w:rsidR="7D566E2B" w:rsidRPr="007B35C6" w:rsidRDefault="7D566E2B" w:rsidP="7D566E2B">
            <w:pPr>
              <w:rPr>
                <w:rFonts w:ascii="Bookman Old Style" w:hAnsi="Bookman Old Style"/>
                <w:sz w:val="20"/>
                <w:szCs w:val="20"/>
              </w:rPr>
            </w:pPr>
          </w:p>
        </w:tc>
        <w:tc>
          <w:tcPr>
            <w:tcW w:w="764" w:type="dxa"/>
          </w:tcPr>
          <w:p w14:paraId="21892DF8" w14:textId="0C9E55C0" w:rsidR="7D566E2B" w:rsidRPr="007B35C6" w:rsidRDefault="7D566E2B" w:rsidP="7D566E2B">
            <w:pPr>
              <w:rPr>
                <w:rFonts w:ascii="Bookman Old Style" w:hAnsi="Bookman Old Style"/>
                <w:sz w:val="20"/>
                <w:szCs w:val="20"/>
              </w:rPr>
            </w:pPr>
          </w:p>
        </w:tc>
        <w:tc>
          <w:tcPr>
            <w:tcW w:w="959" w:type="dxa"/>
          </w:tcPr>
          <w:p w14:paraId="1E23E3A7" w14:textId="5B9F21BC"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3.2.1.</w:t>
            </w:r>
          </w:p>
        </w:tc>
        <w:tc>
          <w:tcPr>
            <w:tcW w:w="3976" w:type="dxa"/>
            <w:gridSpan w:val="3"/>
          </w:tcPr>
          <w:p w14:paraId="5D01BA7D" w14:textId="60C26AA8"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Direksi menyusun dan melaksanakan Sistem Manajemen Risiko yang mencakup seluruh aspek kegiatan perusahaan</w:t>
            </w:r>
          </w:p>
        </w:tc>
        <w:tc>
          <w:tcPr>
            <w:tcW w:w="435" w:type="dxa"/>
          </w:tcPr>
          <w:p w14:paraId="0C9229B2"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06B31840"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6107D91"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CAE2D48"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496E381"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86C0B36" w14:textId="77777777" w:rsidTr="007B35C6">
        <w:trPr>
          <w:trHeight w:val="300"/>
        </w:trPr>
        <w:tc>
          <w:tcPr>
            <w:tcW w:w="523" w:type="dxa"/>
          </w:tcPr>
          <w:p w14:paraId="4223E36C" w14:textId="760CE89A" w:rsidR="7D566E2B" w:rsidRPr="007B35C6" w:rsidRDefault="7D566E2B" w:rsidP="7D566E2B">
            <w:pPr>
              <w:rPr>
                <w:rFonts w:ascii="Bookman Old Style" w:hAnsi="Bookman Old Style"/>
                <w:sz w:val="20"/>
                <w:szCs w:val="20"/>
              </w:rPr>
            </w:pPr>
          </w:p>
        </w:tc>
        <w:tc>
          <w:tcPr>
            <w:tcW w:w="615" w:type="dxa"/>
          </w:tcPr>
          <w:p w14:paraId="2374AA43" w14:textId="543D9A9E" w:rsidR="7D566E2B" w:rsidRPr="007B35C6" w:rsidRDefault="7D566E2B" w:rsidP="7D566E2B">
            <w:pPr>
              <w:rPr>
                <w:rFonts w:ascii="Bookman Old Style" w:hAnsi="Bookman Old Style"/>
                <w:sz w:val="20"/>
                <w:szCs w:val="20"/>
              </w:rPr>
            </w:pPr>
          </w:p>
        </w:tc>
        <w:tc>
          <w:tcPr>
            <w:tcW w:w="764" w:type="dxa"/>
          </w:tcPr>
          <w:p w14:paraId="7722EF59" w14:textId="354A7414" w:rsidR="7D566E2B" w:rsidRPr="007B35C6" w:rsidRDefault="7D566E2B" w:rsidP="7D566E2B">
            <w:pPr>
              <w:rPr>
                <w:rFonts w:ascii="Bookman Old Style" w:hAnsi="Bookman Old Style"/>
                <w:sz w:val="20"/>
                <w:szCs w:val="20"/>
              </w:rPr>
            </w:pPr>
          </w:p>
        </w:tc>
        <w:tc>
          <w:tcPr>
            <w:tcW w:w="959" w:type="dxa"/>
          </w:tcPr>
          <w:p w14:paraId="0C9AB3E7" w14:textId="4A7A7572"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3.2.2</w:t>
            </w:r>
          </w:p>
        </w:tc>
        <w:tc>
          <w:tcPr>
            <w:tcW w:w="3976" w:type="dxa"/>
            <w:gridSpan w:val="3"/>
          </w:tcPr>
          <w:p w14:paraId="423222EB" w14:textId="38B133DC" w:rsidR="0BD64244" w:rsidRPr="007B35C6" w:rsidRDefault="0BD64244" w:rsidP="7D566E2B">
            <w:pPr>
              <w:rPr>
                <w:rFonts w:ascii="Bookman Old Style" w:hAnsi="Bookman Old Style"/>
                <w:sz w:val="20"/>
                <w:szCs w:val="20"/>
              </w:rPr>
            </w:pPr>
            <w:r w:rsidRPr="007B35C6">
              <w:rPr>
                <w:rFonts w:ascii="Bookman Old Style" w:hAnsi="Bookman Old Style"/>
                <w:sz w:val="20"/>
                <w:szCs w:val="20"/>
              </w:rPr>
              <w:t>Perusahaan memiliki Komite Kebijakan Risiko dan Satuan Kerja Manajemen Risiko</w:t>
            </w:r>
          </w:p>
        </w:tc>
        <w:tc>
          <w:tcPr>
            <w:tcW w:w="818" w:type="dxa"/>
            <w:gridSpan w:val="2"/>
          </w:tcPr>
          <w:p w14:paraId="4905438C" w14:textId="6A854454"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2A4B044A" w14:textId="7A73D95C"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65A94232" w14:textId="554AE94B"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76891AC5" w14:textId="1E803871"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6C33252C" w14:textId="7EAA2111"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3A3FB002" w14:textId="77777777" w:rsidTr="007B35C6">
        <w:trPr>
          <w:trHeight w:val="300"/>
        </w:trPr>
        <w:tc>
          <w:tcPr>
            <w:tcW w:w="523" w:type="dxa"/>
          </w:tcPr>
          <w:p w14:paraId="63CC8A3E" w14:textId="36728943" w:rsidR="7D566E2B" w:rsidRPr="007B35C6" w:rsidRDefault="7D566E2B" w:rsidP="7D566E2B">
            <w:pPr>
              <w:rPr>
                <w:rFonts w:ascii="Bookman Old Style" w:hAnsi="Bookman Old Style"/>
                <w:sz w:val="20"/>
                <w:szCs w:val="20"/>
              </w:rPr>
            </w:pPr>
          </w:p>
        </w:tc>
        <w:tc>
          <w:tcPr>
            <w:tcW w:w="615" w:type="dxa"/>
          </w:tcPr>
          <w:p w14:paraId="62EAAA70" w14:textId="498A0AB1" w:rsidR="7D566E2B" w:rsidRPr="007B35C6" w:rsidRDefault="7D566E2B" w:rsidP="7D566E2B">
            <w:pPr>
              <w:rPr>
                <w:rFonts w:ascii="Bookman Old Style" w:hAnsi="Bookman Old Style"/>
                <w:sz w:val="20"/>
                <w:szCs w:val="20"/>
              </w:rPr>
            </w:pPr>
          </w:p>
        </w:tc>
        <w:tc>
          <w:tcPr>
            <w:tcW w:w="764" w:type="dxa"/>
          </w:tcPr>
          <w:p w14:paraId="6E244BA0" w14:textId="7B328785" w:rsidR="7D9E42C9" w:rsidRPr="007B35C6" w:rsidRDefault="7D9E42C9" w:rsidP="7D566E2B">
            <w:pPr>
              <w:rPr>
                <w:rFonts w:ascii="Bookman Old Style" w:hAnsi="Bookman Old Style"/>
                <w:b/>
                <w:bCs/>
                <w:sz w:val="20"/>
                <w:szCs w:val="20"/>
              </w:rPr>
            </w:pPr>
            <w:r w:rsidRPr="007B35C6">
              <w:rPr>
                <w:rFonts w:ascii="Bookman Old Style" w:hAnsi="Bookman Old Style"/>
                <w:b/>
                <w:bCs/>
                <w:sz w:val="20"/>
                <w:szCs w:val="20"/>
              </w:rPr>
              <w:t>3.3.</w:t>
            </w:r>
          </w:p>
        </w:tc>
        <w:tc>
          <w:tcPr>
            <w:tcW w:w="7116" w:type="dxa"/>
            <w:gridSpan w:val="9"/>
          </w:tcPr>
          <w:p w14:paraId="6C8F0C48" w14:textId="67F97E28" w:rsidR="7D9E42C9" w:rsidRPr="007B35C6" w:rsidRDefault="7D9E42C9" w:rsidP="7D566E2B">
            <w:pPr>
              <w:rPr>
                <w:rFonts w:ascii="Bookman Old Style" w:hAnsi="Bookman Old Style"/>
                <w:b/>
                <w:bCs/>
                <w:sz w:val="20"/>
                <w:szCs w:val="20"/>
              </w:rPr>
            </w:pPr>
            <w:r w:rsidRPr="007B35C6">
              <w:rPr>
                <w:rFonts w:ascii="Bookman Old Style" w:hAnsi="Bookman Old Style"/>
                <w:b/>
                <w:bCs/>
                <w:sz w:val="20"/>
                <w:szCs w:val="20"/>
              </w:rPr>
              <w:t>Pengendalian Internal</w:t>
            </w:r>
          </w:p>
        </w:tc>
      </w:tr>
      <w:tr w:rsidR="7D566E2B" w:rsidRPr="007B35C6" w14:paraId="50DB10FE" w14:textId="77777777" w:rsidTr="007B35C6">
        <w:trPr>
          <w:trHeight w:val="300"/>
        </w:trPr>
        <w:tc>
          <w:tcPr>
            <w:tcW w:w="523" w:type="dxa"/>
          </w:tcPr>
          <w:p w14:paraId="7755EE9E" w14:textId="4A3ECA99" w:rsidR="7D566E2B" w:rsidRPr="007B35C6" w:rsidRDefault="7D566E2B" w:rsidP="7D566E2B">
            <w:pPr>
              <w:rPr>
                <w:rFonts w:ascii="Bookman Old Style" w:hAnsi="Bookman Old Style"/>
                <w:sz w:val="20"/>
                <w:szCs w:val="20"/>
              </w:rPr>
            </w:pPr>
          </w:p>
        </w:tc>
        <w:tc>
          <w:tcPr>
            <w:tcW w:w="615" w:type="dxa"/>
          </w:tcPr>
          <w:p w14:paraId="4CE2ED92" w14:textId="5F93FDE7" w:rsidR="7D566E2B" w:rsidRPr="007B35C6" w:rsidRDefault="7D566E2B" w:rsidP="7D566E2B">
            <w:pPr>
              <w:rPr>
                <w:rFonts w:ascii="Bookman Old Style" w:hAnsi="Bookman Old Style"/>
                <w:sz w:val="20"/>
                <w:szCs w:val="20"/>
              </w:rPr>
            </w:pPr>
          </w:p>
        </w:tc>
        <w:tc>
          <w:tcPr>
            <w:tcW w:w="764" w:type="dxa"/>
          </w:tcPr>
          <w:p w14:paraId="1F6C5244" w14:textId="7594401E" w:rsidR="7D566E2B" w:rsidRPr="007B35C6" w:rsidRDefault="7D566E2B" w:rsidP="7D566E2B">
            <w:pPr>
              <w:rPr>
                <w:rFonts w:ascii="Bookman Old Style" w:hAnsi="Bookman Old Style"/>
                <w:sz w:val="20"/>
                <w:szCs w:val="20"/>
              </w:rPr>
            </w:pPr>
          </w:p>
        </w:tc>
        <w:tc>
          <w:tcPr>
            <w:tcW w:w="959" w:type="dxa"/>
          </w:tcPr>
          <w:p w14:paraId="08B149E3" w14:textId="2D5B4EC8"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3.3.1</w:t>
            </w:r>
          </w:p>
        </w:tc>
        <w:tc>
          <w:tcPr>
            <w:tcW w:w="3976" w:type="dxa"/>
            <w:gridSpan w:val="3"/>
          </w:tcPr>
          <w:p w14:paraId="68AE3E45" w14:textId="45D0CBED"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Perusahaan memiliki fungsi pengawasan internal</w:t>
            </w:r>
          </w:p>
        </w:tc>
        <w:tc>
          <w:tcPr>
            <w:tcW w:w="818" w:type="dxa"/>
            <w:gridSpan w:val="2"/>
          </w:tcPr>
          <w:p w14:paraId="7BF3B915" w14:textId="2A47C44B"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6A7735C7" w14:textId="26286DF0"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1B6A9FBA" w14:textId="1F91FF49"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3D52B621" w14:textId="075746D5"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4E753E02" w14:textId="593FAE3F"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48864A60" w14:textId="77777777" w:rsidTr="007B35C6">
        <w:trPr>
          <w:trHeight w:val="300"/>
        </w:trPr>
        <w:tc>
          <w:tcPr>
            <w:tcW w:w="523" w:type="dxa"/>
          </w:tcPr>
          <w:p w14:paraId="28F7E417" w14:textId="7C77A7F2" w:rsidR="7D566E2B" w:rsidRPr="007B35C6" w:rsidRDefault="7D566E2B" w:rsidP="7D566E2B">
            <w:pPr>
              <w:rPr>
                <w:rFonts w:ascii="Bookman Old Style" w:hAnsi="Bookman Old Style"/>
                <w:sz w:val="20"/>
                <w:szCs w:val="20"/>
              </w:rPr>
            </w:pPr>
          </w:p>
        </w:tc>
        <w:tc>
          <w:tcPr>
            <w:tcW w:w="615" w:type="dxa"/>
          </w:tcPr>
          <w:p w14:paraId="66ADAF7F" w14:textId="6EF4A907" w:rsidR="7D566E2B" w:rsidRPr="007B35C6" w:rsidRDefault="7D566E2B" w:rsidP="7D566E2B">
            <w:pPr>
              <w:rPr>
                <w:rFonts w:ascii="Bookman Old Style" w:hAnsi="Bookman Old Style"/>
                <w:sz w:val="20"/>
                <w:szCs w:val="20"/>
              </w:rPr>
            </w:pPr>
          </w:p>
        </w:tc>
        <w:tc>
          <w:tcPr>
            <w:tcW w:w="764" w:type="dxa"/>
          </w:tcPr>
          <w:p w14:paraId="345CB28E" w14:textId="73913AD6" w:rsidR="7D566E2B" w:rsidRPr="007B35C6" w:rsidRDefault="7D566E2B" w:rsidP="7D566E2B">
            <w:pPr>
              <w:rPr>
                <w:rFonts w:ascii="Bookman Old Style" w:hAnsi="Bookman Old Style"/>
                <w:sz w:val="20"/>
                <w:szCs w:val="20"/>
              </w:rPr>
            </w:pPr>
          </w:p>
        </w:tc>
        <w:tc>
          <w:tcPr>
            <w:tcW w:w="959" w:type="dxa"/>
          </w:tcPr>
          <w:p w14:paraId="424645D4" w14:textId="5A3CC21E"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3.3.2</w:t>
            </w:r>
          </w:p>
        </w:tc>
        <w:tc>
          <w:tcPr>
            <w:tcW w:w="3976" w:type="dxa"/>
            <w:gridSpan w:val="3"/>
          </w:tcPr>
          <w:p w14:paraId="0FBE717A" w14:textId="6FF58D83"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Bertanggung jawab kepada Direktur Utama atau Direktur yang membawahi tugas pengawasan internal</w:t>
            </w:r>
          </w:p>
        </w:tc>
        <w:tc>
          <w:tcPr>
            <w:tcW w:w="818" w:type="dxa"/>
            <w:gridSpan w:val="2"/>
          </w:tcPr>
          <w:p w14:paraId="63E7089A" w14:textId="7037B32F"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7DFE6D0C" w14:textId="04E44A0E"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5DC7695C" w14:textId="0BA62855"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76B71E70" w14:textId="77777777" w:rsidTr="007B35C6">
        <w:trPr>
          <w:trHeight w:val="300"/>
        </w:trPr>
        <w:tc>
          <w:tcPr>
            <w:tcW w:w="523" w:type="dxa"/>
          </w:tcPr>
          <w:p w14:paraId="734C7267" w14:textId="0AEF5647" w:rsidR="7D566E2B" w:rsidRPr="007B35C6" w:rsidRDefault="7D566E2B" w:rsidP="7D566E2B">
            <w:pPr>
              <w:rPr>
                <w:rFonts w:ascii="Bookman Old Style" w:hAnsi="Bookman Old Style"/>
                <w:sz w:val="20"/>
                <w:szCs w:val="20"/>
              </w:rPr>
            </w:pPr>
          </w:p>
        </w:tc>
        <w:tc>
          <w:tcPr>
            <w:tcW w:w="615" w:type="dxa"/>
          </w:tcPr>
          <w:p w14:paraId="10500FF1" w14:textId="2FD61D89" w:rsidR="7D566E2B" w:rsidRPr="007B35C6" w:rsidRDefault="7D566E2B" w:rsidP="7D566E2B">
            <w:pPr>
              <w:rPr>
                <w:rFonts w:ascii="Bookman Old Style" w:hAnsi="Bookman Old Style"/>
                <w:sz w:val="20"/>
                <w:szCs w:val="20"/>
              </w:rPr>
            </w:pPr>
          </w:p>
        </w:tc>
        <w:tc>
          <w:tcPr>
            <w:tcW w:w="764" w:type="dxa"/>
          </w:tcPr>
          <w:p w14:paraId="3AC16F0D" w14:textId="422A5733" w:rsidR="7D566E2B" w:rsidRPr="007B35C6" w:rsidRDefault="7D566E2B" w:rsidP="7D566E2B">
            <w:pPr>
              <w:rPr>
                <w:rFonts w:ascii="Bookman Old Style" w:hAnsi="Bookman Old Style"/>
                <w:sz w:val="20"/>
                <w:szCs w:val="20"/>
              </w:rPr>
            </w:pPr>
          </w:p>
        </w:tc>
        <w:tc>
          <w:tcPr>
            <w:tcW w:w="959" w:type="dxa"/>
          </w:tcPr>
          <w:p w14:paraId="6BF2B7E8" w14:textId="0C45A3D7"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3.3.3</w:t>
            </w:r>
          </w:p>
        </w:tc>
        <w:tc>
          <w:tcPr>
            <w:tcW w:w="3976" w:type="dxa"/>
            <w:gridSpan w:val="3"/>
          </w:tcPr>
          <w:p w14:paraId="1474AAF7" w14:textId="146C7138"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Menembuskan laporannya kepada Dewan Komisaris/Komite Audit</w:t>
            </w:r>
          </w:p>
        </w:tc>
        <w:tc>
          <w:tcPr>
            <w:tcW w:w="818" w:type="dxa"/>
            <w:gridSpan w:val="2"/>
          </w:tcPr>
          <w:p w14:paraId="21E86D1F" w14:textId="550B45BA"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2198CA27" w14:textId="1569E030"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7A3C86DB" w14:textId="27B00D70"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746A3AC8" w14:textId="5CB1D080"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61A52C67" w14:textId="69E119CC"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5E9D5D41" w14:textId="77777777" w:rsidTr="007B35C6">
        <w:trPr>
          <w:trHeight w:val="300"/>
        </w:trPr>
        <w:tc>
          <w:tcPr>
            <w:tcW w:w="523" w:type="dxa"/>
          </w:tcPr>
          <w:p w14:paraId="59B62069" w14:textId="05D83E98" w:rsidR="7D566E2B" w:rsidRPr="007B35C6" w:rsidRDefault="7D566E2B" w:rsidP="7D566E2B">
            <w:pPr>
              <w:rPr>
                <w:rFonts w:ascii="Bookman Old Style" w:hAnsi="Bookman Old Style"/>
                <w:sz w:val="20"/>
                <w:szCs w:val="20"/>
              </w:rPr>
            </w:pPr>
          </w:p>
        </w:tc>
        <w:tc>
          <w:tcPr>
            <w:tcW w:w="615" w:type="dxa"/>
          </w:tcPr>
          <w:p w14:paraId="7BAF528D" w14:textId="4628BD15" w:rsidR="7D566E2B" w:rsidRPr="007B35C6" w:rsidRDefault="7D566E2B" w:rsidP="7D566E2B">
            <w:pPr>
              <w:rPr>
                <w:rFonts w:ascii="Bookman Old Style" w:hAnsi="Bookman Old Style"/>
                <w:sz w:val="20"/>
                <w:szCs w:val="20"/>
              </w:rPr>
            </w:pPr>
          </w:p>
        </w:tc>
        <w:tc>
          <w:tcPr>
            <w:tcW w:w="764" w:type="dxa"/>
          </w:tcPr>
          <w:p w14:paraId="5E5418C4" w14:textId="390AF1BF" w:rsidR="7D566E2B" w:rsidRPr="007B35C6" w:rsidRDefault="7D566E2B" w:rsidP="7D566E2B">
            <w:pPr>
              <w:rPr>
                <w:rFonts w:ascii="Bookman Old Style" w:hAnsi="Bookman Old Style"/>
                <w:sz w:val="20"/>
                <w:szCs w:val="20"/>
              </w:rPr>
            </w:pPr>
          </w:p>
        </w:tc>
        <w:tc>
          <w:tcPr>
            <w:tcW w:w="959" w:type="dxa"/>
          </w:tcPr>
          <w:p w14:paraId="69BC3B00" w14:textId="5B2664EE"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3.3.4</w:t>
            </w:r>
          </w:p>
        </w:tc>
        <w:tc>
          <w:tcPr>
            <w:tcW w:w="3976" w:type="dxa"/>
            <w:gridSpan w:val="3"/>
          </w:tcPr>
          <w:p w14:paraId="6248614D" w14:textId="57D29E2A"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Kepala Satuan Kerja Auditor Internal diangkat Direksi, berdasarkan kriteria yang jelas</w:t>
            </w:r>
          </w:p>
        </w:tc>
        <w:tc>
          <w:tcPr>
            <w:tcW w:w="818" w:type="dxa"/>
            <w:gridSpan w:val="2"/>
          </w:tcPr>
          <w:p w14:paraId="3228F0CE" w14:textId="7893D82D"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706643D7" w14:textId="6D33E277"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3605691D" w14:textId="17FF0872"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447F7A29" w14:textId="77777777" w:rsidTr="007B35C6">
        <w:trPr>
          <w:trHeight w:val="300"/>
        </w:trPr>
        <w:tc>
          <w:tcPr>
            <w:tcW w:w="523" w:type="dxa"/>
          </w:tcPr>
          <w:p w14:paraId="286EDCD4" w14:textId="02251B3C" w:rsidR="7D566E2B" w:rsidRPr="007B35C6" w:rsidRDefault="7D566E2B" w:rsidP="7D566E2B">
            <w:pPr>
              <w:rPr>
                <w:rFonts w:ascii="Bookman Old Style" w:hAnsi="Bookman Old Style"/>
                <w:sz w:val="20"/>
                <w:szCs w:val="20"/>
              </w:rPr>
            </w:pPr>
          </w:p>
        </w:tc>
        <w:tc>
          <w:tcPr>
            <w:tcW w:w="615" w:type="dxa"/>
          </w:tcPr>
          <w:p w14:paraId="50CB1166" w14:textId="29C6EF16" w:rsidR="7D566E2B" w:rsidRPr="007B35C6" w:rsidRDefault="7D566E2B" w:rsidP="7D566E2B">
            <w:pPr>
              <w:rPr>
                <w:rFonts w:ascii="Bookman Old Style" w:hAnsi="Bookman Old Style"/>
                <w:sz w:val="20"/>
                <w:szCs w:val="20"/>
              </w:rPr>
            </w:pPr>
          </w:p>
        </w:tc>
        <w:tc>
          <w:tcPr>
            <w:tcW w:w="764" w:type="dxa"/>
          </w:tcPr>
          <w:p w14:paraId="07E44BB3" w14:textId="769E3A89" w:rsidR="7D566E2B" w:rsidRPr="007B35C6" w:rsidRDefault="7D566E2B" w:rsidP="7D566E2B">
            <w:pPr>
              <w:rPr>
                <w:rFonts w:ascii="Bookman Old Style" w:hAnsi="Bookman Old Style"/>
                <w:sz w:val="20"/>
                <w:szCs w:val="20"/>
              </w:rPr>
            </w:pPr>
          </w:p>
        </w:tc>
        <w:tc>
          <w:tcPr>
            <w:tcW w:w="959" w:type="dxa"/>
          </w:tcPr>
          <w:p w14:paraId="25F6D8A8" w14:textId="4EEA8719"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3.3.5</w:t>
            </w:r>
          </w:p>
          <w:p w14:paraId="3FE97AEA" w14:textId="368D9523" w:rsidR="7D566E2B" w:rsidRPr="007B35C6" w:rsidRDefault="7D566E2B" w:rsidP="7D566E2B">
            <w:pPr>
              <w:rPr>
                <w:rFonts w:ascii="Bookman Old Style" w:hAnsi="Bookman Old Style"/>
                <w:sz w:val="20"/>
                <w:szCs w:val="20"/>
              </w:rPr>
            </w:pPr>
          </w:p>
        </w:tc>
        <w:tc>
          <w:tcPr>
            <w:tcW w:w="3976" w:type="dxa"/>
            <w:gridSpan w:val="3"/>
          </w:tcPr>
          <w:p w14:paraId="107B8519" w14:textId="128F8417"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Pengangkatan Kepala Satuan Kerja Auditor Internal mendapatkan persetujuan Dewan Komisaris</w:t>
            </w:r>
          </w:p>
        </w:tc>
        <w:tc>
          <w:tcPr>
            <w:tcW w:w="818" w:type="dxa"/>
            <w:gridSpan w:val="2"/>
          </w:tcPr>
          <w:p w14:paraId="5E31B4C2" w14:textId="1C01DF9E"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038A84C2" w14:textId="74AFEC7A"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10315DB1" w14:textId="1696BEF1"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21CE6628" w14:textId="282C3274"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1E8FB848" w14:textId="72050EF7"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4E60BA46" w14:textId="77777777" w:rsidTr="007B35C6">
        <w:trPr>
          <w:trHeight w:val="300"/>
        </w:trPr>
        <w:tc>
          <w:tcPr>
            <w:tcW w:w="523" w:type="dxa"/>
          </w:tcPr>
          <w:p w14:paraId="4CF1E65B" w14:textId="2AD49BFA" w:rsidR="7D566E2B" w:rsidRPr="007B35C6" w:rsidRDefault="7D566E2B" w:rsidP="7D566E2B">
            <w:pPr>
              <w:rPr>
                <w:rFonts w:ascii="Bookman Old Style" w:hAnsi="Bookman Old Style"/>
                <w:sz w:val="20"/>
                <w:szCs w:val="20"/>
              </w:rPr>
            </w:pPr>
          </w:p>
        </w:tc>
        <w:tc>
          <w:tcPr>
            <w:tcW w:w="615" w:type="dxa"/>
          </w:tcPr>
          <w:p w14:paraId="0E9859B6" w14:textId="78B1405D" w:rsidR="7D566E2B" w:rsidRPr="007B35C6" w:rsidRDefault="7D566E2B" w:rsidP="7D566E2B">
            <w:pPr>
              <w:rPr>
                <w:rFonts w:ascii="Bookman Old Style" w:hAnsi="Bookman Old Style"/>
                <w:sz w:val="20"/>
                <w:szCs w:val="20"/>
              </w:rPr>
            </w:pPr>
          </w:p>
        </w:tc>
        <w:tc>
          <w:tcPr>
            <w:tcW w:w="764" w:type="dxa"/>
          </w:tcPr>
          <w:p w14:paraId="05B82E13" w14:textId="364E57B7" w:rsidR="7D566E2B" w:rsidRPr="007B35C6" w:rsidRDefault="7D566E2B" w:rsidP="7D566E2B">
            <w:pPr>
              <w:rPr>
                <w:rFonts w:ascii="Bookman Old Style" w:hAnsi="Bookman Old Style"/>
                <w:sz w:val="20"/>
                <w:szCs w:val="20"/>
              </w:rPr>
            </w:pPr>
          </w:p>
        </w:tc>
        <w:tc>
          <w:tcPr>
            <w:tcW w:w="959" w:type="dxa"/>
          </w:tcPr>
          <w:p w14:paraId="127836E7" w14:textId="4659CBA1"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3.3.6</w:t>
            </w:r>
          </w:p>
        </w:tc>
        <w:tc>
          <w:tcPr>
            <w:tcW w:w="3976" w:type="dxa"/>
            <w:gridSpan w:val="3"/>
          </w:tcPr>
          <w:p w14:paraId="1CCDE11A" w14:textId="4E9EB980"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Satuan Kerja Auditor Internal bertugas untuk memastikan sistem pengendalian internal berfungsi secara efektif dan efisien</w:t>
            </w:r>
          </w:p>
        </w:tc>
        <w:tc>
          <w:tcPr>
            <w:tcW w:w="435" w:type="dxa"/>
          </w:tcPr>
          <w:p w14:paraId="610B8257"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7C4B580"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2C6F6E2E"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46329FE"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379F16E"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1540214A" w14:textId="77777777" w:rsidTr="007B35C6">
        <w:trPr>
          <w:trHeight w:val="300"/>
        </w:trPr>
        <w:tc>
          <w:tcPr>
            <w:tcW w:w="523" w:type="dxa"/>
          </w:tcPr>
          <w:p w14:paraId="2E0ECA15" w14:textId="7CEEEF47" w:rsidR="7D566E2B" w:rsidRPr="007B35C6" w:rsidRDefault="7D566E2B" w:rsidP="7D566E2B">
            <w:pPr>
              <w:rPr>
                <w:rFonts w:ascii="Bookman Old Style" w:hAnsi="Bookman Old Style"/>
                <w:sz w:val="20"/>
                <w:szCs w:val="20"/>
              </w:rPr>
            </w:pPr>
          </w:p>
        </w:tc>
        <w:tc>
          <w:tcPr>
            <w:tcW w:w="615" w:type="dxa"/>
          </w:tcPr>
          <w:p w14:paraId="41F50750" w14:textId="6AA8D52B" w:rsidR="7D566E2B" w:rsidRPr="007B35C6" w:rsidRDefault="7D566E2B" w:rsidP="7D566E2B">
            <w:pPr>
              <w:rPr>
                <w:rFonts w:ascii="Bookman Old Style" w:hAnsi="Bookman Old Style"/>
                <w:sz w:val="20"/>
                <w:szCs w:val="20"/>
              </w:rPr>
            </w:pPr>
          </w:p>
        </w:tc>
        <w:tc>
          <w:tcPr>
            <w:tcW w:w="764" w:type="dxa"/>
          </w:tcPr>
          <w:p w14:paraId="31F9606B" w14:textId="1149DB28" w:rsidR="7D566E2B" w:rsidRPr="007B35C6" w:rsidRDefault="7D566E2B" w:rsidP="7D566E2B">
            <w:pPr>
              <w:rPr>
                <w:rFonts w:ascii="Bookman Old Style" w:hAnsi="Bookman Old Style"/>
                <w:sz w:val="20"/>
                <w:szCs w:val="20"/>
              </w:rPr>
            </w:pPr>
          </w:p>
        </w:tc>
        <w:tc>
          <w:tcPr>
            <w:tcW w:w="959" w:type="dxa"/>
          </w:tcPr>
          <w:p w14:paraId="2C8AB019" w14:textId="025C9D0D"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3.3.7</w:t>
            </w:r>
          </w:p>
        </w:tc>
        <w:tc>
          <w:tcPr>
            <w:tcW w:w="3976" w:type="dxa"/>
            <w:gridSpan w:val="3"/>
          </w:tcPr>
          <w:p w14:paraId="10986A31" w14:textId="2C288845"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Melakukan evaluasi terhadap pelaksanaan program perusahaan</w:t>
            </w:r>
          </w:p>
        </w:tc>
        <w:tc>
          <w:tcPr>
            <w:tcW w:w="435" w:type="dxa"/>
          </w:tcPr>
          <w:p w14:paraId="707366A4"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A8A08B6"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5175410"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BCA7BC1"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54208708"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19EC837A" w14:textId="77777777" w:rsidTr="007B35C6">
        <w:trPr>
          <w:trHeight w:val="300"/>
        </w:trPr>
        <w:tc>
          <w:tcPr>
            <w:tcW w:w="523" w:type="dxa"/>
          </w:tcPr>
          <w:p w14:paraId="43403207" w14:textId="728FBA14" w:rsidR="7D566E2B" w:rsidRPr="007B35C6" w:rsidRDefault="7D566E2B" w:rsidP="7D566E2B">
            <w:pPr>
              <w:rPr>
                <w:rFonts w:ascii="Bookman Old Style" w:hAnsi="Bookman Old Style"/>
                <w:sz w:val="20"/>
                <w:szCs w:val="20"/>
              </w:rPr>
            </w:pPr>
          </w:p>
        </w:tc>
        <w:tc>
          <w:tcPr>
            <w:tcW w:w="615" w:type="dxa"/>
          </w:tcPr>
          <w:p w14:paraId="0DACDDA3" w14:textId="3C90E33F" w:rsidR="7D566E2B" w:rsidRPr="007B35C6" w:rsidRDefault="7D566E2B" w:rsidP="7D566E2B">
            <w:pPr>
              <w:rPr>
                <w:rFonts w:ascii="Bookman Old Style" w:hAnsi="Bookman Old Style"/>
                <w:sz w:val="20"/>
                <w:szCs w:val="20"/>
              </w:rPr>
            </w:pPr>
          </w:p>
        </w:tc>
        <w:tc>
          <w:tcPr>
            <w:tcW w:w="764" w:type="dxa"/>
          </w:tcPr>
          <w:p w14:paraId="38997066" w14:textId="624076A8" w:rsidR="7D566E2B" w:rsidRPr="007B35C6" w:rsidRDefault="7D566E2B" w:rsidP="7D566E2B">
            <w:pPr>
              <w:rPr>
                <w:rFonts w:ascii="Bookman Old Style" w:hAnsi="Bookman Old Style"/>
                <w:sz w:val="20"/>
                <w:szCs w:val="20"/>
              </w:rPr>
            </w:pPr>
          </w:p>
        </w:tc>
        <w:tc>
          <w:tcPr>
            <w:tcW w:w="959" w:type="dxa"/>
          </w:tcPr>
          <w:p w14:paraId="632704C7" w14:textId="65E3DAB9"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3.3.8</w:t>
            </w:r>
          </w:p>
        </w:tc>
        <w:tc>
          <w:tcPr>
            <w:tcW w:w="3976" w:type="dxa"/>
            <w:gridSpan w:val="3"/>
          </w:tcPr>
          <w:p w14:paraId="0CD2D6CA" w14:textId="2F6ECFA4"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Memastikan Sistem Pengendalian Internal berfungsi secara efektif dan efisien</w:t>
            </w:r>
          </w:p>
        </w:tc>
        <w:tc>
          <w:tcPr>
            <w:tcW w:w="435" w:type="dxa"/>
          </w:tcPr>
          <w:p w14:paraId="60079C4A"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71198060"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57FB68D"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1A14AC75"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79B46448"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2BA80F87" w14:textId="77777777" w:rsidTr="007B35C6">
        <w:trPr>
          <w:trHeight w:val="300"/>
        </w:trPr>
        <w:tc>
          <w:tcPr>
            <w:tcW w:w="523" w:type="dxa"/>
          </w:tcPr>
          <w:p w14:paraId="4E56A863" w14:textId="18D0C69A" w:rsidR="7D566E2B" w:rsidRPr="007B35C6" w:rsidRDefault="7D566E2B" w:rsidP="7D566E2B">
            <w:pPr>
              <w:rPr>
                <w:rFonts w:ascii="Bookman Old Style" w:hAnsi="Bookman Old Style"/>
                <w:sz w:val="20"/>
                <w:szCs w:val="20"/>
              </w:rPr>
            </w:pPr>
          </w:p>
        </w:tc>
        <w:tc>
          <w:tcPr>
            <w:tcW w:w="615" w:type="dxa"/>
          </w:tcPr>
          <w:p w14:paraId="094241A6" w14:textId="69131207" w:rsidR="7D566E2B" w:rsidRPr="007B35C6" w:rsidRDefault="7D566E2B" w:rsidP="7D566E2B">
            <w:pPr>
              <w:rPr>
                <w:rFonts w:ascii="Bookman Old Style" w:hAnsi="Bookman Old Style"/>
                <w:sz w:val="20"/>
                <w:szCs w:val="20"/>
              </w:rPr>
            </w:pPr>
          </w:p>
        </w:tc>
        <w:tc>
          <w:tcPr>
            <w:tcW w:w="764" w:type="dxa"/>
          </w:tcPr>
          <w:p w14:paraId="42F9E719" w14:textId="24734E12" w:rsidR="7D566E2B" w:rsidRPr="007B35C6" w:rsidRDefault="7D566E2B" w:rsidP="7D566E2B">
            <w:pPr>
              <w:rPr>
                <w:rFonts w:ascii="Bookman Old Style" w:hAnsi="Bookman Old Style"/>
                <w:sz w:val="20"/>
                <w:szCs w:val="20"/>
              </w:rPr>
            </w:pPr>
          </w:p>
        </w:tc>
        <w:tc>
          <w:tcPr>
            <w:tcW w:w="959" w:type="dxa"/>
          </w:tcPr>
          <w:p w14:paraId="447358CB" w14:textId="0BC889EF"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3.3.9</w:t>
            </w:r>
          </w:p>
        </w:tc>
        <w:tc>
          <w:tcPr>
            <w:tcW w:w="3976" w:type="dxa"/>
            <w:gridSpan w:val="3"/>
          </w:tcPr>
          <w:p w14:paraId="0B23DF57" w14:textId="79EDD2FB"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Memberikan saran dalam upaya memperbaiki efektivitas proses pengendalian risiko</w:t>
            </w:r>
          </w:p>
        </w:tc>
        <w:tc>
          <w:tcPr>
            <w:tcW w:w="435" w:type="dxa"/>
          </w:tcPr>
          <w:p w14:paraId="0497D0ED"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76320313"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4A5E032B"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5F9C921D"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84CD71B"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549425D2" w14:textId="77777777" w:rsidTr="007B35C6">
        <w:trPr>
          <w:trHeight w:val="300"/>
        </w:trPr>
        <w:tc>
          <w:tcPr>
            <w:tcW w:w="523" w:type="dxa"/>
          </w:tcPr>
          <w:p w14:paraId="3C569F51" w14:textId="61658F93" w:rsidR="7D566E2B" w:rsidRPr="007B35C6" w:rsidRDefault="7D566E2B" w:rsidP="7D566E2B">
            <w:pPr>
              <w:rPr>
                <w:rFonts w:ascii="Bookman Old Style" w:hAnsi="Bookman Old Style"/>
                <w:sz w:val="20"/>
                <w:szCs w:val="20"/>
              </w:rPr>
            </w:pPr>
          </w:p>
        </w:tc>
        <w:tc>
          <w:tcPr>
            <w:tcW w:w="615" w:type="dxa"/>
          </w:tcPr>
          <w:p w14:paraId="2B311904" w14:textId="17639314" w:rsidR="7D566E2B" w:rsidRPr="007B35C6" w:rsidRDefault="7D566E2B" w:rsidP="7D566E2B">
            <w:pPr>
              <w:rPr>
                <w:rFonts w:ascii="Bookman Old Style" w:hAnsi="Bookman Old Style"/>
                <w:sz w:val="20"/>
                <w:szCs w:val="20"/>
              </w:rPr>
            </w:pPr>
          </w:p>
        </w:tc>
        <w:tc>
          <w:tcPr>
            <w:tcW w:w="764" w:type="dxa"/>
          </w:tcPr>
          <w:p w14:paraId="6171A46C" w14:textId="42DCFB21" w:rsidR="7D566E2B" w:rsidRPr="007B35C6" w:rsidRDefault="7D566E2B" w:rsidP="7D566E2B">
            <w:pPr>
              <w:rPr>
                <w:rFonts w:ascii="Bookman Old Style" w:hAnsi="Bookman Old Style"/>
                <w:sz w:val="20"/>
                <w:szCs w:val="20"/>
              </w:rPr>
            </w:pPr>
          </w:p>
        </w:tc>
        <w:tc>
          <w:tcPr>
            <w:tcW w:w="959" w:type="dxa"/>
          </w:tcPr>
          <w:p w14:paraId="3CA7359D" w14:textId="376C044D"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3.3.10</w:t>
            </w:r>
          </w:p>
        </w:tc>
        <w:tc>
          <w:tcPr>
            <w:tcW w:w="3976" w:type="dxa"/>
            <w:gridSpan w:val="3"/>
          </w:tcPr>
          <w:p w14:paraId="71AC44D3" w14:textId="0F7A4FA8"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Melakukan evaluasi kepatuhan terhadap peraturan perundangan, pelaksanaan GCG dan peraturan perusahaan</w:t>
            </w:r>
          </w:p>
        </w:tc>
        <w:tc>
          <w:tcPr>
            <w:tcW w:w="435" w:type="dxa"/>
          </w:tcPr>
          <w:p w14:paraId="2E0F4B57"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605BB8DF"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4BAFB72A"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7570ED3"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5E579824"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C870777" w14:textId="77777777" w:rsidTr="007B35C6">
        <w:trPr>
          <w:trHeight w:val="300"/>
        </w:trPr>
        <w:tc>
          <w:tcPr>
            <w:tcW w:w="523" w:type="dxa"/>
          </w:tcPr>
          <w:p w14:paraId="36B5EDC9" w14:textId="3746EB65" w:rsidR="7D566E2B" w:rsidRPr="007B35C6" w:rsidRDefault="7D566E2B" w:rsidP="7D566E2B">
            <w:pPr>
              <w:rPr>
                <w:rFonts w:ascii="Bookman Old Style" w:hAnsi="Bookman Old Style"/>
                <w:sz w:val="20"/>
                <w:szCs w:val="20"/>
              </w:rPr>
            </w:pPr>
          </w:p>
        </w:tc>
        <w:tc>
          <w:tcPr>
            <w:tcW w:w="615" w:type="dxa"/>
          </w:tcPr>
          <w:p w14:paraId="4AB912E4" w14:textId="16821C43" w:rsidR="7D566E2B" w:rsidRPr="007B35C6" w:rsidRDefault="7D566E2B" w:rsidP="7D566E2B">
            <w:pPr>
              <w:rPr>
                <w:rFonts w:ascii="Bookman Old Style" w:hAnsi="Bookman Old Style"/>
                <w:sz w:val="20"/>
                <w:szCs w:val="20"/>
              </w:rPr>
            </w:pPr>
          </w:p>
        </w:tc>
        <w:tc>
          <w:tcPr>
            <w:tcW w:w="764" w:type="dxa"/>
          </w:tcPr>
          <w:p w14:paraId="7E155099" w14:textId="5EB56BFF" w:rsidR="7D566E2B" w:rsidRPr="007B35C6" w:rsidRDefault="7D566E2B" w:rsidP="7D566E2B">
            <w:pPr>
              <w:rPr>
                <w:rFonts w:ascii="Bookman Old Style" w:hAnsi="Bookman Old Style"/>
                <w:sz w:val="20"/>
                <w:szCs w:val="20"/>
              </w:rPr>
            </w:pPr>
          </w:p>
        </w:tc>
        <w:tc>
          <w:tcPr>
            <w:tcW w:w="959" w:type="dxa"/>
          </w:tcPr>
          <w:p w14:paraId="2E03FD8D" w14:textId="7B9B8F3F"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3.3.11</w:t>
            </w:r>
          </w:p>
        </w:tc>
        <w:tc>
          <w:tcPr>
            <w:tcW w:w="3976" w:type="dxa"/>
            <w:gridSpan w:val="3"/>
          </w:tcPr>
          <w:p w14:paraId="63AA7639" w14:textId="4A3C74EA"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Memfasilitasi kelancaran pelaksanaan audit oleh Auditor Eksternal</w:t>
            </w:r>
          </w:p>
        </w:tc>
        <w:tc>
          <w:tcPr>
            <w:tcW w:w="435" w:type="dxa"/>
          </w:tcPr>
          <w:p w14:paraId="283B2D4F"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7556F719"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15809DB"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C54EA80"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144736C"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10FA436E" w14:textId="77777777" w:rsidTr="007B35C6">
        <w:trPr>
          <w:trHeight w:val="300"/>
        </w:trPr>
        <w:tc>
          <w:tcPr>
            <w:tcW w:w="523" w:type="dxa"/>
          </w:tcPr>
          <w:p w14:paraId="7C223A9A" w14:textId="6589F447" w:rsidR="7D566E2B" w:rsidRPr="007B35C6" w:rsidRDefault="7D566E2B" w:rsidP="7D566E2B">
            <w:pPr>
              <w:rPr>
                <w:rFonts w:ascii="Bookman Old Style" w:hAnsi="Bookman Old Style"/>
                <w:b/>
                <w:bCs/>
                <w:sz w:val="20"/>
                <w:szCs w:val="20"/>
              </w:rPr>
            </w:pPr>
          </w:p>
        </w:tc>
        <w:tc>
          <w:tcPr>
            <w:tcW w:w="615" w:type="dxa"/>
          </w:tcPr>
          <w:p w14:paraId="03D76F74" w14:textId="10355E74" w:rsidR="7D566E2B" w:rsidRPr="007B35C6" w:rsidRDefault="7D566E2B" w:rsidP="7D566E2B">
            <w:pPr>
              <w:rPr>
                <w:rFonts w:ascii="Bookman Old Style" w:hAnsi="Bookman Old Style"/>
                <w:b/>
                <w:bCs/>
                <w:sz w:val="20"/>
                <w:szCs w:val="20"/>
              </w:rPr>
            </w:pPr>
          </w:p>
        </w:tc>
        <w:tc>
          <w:tcPr>
            <w:tcW w:w="764" w:type="dxa"/>
          </w:tcPr>
          <w:p w14:paraId="45F050E9" w14:textId="36B6D461" w:rsidR="3F6B548B" w:rsidRPr="007B35C6" w:rsidRDefault="3F6B548B" w:rsidP="7D566E2B">
            <w:pPr>
              <w:rPr>
                <w:rFonts w:ascii="Bookman Old Style" w:hAnsi="Bookman Old Style"/>
                <w:b/>
                <w:bCs/>
                <w:sz w:val="20"/>
                <w:szCs w:val="20"/>
              </w:rPr>
            </w:pPr>
            <w:r w:rsidRPr="007B35C6">
              <w:rPr>
                <w:rFonts w:ascii="Bookman Old Style" w:hAnsi="Bookman Old Style"/>
                <w:b/>
                <w:bCs/>
                <w:sz w:val="20"/>
                <w:szCs w:val="20"/>
              </w:rPr>
              <w:t>3.4.</w:t>
            </w:r>
          </w:p>
        </w:tc>
        <w:tc>
          <w:tcPr>
            <w:tcW w:w="4935" w:type="dxa"/>
            <w:gridSpan w:val="4"/>
          </w:tcPr>
          <w:p w14:paraId="41EC07C0" w14:textId="170A037F" w:rsidR="3F6B548B" w:rsidRPr="007B35C6" w:rsidRDefault="3F6B548B" w:rsidP="7D566E2B">
            <w:pPr>
              <w:rPr>
                <w:rFonts w:ascii="Bookman Old Style" w:hAnsi="Bookman Old Style"/>
                <w:b/>
                <w:bCs/>
                <w:sz w:val="20"/>
                <w:szCs w:val="20"/>
              </w:rPr>
            </w:pPr>
            <w:r w:rsidRPr="007B35C6">
              <w:rPr>
                <w:rFonts w:ascii="Bookman Old Style" w:hAnsi="Bookman Old Style"/>
                <w:b/>
                <w:bCs/>
                <w:sz w:val="20"/>
                <w:szCs w:val="20"/>
              </w:rPr>
              <w:t>Komunikasi</w:t>
            </w:r>
          </w:p>
        </w:tc>
        <w:tc>
          <w:tcPr>
            <w:tcW w:w="435" w:type="dxa"/>
          </w:tcPr>
          <w:p w14:paraId="555C7603" w14:textId="0E5C9281" w:rsidR="7D566E2B" w:rsidRPr="007B35C6" w:rsidRDefault="7D566E2B" w:rsidP="7D566E2B">
            <w:pPr>
              <w:jc w:val="center"/>
              <w:rPr>
                <w:rFonts w:ascii="Bookman Old Style" w:hAnsi="Bookman Old Style"/>
                <w:b/>
                <w:bCs/>
                <w:sz w:val="20"/>
                <w:szCs w:val="20"/>
              </w:rPr>
            </w:pPr>
          </w:p>
        </w:tc>
        <w:tc>
          <w:tcPr>
            <w:tcW w:w="383" w:type="dxa"/>
          </w:tcPr>
          <w:p w14:paraId="7CF870DE" w14:textId="6638B12C" w:rsidR="7D566E2B" w:rsidRPr="007B35C6" w:rsidRDefault="7D566E2B" w:rsidP="7D566E2B">
            <w:pPr>
              <w:jc w:val="center"/>
              <w:rPr>
                <w:rFonts w:ascii="Bookman Old Style" w:hAnsi="Bookman Old Style"/>
                <w:b/>
                <w:bCs/>
                <w:sz w:val="20"/>
                <w:szCs w:val="20"/>
              </w:rPr>
            </w:pPr>
          </w:p>
        </w:tc>
        <w:tc>
          <w:tcPr>
            <w:tcW w:w="435" w:type="dxa"/>
          </w:tcPr>
          <w:p w14:paraId="51904C5A" w14:textId="1B9A6865" w:rsidR="7D566E2B" w:rsidRPr="007B35C6" w:rsidRDefault="7D566E2B" w:rsidP="7D566E2B">
            <w:pPr>
              <w:jc w:val="center"/>
              <w:rPr>
                <w:rFonts w:ascii="Bookman Old Style" w:hAnsi="Bookman Old Style"/>
                <w:b/>
                <w:bCs/>
                <w:sz w:val="20"/>
                <w:szCs w:val="20"/>
              </w:rPr>
            </w:pPr>
          </w:p>
        </w:tc>
        <w:tc>
          <w:tcPr>
            <w:tcW w:w="479" w:type="dxa"/>
          </w:tcPr>
          <w:p w14:paraId="1246A9EF" w14:textId="0CE19AC3" w:rsidR="7D566E2B" w:rsidRPr="007B35C6" w:rsidRDefault="7D566E2B" w:rsidP="7D566E2B">
            <w:pPr>
              <w:jc w:val="center"/>
              <w:rPr>
                <w:rFonts w:ascii="Bookman Old Style" w:hAnsi="Bookman Old Style"/>
                <w:b/>
                <w:bCs/>
                <w:sz w:val="20"/>
                <w:szCs w:val="20"/>
              </w:rPr>
            </w:pPr>
          </w:p>
        </w:tc>
        <w:tc>
          <w:tcPr>
            <w:tcW w:w="449" w:type="dxa"/>
          </w:tcPr>
          <w:p w14:paraId="233DD39F" w14:textId="19A95F91" w:rsidR="7D566E2B" w:rsidRPr="007B35C6" w:rsidRDefault="7D566E2B" w:rsidP="7D566E2B">
            <w:pPr>
              <w:jc w:val="center"/>
              <w:rPr>
                <w:rFonts w:ascii="Bookman Old Style" w:hAnsi="Bookman Old Style"/>
                <w:b/>
                <w:bCs/>
                <w:sz w:val="20"/>
                <w:szCs w:val="20"/>
              </w:rPr>
            </w:pPr>
          </w:p>
        </w:tc>
      </w:tr>
      <w:tr w:rsidR="7D566E2B" w:rsidRPr="007B35C6" w14:paraId="591DCBFE" w14:textId="77777777" w:rsidTr="007B35C6">
        <w:trPr>
          <w:trHeight w:val="300"/>
        </w:trPr>
        <w:tc>
          <w:tcPr>
            <w:tcW w:w="523" w:type="dxa"/>
          </w:tcPr>
          <w:p w14:paraId="5D1C6B55" w14:textId="3ECC3082" w:rsidR="7D566E2B" w:rsidRPr="007B35C6" w:rsidRDefault="7D566E2B" w:rsidP="7D566E2B">
            <w:pPr>
              <w:rPr>
                <w:rFonts w:ascii="Bookman Old Style" w:hAnsi="Bookman Old Style"/>
                <w:sz w:val="20"/>
                <w:szCs w:val="20"/>
              </w:rPr>
            </w:pPr>
          </w:p>
        </w:tc>
        <w:tc>
          <w:tcPr>
            <w:tcW w:w="615" w:type="dxa"/>
          </w:tcPr>
          <w:p w14:paraId="749FA090" w14:textId="1403E9B7" w:rsidR="7D566E2B" w:rsidRPr="007B35C6" w:rsidRDefault="7D566E2B" w:rsidP="7D566E2B">
            <w:pPr>
              <w:rPr>
                <w:rFonts w:ascii="Bookman Old Style" w:hAnsi="Bookman Old Style"/>
                <w:sz w:val="20"/>
                <w:szCs w:val="20"/>
              </w:rPr>
            </w:pPr>
          </w:p>
        </w:tc>
        <w:tc>
          <w:tcPr>
            <w:tcW w:w="764" w:type="dxa"/>
          </w:tcPr>
          <w:p w14:paraId="4FA64FEB" w14:textId="12775757" w:rsidR="7D566E2B" w:rsidRPr="007B35C6" w:rsidRDefault="7D566E2B" w:rsidP="7D566E2B">
            <w:pPr>
              <w:rPr>
                <w:rFonts w:ascii="Bookman Old Style" w:hAnsi="Bookman Old Style"/>
                <w:sz w:val="20"/>
                <w:szCs w:val="20"/>
              </w:rPr>
            </w:pPr>
          </w:p>
        </w:tc>
        <w:tc>
          <w:tcPr>
            <w:tcW w:w="959" w:type="dxa"/>
          </w:tcPr>
          <w:p w14:paraId="18F88548" w14:textId="2055781B"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3.4.1</w:t>
            </w:r>
          </w:p>
        </w:tc>
        <w:tc>
          <w:tcPr>
            <w:tcW w:w="3976" w:type="dxa"/>
            <w:gridSpan w:val="3"/>
          </w:tcPr>
          <w:p w14:paraId="22EECDF5" w14:textId="21BDA952"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Perusahaan memiliki Sekretaris Perusahaan yang melaksanakan komunikasi antara perusahaan dengan stakeholders</w:t>
            </w:r>
          </w:p>
        </w:tc>
        <w:tc>
          <w:tcPr>
            <w:tcW w:w="818" w:type="dxa"/>
            <w:gridSpan w:val="2"/>
          </w:tcPr>
          <w:p w14:paraId="46378E03" w14:textId="29EF2EEB"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2FA57B50" w14:textId="061D9061"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2FC9A27D" w14:textId="1E1C1A85"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7CADA234" w14:textId="4729E397"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39C3C2DB" w14:textId="68779293"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17DFB4B0" w14:textId="77777777" w:rsidTr="007B35C6">
        <w:trPr>
          <w:trHeight w:val="300"/>
        </w:trPr>
        <w:tc>
          <w:tcPr>
            <w:tcW w:w="523" w:type="dxa"/>
          </w:tcPr>
          <w:p w14:paraId="5D0F5750" w14:textId="2AE5C039" w:rsidR="7D566E2B" w:rsidRPr="007B35C6" w:rsidRDefault="7D566E2B" w:rsidP="7D566E2B">
            <w:pPr>
              <w:rPr>
                <w:rFonts w:ascii="Bookman Old Style" w:hAnsi="Bookman Old Style"/>
                <w:sz w:val="20"/>
                <w:szCs w:val="20"/>
              </w:rPr>
            </w:pPr>
          </w:p>
        </w:tc>
        <w:tc>
          <w:tcPr>
            <w:tcW w:w="615" w:type="dxa"/>
          </w:tcPr>
          <w:p w14:paraId="2400C5E5" w14:textId="22FD2CCD" w:rsidR="7D566E2B" w:rsidRPr="007B35C6" w:rsidRDefault="7D566E2B" w:rsidP="7D566E2B">
            <w:pPr>
              <w:rPr>
                <w:rFonts w:ascii="Bookman Old Style" w:hAnsi="Bookman Old Style"/>
                <w:sz w:val="20"/>
                <w:szCs w:val="20"/>
              </w:rPr>
            </w:pPr>
          </w:p>
        </w:tc>
        <w:tc>
          <w:tcPr>
            <w:tcW w:w="764" w:type="dxa"/>
          </w:tcPr>
          <w:p w14:paraId="2EC05866" w14:textId="4FA36680" w:rsidR="7D566E2B" w:rsidRPr="007B35C6" w:rsidRDefault="7D566E2B" w:rsidP="7D566E2B">
            <w:pPr>
              <w:rPr>
                <w:rFonts w:ascii="Bookman Old Style" w:hAnsi="Bookman Old Style"/>
                <w:sz w:val="20"/>
                <w:szCs w:val="20"/>
              </w:rPr>
            </w:pPr>
          </w:p>
        </w:tc>
        <w:tc>
          <w:tcPr>
            <w:tcW w:w="959" w:type="dxa"/>
          </w:tcPr>
          <w:p w14:paraId="16400E51" w14:textId="7854FCAC"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3.4.2</w:t>
            </w:r>
          </w:p>
        </w:tc>
        <w:tc>
          <w:tcPr>
            <w:tcW w:w="3976" w:type="dxa"/>
            <w:gridSpan w:val="3"/>
          </w:tcPr>
          <w:p w14:paraId="25E548A2" w14:textId="0600C4FE"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Dalam hal kompleksitas perusahaan belum mengharuskan diangkatnya Sekretaris Perusahaan, maka fungsi komunikasi dijabat oleh salah seorang anggota Direksi</w:t>
            </w:r>
          </w:p>
        </w:tc>
        <w:tc>
          <w:tcPr>
            <w:tcW w:w="818" w:type="dxa"/>
            <w:gridSpan w:val="2"/>
          </w:tcPr>
          <w:p w14:paraId="20C58C8B" w14:textId="5B4A4531"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6A56523C" w14:textId="668EEF80"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48AF5DCC" w14:textId="5BF471B1"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007B35C6" w:rsidRPr="007B35C6" w14:paraId="3DB35529" w14:textId="77777777" w:rsidTr="007B35C6">
        <w:trPr>
          <w:trHeight w:val="300"/>
        </w:trPr>
        <w:tc>
          <w:tcPr>
            <w:tcW w:w="523" w:type="dxa"/>
          </w:tcPr>
          <w:p w14:paraId="244D060F" w14:textId="3FB6CD69" w:rsidR="007B35C6" w:rsidRPr="007B35C6" w:rsidRDefault="007B35C6" w:rsidP="7D566E2B">
            <w:pPr>
              <w:rPr>
                <w:rFonts w:ascii="Bookman Old Style" w:hAnsi="Bookman Old Style"/>
                <w:sz w:val="20"/>
                <w:szCs w:val="20"/>
              </w:rPr>
            </w:pPr>
          </w:p>
        </w:tc>
        <w:tc>
          <w:tcPr>
            <w:tcW w:w="615" w:type="dxa"/>
          </w:tcPr>
          <w:p w14:paraId="154BBDFE" w14:textId="4B9ED837" w:rsidR="007B35C6" w:rsidRPr="007B35C6" w:rsidRDefault="007B35C6" w:rsidP="7D566E2B">
            <w:pPr>
              <w:rPr>
                <w:rFonts w:ascii="Bookman Old Style" w:hAnsi="Bookman Old Style"/>
                <w:sz w:val="20"/>
                <w:szCs w:val="20"/>
              </w:rPr>
            </w:pPr>
          </w:p>
        </w:tc>
        <w:tc>
          <w:tcPr>
            <w:tcW w:w="764" w:type="dxa"/>
          </w:tcPr>
          <w:p w14:paraId="4782D745" w14:textId="0FEC425E" w:rsidR="007B35C6" w:rsidRPr="007B35C6" w:rsidRDefault="007B35C6" w:rsidP="7D566E2B">
            <w:pPr>
              <w:rPr>
                <w:rFonts w:ascii="Bookman Old Style" w:hAnsi="Bookman Old Style"/>
                <w:sz w:val="20"/>
                <w:szCs w:val="20"/>
              </w:rPr>
            </w:pPr>
          </w:p>
        </w:tc>
        <w:tc>
          <w:tcPr>
            <w:tcW w:w="959" w:type="dxa"/>
          </w:tcPr>
          <w:p w14:paraId="0E08CC12" w14:textId="663B82E2" w:rsidR="007B35C6" w:rsidRPr="007B35C6" w:rsidRDefault="007B35C6" w:rsidP="7D566E2B">
            <w:pPr>
              <w:rPr>
                <w:rFonts w:ascii="Bookman Old Style" w:hAnsi="Bookman Old Style"/>
                <w:sz w:val="20"/>
                <w:szCs w:val="20"/>
              </w:rPr>
            </w:pPr>
            <w:r w:rsidRPr="007B35C6">
              <w:rPr>
                <w:rFonts w:ascii="Bookman Old Style" w:hAnsi="Bookman Old Style"/>
                <w:sz w:val="20"/>
                <w:szCs w:val="20"/>
              </w:rPr>
              <w:t>3.4.3</w:t>
            </w:r>
          </w:p>
        </w:tc>
        <w:tc>
          <w:tcPr>
            <w:tcW w:w="6157" w:type="dxa"/>
            <w:gridSpan w:val="8"/>
          </w:tcPr>
          <w:p w14:paraId="5E7FD345" w14:textId="5E2E9F09" w:rsidR="007B35C6" w:rsidRPr="007B35C6" w:rsidRDefault="007B35C6" w:rsidP="007B35C6">
            <w:pPr>
              <w:rPr>
                <w:rFonts w:ascii="Bookman Old Style" w:hAnsi="Bookman Old Style"/>
                <w:b/>
                <w:bCs/>
                <w:sz w:val="20"/>
                <w:szCs w:val="20"/>
              </w:rPr>
            </w:pPr>
            <w:r w:rsidRPr="007B35C6">
              <w:rPr>
                <w:rFonts w:ascii="Bookman Old Style" w:hAnsi="Bookman Old Style"/>
                <w:sz w:val="20"/>
                <w:szCs w:val="20"/>
              </w:rPr>
              <w:t>Sekretaris Perusahaan harus mampu :</w:t>
            </w:r>
          </w:p>
        </w:tc>
      </w:tr>
      <w:tr w:rsidR="7D566E2B" w:rsidRPr="007B35C6" w14:paraId="3DA8C555" w14:textId="77777777" w:rsidTr="007B35C6">
        <w:trPr>
          <w:trHeight w:val="300"/>
        </w:trPr>
        <w:tc>
          <w:tcPr>
            <w:tcW w:w="523" w:type="dxa"/>
          </w:tcPr>
          <w:p w14:paraId="4F1C6C7C" w14:textId="53A6BCDF" w:rsidR="7D566E2B" w:rsidRPr="007B35C6" w:rsidRDefault="7D566E2B" w:rsidP="7D566E2B">
            <w:pPr>
              <w:rPr>
                <w:rFonts w:ascii="Bookman Old Style" w:hAnsi="Bookman Old Style"/>
                <w:sz w:val="20"/>
                <w:szCs w:val="20"/>
              </w:rPr>
            </w:pPr>
          </w:p>
        </w:tc>
        <w:tc>
          <w:tcPr>
            <w:tcW w:w="615" w:type="dxa"/>
          </w:tcPr>
          <w:p w14:paraId="5849F09B" w14:textId="2839CB0E" w:rsidR="7D566E2B" w:rsidRPr="007B35C6" w:rsidRDefault="7D566E2B" w:rsidP="7D566E2B">
            <w:pPr>
              <w:rPr>
                <w:rFonts w:ascii="Bookman Old Style" w:hAnsi="Bookman Old Style"/>
                <w:sz w:val="20"/>
                <w:szCs w:val="20"/>
              </w:rPr>
            </w:pPr>
          </w:p>
        </w:tc>
        <w:tc>
          <w:tcPr>
            <w:tcW w:w="764" w:type="dxa"/>
          </w:tcPr>
          <w:p w14:paraId="175F95E2" w14:textId="0F54E590" w:rsidR="7D566E2B" w:rsidRPr="007B35C6" w:rsidRDefault="7D566E2B" w:rsidP="7D566E2B">
            <w:pPr>
              <w:rPr>
                <w:rFonts w:ascii="Bookman Old Style" w:hAnsi="Bookman Old Style"/>
                <w:sz w:val="20"/>
                <w:szCs w:val="20"/>
              </w:rPr>
            </w:pPr>
          </w:p>
        </w:tc>
        <w:tc>
          <w:tcPr>
            <w:tcW w:w="959" w:type="dxa"/>
          </w:tcPr>
          <w:p w14:paraId="50A5EA03" w14:textId="6C20A608" w:rsidR="7D566E2B" w:rsidRPr="007B35C6" w:rsidRDefault="7D566E2B" w:rsidP="7D566E2B">
            <w:pPr>
              <w:rPr>
                <w:rFonts w:ascii="Bookman Old Style" w:hAnsi="Bookman Old Style"/>
                <w:sz w:val="20"/>
                <w:szCs w:val="20"/>
              </w:rPr>
            </w:pPr>
          </w:p>
        </w:tc>
        <w:tc>
          <w:tcPr>
            <w:tcW w:w="793" w:type="dxa"/>
          </w:tcPr>
          <w:p w14:paraId="7141E268" w14:textId="71874536"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a.</w:t>
            </w:r>
          </w:p>
        </w:tc>
        <w:tc>
          <w:tcPr>
            <w:tcW w:w="3183" w:type="dxa"/>
            <w:gridSpan w:val="2"/>
          </w:tcPr>
          <w:p w14:paraId="51D283BE" w14:textId="3BDD0EE9"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Memastikan perusahaan telah memenuhi ketentuan penyampaian informasi sesuai peraturan perundang-undangan</w:t>
            </w:r>
          </w:p>
        </w:tc>
        <w:tc>
          <w:tcPr>
            <w:tcW w:w="435" w:type="dxa"/>
          </w:tcPr>
          <w:p w14:paraId="19C331B0"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3754FDFD"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21C16E94"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F495891"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15D4684"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4C97A7F" w14:textId="77777777" w:rsidTr="007B35C6">
        <w:trPr>
          <w:trHeight w:val="300"/>
        </w:trPr>
        <w:tc>
          <w:tcPr>
            <w:tcW w:w="523" w:type="dxa"/>
          </w:tcPr>
          <w:p w14:paraId="69350ED9" w14:textId="3778080F" w:rsidR="7D566E2B" w:rsidRPr="007B35C6" w:rsidRDefault="7D566E2B" w:rsidP="7D566E2B">
            <w:pPr>
              <w:rPr>
                <w:rFonts w:ascii="Bookman Old Style" w:hAnsi="Bookman Old Style"/>
                <w:sz w:val="20"/>
                <w:szCs w:val="20"/>
              </w:rPr>
            </w:pPr>
          </w:p>
        </w:tc>
        <w:tc>
          <w:tcPr>
            <w:tcW w:w="615" w:type="dxa"/>
          </w:tcPr>
          <w:p w14:paraId="6049798E" w14:textId="61B6CBB8" w:rsidR="7D566E2B" w:rsidRPr="007B35C6" w:rsidRDefault="7D566E2B" w:rsidP="7D566E2B">
            <w:pPr>
              <w:rPr>
                <w:rFonts w:ascii="Bookman Old Style" w:hAnsi="Bookman Old Style"/>
                <w:sz w:val="20"/>
                <w:szCs w:val="20"/>
              </w:rPr>
            </w:pPr>
          </w:p>
        </w:tc>
        <w:tc>
          <w:tcPr>
            <w:tcW w:w="764" w:type="dxa"/>
          </w:tcPr>
          <w:p w14:paraId="3C90272A" w14:textId="10C8960B" w:rsidR="7D566E2B" w:rsidRPr="007B35C6" w:rsidRDefault="7D566E2B" w:rsidP="7D566E2B">
            <w:pPr>
              <w:rPr>
                <w:rFonts w:ascii="Bookman Old Style" w:hAnsi="Bookman Old Style"/>
                <w:sz w:val="20"/>
                <w:szCs w:val="20"/>
              </w:rPr>
            </w:pPr>
          </w:p>
        </w:tc>
        <w:tc>
          <w:tcPr>
            <w:tcW w:w="959" w:type="dxa"/>
          </w:tcPr>
          <w:p w14:paraId="532C0F86" w14:textId="14123541" w:rsidR="7D566E2B" w:rsidRPr="007B35C6" w:rsidRDefault="7D566E2B" w:rsidP="7D566E2B">
            <w:pPr>
              <w:rPr>
                <w:rFonts w:ascii="Bookman Old Style" w:hAnsi="Bookman Old Style"/>
                <w:sz w:val="20"/>
                <w:szCs w:val="20"/>
              </w:rPr>
            </w:pPr>
          </w:p>
        </w:tc>
        <w:tc>
          <w:tcPr>
            <w:tcW w:w="793" w:type="dxa"/>
          </w:tcPr>
          <w:p w14:paraId="0153C0F0" w14:textId="03DAB79C"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b.</w:t>
            </w:r>
          </w:p>
        </w:tc>
        <w:tc>
          <w:tcPr>
            <w:tcW w:w="3183" w:type="dxa"/>
            <w:gridSpan w:val="2"/>
          </w:tcPr>
          <w:p w14:paraId="4075AA27" w14:textId="3A448100"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Memberikan pelayanan kepada para pemangku kepentingan atas setiap informasi relevan yang dibutuhkan</w:t>
            </w:r>
          </w:p>
        </w:tc>
        <w:tc>
          <w:tcPr>
            <w:tcW w:w="435" w:type="dxa"/>
          </w:tcPr>
          <w:p w14:paraId="2B4E6F83"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7FF27D2A"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468869D"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8E20BB2"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78F6EBA"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55C8B105" w14:textId="77777777" w:rsidTr="007B35C6">
        <w:trPr>
          <w:trHeight w:val="300"/>
        </w:trPr>
        <w:tc>
          <w:tcPr>
            <w:tcW w:w="523" w:type="dxa"/>
          </w:tcPr>
          <w:p w14:paraId="2FCEF226" w14:textId="4EA5AD9E" w:rsidR="7D566E2B" w:rsidRPr="007B35C6" w:rsidRDefault="7D566E2B" w:rsidP="7D566E2B">
            <w:pPr>
              <w:rPr>
                <w:rFonts w:ascii="Bookman Old Style" w:hAnsi="Bookman Old Style"/>
                <w:sz w:val="20"/>
                <w:szCs w:val="20"/>
              </w:rPr>
            </w:pPr>
          </w:p>
        </w:tc>
        <w:tc>
          <w:tcPr>
            <w:tcW w:w="615" w:type="dxa"/>
          </w:tcPr>
          <w:p w14:paraId="06234C86" w14:textId="30566986" w:rsidR="7D566E2B" w:rsidRPr="007B35C6" w:rsidRDefault="7D566E2B" w:rsidP="7D566E2B">
            <w:pPr>
              <w:rPr>
                <w:rFonts w:ascii="Bookman Old Style" w:hAnsi="Bookman Old Style"/>
                <w:sz w:val="20"/>
                <w:szCs w:val="20"/>
              </w:rPr>
            </w:pPr>
          </w:p>
        </w:tc>
        <w:tc>
          <w:tcPr>
            <w:tcW w:w="764" w:type="dxa"/>
          </w:tcPr>
          <w:p w14:paraId="2174B3E4" w14:textId="569D2812" w:rsidR="7D566E2B" w:rsidRPr="007B35C6" w:rsidRDefault="7D566E2B" w:rsidP="7D566E2B">
            <w:pPr>
              <w:rPr>
                <w:rFonts w:ascii="Bookman Old Style" w:hAnsi="Bookman Old Style"/>
                <w:sz w:val="20"/>
                <w:szCs w:val="20"/>
              </w:rPr>
            </w:pPr>
          </w:p>
        </w:tc>
        <w:tc>
          <w:tcPr>
            <w:tcW w:w="959" w:type="dxa"/>
          </w:tcPr>
          <w:p w14:paraId="39CEA217" w14:textId="15974E96"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3.4.4</w:t>
            </w:r>
          </w:p>
        </w:tc>
        <w:tc>
          <w:tcPr>
            <w:tcW w:w="3976" w:type="dxa"/>
            <w:gridSpan w:val="3"/>
          </w:tcPr>
          <w:p w14:paraId="50D98113" w14:textId="3ACA29D8"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Laporan Pelaksanaan tugas Sekretaris Perusahaan disampaikan kepada Direksi dan Dewan Komisaris</w:t>
            </w:r>
          </w:p>
        </w:tc>
        <w:tc>
          <w:tcPr>
            <w:tcW w:w="818" w:type="dxa"/>
            <w:gridSpan w:val="2"/>
          </w:tcPr>
          <w:p w14:paraId="42DA3B86" w14:textId="775DC371"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6922AEF4" w14:textId="3523A8B9"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354A0CDA" w14:textId="0B8678A1"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66CF5750" w14:textId="6324B9BD"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01D2741E" w14:textId="5DB82D70"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20AAA9FB" w14:textId="77777777" w:rsidTr="007B35C6">
        <w:trPr>
          <w:trHeight w:val="300"/>
        </w:trPr>
        <w:tc>
          <w:tcPr>
            <w:tcW w:w="523" w:type="dxa"/>
          </w:tcPr>
          <w:p w14:paraId="635F4E34" w14:textId="57850BC5" w:rsidR="7D566E2B" w:rsidRPr="007B35C6" w:rsidRDefault="7D566E2B" w:rsidP="7D566E2B">
            <w:pPr>
              <w:rPr>
                <w:rFonts w:ascii="Bookman Old Style" w:hAnsi="Bookman Old Style"/>
                <w:sz w:val="20"/>
                <w:szCs w:val="20"/>
              </w:rPr>
            </w:pPr>
          </w:p>
        </w:tc>
        <w:tc>
          <w:tcPr>
            <w:tcW w:w="615" w:type="dxa"/>
          </w:tcPr>
          <w:p w14:paraId="0243A510" w14:textId="0B4D3DB8" w:rsidR="7D566E2B" w:rsidRPr="007B35C6" w:rsidRDefault="7D566E2B" w:rsidP="7D566E2B">
            <w:pPr>
              <w:rPr>
                <w:rFonts w:ascii="Bookman Old Style" w:hAnsi="Bookman Old Style"/>
                <w:sz w:val="20"/>
                <w:szCs w:val="20"/>
              </w:rPr>
            </w:pPr>
          </w:p>
        </w:tc>
        <w:tc>
          <w:tcPr>
            <w:tcW w:w="764" w:type="dxa"/>
          </w:tcPr>
          <w:p w14:paraId="6E97949D" w14:textId="6E6C1672" w:rsidR="7D566E2B" w:rsidRPr="007B35C6" w:rsidRDefault="7D566E2B" w:rsidP="7D566E2B">
            <w:pPr>
              <w:rPr>
                <w:rFonts w:ascii="Bookman Old Style" w:hAnsi="Bookman Old Style"/>
                <w:sz w:val="20"/>
                <w:szCs w:val="20"/>
              </w:rPr>
            </w:pPr>
          </w:p>
        </w:tc>
        <w:tc>
          <w:tcPr>
            <w:tcW w:w="959" w:type="dxa"/>
          </w:tcPr>
          <w:p w14:paraId="556B9912" w14:textId="49AF99F0"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3.4.5</w:t>
            </w:r>
          </w:p>
        </w:tc>
        <w:tc>
          <w:tcPr>
            <w:tcW w:w="3976" w:type="dxa"/>
            <w:gridSpan w:val="3"/>
          </w:tcPr>
          <w:p w14:paraId="0B43C262" w14:textId="406FF45D"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Sekretaris Perusahaan melaksanakan fungsi untuk menjamin kepatuhan pada peraturan perundangan dalam hal perusahaan tidak memiliki satuan kerja kepatuhan (compliance committee ) tersendiri.</w:t>
            </w:r>
          </w:p>
        </w:tc>
        <w:tc>
          <w:tcPr>
            <w:tcW w:w="818" w:type="dxa"/>
            <w:gridSpan w:val="2"/>
          </w:tcPr>
          <w:p w14:paraId="7A85DEDB" w14:textId="2AD5FDEC"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173AE125" w14:textId="6A53BF6C"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6EECA603" w14:textId="57A219F3"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49872C4B" w14:textId="77777777" w:rsidTr="007B35C6">
        <w:trPr>
          <w:trHeight w:val="300"/>
        </w:trPr>
        <w:tc>
          <w:tcPr>
            <w:tcW w:w="523" w:type="dxa"/>
          </w:tcPr>
          <w:p w14:paraId="7AC21D5F" w14:textId="2946F002" w:rsidR="7D566E2B" w:rsidRPr="007B35C6" w:rsidRDefault="7D566E2B" w:rsidP="7D566E2B">
            <w:pPr>
              <w:rPr>
                <w:rFonts w:ascii="Bookman Old Style" w:hAnsi="Bookman Old Style"/>
                <w:sz w:val="20"/>
                <w:szCs w:val="20"/>
              </w:rPr>
            </w:pPr>
          </w:p>
        </w:tc>
        <w:tc>
          <w:tcPr>
            <w:tcW w:w="615" w:type="dxa"/>
          </w:tcPr>
          <w:p w14:paraId="245FA998" w14:textId="78A0BE06" w:rsidR="7D566E2B" w:rsidRPr="007B35C6" w:rsidRDefault="7D566E2B" w:rsidP="7D566E2B">
            <w:pPr>
              <w:rPr>
                <w:rFonts w:ascii="Bookman Old Style" w:hAnsi="Bookman Old Style"/>
                <w:sz w:val="20"/>
                <w:szCs w:val="20"/>
              </w:rPr>
            </w:pPr>
          </w:p>
        </w:tc>
        <w:tc>
          <w:tcPr>
            <w:tcW w:w="764" w:type="dxa"/>
          </w:tcPr>
          <w:p w14:paraId="36AA2964" w14:textId="53B96FA4" w:rsidR="3F6B548B" w:rsidRPr="007B35C6" w:rsidRDefault="4D9465CA" w:rsidP="7BFDE51E">
            <w:pPr>
              <w:rPr>
                <w:rFonts w:ascii="Bookman Old Style" w:hAnsi="Bookman Old Style"/>
                <w:b/>
                <w:bCs/>
                <w:sz w:val="20"/>
                <w:szCs w:val="20"/>
              </w:rPr>
            </w:pPr>
            <w:r w:rsidRPr="007B35C6">
              <w:rPr>
                <w:rFonts w:ascii="Bookman Old Style" w:hAnsi="Bookman Old Style"/>
                <w:b/>
                <w:bCs/>
                <w:sz w:val="20"/>
                <w:szCs w:val="20"/>
              </w:rPr>
              <w:t>3.5.</w:t>
            </w:r>
          </w:p>
        </w:tc>
        <w:tc>
          <w:tcPr>
            <w:tcW w:w="4935" w:type="dxa"/>
            <w:gridSpan w:val="4"/>
          </w:tcPr>
          <w:p w14:paraId="3C814DC9" w14:textId="175FDC85" w:rsidR="3F6B548B" w:rsidRPr="007B35C6" w:rsidRDefault="4D9465CA" w:rsidP="7BFDE51E">
            <w:pPr>
              <w:rPr>
                <w:rFonts w:ascii="Bookman Old Style" w:hAnsi="Bookman Old Style"/>
                <w:b/>
                <w:bCs/>
                <w:sz w:val="20"/>
                <w:szCs w:val="20"/>
              </w:rPr>
            </w:pPr>
            <w:r w:rsidRPr="007B35C6">
              <w:rPr>
                <w:rFonts w:ascii="Bookman Old Style" w:hAnsi="Bookman Old Style"/>
                <w:b/>
                <w:bCs/>
                <w:sz w:val="20"/>
                <w:szCs w:val="20"/>
              </w:rPr>
              <w:t>Aktuaris</w:t>
            </w:r>
          </w:p>
        </w:tc>
        <w:tc>
          <w:tcPr>
            <w:tcW w:w="435" w:type="dxa"/>
          </w:tcPr>
          <w:p w14:paraId="29300758" w14:textId="4FAF9551" w:rsidR="7D566E2B" w:rsidRPr="007B35C6" w:rsidRDefault="7D566E2B" w:rsidP="7D566E2B">
            <w:pPr>
              <w:jc w:val="center"/>
              <w:rPr>
                <w:rFonts w:ascii="Bookman Old Style" w:hAnsi="Bookman Old Style"/>
                <w:b/>
                <w:bCs/>
                <w:sz w:val="20"/>
                <w:szCs w:val="20"/>
              </w:rPr>
            </w:pPr>
          </w:p>
        </w:tc>
        <w:tc>
          <w:tcPr>
            <w:tcW w:w="383" w:type="dxa"/>
          </w:tcPr>
          <w:p w14:paraId="42A1D1F8" w14:textId="1186D84A" w:rsidR="7D566E2B" w:rsidRPr="007B35C6" w:rsidRDefault="7D566E2B" w:rsidP="7D566E2B">
            <w:pPr>
              <w:jc w:val="center"/>
              <w:rPr>
                <w:rFonts w:ascii="Bookman Old Style" w:hAnsi="Bookman Old Style"/>
                <w:b/>
                <w:bCs/>
                <w:sz w:val="20"/>
                <w:szCs w:val="20"/>
              </w:rPr>
            </w:pPr>
          </w:p>
        </w:tc>
        <w:tc>
          <w:tcPr>
            <w:tcW w:w="435" w:type="dxa"/>
          </w:tcPr>
          <w:p w14:paraId="0A8BF458" w14:textId="3DF7C427" w:rsidR="7D566E2B" w:rsidRPr="007B35C6" w:rsidRDefault="7D566E2B" w:rsidP="7D566E2B">
            <w:pPr>
              <w:jc w:val="center"/>
              <w:rPr>
                <w:rFonts w:ascii="Bookman Old Style" w:hAnsi="Bookman Old Style"/>
                <w:b/>
                <w:bCs/>
                <w:sz w:val="20"/>
                <w:szCs w:val="20"/>
              </w:rPr>
            </w:pPr>
          </w:p>
        </w:tc>
        <w:tc>
          <w:tcPr>
            <w:tcW w:w="479" w:type="dxa"/>
          </w:tcPr>
          <w:p w14:paraId="27FD3F22" w14:textId="48921F35" w:rsidR="7D566E2B" w:rsidRPr="007B35C6" w:rsidRDefault="7D566E2B" w:rsidP="7D566E2B">
            <w:pPr>
              <w:jc w:val="center"/>
              <w:rPr>
                <w:rFonts w:ascii="Bookman Old Style" w:hAnsi="Bookman Old Style"/>
                <w:b/>
                <w:bCs/>
                <w:sz w:val="20"/>
                <w:szCs w:val="20"/>
              </w:rPr>
            </w:pPr>
          </w:p>
        </w:tc>
        <w:tc>
          <w:tcPr>
            <w:tcW w:w="449" w:type="dxa"/>
          </w:tcPr>
          <w:p w14:paraId="390896D0" w14:textId="15427C3D" w:rsidR="7D566E2B" w:rsidRPr="007B35C6" w:rsidRDefault="7D566E2B" w:rsidP="7D566E2B">
            <w:pPr>
              <w:jc w:val="center"/>
              <w:rPr>
                <w:rFonts w:ascii="Bookman Old Style" w:hAnsi="Bookman Old Style"/>
                <w:b/>
                <w:bCs/>
                <w:sz w:val="20"/>
                <w:szCs w:val="20"/>
              </w:rPr>
            </w:pPr>
          </w:p>
        </w:tc>
      </w:tr>
      <w:tr w:rsidR="7D566E2B" w:rsidRPr="007B35C6" w14:paraId="16483720" w14:textId="77777777" w:rsidTr="007B35C6">
        <w:trPr>
          <w:trHeight w:val="300"/>
        </w:trPr>
        <w:tc>
          <w:tcPr>
            <w:tcW w:w="523" w:type="dxa"/>
          </w:tcPr>
          <w:p w14:paraId="5FC33568" w14:textId="75C0AEC1" w:rsidR="7D566E2B" w:rsidRPr="007B35C6" w:rsidRDefault="7D566E2B" w:rsidP="7D566E2B">
            <w:pPr>
              <w:rPr>
                <w:rFonts w:ascii="Bookman Old Style" w:hAnsi="Bookman Old Style"/>
                <w:sz w:val="20"/>
                <w:szCs w:val="20"/>
              </w:rPr>
            </w:pPr>
          </w:p>
        </w:tc>
        <w:tc>
          <w:tcPr>
            <w:tcW w:w="615" w:type="dxa"/>
          </w:tcPr>
          <w:p w14:paraId="5EA95C91" w14:textId="12C7C63C" w:rsidR="7D566E2B" w:rsidRPr="007B35C6" w:rsidRDefault="7D566E2B" w:rsidP="7D566E2B">
            <w:pPr>
              <w:rPr>
                <w:rFonts w:ascii="Bookman Old Style" w:hAnsi="Bookman Old Style"/>
                <w:sz w:val="20"/>
                <w:szCs w:val="20"/>
              </w:rPr>
            </w:pPr>
          </w:p>
        </w:tc>
        <w:tc>
          <w:tcPr>
            <w:tcW w:w="764" w:type="dxa"/>
          </w:tcPr>
          <w:p w14:paraId="18FD6F77" w14:textId="5CBC6472" w:rsidR="7D566E2B" w:rsidRPr="007B35C6" w:rsidRDefault="7D566E2B" w:rsidP="7D566E2B">
            <w:pPr>
              <w:rPr>
                <w:rFonts w:ascii="Bookman Old Style" w:hAnsi="Bookman Old Style"/>
                <w:sz w:val="20"/>
                <w:szCs w:val="20"/>
              </w:rPr>
            </w:pPr>
          </w:p>
        </w:tc>
        <w:tc>
          <w:tcPr>
            <w:tcW w:w="959" w:type="dxa"/>
          </w:tcPr>
          <w:p w14:paraId="240298B8" w14:textId="053A2A03"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3.5.1</w:t>
            </w:r>
          </w:p>
        </w:tc>
        <w:tc>
          <w:tcPr>
            <w:tcW w:w="6157" w:type="dxa"/>
            <w:gridSpan w:val="8"/>
          </w:tcPr>
          <w:p w14:paraId="0DFAFA27" w14:textId="3495E79E"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Perusahaan memiliki Aktuaris yang memenuhi prinsip-prinsip sebagai berikut</w:t>
            </w:r>
          </w:p>
        </w:tc>
      </w:tr>
      <w:tr w:rsidR="7D566E2B" w:rsidRPr="007B35C6" w14:paraId="67E3A7C9" w14:textId="77777777" w:rsidTr="007B35C6">
        <w:trPr>
          <w:trHeight w:val="300"/>
        </w:trPr>
        <w:tc>
          <w:tcPr>
            <w:tcW w:w="523" w:type="dxa"/>
          </w:tcPr>
          <w:p w14:paraId="6FF1DB36" w14:textId="3C88FA04" w:rsidR="7D566E2B" w:rsidRPr="007B35C6" w:rsidRDefault="7D566E2B" w:rsidP="7D566E2B">
            <w:pPr>
              <w:rPr>
                <w:rFonts w:ascii="Bookman Old Style" w:hAnsi="Bookman Old Style"/>
                <w:sz w:val="20"/>
                <w:szCs w:val="20"/>
              </w:rPr>
            </w:pPr>
          </w:p>
        </w:tc>
        <w:tc>
          <w:tcPr>
            <w:tcW w:w="615" w:type="dxa"/>
          </w:tcPr>
          <w:p w14:paraId="244DBD4E" w14:textId="077467CA" w:rsidR="7D566E2B" w:rsidRPr="007B35C6" w:rsidRDefault="7D566E2B" w:rsidP="7D566E2B">
            <w:pPr>
              <w:rPr>
                <w:rFonts w:ascii="Bookman Old Style" w:hAnsi="Bookman Old Style"/>
                <w:sz w:val="20"/>
                <w:szCs w:val="20"/>
              </w:rPr>
            </w:pPr>
          </w:p>
        </w:tc>
        <w:tc>
          <w:tcPr>
            <w:tcW w:w="764" w:type="dxa"/>
          </w:tcPr>
          <w:p w14:paraId="5DEFD306" w14:textId="7E9FAA0C" w:rsidR="7D566E2B" w:rsidRPr="007B35C6" w:rsidRDefault="7D566E2B" w:rsidP="7D566E2B">
            <w:pPr>
              <w:rPr>
                <w:rFonts w:ascii="Bookman Old Style" w:hAnsi="Bookman Old Style"/>
                <w:sz w:val="20"/>
                <w:szCs w:val="20"/>
              </w:rPr>
            </w:pPr>
          </w:p>
        </w:tc>
        <w:tc>
          <w:tcPr>
            <w:tcW w:w="959" w:type="dxa"/>
          </w:tcPr>
          <w:p w14:paraId="64CCF83D" w14:textId="12EE7A26" w:rsidR="7D566E2B" w:rsidRPr="007B35C6" w:rsidRDefault="7D566E2B" w:rsidP="7D566E2B">
            <w:pPr>
              <w:rPr>
                <w:rFonts w:ascii="Bookman Old Style" w:hAnsi="Bookman Old Style"/>
                <w:sz w:val="20"/>
                <w:szCs w:val="20"/>
              </w:rPr>
            </w:pPr>
          </w:p>
        </w:tc>
        <w:tc>
          <w:tcPr>
            <w:tcW w:w="793" w:type="dxa"/>
          </w:tcPr>
          <w:p w14:paraId="4A8C3DFE" w14:textId="38E6252A"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a.</w:t>
            </w:r>
          </w:p>
        </w:tc>
        <w:tc>
          <w:tcPr>
            <w:tcW w:w="3183" w:type="dxa"/>
            <w:gridSpan w:val="2"/>
          </w:tcPr>
          <w:p w14:paraId="0049E7B7" w14:textId="3FD84462"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Aktuaris yang ditunjuk memiliki kualifikasi dan standar sesuai yang ditetapkan yang dibuktikan dengan adanya pengakuan dari Lembaga Profesi Aktuaris</w:t>
            </w:r>
          </w:p>
        </w:tc>
        <w:tc>
          <w:tcPr>
            <w:tcW w:w="818" w:type="dxa"/>
            <w:gridSpan w:val="2"/>
          </w:tcPr>
          <w:p w14:paraId="0E1BB55B" w14:textId="3DC9BDFC"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076C7867" w14:textId="2CFDD925"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62E5F630" w14:textId="3B2EFA99"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69CB910C" w14:textId="71EFD50C"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06088079" w14:textId="3DB3FB7A"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61E8BA9A" w14:textId="77777777" w:rsidTr="007B35C6">
        <w:trPr>
          <w:trHeight w:val="300"/>
        </w:trPr>
        <w:tc>
          <w:tcPr>
            <w:tcW w:w="523" w:type="dxa"/>
          </w:tcPr>
          <w:p w14:paraId="35A724BB" w14:textId="09281821" w:rsidR="7D566E2B" w:rsidRPr="007B35C6" w:rsidRDefault="7D566E2B" w:rsidP="7D566E2B">
            <w:pPr>
              <w:rPr>
                <w:rFonts w:ascii="Bookman Old Style" w:hAnsi="Bookman Old Style"/>
                <w:sz w:val="20"/>
                <w:szCs w:val="20"/>
              </w:rPr>
            </w:pPr>
          </w:p>
        </w:tc>
        <w:tc>
          <w:tcPr>
            <w:tcW w:w="615" w:type="dxa"/>
          </w:tcPr>
          <w:p w14:paraId="269533BA" w14:textId="4964E33B" w:rsidR="7D566E2B" w:rsidRPr="007B35C6" w:rsidRDefault="7D566E2B" w:rsidP="7D566E2B">
            <w:pPr>
              <w:rPr>
                <w:rFonts w:ascii="Bookman Old Style" w:hAnsi="Bookman Old Style"/>
                <w:sz w:val="20"/>
                <w:szCs w:val="20"/>
              </w:rPr>
            </w:pPr>
          </w:p>
        </w:tc>
        <w:tc>
          <w:tcPr>
            <w:tcW w:w="764" w:type="dxa"/>
          </w:tcPr>
          <w:p w14:paraId="7F5A38E2" w14:textId="0B136346" w:rsidR="7D566E2B" w:rsidRPr="007B35C6" w:rsidRDefault="7D566E2B" w:rsidP="7D566E2B">
            <w:pPr>
              <w:rPr>
                <w:rFonts w:ascii="Bookman Old Style" w:hAnsi="Bookman Old Style"/>
                <w:sz w:val="20"/>
                <w:szCs w:val="20"/>
              </w:rPr>
            </w:pPr>
          </w:p>
        </w:tc>
        <w:tc>
          <w:tcPr>
            <w:tcW w:w="959" w:type="dxa"/>
          </w:tcPr>
          <w:p w14:paraId="69F3230F" w14:textId="42C70A8C" w:rsidR="7D566E2B" w:rsidRPr="007B35C6" w:rsidRDefault="7D566E2B" w:rsidP="7D566E2B">
            <w:pPr>
              <w:rPr>
                <w:rFonts w:ascii="Bookman Old Style" w:hAnsi="Bookman Old Style"/>
                <w:sz w:val="20"/>
                <w:szCs w:val="20"/>
              </w:rPr>
            </w:pPr>
          </w:p>
        </w:tc>
        <w:tc>
          <w:tcPr>
            <w:tcW w:w="793" w:type="dxa"/>
          </w:tcPr>
          <w:p w14:paraId="18555E7D" w14:textId="028309D0"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b.</w:t>
            </w:r>
          </w:p>
        </w:tc>
        <w:tc>
          <w:tcPr>
            <w:tcW w:w="3183" w:type="dxa"/>
            <w:gridSpan w:val="2"/>
          </w:tcPr>
          <w:p w14:paraId="132682FE" w14:textId="1BCEEAA7"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Aktuaris Perusahaan memenuhi kualifikasi sesuai dengan ketentuan perundangan yang berlaku</w:t>
            </w:r>
          </w:p>
        </w:tc>
        <w:tc>
          <w:tcPr>
            <w:tcW w:w="818" w:type="dxa"/>
            <w:gridSpan w:val="2"/>
          </w:tcPr>
          <w:p w14:paraId="12FBB952" w14:textId="0A7F6964"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6A8C4C0F" w14:textId="300B496E"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1FC84078" w14:textId="0A0EF505"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2A868FAC" w14:textId="77777777" w:rsidTr="007B35C6">
        <w:trPr>
          <w:trHeight w:val="300"/>
        </w:trPr>
        <w:tc>
          <w:tcPr>
            <w:tcW w:w="523" w:type="dxa"/>
          </w:tcPr>
          <w:p w14:paraId="0A3002C3" w14:textId="4C7AB746" w:rsidR="7D566E2B" w:rsidRPr="007B35C6" w:rsidRDefault="7D566E2B" w:rsidP="7D566E2B">
            <w:pPr>
              <w:rPr>
                <w:rFonts w:ascii="Bookman Old Style" w:hAnsi="Bookman Old Style"/>
                <w:sz w:val="20"/>
                <w:szCs w:val="20"/>
              </w:rPr>
            </w:pPr>
          </w:p>
        </w:tc>
        <w:tc>
          <w:tcPr>
            <w:tcW w:w="615" w:type="dxa"/>
          </w:tcPr>
          <w:p w14:paraId="7526BF74" w14:textId="35DD09DF" w:rsidR="7D566E2B" w:rsidRPr="007B35C6" w:rsidRDefault="7D566E2B" w:rsidP="7D566E2B">
            <w:pPr>
              <w:rPr>
                <w:rFonts w:ascii="Bookman Old Style" w:hAnsi="Bookman Old Style"/>
                <w:sz w:val="20"/>
                <w:szCs w:val="20"/>
              </w:rPr>
            </w:pPr>
          </w:p>
        </w:tc>
        <w:tc>
          <w:tcPr>
            <w:tcW w:w="764" w:type="dxa"/>
          </w:tcPr>
          <w:p w14:paraId="01355486" w14:textId="67465F50" w:rsidR="7D566E2B" w:rsidRPr="007B35C6" w:rsidRDefault="7D566E2B" w:rsidP="7D566E2B">
            <w:pPr>
              <w:rPr>
                <w:rFonts w:ascii="Bookman Old Style" w:hAnsi="Bookman Old Style"/>
                <w:sz w:val="20"/>
                <w:szCs w:val="20"/>
              </w:rPr>
            </w:pPr>
          </w:p>
        </w:tc>
        <w:tc>
          <w:tcPr>
            <w:tcW w:w="959" w:type="dxa"/>
          </w:tcPr>
          <w:p w14:paraId="1C98F852" w14:textId="0FA32774" w:rsidR="7D566E2B" w:rsidRPr="007B35C6" w:rsidRDefault="7D566E2B" w:rsidP="7D566E2B">
            <w:pPr>
              <w:rPr>
                <w:rFonts w:ascii="Bookman Old Style" w:hAnsi="Bookman Old Style"/>
                <w:sz w:val="20"/>
                <w:szCs w:val="20"/>
              </w:rPr>
            </w:pPr>
          </w:p>
        </w:tc>
        <w:tc>
          <w:tcPr>
            <w:tcW w:w="793" w:type="dxa"/>
          </w:tcPr>
          <w:p w14:paraId="2E92AE5A" w14:textId="0A49A14C"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c.</w:t>
            </w:r>
          </w:p>
        </w:tc>
        <w:tc>
          <w:tcPr>
            <w:tcW w:w="3183" w:type="dxa"/>
            <w:gridSpan w:val="2"/>
          </w:tcPr>
          <w:p w14:paraId="164E7609" w14:textId="1082FD1B"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Aktuaris Perusahaan memenuhi kualifikasi sesuai dengan ketentuan perundangan yang berlaku</w:t>
            </w:r>
          </w:p>
        </w:tc>
        <w:tc>
          <w:tcPr>
            <w:tcW w:w="818" w:type="dxa"/>
            <w:gridSpan w:val="2"/>
          </w:tcPr>
          <w:p w14:paraId="438074DE" w14:textId="12F59D6E"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124032A1" w14:textId="53E79F3A"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0ACCEF07" w14:textId="2B1E8AE6"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553F1963" w14:textId="7A78E649"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512F4DE3" w14:textId="336315C7"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512EB7A7" w14:textId="77777777" w:rsidTr="007B35C6">
        <w:trPr>
          <w:trHeight w:val="300"/>
        </w:trPr>
        <w:tc>
          <w:tcPr>
            <w:tcW w:w="523" w:type="dxa"/>
          </w:tcPr>
          <w:p w14:paraId="2765F55E" w14:textId="11282623" w:rsidR="7D566E2B" w:rsidRPr="007B35C6" w:rsidRDefault="7D566E2B" w:rsidP="7D566E2B">
            <w:pPr>
              <w:rPr>
                <w:rFonts w:ascii="Bookman Old Style" w:hAnsi="Bookman Old Style"/>
                <w:sz w:val="20"/>
                <w:szCs w:val="20"/>
              </w:rPr>
            </w:pPr>
          </w:p>
        </w:tc>
        <w:tc>
          <w:tcPr>
            <w:tcW w:w="615" w:type="dxa"/>
          </w:tcPr>
          <w:p w14:paraId="0F887917" w14:textId="3D7A307B" w:rsidR="7D566E2B" w:rsidRPr="007B35C6" w:rsidRDefault="7D566E2B" w:rsidP="7D566E2B">
            <w:pPr>
              <w:rPr>
                <w:rFonts w:ascii="Bookman Old Style" w:hAnsi="Bookman Old Style"/>
                <w:sz w:val="20"/>
                <w:szCs w:val="20"/>
              </w:rPr>
            </w:pPr>
          </w:p>
        </w:tc>
        <w:tc>
          <w:tcPr>
            <w:tcW w:w="764" w:type="dxa"/>
          </w:tcPr>
          <w:p w14:paraId="482F3C66" w14:textId="1DBCA3C9" w:rsidR="7D566E2B" w:rsidRPr="007B35C6" w:rsidRDefault="7D566E2B" w:rsidP="7D566E2B">
            <w:pPr>
              <w:rPr>
                <w:rFonts w:ascii="Bookman Old Style" w:hAnsi="Bookman Old Style"/>
                <w:sz w:val="20"/>
                <w:szCs w:val="20"/>
              </w:rPr>
            </w:pPr>
          </w:p>
        </w:tc>
        <w:tc>
          <w:tcPr>
            <w:tcW w:w="959" w:type="dxa"/>
          </w:tcPr>
          <w:p w14:paraId="600C20ED" w14:textId="6D14A6E4"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3.5.2</w:t>
            </w:r>
          </w:p>
        </w:tc>
        <w:tc>
          <w:tcPr>
            <w:tcW w:w="3976" w:type="dxa"/>
            <w:gridSpan w:val="3"/>
          </w:tcPr>
          <w:p w14:paraId="4335B05C" w14:textId="205BCD15"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Perusahaan harus menunjuk perusahaan konsultan aktuaria untuk melakukan evaluasi kewajiban perusahaan</w:t>
            </w:r>
          </w:p>
        </w:tc>
        <w:tc>
          <w:tcPr>
            <w:tcW w:w="818" w:type="dxa"/>
            <w:gridSpan w:val="2"/>
          </w:tcPr>
          <w:p w14:paraId="573E18EC" w14:textId="66D00B39"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7925ADB9" w14:textId="0C99D77C"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45D8E444" w14:textId="293298FA"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17693770" w14:textId="77777777" w:rsidTr="007B35C6">
        <w:trPr>
          <w:trHeight w:val="300"/>
        </w:trPr>
        <w:tc>
          <w:tcPr>
            <w:tcW w:w="523" w:type="dxa"/>
          </w:tcPr>
          <w:p w14:paraId="4C5E2AC1" w14:textId="7F3F5B15" w:rsidR="7D566E2B" w:rsidRPr="007B35C6" w:rsidRDefault="7D566E2B" w:rsidP="7D566E2B">
            <w:pPr>
              <w:rPr>
                <w:rFonts w:ascii="Bookman Old Style" w:hAnsi="Bookman Old Style"/>
                <w:sz w:val="20"/>
                <w:szCs w:val="20"/>
              </w:rPr>
            </w:pPr>
          </w:p>
        </w:tc>
        <w:tc>
          <w:tcPr>
            <w:tcW w:w="615" w:type="dxa"/>
          </w:tcPr>
          <w:p w14:paraId="2C8D0213" w14:textId="3D928687" w:rsidR="7D566E2B" w:rsidRPr="007B35C6" w:rsidRDefault="7D566E2B" w:rsidP="7D566E2B">
            <w:pPr>
              <w:rPr>
                <w:rFonts w:ascii="Bookman Old Style" w:hAnsi="Bookman Old Style"/>
                <w:sz w:val="20"/>
                <w:szCs w:val="20"/>
              </w:rPr>
            </w:pPr>
          </w:p>
        </w:tc>
        <w:tc>
          <w:tcPr>
            <w:tcW w:w="764" w:type="dxa"/>
          </w:tcPr>
          <w:p w14:paraId="16547814" w14:textId="444ED932" w:rsidR="3F6B548B" w:rsidRPr="007B35C6" w:rsidRDefault="3F6B548B" w:rsidP="7D566E2B">
            <w:pPr>
              <w:rPr>
                <w:rFonts w:ascii="Bookman Old Style" w:hAnsi="Bookman Old Style"/>
                <w:b/>
                <w:bCs/>
                <w:sz w:val="20"/>
                <w:szCs w:val="20"/>
              </w:rPr>
            </w:pPr>
            <w:r w:rsidRPr="007B35C6">
              <w:rPr>
                <w:rFonts w:ascii="Bookman Old Style" w:hAnsi="Bookman Old Style"/>
                <w:b/>
                <w:bCs/>
                <w:sz w:val="20"/>
                <w:szCs w:val="20"/>
              </w:rPr>
              <w:t>3.6.</w:t>
            </w:r>
          </w:p>
        </w:tc>
        <w:tc>
          <w:tcPr>
            <w:tcW w:w="7116" w:type="dxa"/>
            <w:gridSpan w:val="9"/>
          </w:tcPr>
          <w:p w14:paraId="7FFB9E0E" w14:textId="1FDCDB54" w:rsidR="3F6B548B" w:rsidRPr="007B35C6" w:rsidRDefault="3F6B548B" w:rsidP="7D566E2B">
            <w:pPr>
              <w:rPr>
                <w:rFonts w:ascii="Bookman Old Style" w:hAnsi="Bookman Old Style"/>
                <w:b/>
                <w:bCs/>
                <w:sz w:val="20"/>
                <w:szCs w:val="20"/>
              </w:rPr>
            </w:pPr>
            <w:r w:rsidRPr="007B35C6">
              <w:rPr>
                <w:rFonts w:ascii="Bookman Old Style" w:hAnsi="Bookman Old Style"/>
                <w:b/>
                <w:bCs/>
                <w:sz w:val="20"/>
                <w:szCs w:val="20"/>
              </w:rPr>
              <w:t>Investasi</w:t>
            </w:r>
          </w:p>
        </w:tc>
      </w:tr>
      <w:tr w:rsidR="7D566E2B" w:rsidRPr="007B35C6" w14:paraId="2AB2C26A" w14:textId="77777777" w:rsidTr="007B35C6">
        <w:trPr>
          <w:trHeight w:val="300"/>
        </w:trPr>
        <w:tc>
          <w:tcPr>
            <w:tcW w:w="523" w:type="dxa"/>
          </w:tcPr>
          <w:p w14:paraId="78287E52" w14:textId="0A769D73" w:rsidR="7D566E2B" w:rsidRPr="007B35C6" w:rsidRDefault="7D566E2B" w:rsidP="7D566E2B">
            <w:pPr>
              <w:rPr>
                <w:rFonts w:ascii="Bookman Old Style" w:hAnsi="Bookman Old Style"/>
                <w:sz w:val="20"/>
                <w:szCs w:val="20"/>
              </w:rPr>
            </w:pPr>
          </w:p>
        </w:tc>
        <w:tc>
          <w:tcPr>
            <w:tcW w:w="615" w:type="dxa"/>
          </w:tcPr>
          <w:p w14:paraId="2AA78ECD" w14:textId="65DCCCCB" w:rsidR="7D566E2B" w:rsidRPr="007B35C6" w:rsidRDefault="7D566E2B" w:rsidP="7D566E2B">
            <w:pPr>
              <w:rPr>
                <w:rFonts w:ascii="Bookman Old Style" w:hAnsi="Bookman Old Style"/>
                <w:sz w:val="20"/>
                <w:szCs w:val="20"/>
              </w:rPr>
            </w:pPr>
          </w:p>
        </w:tc>
        <w:tc>
          <w:tcPr>
            <w:tcW w:w="764" w:type="dxa"/>
          </w:tcPr>
          <w:p w14:paraId="389F1AF8" w14:textId="1FF982DB" w:rsidR="7D566E2B" w:rsidRPr="007B35C6" w:rsidRDefault="7D566E2B" w:rsidP="7D566E2B">
            <w:pPr>
              <w:rPr>
                <w:rFonts w:ascii="Bookman Old Style" w:hAnsi="Bookman Old Style"/>
                <w:sz w:val="20"/>
                <w:szCs w:val="20"/>
              </w:rPr>
            </w:pPr>
          </w:p>
        </w:tc>
        <w:tc>
          <w:tcPr>
            <w:tcW w:w="959" w:type="dxa"/>
          </w:tcPr>
          <w:p w14:paraId="268E6C2A" w14:textId="1721A183"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3.6.1.</w:t>
            </w:r>
          </w:p>
        </w:tc>
        <w:tc>
          <w:tcPr>
            <w:tcW w:w="3976" w:type="dxa"/>
            <w:gridSpan w:val="3"/>
          </w:tcPr>
          <w:p w14:paraId="651604AD" w14:textId="71745A68"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Investasi dilakukan dengan prinsip kehati-hatian dengan hasil yang optimal, mudah dicairkan dan aman bagi Perusahaan</w:t>
            </w:r>
          </w:p>
        </w:tc>
        <w:tc>
          <w:tcPr>
            <w:tcW w:w="435" w:type="dxa"/>
          </w:tcPr>
          <w:p w14:paraId="3006AEFA"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CD52C4C"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A3C0CEA"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57441D9"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71D853A1"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9D63739" w14:textId="77777777" w:rsidTr="007B35C6">
        <w:trPr>
          <w:trHeight w:val="300"/>
        </w:trPr>
        <w:tc>
          <w:tcPr>
            <w:tcW w:w="523" w:type="dxa"/>
          </w:tcPr>
          <w:p w14:paraId="657694D4" w14:textId="01548CDB" w:rsidR="7D566E2B" w:rsidRPr="007B35C6" w:rsidRDefault="7D566E2B" w:rsidP="7D566E2B">
            <w:pPr>
              <w:rPr>
                <w:rFonts w:ascii="Bookman Old Style" w:hAnsi="Bookman Old Style"/>
                <w:sz w:val="20"/>
                <w:szCs w:val="20"/>
              </w:rPr>
            </w:pPr>
          </w:p>
        </w:tc>
        <w:tc>
          <w:tcPr>
            <w:tcW w:w="615" w:type="dxa"/>
          </w:tcPr>
          <w:p w14:paraId="27BDA311" w14:textId="16BB401F" w:rsidR="7D566E2B" w:rsidRPr="007B35C6" w:rsidRDefault="7D566E2B" w:rsidP="7D566E2B">
            <w:pPr>
              <w:rPr>
                <w:rFonts w:ascii="Bookman Old Style" w:hAnsi="Bookman Old Style"/>
                <w:sz w:val="20"/>
                <w:szCs w:val="20"/>
              </w:rPr>
            </w:pPr>
          </w:p>
        </w:tc>
        <w:tc>
          <w:tcPr>
            <w:tcW w:w="764" w:type="dxa"/>
          </w:tcPr>
          <w:p w14:paraId="126B427B" w14:textId="543B79B8" w:rsidR="7D566E2B" w:rsidRPr="007B35C6" w:rsidRDefault="7D566E2B" w:rsidP="7D566E2B">
            <w:pPr>
              <w:rPr>
                <w:rFonts w:ascii="Bookman Old Style" w:hAnsi="Bookman Old Style"/>
                <w:sz w:val="20"/>
                <w:szCs w:val="20"/>
              </w:rPr>
            </w:pPr>
          </w:p>
        </w:tc>
        <w:tc>
          <w:tcPr>
            <w:tcW w:w="959" w:type="dxa"/>
          </w:tcPr>
          <w:p w14:paraId="7CB8718C" w14:textId="1648D1D3" w:rsidR="7D566E2B" w:rsidRPr="007B35C6" w:rsidRDefault="2ACBCA0C" w:rsidP="7D566E2B">
            <w:pPr>
              <w:rPr>
                <w:rFonts w:ascii="Bookman Old Style" w:hAnsi="Bookman Old Style"/>
                <w:sz w:val="20"/>
                <w:szCs w:val="20"/>
              </w:rPr>
            </w:pPr>
            <w:r w:rsidRPr="007B35C6">
              <w:rPr>
                <w:rFonts w:ascii="Bookman Old Style" w:hAnsi="Bookman Old Style"/>
                <w:sz w:val="20"/>
                <w:szCs w:val="20"/>
              </w:rPr>
              <w:t>3.6.2</w:t>
            </w:r>
          </w:p>
        </w:tc>
        <w:tc>
          <w:tcPr>
            <w:tcW w:w="3976" w:type="dxa"/>
            <w:gridSpan w:val="3"/>
          </w:tcPr>
          <w:p w14:paraId="1299368A" w14:textId="49A2E675"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Perusahaan memiliki Komite Investasi untuk membantu Direksi</w:t>
            </w:r>
          </w:p>
        </w:tc>
        <w:tc>
          <w:tcPr>
            <w:tcW w:w="818" w:type="dxa"/>
            <w:gridSpan w:val="2"/>
          </w:tcPr>
          <w:p w14:paraId="07CCB40B" w14:textId="2D6170AA"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04093ACF" w14:textId="12153E8B"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7EDE765C" w14:textId="3B597604"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6A49482B" w14:textId="13B93B18"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75BD569D" w14:textId="4365B9C1"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161210D3" w14:textId="77777777" w:rsidTr="007B35C6">
        <w:trPr>
          <w:trHeight w:val="300"/>
        </w:trPr>
        <w:tc>
          <w:tcPr>
            <w:tcW w:w="523" w:type="dxa"/>
          </w:tcPr>
          <w:p w14:paraId="7FCF8598" w14:textId="073BD5AE" w:rsidR="7D566E2B" w:rsidRPr="007B35C6" w:rsidRDefault="7D566E2B" w:rsidP="7D566E2B">
            <w:pPr>
              <w:rPr>
                <w:rFonts w:ascii="Bookman Old Style" w:hAnsi="Bookman Old Style"/>
                <w:sz w:val="20"/>
                <w:szCs w:val="20"/>
              </w:rPr>
            </w:pPr>
          </w:p>
        </w:tc>
        <w:tc>
          <w:tcPr>
            <w:tcW w:w="615" w:type="dxa"/>
          </w:tcPr>
          <w:p w14:paraId="41FC164B" w14:textId="3347E4E7" w:rsidR="7D566E2B" w:rsidRPr="007B35C6" w:rsidRDefault="7D566E2B" w:rsidP="7D566E2B">
            <w:pPr>
              <w:rPr>
                <w:rFonts w:ascii="Bookman Old Style" w:hAnsi="Bookman Old Style"/>
                <w:sz w:val="20"/>
                <w:szCs w:val="20"/>
              </w:rPr>
            </w:pPr>
          </w:p>
        </w:tc>
        <w:tc>
          <w:tcPr>
            <w:tcW w:w="764" w:type="dxa"/>
          </w:tcPr>
          <w:p w14:paraId="054101C3" w14:textId="741F0784" w:rsidR="7D566E2B" w:rsidRPr="007B35C6" w:rsidRDefault="7D566E2B" w:rsidP="7D566E2B">
            <w:pPr>
              <w:rPr>
                <w:rFonts w:ascii="Bookman Old Style" w:hAnsi="Bookman Old Style"/>
                <w:sz w:val="20"/>
                <w:szCs w:val="20"/>
              </w:rPr>
            </w:pPr>
          </w:p>
        </w:tc>
        <w:tc>
          <w:tcPr>
            <w:tcW w:w="959" w:type="dxa"/>
          </w:tcPr>
          <w:p w14:paraId="4220A123" w14:textId="35E8A04B" w:rsidR="7D566E2B" w:rsidRPr="007B35C6" w:rsidRDefault="05FD0775" w:rsidP="7D566E2B">
            <w:pPr>
              <w:rPr>
                <w:rFonts w:ascii="Bookman Old Style" w:hAnsi="Bookman Old Style"/>
                <w:sz w:val="20"/>
                <w:szCs w:val="20"/>
              </w:rPr>
            </w:pPr>
            <w:r w:rsidRPr="007B35C6">
              <w:rPr>
                <w:rFonts w:ascii="Bookman Old Style" w:hAnsi="Bookman Old Style"/>
                <w:sz w:val="20"/>
                <w:szCs w:val="20"/>
              </w:rPr>
              <w:t>3.6.3</w:t>
            </w:r>
          </w:p>
        </w:tc>
        <w:tc>
          <w:tcPr>
            <w:tcW w:w="3976" w:type="dxa"/>
            <w:gridSpan w:val="3"/>
          </w:tcPr>
          <w:p w14:paraId="4DBADEBF" w14:textId="69A00CD3"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Perusahaan memiliki Komite Investasi untuk membantu Direksi</w:t>
            </w:r>
          </w:p>
        </w:tc>
        <w:tc>
          <w:tcPr>
            <w:tcW w:w="435" w:type="dxa"/>
          </w:tcPr>
          <w:p w14:paraId="1BCD1ACC"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C11766D"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5C5E6C6"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98F97A9"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AC38E46"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BB10E4B" w14:textId="77777777" w:rsidTr="007B35C6">
        <w:trPr>
          <w:trHeight w:val="300"/>
        </w:trPr>
        <w:tc>
          <w:tcPr>
            <w:tcW w:w="523" w:type="dxa"/>
          </w:tcPr>
          <w:p w14:paraId="1FC3E257" w14:textId="34747340" w:rsidR="7D566E2B" w:rsidRPr="007B35C6" w:rsidRDefault="7D566E2B" w:rsidP="7D566E2B">
            <w:pPr>
              <w:rPr>
                <w:rFonts w:ascii="Bookman Old Style" w:hAnsi="Bookman Old Style"/>
                <w:sz w:val="20"/>
                <w:szCs w:val="20"/>
              </w:rPr>
            </w:pPr>
          </w:p>
        </w:tc>
        <w:tc>
          <w:tcPr>
            <w:tcW w:w="615" w:type="dxa"/>
          </w:tcPr>
          <w:p w14:paraId="7744B3AE" w14:textId="71B7D2F2" w:rsidR="7D566E2B" w:rsidRPr="007B35C6" w:rsidRDefault="7D566E2B" w:rsidP="7D566E2B">
            <w:pPr>
              <w:rPr>
                <w:rFonts w:ascii="Bookman Old Style" w:hAnsi="Bookman Old Style"/>
                <w:sz w:val="20"/>
                <w:szCs w:val="20"/>
              </w:rPr>
            </w:pPr>
          </w:p>
        </w:tc>
        <w:tc>
          <w:tcPr>
            <w:tcW w:w="764" w:type="dxa"/>
          </w:tcPr>
          <w:p w14:paraId="7C95ED8C" w14:textId="716EA5CD" w:rsidR="7D566E2B" w:rsidRPr="007B35C6" w:rsidRDefault="7D566E2B" w:rsidP="7D566E2B">
            <w:pPr>
              <w:rPr>
                <w:rFonts w:ascii="Bookman Old Style" w:hAnsi="Bookman Old Style"/>
                <w:sz w:val="20"/>
                <w:szCs w:val="20"/>
              </w:rPr>
            </w:pPr>
          </w:p>
        </w:tc>
        <w:tc>
          <w:tcPr>
            <w:tcW w:w="959" w:type="dxa"/>
          </w:tcPr>
          <w:p w14:paraId="0A7F4551" w14:textId="1DF33163" w:rsidR="7D566E2B" w:rsidRPr="007B35C6" w:rsidRDefault="0EEAF596" w:rsidP="7D566E2B">
            <w:pPr>
              <w:rPr>
                <w:rFonts w:ascii="Bookman Old Style" w:hAnsi="Bookman Old Style"/>
                <w:sz w:val="20"/>
                <w:szCs w:val="20"/>
              </w:rPr>
            </w:pPr>
            <w:r w:rsidRPr="007B35C6">
              <w:rPr>
                <w:rFonts w:ascii="Bookman Old Style" w:hAnsi="Bookman Old Style"/>
                <w:sz w:val="20"/>
                <w:szCs w:val="20"/>
              </w:rPr>
              <w:t>3.6.4</w:t>
            </w:r>
          </w:p>
        </w:tc>
        <w:tc>
          <w:tcPr>
            <w:tcW w:w="3976" w:type="dxa"/>
            <w:gridSpan w:val="3"/>
          </w:tcPr>
          <w:p w14:paraId="193AD570" w14:textId="19125780"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Komite Investasi membantu Direksi dalam menilai dan menetapkan strategi investasi yang direncanakan</w:t>
            </w:r>
          </w:p>
        </w:tc>
        <w:tc>
          <w:tcPr>
            <w:tcW w:w="435" w:type="dxa"/>
          </w:tcPr>
          <w:p w14:paraId="4614A447"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0B0249D1"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7EBB041"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97819AF"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72D774C9"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2E76DA37" w14:textId="77777777" w:rsidTr="007B35C6">
        <w:trPr>
          <w:trHeight w:val="300"/>
        </w:trPr>
        <w:tc>
          <w:tcPr>
            <w:tcW w:w="523" w:type="dxa"/>
          </w:tcPr>
          <w:p w14:paraId="4CE8647F" w14:textId="60FB5832" w:rsidR="7D566E2B" w:rsidRPr="007B35C6" w:rsidRDefault="7D566E2B" w:rsidP="7D566E2B">
            <w:pPr>
              <w:rPr>
                <w:rFonts w:ascii="Bookman Old Style" w:hAnsi="Bookman Old Style"/>
                <w:sz w:val="20"/>
                <w:szCs w:val="20"/>
              </w:rPr>
            </w:pPr>
          </w:p>
        </w:tc>
        <w:tc>
          <w:tcPr>
            <w:tcW w:w="615" w:type="dxa"/>
          </w:tcPr>
          <w:p w14:paraId="4E08DE84" w14:textId="2F44CB47" w:rsidR="7D566E2B" w:rsidRPr="007B35C6" w:rsidRDefault="7D566E2B" w:rsidP="7D566E2B">
            <w:pPr>
              <w:rPr>
                <w:rFonts w:ascii="Bookman Old Style" w:hAnsi="Bookman Old Style"/>
                <w:sz w:val="20"/>
                <w:szCs w:val="20"/>
              </w:rPr>
            </w:pPr>
          </w:p>
        </w:tc>
        <w:tc>
          <w:tcPr>
            <w:tcW w:w="764" w:type="dxa"/>
          </w:tcPr>
          <w:p w14:paraId="32E09FCF" w14:textId="27E07A5D" w:rsidR="7D566E2B" w:rsidRPr="007B35C6" w:rsidRDefault="7D566E2B" w:rsidP="7D566E2B">
            <w:pPr>
              <w:rPr>
                <w:rFonts w:ascii="Bookman Old Style" w:hAnsi="Bookman Old Style"/>
                <w:sz w:val="20"/>
                <w:szCs w:val="20"/>
              </w:rPr>
            </w:pPr>
          </w:p>
        </w:tc>
        <w:tc>
          <w:tcPr>
            <w:tcW w:w="959" w:type="dxa"/>
          </w:tcPr>
          <w:p w14:paraId="301301EB" w14:textId="7FEB81D9" w:rsidR="7D566E2B" w:rsidRPr="007B35C6" w:rsidRDefault="01112064" w:rsidP="7D566E2B">
            <w:pPr>
              <w:rPr>
                <w:rFonts w:ascii="Bookman Old Style" w:hAnsi="Bookman Old Style"/>
                <w:sz w:val="20"/>
                <w:szCs w:val="20"/>
              </w:rPr>
            </w:pPr>
            <w:r w:rsidRPr="007B35C6">
              <w:rPr>
                <w:rFonts w:ascii="Bookman Old Style" w:hAnsi="Bookman Old Style"/>
                <w:sz w:val="20"/>
                <w:szCs w:val="20"/>
              </w:rPr>
              <w:t>3.6</w:t>
            </w:r>
            <w:r w:rsidR="0FA20A2B" w:rsidRPr="007B35C6">
              <w:rPr>
                <w:rFonts w:ascii="Bookman Old Style" w:hAnsi="Bookman Old Style"/>
                <w:sz w:val="20"/>
                <w:szCs w:val="20"/>
              </w:rPr>
              <w:t>.5</w:t>
            </w:r>
          </w:p>
        </w:tc>
        <w:tc>
          <w:tcPr>
            <w:tcW w:w="3976" w:type="dxa"/>
            <w:gridSpan w:val="3"/>
          </w:tcPr>
          <w:p w14:paraId="22D24B6D" w14:textId="5FC3E865"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Komite Investasi membantu Direksi dalam menjaga likuiditas yang cukup untuk memenuhi kewajiban</w:t>
            </w:r>
          </w:p>
        </w:tc>
        <w:tc>
          <w:tcPr>
            <w:tcW w:w="818" w:type="dxa"/>
            <w:gridSpan w:val="2"/>
          </w:tcPr>
          <w:p w14:paraId="64F57F0B" w14:textId="5A7447B4"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0EBAE5BD" w14:textId="700EA938"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621DBDF2" w14:textId="5EA313F6"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7D4E0C5C" w14:textId="73BBC98D"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4A542332" w14:textId="7FA911FA"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0A826515" w14:textId="77777777" w:rsidTr="007B35C6">
        <w:trPr>
          <w:trHeight w:val="300"/>
        </w:trPr>
        <w:tc>
          <w:tcPr>
            <w:tcW w:w="523" w:type="dxa"/>
          </w:tcPr>
          <w:p w14:paraId="22E6D8F9" w14:textId="4E072558" w:rsidR="7D566E2B" w:rsidRPr="007B35C6" w:rsidRDefault="7D566E2B" w:rsidP="7D566E2B">
            <w:pPr>
              <w:rPr>
                <w:rFonts w:ascii="Bookman Old Style" w:hAnsi="Bookman Old Style"/>
                <w:sz w:val="20"/>
                <w:szCs w:val="20"/>
              </w:rPr>
            </w:pPr>
          </w:p>
        </w:tc>
        <w:tc>
          <w:tcPr>
            <w:tcW w:w="615" w:type="dxa"/>
          </w:tcPr>
          <w:p w14:paraId="6103EB03" w14:textId="40BC69DE" w:rsidR="7D566E2B" w:rsidRPr="007B35C6" w:rsidRDefault="7D566E2B" w:rsidP="7D566E2B">
            <w:pPr>
              <w:rPr>
                <w:rFonts w:ascii="Bookman Old Style" w:hAnsi="Bookman Old Style"/>
                <w:sz w:val="20"/>
                <w:szCs w:val="20"/>
              </w:rPr>
            </w:pPr>
          </w:p>
        </w:tc>
        <w:tc>
          <w:tcPr>
            <w:tcW w:w="764" w:type="dxa"/>
          </w:tcPr>
          <w:p w14:paraId="596FAA8F" w14:textId="080022E0" w:rsidR="7D566E2B" w:rsidRPr="007B35C6" w:rsidRDefault="7D566E2B" w:rsidP="7D566E2B">
            <w:pPr>
              <w:rPr>
                <w:rFonts w:ascii="Bookman Old Style" w:hAnsi="Bookman Old Style"/>
                <w:sz w:val="20"/>
                <w:szCs w:val="20"/>
              </w:rPr>
            </w:pPr>
          </w:p>
        </w:tc>
        <w:tc>
          <w:tcPr>
            <w:tcW w:w="959" w:type="dxa"/>
          </w:tcPr>
          <w:p w14:paraId="40CA92EB" w14:textId="458C6DD1" w:rsidR="7D566E2B" w:rsidRPr="007B35C6" w:rsidRDefault="6E857BC1" w:rsidP="7D566E2B">
            <w:pPr>
              <w:rPr>
                <w:rFonts w:ascii="Bookman Old Style" w:hAnsi="Bookman Old Style"/>
                <w:sz w:val="20"/>
                <w:szCs w:val="20"/>
              </w:rPr>
            </w:pPr>
            <w:r w:rsidRPr="007B35C6">
              <w:rPr>
                <w:rFonts w:ascii="Bookman Old Style" w:hAnsi="Bookman Old Style"/>
                <w:sz w:val="20"/>
                <w:szCs w:val="20"/>
              </w:rPr>
              <w:t>3.6.6</w:t>
            </w:r>
          </w:p>
        </w:tc>
        <w:tc>
          <w:tcPr>
            <w:tcW w:w="3976" w:type="dxa"/>
            <w:gridSpan w:val="3"/>
          </w:tcPr>
          <w:p w14:paraId="3F3D9707" w14:textId="0054747B"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Perusahaan memiliki fungsi pengelolaan Investasi</w:t>
            </w:r>
          </w:p>
        </w:tc>
        <w:tc>
          <w:tcPr>
            <w:tcW w:w="435" w:type="dxa"/>
          </w:tcPr>
          <w:p w14:paraId="2D93D276"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328396A3"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3EE27119"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1F749E84"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2EAA84E4"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9ACFAE4" w14:textId="77777777" w:rsidTr="007B35C6">
        <w:trPr>
          <w:trHeight w:val="300"/>
        </w:trPr>
        <w:tc>
          <w:tcPr>
            <w:tcW w:w="523" w:type="dxa"/>
          </w:tcPr>
          <w:p w14:paraId="268F252A" w14:textId="0462D163" w:rsidR="7D566E2B" w:rsidRPr="007B35C6" w:rsidRDefault="7D566E2B" w:rsidP="7D566E2B">
            <w:pPr>
              <w:rPr>
                <w:rFonts w:ascii="Bookman Old Style" w:hAnsi="Bookman Old Style"/>
                <w:sz w:val="20"/>
                <w:szCs w:val="20"/>
              </w:rPr>
            </w:pPr>
          </w:p>
        </w:tc>
        <w:tc>
          <w:tcPr>
            <w:tcW w:w="615" w:type="dxa"/>
          </w:tcPr>
          <w:p w14:paraId="40E446CA" w14:textId="38EDC1C5" w:rsidR="7D566E2B" w:rsidRPr="007B35C6" w:rsidRDefault="7D566E2B" w:rsidP="7D566E2B">
            <w:pPr>
              <w:rPr>
                <w:rFonts w:ascii="Bookman Old Style" w:hAnsi="Bookman Old Style"/>
                <w:sz w:val="20"/>
                <w:szCs w:val="20"/>
              </w:rPr>
            </w:pPr>
          </w:p>
        </w:tc>
        <w:tc>
          <w:tcPr>
            <w:tcW w:w="764" w:type="dxa"/>
          </w:tcPr>
          <w:p w14:paraId="40B5EFDF" w14:textId="6F830F73" w:rsidR="3F6B548B" w:rsidRPr="007B35C6" w:rsidRDefault="3F6B548B" w:rsidP="7D566E2B">
            <w:pPr>
              <w:rPr>
                <w:rFonts w:ascii="Bookman Old Style" w:hAnsi="Bookman Old Style"/>
                <w:b/>
                <w:bCs/>
                <w:sz w:val="20"/>
                <w:szCs w:val="20"/>
              </w:rPr>
            </w:pPr>
            <w:r w:rsidRPr="007B35C6">
              <w:rPr>
                <w:rFonts w:ascii="Bookman Old Style" w:hAnsi="Bookman Old Style"/>
                <w:b/>
                <w:bCs/>
                <w:sz w:val="20"/>
                <w:szCs w:val="20"/>
              </w:rPr>
              <w:t>3.7.</w:t>
            </w:r>
          </w:p>
        </w:tc>
        <w:tc>
          <w:tcPr>
            <w:tcW w:w="7116" w:type="dxa"/>
            <w:gridSpan w:val="9"/>
          </w:tcPr>
          <w:p w14:paraId="5CF76F97" w14:textId="097EFCA7" w:rsidR="3F6B548B" w:rsidRPr="007B35C6" w:rsidRDefault="3F6B548B" w:rsidP="7D566E2B">
            <w:pPr>
              <w:rPr>
                <w:rFonts w:ascii="Bookman Old Style" w:hAnsi="Bookman Old Style"/>
                <w:b/>
                <w:bCs/>
                <w:sz w:val="20"/>
                <w:szCs w:val="20"/>
              </w:rPr>
            </w:pPr>
            <w:r w:rsidRPr="007B35C6">
              <w:rPr>
                <w:rFonts w:ascii="Bookman Old Style" w:hAnsi="Bookman Old Style"/>
                <w:b/>
                <w:bCs/>
                <w:sz w:val="20"/>
                <w:szCs w:val="20"/>
              </w:rPr>
              <w:t>Pemasaran</w:t>
            </w:r>
          </w:p>
        </w:tc>
      </w:tr>
      <w:tr w:rsidR="7D566E2B" w:rsidRPr="007B35C6" w14:paraId="658730B7" w14:textId="77777777" w:rsidTr="007B35C6">
        <w:trPr>
          <w:trHeight w:val="300"/>
        </w:trPr>
        <w:tc>
          <w:tcPr>
            <w:tcW w:w="523" w:type="dxa"/>
          </w:tcPr>
          <w:p w14:paraId="0E9FFC08" w14:textId="1E774E05" w:rsidR="7D566E2B" w:rsidRPr="007B35C6" w:rsidRDefault="7D566E2B" w:rsidP="7D566E2B">
            <w:pPr>
              <w:rPr>
                <w:rFonts w:ascii="Bookman Old Style" w:hAnsi="Bookman Old Style"/>
                <w:sz w:val="20"/>
                <w:szCs w:val="20"/>
              </w:rPr>
            </w:pPr>
          </w:p>
        </w:tc>
        <w:tc>
          <w:tcPr>
            <w:tcW w:w="615" w:type="dxa"/>
          </w:tcPr>
          <w:p w14:paraId="7FCDCBEA" w14:textId="6C06D005" w:rsidR="7D566E2B" w:rsidRPr="007B35C6" w:rsidRDefault="7D566E2B" w:rsidP="7D566E2B">
            <w:pPr>
              <w:rPr>
                <w:rFonts w:ascii="Bookman Old Style" w:hAnsi="Bookman Old Style"/>
                <w:sz w:val="20"/>
                <w:szCs w:val="20"/>
              </w:rPr>
            </w:pPr>
          </w:p>
        </w:tc>
        <w:tc>
          <w:tcPr>
            <w:tcW w:w="764" w:type="dxa"/>
          </w:tcPr>
          <w:p w14:paraId="4C25C164" w14:textId="5135A85A" w:rsidR="7D566E2B" w:rsidRPr="007B35C6" w:rsidRDefault="7D566E2B" w:rsidP="7D566E2B">
            <w:pPr>
              <w:rPr>
                <w:rFonts w:ascii="Bookman Old Style" w:hAnsi="Bookman Old Style"/>
                <w:sz w:val="20"/>
                <w:szCs w:val="20"/>
              </w:rPr>
            </w:pPr>
          </w:p>
        </w:tc>
        <w:tc>
          <w:tcPr>
            <w:tcW w:w="959" w:type="dxa"/>
          </w:tcPr>
          <w:p w14:paraId="6A603ADE" w14:textId="45EE4B8C"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3.7.1.</w:t>
            </w:r>
          </w:p>
        </w:tc>
        <w:tc>
          <w:tcPr>
            <w:tcW w:w="3976" w:type="dxa"/>
            <w:gridSpan w:val="3"/>
          </w:tcPr>
          <w:p w14:paraId="230B06FF" w14:textId="2D45B6E9"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Perusahaan memiliki Program Promosi (</w:t>
            </w:r>
            <w:r w:rsidRPr="007B35C6">
              <w:rPr>
                <w:rFonts w:ascii="Bookman Old Style" w:hAnsi="Bookman Old Style"/>
                <w:i/>
                <w:iCs/>
                <w:sz w:val="20"/>
                <w:szCs w:val="20"/>
              </w:rPr>
              <w:t>media plan</w:t>
            </w:r>
            <w:r w:rsidRPr="007B35C6">
              <w:rPr>
                <w:rFonts w:ascii="Bookman Old Style" w:hAnsi="Bookman Old Style"/>
                <w:sz w:val="20"/>
                <w:szCs w:val="20"/>
              </w:rPr>
              <w:t>) yang intinya mengungkapkan informasi yang jelas dan relevan, tidak menyesatkan serta mematuhi kode etik dan peraturan perundangan yang berlaku</w:t>
            </w:r>
          </w:p>
        </w:tc>
        <w:tc>
          <w:tcPr>
            <w:tcW w:w="818" w:type="dxa"/>
            <w:gridSpan w:val="2"/>
          </w:tcPr>
          <w:p w14:paraId="57F981E9" w14:textId="0ABDD90B"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0CD55553" w14:textId="580551C8"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0FDF7404" w14:textId="55B3DC82"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7EA45C9C" w14:textId="77636B87"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371A2143" w14:textId="4F16CA86"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09F360A3" w14:textId="77777777" w:rsidTr="007B35C6">
        <w:trPr>
          <w:trHeight w:val="300"/>
        </w:trPr>
        <w:tc>
          <w:tcPr>
            <w:tcW w:w="523" w:type="dxa"/>
          </w:tcPr>
          <w:p w14:paraId="5E7882ED" w14:textId="1F8B9BB9" w:rsidR="7D566E2B" w:rsidRPr="007B35C6" w:rsidRDefault="7D566E2B" w:rsidP="7D566E2B">
            <w:pPr>
              <w:rPr>
                <w:rFonts w:ascii="Bookman Old Style" w:hAnsi="Bookman Old Style"/>
                <w:sz w:val="20"/>
                <w:szCs w:val="20"/>
              </w:rPr>
            </w:pPr>
          </w:p>
        </w:tc>
        <w:tc>
          <w:tcPr>
            <w:tcW w:w="615" w:type="dxa"/>
          </w:tcPr>
          <w:p w14:paraId="46D576F2" w14:textId="786DD1A1" w:rsidR="7D566E2B" w:rsidRPr="007B35C6" w:rsidRDefault="7D566E2B" w:rsidP="7D566E2B">
            <w:pPr>
              <w:rPr>
                <w:rFonts w:ascii="Bookman Old Style" w:hAnsi="Bookman Old Style"/>
                <w:sz w:val="20"/>
                <w:szCs w:val="20"/>
              </w:rPr>
            </w:pPr>
          </w:p>
        </w:tc>
        <w:tc>
          <w:tcPr>
            <w:tcW w:w="764" w:type="dxa"/>
          </w:tcPr>
          <w:p w14:paraId="5480E22B" w14:textId="265025E1" w:rsidR="7D566E2B" w:rsidRPr="007B35C6" w:rsidRDefault="7D566E2B" w:rsidP="7D566E2B">
            <w:pPr>
              <w:rPr>
                <w:rFonts w:ascii="Bookman Old Style" w:hAnsi="Bookman Old Style"/>
                <w:sz w:val="20"/>
                <w:szCs w:val="20"/>
              </w:rPr>
            </w:pPr>
          </w:p>
        </w:tc>
        <w:tc>
          <w:tcPr>
            <w:tcW w:w="959" w:type="dxa"/>
          </w:tcPr>
          <w:p w14:paraId="2BB814D4" w14:textId="178C74AD" w:rsidR="7D566E2B" w:rsidRPr="007B35C6" w:rsidRDefault="5FE17557" w:rsidP="7D566E2B">
            <w:pPr>
              <w:rPr>
                <w:rFonts w:ascii="Bookman Old Style" w:hAnsi="Bookman Old Style"/>
                <w:sz w:val="20"/>
                <w:szCs w:val="20"/>
              </w:rPr>
            </w:pPr>
            <w:r w:rsidRPr="007B35C6">
              <w:rPr>
                <w:rFonts w:ascii="Bookman Old Style" w:hAnsi="Bookman Old Style"/>
                <w:sz w:val="20"/>
                <w:szCs w:val="20"/>
              </w:rPr>
              <w:t>3.7.2</w:t>
            </w:r>
          </w:p>
        </w:tc>
        <w:tc>
          <w:tcPr>
            <w:tcW w:w="3976" w:type="dxa"/>
            <w:gridSpan w:val="3"/>
          </w:tcPr>
          <w:p w14:paraId="7DFFEAD5" w14:textId="2313F495"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Perusahaan menerbitkan brosur yang memuat penjelasan lengkap dan jelas tentang produk yang dijual ke masyarakat luas</w:t>
            </w:r>
          </w:p>
        </w:tc>
        <w:tc>
          <w:tcPr>
            <w:tcW w:w="818" w:type="dxa"/>
            <w:gridSpan w:val="2"/>
          </w:tcPr>
          <w:p w14:paraId="532F9307" w14:textId="4F9F6D45"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096A314D" w14:textId="0861D3D0"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24CD8A13" w14:textId="6327D15D"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40DE743E" w14:textId="77777777" w:rsidTr="007B35C6">
        <w:trPr>
          <w:trHeight w:val="300"/>
        </w:trPr>
        <w:tc>
          <w:tcPr>
            <w:tcW w:w="523" w:type="dxa"/>
          </w:tcPr>
          <w:p w14:paraId="4819E8AB" w14:textId="043A72B0" w:rsidR="7D566E2B" w:rsidRPr="007B35C6" w:rsidRDefault="7D566E2B" w:rsidP="7D566E2B">
            <w:pPr>
              <w:rPr>
                <w:rFonts w:ascii="Bookman Old Style" w:hAnsi="Bookman Old Style"/>
                <w:sz w:val="20"/>
                <w:szCs w:val="20"/>
              </w:rPr>
            </w:pPr>
          </w:p>
        </w:tc>
        <w:tc>
          <w:tcPr>
            <w:tcW w:w="615" w:type="dxa"/>
          </w:tcPr>
          <w:p w14:paraId="7BEE187B" w14:textId="0E15BE49" w:rsidR="7D566E2B" w:rsidRPr="007B35C6" w:rsidRDefault="7D566E2B" w:rsidP="7D566E2B">
            <w:pPr>
              <w:rPr>
                <w:rFonts w:ascii="Bookman Old Style" w:hAnsi="Bookman Old Style"/>
                <w:sz w:val="20"/>
                <w:szCs w:val="20"/>
              </w:rPr>
            </w:pPr>
          </w:p>
        </w:tc>
        <w:tc>
          <w:tcPr>
            <w:tcW w:w="764" w:type="dxa"/>
          </w:tcPr>
          <w:p w14:paraId="3860D375" w14:textId="3D227218" w:rsidR="7D566E2B" w:rsidRPr="007B35C6" w:rsidRDefault="7D566E2B" w:rsidP="7D566E2B">
            <w:pPr>
              <w:rPr>
                <w:rFonts w:ascii="Bookman Old Style" w:hAnsi="Bookman Old Style"/>
                <w:sz w:val="20"/>
                <w:szCs w:val="20"/>
              </w:rPr>
            </w:pPr>
          </w:p>
        </w:tc>
        <w:tc>
          <w:tcPr>
            <w:tcW w:w="959" w:type="dxa"/>
          </w:tcPr>
          <w:p w14:paraId="0107BE3F" w14:textId="52006A9D" w:rsidR="7D566E2B" w:rsidRPr="007B35C6" w:rsidRDefault="6F13A822" w:rsidP="7D566E2B">
            <w:pPr>
              <w:rPr>
                <w:rFonts w:ascii="Bookman Old Style" w:hAnsi="Bookman Old Style"/>
                <w:sz w:val="20"/>
                <w:szCs w:val="20"/>
              </w:rPr>
            </w:pPr>
            <w:r w:rsidRPr="007B35C6">
              <w:rPr>
                <w:rFonts w:ascii="Bookman Old Style" w:hAnsi="Bookman Old Style"/>
                <w:sz w:val="20"/>
                <w:szCs w:val="20"/>
              </w:rPr>
              <w:t>3.7.3</w:t>
            </w:r>
          </w:p>
        </w:tc>
        <w:tc>
          <w:tcPr>
            <w:tcW w:w="3976" w:type="dxa"/>
            <w:gridSpan w:val="3"/>
          </w:tcPr>
          <w:p w14:paraId="317F2E21" w14:textId="46C7ED85"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Perusahaan memiliki agen dan sistem keagenan</w:t>
            </w:r>
          </w:p>
        </w:tc>
        <w:tc>
          <w:tcPr>
            <w:tcW w:w="818" w:type="dxa"/>
            <w:gridSpan w:val="2"/>
          </w:tcPr>
          <w:p w14:paraId="20CA9EAF" w14:textId="13440CD5"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3DF0301A" w14:textId="2433E088"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79B1EE9E" w14:textId="50090002"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438D6A0C" w14:textId="6CB044DA"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57E771CA" w14:textId="1BEC69E5"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68225051" w14:textId="77777777" w:rsidTr="007B35C6">
        <w:trPr>
          <w:trHeight w:val="300"/>
        </w:trPr>
        <w:tc>
          <w:tcPr>
            <w:tcW w:w="523" w:type="dxa"/>
          </w:tcPr>
          <w:p w14:paraId="45F7E068" w14:textId="4A1759C4" w:rsidR="7D566E2B" w:rsidRPr="007B35C6" w:rsidRDefault="7D566E2B" w:rsidP="7D566E2B">
            <w:pPr>
              <w:rPr>
                <w:rFonts w:ascii="Bookman Old Style" w:hAnsi="Bookman Old Style"/>
                <w:sz w:val="20"/>
                <w:szCs w:val="20"/>
              </w:rPr>
            </w:pPr>
          </w:p>
        </w:tc>
        <w:tc>
          <w:tcPr>
            <w:tcW w:w="615" w:type="dxa"/>
          </w:tcPr>
          <w:p w14:paraId="1875342E" w14:textId="06396495" w:rsidR="7D566E2B" w:rsidRPr="007B35C6" w:rsidRDefault="7D566E2B" w:rsidP="7D566E2B">
            <w:pPr>
              <w:rPr>
                <w:rFonts w:ascii="Bookman Old Style" w:hAnsi="Bookman Old Style"/>
                <w:sz w:val="20"/>
                <w:szCs w:val="20"/>
              </w:rPr>
            </w:pPr>
          </w:p>
        </w:tc>
        <w:tc>
          <w:tcPr>
            <w:tcW w:w="764" w:type="dxa"/>
          </w:tcPr>
          <w:p w14:paraId="12A7B827" w14:textId="011C5034" w:rsidR="7D566E2B" w:rsidRPr="007B35C6" w:rsidRDefault="7D566E2B" w:rsidP="7D566E2B">
            <w:pPr>
              <w:rPr>
                <w:rFonts w:ascii="Bookman Old Style" w:hAnsi="Bookman Old Style"/>
                <w:sz w:val="20"/>
                <w:szCs w:val="20"/>
              </w:rPr>
            </w:pPr>
          </w:p>
        </w:tc>
        <w:tc>
          <w:tcPr>
            <w:tcW w:w="959" w:type="dxa"/>
          </w:tcPr>
          <w:p w14:paraId="5226A478" w14:textId="20040A2F" w:rsidR="7D566E2B" w:rsidRPr="007B35C6" w:rsidRDefault="71CA012F" w:rsidP="7D566E2B">
            <w:pPr>
              <w:rPr>
                <w:rFonts w:ascii="Bookman Old Style" w:hAnsi="Bookman Old Style"/>
                <w:sz w:val="20"/>
                <w:szCs w:val="20"/>
              </w:rPr>
            </w:pPr>
            <w:r w:rsidRPr="007B35C6">
              <w:rPr>
                <w:rFonts w:ascii="Bookman Old Style" w:hAnsi="Bookman Old Style"/>
                <w:sz w:val="20"/>
                <w:szCs w:val="20"/>
              </w:rPr>
              <w:t>3.7.4</w:t>
            </w:r>
          </w:p>
        </w:tc>
        <w:tc>
          <w:tcPr>
            <w:tcW w:w="3976" w:type="dxa"/>
            <w:gridSpan w:val="3"/>
          </w:tcPr>
          <w:p w14:paraId="5E088AC5" w14:textId="1C6F5F86"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 xml:space="preserve">Perusahaan memilki kontrak keagenan yang baku  </w:t>
            </w:r>
          </w:p>
        </w:tc>
        <w:tc>
          <w:tcPr>
            <w:tcW w:w="818" w:type="dxa"/>
            <w:gridSpan w:val="2"/>
          </w:tcPr>
          <w:p w14:paraId="438F0D48" w14:textId="5207639C"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7C9A54BA" w14:textId="72522D46"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56B8D32B" w14:textId="7BD00826"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1B59CCFB" w14:textId="38543B18"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2A4206C0" w14:textId="7E7BE790"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083EF850" w14:textId="77777777" w:rsidTr="007B35C6">
        <w:trPr>
          <w:trHeight w:val="300"/>
        </w:trPr>
        <w:tc>
          <w:tcPr>
            <w:tcW w:w="523" w:type="dxa"/>
          </w:tcPr>
          <w:p w14:paraId="1AEACF9A" w14:textId="6C1E3888" w:rsidR="7D566E2B" w:rsidRPr="007B35C6" w:rsidRDefault="7D566E2B" w:rsidP="7D566E2B">
            <w:pPr>
              <w:rPr>
                <w:rFonts w:ascii="Bookman Old Style" w:hAnsi="Bookman Old Style"/>
                <w:sz w:val="20"/>
                <w:szCs w:val="20"/>
              </w:rPr>
            </w:pPr>
          </w:p>
        </w:tc>
        <w:tc>
          <w:tcPr>
            <w:tcW w:w="615" w:type="dxa"/>
          </w:tcPr>
          <w:p w14:paraId="2C5C537C" w14:textId="7F80C462" w:rsidR="7D566E2B" w:rsidRPr="007B35C6" w:rsidRDefault="7D566E2B" w:rsidP="7D566E2B">
            <w:pPr>
              <w:rPr>
                <w:rFonts w:ascii="Bookman Old Style" w:hAnsi="Bookman Old Style"/>
                <w:sz w:val="20"/>
                <w:szCs w:val="20"/>
              </w:rPr>
            </w:pPr>
          </w:p>
        </w:tc>
        <w:tc>
          <w:tcPr>
            <w:tcW w:w="764" w:type="dxa"/>
          </w:tcPr>
          <w:p w14:paraId="5B074D39" w14:textId="4CE6CBDB" w:rsidR="7D566E2B" w:rsidRPr="007B35C6" w:rsidRDefault="7D566E2B" w:rsidP="7D566E2B">
            <w:pPr>
              <w:rPr>
                <w:rFonts w:ascii="Bookman Old Style" w:hAnsi="Bookman Old Style"/>
                <w:sz w:val="20"/>
                <w:szCs w:val="20"/>
              </w:rPr>
            </w:pPr>
          </w:p>
        </w:tc>
        <w:tc>
          <w:tcPr>
            <w:tcW w:w="959" w:type="dxa"/>
          </w:tcPr>
          <w:p w14:paraId="4DE08037" w14:textId="0A055C1F" w:rsidR="7D566E2B" w:rsidRPr="007B35C6" w:rsidRDefault="05CE38F2" w:rsidP="7D566E2B">
            <w:pPr>
              <w:rPr>
                <w:rFonts w:ascii="Bookman Old Style" w:hAnsi="Bookman Old Style"/>
                <w:sz w:val="20"/>
                <w:szCs w:val="20"/>
              </w:rPr>
            </w:pPr>
            <w:r w:rsidRPr="007B35C6">
              <w:rPr>
                <w:rFonts w:ascii="Bookman Old Style" w:hAnsi="Bookman Old Style"/>
                <w:sz w:val="20"/>
                <w:szCs w:val="20"/>
              </w:rPr>
              <w:t>3.7.5</w:t>
            </w:r>
          </w:p>
        </w:tc>
        <w:tc>
          <w:tcPr>
            <w:tcW w:w="3976" w:type="dxa"/>
            <w:gridSpan w:val="3"/>
          </w:tcPr>
          <w:p w14:paraId="2916DC78" w14:textId="66BDA3B2"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Perusahaan memastikan bahwa seluruh agen wajib memiliki sertifikasi keagenan dan pelatihan seperti yang dipersyaratkan</w:t>
            </w:r>
          </w:p>
        </w:tc>
        <w:tc>
          <w:tcPr>
            <w:tcW w:w="435" w:type="dxa"/>
          </w:tcPr>
          <w:p w14:paraId="6955F418"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55B30F04"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FD3C929"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6047200"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025C20E3"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6F98D79" w14:textId="77777777" w:rsidTr="007B35C6">
        <w:trPr>
          <w:trHeight w:val="300"/>
        </w:trPr>
        <w:tc>
          <w:tcPr>
            <w:tcW w:w="523" w:type="dxa"/>
          </w:tcPr>
          <w:p w14:paraId="0DB14ACE" w14:textId="0C4B324A" w:rsidR="7D566E2B" w:rsidRPr="007B35C6" w:rsidRDefault="7D566E2B" w:rsidP="7D566E2B">
            <w:pPr>
              <w:rPr>
                <w:rFonts w:ascii="Bookman Old Style" w:hAnsi="Bookman Old Style"/>
                <w:sz w:val="20"/>
                <w:szCs w:val="20"/>
              </w:rPr>
            </w:pPr>
          </w:p>
        </w:tc>
        <w:tc>
          <w:tcPr>
            <w:tcW w:w="615" w:type="dxa"/>
          </w:tcPr>
          <w:p w14:paraId="5E416557" w14:textId="36DAD688" w:rsidR="7D566E2B" w:rsidRPr="007B35C6" w:rsidRDefault="7D566E2B" w:rsidP="7D566E2B">
            <w:pPr>
              <w:rPr>
                <w:rFonts w:ascii="Bookman Old Style" w:hAnsi="Bookman Old Style"/>
                <w:sz w:val="20"/>
                <w:szCs w:val="20"/>
              </w:rPr>
            </w:pPr>
          </w:p>
        </w:tc>
        <w:tc>
          <w:tcPr>
            <w:tcW w:w="764" w:type="dxa"/>
          </w:tcPr>
          <w:p w14:paraId="43801912" w14:textId="054180B4" w:rsidR="7D566E2B" w:rsidRPr="007B35C6" w:rsidRDefault="7D566E2B" w:rsidP="7D566E2B">
            <w:pPr>
              <w:rPr>
                <w:rFonts w:ascii="Bookman Old Style" w:hAnsi="Bookman Old Style"/>
                <w:sz w:val="20"/>
                <w:szCs w:val="20"/>
              </w:rPr>
            </w:pPr>
          </w:p>
        </w:tc>
        <w:tc>
          <w:tcPr>
            <w:tcW w:w="959" w:type="dxa"/>
          </w:tcPr>
          <w:p w14:paraId="5C897361" w14:textId="122CF14C" w:rsidR="7D566E2B" w:rsidRPr="007B35C6" w:rsidRDefault="43433C6A" w:rsidP="7D566E2B">
            <w:pPr>
              <w:rPr>
                <w:rFonts w:ascii="Bookman Old Style" w:hAnsi="Bookman Old Style"/>
                <w:sz w:val="20"/>
                <w:szCs w:val="20"/>
              </w:rPr>
            </w:pPr>
            <w:r w:rsidRPr="007B35C6">
              <w:rPr>
                <w:rFonts w:ascii="Bookman Old Style" w:hAnsi="Bookman Old Style"/>
                <w:sz w:val="20"/>
                <w:szCs w:val="20"/>
              </w:rPr>
              <w:t>3.7.6</w:t>
            </w:r>
          </w:p>
        </w:tc>
        <w:tc>
          <w:tcPr>
            <w:tcW w:w="3976" w:type="dxa"/>
            <w:gridSpan w:val="3"/>
          </w:tcPr>
          <w:p w14:paraId="4AF351F2" w14:textId="1B3AEC38"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Perusahaan memilki dan menerapkan Kode Etik Keagenan dalam pemasaran produknya</w:t>
            </w:r>
          </w:p>
        </w:tc>
        <w:tc>
          <w:tcPr>
            <w:tcW w:w="818" w:type="dxa"/>
            <w:gridSpan w:val="2"/>
          </w:tcPr>
          <w:p w14:paraId="781DEF3A" w14:textId="6CC75BCE"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034E2AFD" w14:textId="3A6339D3"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05487648" w14:textId="04F81B06"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1B3E8980" w14:textId="42E78742"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62F05827" w14:textId="02F4F51B"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66C39C94" w14:textId="77777777" w:rsidTr="007B35C6">
        <w:trPr>
          <w:trHeight w:val="300"/>
        </w:trPr>
        <w:tc>
          <w:tcPr>
            <w:tcW w:w="523" w:type="dxa"/>
          </w:tcPr>
          <w:p w14:paraId="2DC42493" w14:textId="6DB10ED7" w:rsidR="7D566E2B" w:rsidRPr="007B35C6" w:rsidRDefault="7D566E2B" w:rsidP="7D566E2B">
            <w:pPr>
              <w:rPr>
                <w:rFonts w:ascii="Bookman Old Style" w:hAnsi="Bookman Old Style"/>
                <w:sz w:val="20"/>
                <w:szCs w:val="20"/>
              </w:rPr>
            </w:pPr>
          </w:p>
        </w:tc>
        <w:tc>
          <w:tcPr>
            <w:tcW w:w="615" w:type="dxa"/>
          </w:tcPr>
          <w:p w14:paraId="65FD80CD" w14:textId="0BCECC20" w:rsidR="7D566E2B" w:rsidRPr="007B35C6" w:rsidRDefault="7D566E2B" w:rsidP="7D566E2B">
            <w:pPr>
              <w:rPr>
                <w:rFonts w:ascii="Bookman Old Style" w:hAnsi="Bookman Old Style"/>
                <w:sz w:val="20"/>
                <w:szCs w:val="20"/>
              </w:rPr>
            </w:pPr>
          </w:p>
        </w:tc>
        <w:tc>
          <w:tcPr>
            <w:tcW w:w="764" w:type="dxa"/>
          </w:tcPr>
          <w:p w14:paraId="498DA163" w14:textId="7E5B957D" w:rsidR="7D566E2B" w:rsidRPr="007B35C6" w:rsidRDefault="7D566E2B" w:rsidP="7D566E2B">
            <w:pPr>
              <w:rPr>
                <w:rFonts w:ascii="Bookman Old Style" w:hAnsi="Bookman Old Style"/>
                <w:sz w:val="20"/>
                <w:szCs w:val="20"/>
              </w:rPr>
            </w:pPr>
          </w:p>
        </w:tc>
        <w:tc>
          <w:tcPr>
            <w:tcW w:w="959" w:type="dxa"/>
          </w:tcPr>
          <w:p w14:paraId="34D0183A" w14:textId="283686AA" w:rsidR="7D566E2B" w:rsidRPr="007B35C6" w:rsidRDefault="22BF7706" w:rsidP="7D566E2B">
            <w:pPr>
              <w:rPr>
                <w:rFonts w:ascii="Bookman Old Style" w:hAnsi="Bookman Old Style"/>
                <w:sz w:val="20"/>
                <w:szCs w:val="20"/>
              </w:rPr>
            </w:pPr>
            <w:r w:rsidRPr="007B35C6">
              <w:rPr>
                <w:rFonts w:ascii="Bookman Old Style" w:hAnsi="Bookman Old Style"/>
                <w:sz w:val="20"/>
                <w:szCs w:val="20"/>
              </w:rPr>
              <w:t>3.7.7</w:t>
            </w:r>
          </w:p>
        </w:tc>
        <w:tc>
          <w:tcPr>
            <w:tcW w:w="3976" w:type="dxa"/>
            <w:gridSpan w:val="3"/>
          </w:tcPr>
          <w:p w14:paraId="6B56870E" w14:textId="0B1C4B5E"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Perusahaan memiliki kerjasama dengan broker asuransi</w:t>
            </w:r>
          </w:p>
        </w:tc>
        <w:tc>
          <w:tcPr>
            <w:tcW w:w="818" w:type="dxa"/>
            <w:gridSpan w:val="2"/>
          </w:tcPr>
          <w:p w14:paraId="1FB26C92" w14:textId="2088873E"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0F3DFA02" w14:textId="27E67451"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097CA7EE" w14:textId="7F8E010A"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6150BE5C" w14:textId="77777777" w:rsidTr="007B35C6">
        <w:trPr>
          <w:trHeight w:val="300"/>
        </w:trPr>
        <w:tc>
          <w:tcPr>
            <w:tcW w:w="523" w:type="dxa"/>
          </w:tcPr>
          <w:p w14:paraId="5133B759" w14:textId="47CF161E" w:rsidR="7D566E2B" w:rsidRPr="007B35C6" w:rsidRDefault="7D566E2B" w:rsidP="7D566E2B">
            <w:pPr>
              <w:rPr>
                <w:rFonts w:ascii="Bookman Old Style" w:hAnsi="Bookman Old Style"/>
                <w:sz w:val="20"/>
                <w:szCs w:val="20"/>
              </w:rPr>
            </w:pPr>
          </w:p>
        </w:tc>
        <w:tc>
          <w:tcPr>
            <w:tcW w:w="615" w:type="dxa"/>
          </w:tcPr>
          <w:p w14:paraId="4688962A" w14:textId="14E18D0F" w:rsidR="7D566E2B" w:rsidRPr="007B35C6" w:rsidRDefault="7D566E2B" w:rsidP="7D566E2B">
            <w:pPr>
              <w:rPr>
                <w:rFonts w:ascii="Bookman Old Style" w:hAnsi="Bookman Old Style"/>
                <w:sz w:val="20"/>
                <w:szCs w:val="20"/>
              </w:rPr>
            </w:pPr>
          </w:p>
        </w:tc>
        <w:tc>
          <w:tcPr>
            <w:tcW w:w="764" w:type="dxa"/>
          </w:tcPr>
          <w:p w14:paraId="4390D80A" w14:textId="3692636D" w:rsidR="7D566E2B" w:rsidRPr="007B35C6" w:rsidRDefault="7D566E2B" w:rsidP="7D566E2B">
            <w:pPr>
              <w:rPr>
                <w:rFonts w:ascii="Bookman Old Style" w:hAnsi="Bookman Old Style"/>
                <w:sz w:val="20"/>
                <w:szCs w:val="20"/>
              </w:rPr>
            </w:pPr>
          </w:p>
        </w:tc>
        <w:tc>
          <w:tcPr>
            <w:tcW w:w="959" w:type="dxa"/>
          </w:tcPr>
          <w:p w14:paraId="7F77957E" w14:textId="68F8DF9F" w:rsidR="7D566E2B" w:rsidRPr="007B35C6" w:rsidRDefault="45310CEE" w:rsidP="7D566E2B">
            <w:pPr>
              <w:rPr>
                <w:rFonts w:ascii="Bookman Old Style" w:hAnsi="Bookman Old Style"/>
                <w:sz w:val="20"/>
                <w:szCs w:val="20"/>
              </w:rPr>
            </w:pPr>
            <w:r w:rsidRPr="007B35C6">
              <w:rPr>
                <w:rFonts w:ascii="Bookman Old Style" w:hAnsi="Bookman Old Style"/>
                <w:sz w:val="20"/>
                <w:szCs w:val="20"/>
              </w:rPr>
              <w:t>3.7.8</w:t>
            </w:r>
          </w:p>
        </w:tc>
        <w:tc>
          <w:tcPr>
            <w:tcW w:w="3976" w:type="dxa"/>
            <w:gridSpan w:val="3"/>
          </w:tcPr>
          <w:p w14:paraId="29D18465" w14:textId="4B5639CF"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Perusahaan telah memanfaatkan media elektronik untuk melaksanakan kegiatan pemasaran</w:t>
            </w:r>
          </w:p>
        </w:tc>
        <w:tc>
          <w:tcPr>
            <w:tcW w:w="818" w:type="dxa"/>
            <w:gridSpan w:val="2"/>
          </w:tcPr>
          <w:p w14:paraId="02A17A7D" w14:textId="04BD6981"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3904918E" w14:textId="6FAFF97C"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43D3F702" w14:textId="29DE7340"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1558181C" w14:textId="1D8999ED"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22C29A3B" w14:textId="7FA22E5E"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251F1C7D" w14:textId="77777777" w:rsidTr="007B35C6">
        <w:trPr>
          <w:trHeight w:val="300"/>
        </w:trPr>
        <w:tc>
          <w:tcPr>
            <w:tcW w:w="523" w:type="dxa"/>
          </w:tcPr>
          <w:p w14:paraId="679E50F0" w14:textId="67CF86C4" w:rsidR="7D566E2B" w:rsidRPr="007B35C6" w:rsidRDefault="7D566E2B" w:rsidP="7D566E2B">
            <w:pPr>
              <w:rPr>
                <w:rFonts w:ascii="Bookman Old Style" w:hAnsi="Bookman Old Style"/>
                <w:b/>
                <w:bCs/>
                <w:sz w:val="20"/>
                <w:szCs w:val="20"/>
              </w:rPr>
            </w:pPr>
          </w:p>
        </w:tc>
        <w:tc>
          <w:tcPr>
            <w:tcW w:w="615" w:type="dxa"/>
          </w:tcPr>
          <w:p w14:paraId="0C7B7643" w14:textId="0C0D9A48" w:rsidR="7D566E2B" w:rsidRPr="007B35C6" w:rsidRDefault="7D566E2B" w:rsidP="7D566E2B">
            <w:pPr>
              <w:rPr>
                <w:rFonts w:ascii="Bookman Old Style" w:hAnsi="Bookman Old Style"/>
                <w:b/>
                <w:bCs/>
                <w:sz w:val="20"/>
                <w:szCs w:val="20"/>
              </w:rPr>
            </w:pPr>
          </w:p>
        </w:tc>
        <w:tc>
          <w:tcPr>
            <w:tcW w:w="764" w:type="dxa"/>
          </w:tcPr>
          <w:p w14:paraId="24670660" w14:textId="2A0B3B28" w:rsidR="3F6B548B" w:rsidRPr="007B35C6" w:rsidRDefault="3F6B548B" w:rsidP="7D566E2B">
            <w:pPr>
              <w:rPr>
                <w:rFonts w:ascii="Bookman Old Style" w:hAnsi="Bookman Old Style"/>
                <w:b/>
                <w:bCs/>
                <w:sz w:val="20"/>
                <w:szCs w:val="20"/>
              </w:rPr>
            </w:pPr>
            <w:r w:rsidRPr="007B35C6">
              <w:rPr>
                <w:rFonts w:ascii="Bookman Old Style" w:hAnsi="Bookman Old Style"/>
                <w:b/>
                <w:bCs/>
                <w:sz w:val="20"/>
                <w:szCs w:val="20"/>
              </w:rPr>
              <w:t>3.8.</w:t>
            </w:r>
          </w:p>
        </w:tc>
        <w:tc>
          <w:tcPr>
            <w:tcW w:w="7116" w:type="dxa"/>
            <w:gridSpan w:val="9"/>
          </w:tcPr>
          <w:p w14:paraId="3728CC65" w14:textId="4A2C560F" w:rsidR="3F6B548B" w:rsidRPr="007B35C6" w:rsidRDefault="3F6B548B" w:rsidP="7D566E2B">
            <w:pPr>
              <w:rPr>
                <w:rFonts w:ascii="Bookman Old Style" w:hAnsi="Bookman Old Style"/>
                <w:b/>
                <w:bCs/>
                <w:sz w:val="20"/>
                <w:szCs w:val="20"/>
              </w:rPr>
            </w:pPr>
            <w:r w:rsidRPr="007B35C6">
              <w:rPr>
                <w:rFonts w:ascii="Bookman Old Style" w:hAnsi="Bookman Old Style"/>
                <w:b/>
                <w:bCs/>
                <w:sz w:val="20"/>
                <w:szCs w:val="20"/>
              </w:rPr>
              <w:t>Teknologi Informasi (TI)</w:t>
            </w:r>
          </w:p>
        </w:tc>
      </w:tr>
      <w:tr w:rsidR="7D566E2B" w:rsidRPr="007B35C6" w14:paraId="5340B6C1" w14:textId="77777777" w:rsidTr="007B35C6">
        <w:trPr>
          <w:trHeight w:val="300"/>
        </w:trPr>
        <w:tc>
          <w:tcPr>
            <w:tcW w:w="523" w:type="dxa"/>
          </w:tcPr>
          <w:p w14:paraId="468A86EF" w14:textId="1E13F43E" w:rsidR="7D566E2B" w:rsidRPr="007B35C6" w:rsidRDefault="7D566E2B" w:rsidP="7D566E2B">
            <w:pPr>
              <w:rPr>
                <w:rFonts w:ascii="Bookman Old Style" w:hAnsi="Bookman Old Style"/>
                <w:sz w:val="20"/>
                <w:szCs w:val="20"/>
              </w:rPr>
            </w:pPr>
          </w:p>
        </w:tc>
        <w:tc>
          <w:tcPr>
            <w:tcW w:w="615" w:type="dxa"/>
          </w:tcPr>
          <w:p w14:paraId="09F77CCF" w14:textId="330D7EB5" w:rsidR="7D566E2B" w:rsidRPr="007B35C6" w:rsidRDefault="7D566E2B" w:rsidP="7D566E2B">
            <w:pPr>
              <w:rPr>
                <w:rFonts w:ascii="Bookman Old Style" w:hAnsi="Bookman Old Style"/>
                <w:sz w:val="20"/>
                <w:szCs w:val="20"/>
              </w:rPr>
            </w:pPr>
          </w:p>
        </w:tc>
        <w:tc>
          <w:tcPr>
            <w:tcW w:w="764" w:type="dxa"/>
          </w:tcPr>
          <w:p w14:paraId="47E57139" w14:textId="747405F9" w:rsidR="7D566E2B" w:rsidRPr="007B35C6" w:rsidRDefault="7D566E2B" w:rsidP="7D566E2B">
            <w:pPr>
              <w:rPr>
                <w:rFonts w:ascii="Bookman Old Style" w:hAnsi="Bookman Old Style"/>
                <w:sz w:val="20"/>
                <w:szCs w:val="20"/>
              </w:rPr>
            </w:pPr>
          </w:p>
        </w:tc>
        <w:tc>
          <w:tcPr>
            <w:tcW w:w="959" w:type="dxa"/>
          </w:tcPr>
          <w:p w14:paraId="67D7EDE3" w14:textId="3E46CBE4" w:rsidR="7D566E2B" w:rsidRPr="007B35C6" w:rsidRDefault="42A1520B" w:rsidP="7D566E2B">
            <w:pPr>
              <w:rPr>
                <w:rFonts w:ascii="Bookman Old Style" w:hAnsi="Bookman Old Style"/>
                <w:sz w:val="20"/>
                <w:szCs w:val="20"/>
              </w:rPr>
            </w:pPr>
            <w:r w:rsidRPr="007B35C6">
              <w:rPr>
                <w:rFonts w:ascii="Bookman Old Style" w:hAnsi="Bookman Old Style"/>
                <w:sz w:val="20"/>
                <w:szCs w:val="20"/>
              </w:rPr>
              <w:t>3.8.1</w:t>
            </w:r>
          </w:p>
        </w:tc>
        <w:tc>
          <w:tcPr>
            <w:tcW w:w="3976" w:type="dxa"/>
            <w:gridSpan w:val="3"/>
          </w:tcPr>
          <w:p w14:paraId="6A80784A" w14:textId="71AA1CE9"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Perusahaan telah memanfaatkan media elektronik untuk melaksanakan kegiatan pemasaran</w:t>
            </w:r>
          </w:p>
        </w:tc>
        <w:tc>
          <w:tcPr>
            <w:tcW w:w="435" w:type="dxa"/>
          </w:tcPr>
          <w:p w14:paraId="2171108E"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6239BEB6"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7A26BCD9"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33C7284"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76AC2216"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DACFFD2" w14:textId="77777777" w:rsidTr="007B35C6">
        <w:trPr>
          <w:trHeight w:val="300"/>
        </w:trPr>
        <w:tc>
          <w:tcPr>
            <w:tcW w:w="523" w:type="dxa"/>
          </w:tcPr>
          <w:p w14:paraId="6667BE73" w14:textId="1CFAC65B" w:rsidR="7D566E2B" w:rsidRPr="007B35C6" w:rsidRDefault="7D566E2B" w:rsidP="7D566E2B">
            <w:pPr>
              <w:rPr>
                <w:rFonts w:ascii="Bookman Old Style" w:hAnsi="Bookman Old Style"/>
                <w:sz w:val="20"/>
                <w:szCs w:val="20"/>
              </w:rPr>
            </w:pPr>
          </w:p>
        </w:tc>
        <w:tc>
          <w:tcPr>
            <w:tcW w:w="615" w:type="dxa"/>
          </w:tcPr>
          <w:p w14:paraId="6EBE0BD7" w14:textId="2E8E2792" w:rsidR="7D566E2B" w:rsidRPr="007B35C6" w:rsidRDefault="7D566E2B" w:rsidP="7D566E2B">
            <w:pPr>
              <w:rPr>
                <w:rFonts w:ascii="Bookman Old Style" w:hAnsi="Bookman Old Style"/>
                <w:sz w:val="20"/>
                <w:szCs w:val="20"/>
              </w:rPr>
            </w:pPr>
          </w:p>
        </w:tc>
        <w:tc>
          <w:tcPr>
            <w:tcW w:w="764" w:type="dxa"/>
          </w:tcPr>
          <w:p w14:paraId="6181697F" w14:textId="3093C643" w:rsidR="7D566E2B" w:rsidRPr="007B35C6" w:rsidRDefault="7D566E2B" w:rsidP="7D566E2B">
            <w:pPr>
              <w:rPr>
                <w:rFonts w:ascii="Bookman Old Style" w:hAnsi="Bookman Old Style"/>
                <w:sz w:val="20"/>
                <w:szCs w:val="20"/>
              </w:rPr>
            </w:pPr>
          </w:p>
        </w:tc>
        <w:tc>
          <w:tcPr>
            <w:tcW w:w="959" w:type="dxa"/>
          </w:tcPr>
          <w:p w14:paraId="66CD806E" w14:textId="45294A85" w:rsidR="7D566E2B" w:rsidRPr="007B35C6" w:rsidRDefault="1DA93C03" w:rsidP="7D566E2B">
            <w:pPr>
              <w:rPr>
                <w:rFonts w:ascii="Bookman Old Style" w:hAnsi="Bookman Old Style"/>
                <w:sz w:val="20"/>
                <w:szCs w:val="20"/>
              </w:rPr>
            </w:pPr>
            <w:r w:rsidRPr="007B35C6">
              <w:rPr>
                <w:rFonts w:ascii="Bookman Old Style" w:hAnsi="Bookman Old Style"/>
                <w:sz w:val="20"/>
                <w:szCs w:val="20"/>
              </w:rPr>
              <w:t>3.8.2</w:t>
            </w:r>
          </w:p>
        </w:tc>
        <w:tc>
          <w:tcPr>
            <w:tcW w:w="3976" w:type="dxa"/>
            <w:gridSpan w:val="3"/>
          </w:tcPr>
          <w:p w14:paraId="3C849B9E" w14:textId="172F5B14"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Perusahaan memilki sistem komputerisasi untuk menghitung besarnya akumulasi risiko dan cadangan teknis</w:t>
            </w:r>
          </w:p>
        </w:tc>
        <w:tc>
          <w:tcPr>
            <w:tcW w:w="435" w:type="dxa"/>
          </w:tcPr>
          <w:p w14:paraId="5541FDD7" w14:textId="4B4F6F9E"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0B0ACCF" w14:textId="5E363F97"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F0ECE53" w14:textId="40EE4E0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E9F71BA" w14:textId="5665C707"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0375C08B" w14:textId="23F8ED3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0AE59D3D" w14:textId="77777777" w:rsidTr="007B35C6">
        <w:trPr>
          <w:trHeight w:val="300"/>
        </w:trPr>
        <w:tc>
          <w:tcPr>
            <w:tcW w:w="523" w:type="dxa"/>
          </w:tcPr>
          <w:p w14:paraId="0755C328" w14:textId="08FFA89E" w:rsidR="7D566E2B" w:rsidRPr="007B35C6" w:rsidRDefault="7D566E2B" w:rsidP="7D566E2B">
            <w:pPr>
              <w:rPr>
                <w:rFonts w:ascii="Bookman Old Style" w:hAnsi="Bookman Old Style"/>
                <w:sz w:val="20"/>
                <w:szCs w:val="20"/>
              </w:rPr>
            </w:pPr>
          </w:p>
        </w:tc>
        <w:tc>
          <w:tcPr>
            <w:tcW w:w="615" w:type="dxa"/>
          </w:tcPr>
          <w:p w14:paraId="2E9812BB" w14:textId="3D53DD44" w:rsidR="7D566E2B" w:rsidRPr="007B35C6" w:rsidRDefault="7D566E2B" w:rsidP="7D566E2B">
            <w:pPr>
              <w:rPr>
                <w:rFonts w:ascii="Bookman Old Style" w:hAnsi="Bookman Old Style"/>
                <w:sz w:val="20"/>
                <w:szCs w:val="20"/>
              </w:rPr>
            </w:pPr>
          </w:p>
        </w:tc>
        <w:tc>
          <w:tcPr>
            <w:tcW w:w="764" w:type="dxa"/>
          </w:tcPr>
          <w:p w14:paraId="6A49F5F7" w14:textId="7D17C2A1" w:rsidR="7D566E2B" w:rsidRPr="007B35C6" w:rsidRDefault="7D566E2B" w:rsidP="7D566E2B">
            <w:pPr>
              <w:rPr>
                <w:rFonts w:ascii="Bookman Old Style" w:hAnsi="Bookman Old Style"/>
                <w:sz w:val="20"/>
                <w:szCs w:val="20"/>
              </w:rPr>
            </w:pPr>
          </w:p>
        </w:tc>
        <w:tc>
          <w:tcPr>
            <w:tcW w:w="959" w:type="dxa"/>
          </w:tcPr>
          <w:p w14:paraId="559E8535" w14:textId="7EDE0E5C" w:rsidR="7D566E2B" w:rsidRPr="007B35C6" w:rsidRDefault="08BD372B" w:rsidP="7D566E2B">
            <w:pPr>
              <w:rPr>
                <w:rFonts w:ascii="Bookman Old Style" w:hAnsi="Bookman Old Style"/>
                <w:sz w:val="20"/>
                <w:szCs w:val="20"/>
              </w:rPr>
            </w:pPr>
            <w:r w:rsidRPr="007B35C6">
              <w:rPr>
                <w:rFonts w:ascii="Bookman Old Style" w:hAnsi="Bookman Old Style"/>
                <w:sz w:val="20"/>
                <w:szCs w:val="20"/>
              </w:rPr>
              <w:t>3.8.3</w:t>
            </w:r>
          </w:p>
        </w:tc>
        <w:tc>
          <w:tcPr>
            <w:tcW w:w="3976" w:type="dxa"/>
            <w:gridSpan w:val="3"/>
          </w:tcPr>
          <w:p w14:paraId="7531D4C2" w14:textId="6D5EB35D"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Perusahaan memilki sistem komputerisasi untuk menghitung besarnya akumulasi risiko dan cadangan teknis</w:t>
            </w:r>
          </w:p>
        </w:tc>
        <w:tc>
          <w:tcPr>
            <w:tcW w:w="818" w:type="dxa"/>
            <w:gridSpan w:val="2"/>
          </w:tcPr>
          <w:p w14:paraId="0598235A" w14:textId="0C917BB6"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0D7F02A1" w14:textId="055766B4"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4922C4D7" w14:textId="00B6AC51"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0BDDE412" w14:textId="77777777" w:rsidTr="007B35C6">
        <w:trPr>
          <w:trHeight w:val="300"/>
        </w:trPr>
        <w:tc>
          <w:tcPr>
            <w:tcW w:w="523" w:type="dxa"/>
          </w:tcPr>
          <w:p w14:paraId="7AD0BD17" w14:textId="5FB470F5" w:rsidR="7D566E2B" w:rsidRPr="007B35C6" w:rsidRDefault="7D566E2B" w:rsidP="7D566E2B">
            <w:pPr>
              <w:rPr>
                <w:rFonts w:ascii="Bookman Old Style" w:hAnsi="Bookman Old Style"/>
                <w:sz w:val="20"/>
                <w:szCs w:val="20"/>
              </w:rPr>
            </w:pPr>
          </w:p>
        </w:tc>
        <w:tc>
          <w:tcPr>
            <w:tcW w:w="615" w:type="dxa"/>
          </w:tcPr>
          <w:p w14:paraId="67EEDF74" w14:textId="760E3AE7" w:rsidR="7D566E2B" w:rsidRPr="007B35C6" w:rsidRDefault="7D566E2B" w:rsidP="7D566E2B">
            <w:pPr>
              <w:rPr>
                <w:rFonts w:ascii="Bookman Old Style" w:hAnsi="Bookman Old Style"/>
                <w:sz w:val="20"/>
                <w:szCs w:val="20"/>
              </w:rPr>
            </w:pPr>
          </w:p>
        </w:tc>
        <w:tc>
          <w:tcPr>
            <w:tcW w:w="764" w:type="dxa"/>
          </w:tcPr>
          <w:p w14:paraId="70256C49" w14:textId="64CE1352" w:rsidR="7D566E2B" w:rsidRPr="007B35C6" w:rsidRDefault="7D566E2B" w:rsidP="7D566E2B">
            <w:pPr>
              <w:rPr>
                <w:rFonts w:ascii="Bookman Old Style" w:hAnsi="Bookman Old Style"/>
                <w:sz w:val="20"/>
                <w:szCs w:val="20"/>
              </w:rPr>
            </w:pPr>
          </w:p>
        </w:tc>
        <w:tc>
          <w:tcPr>
            <w:tcW w:w="959" w:type="dxa"/>
          </w:tcPr>
          <w:p w14:paraId="46A5B897" w14:textId="5C7BE388" w:rsidR="7D566E2B" w:rsidRPr="007B35C6" w:rsidRDefault="46B70848" w:rsidP="7D566E2B">
            <w:pPr>
              <w:rPr>
                <w:rFonts w:ascii="Bookman Old Style" w:hAnsi="Bookman Old Style"/>
                <w:sz w:val="20"/>
                <w:szCs w:val="20"/>
              </w:rPr>
            </w:pPr>
            <w:r w:rsidRPr="007B35C6">
              <w:rPr>
                <w:rFonts w:ascii="Bookman Old Style" w:hAnsi="Bookman Old Style"/>
                <w:sz w:val="20"/>
                <w:szCs w:val="20"/>
              </w:rPr>
              <w:t>3.8.4</w:t>
            </w:r>
          </w:p>
        </w:tc>
        <w:tc>
          <w:tcPr>
            <w:tcW w:w="3976" w:type="dxa"/>
            <w:gridSpan w:val="3"/>
          </w:tcPr>
          <w:p w14:paraId="44E9C6E1" w14:textId="44481961"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Perusahaan memiliki Standard Operating Procedures untuk bagian TI</w:t>
            </w:r>
          </w:p>
        </w:tc>
        <w:tc>
          <w:tcPr>
            <w:tcW w:w="435" w:type="dxa"/>
          </w:tcPr>
          <w:p w14:paraId="79583ACF"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953564F"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2C2B76FF"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196AB19E"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1378DC2"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22CA0751" w14:textId="77777777" w:rsidTr="007B35C6">
        <w:trPr>
          <w:trHeight w:val="300"/>
        </w:trPr>
        <w:tc>
          <w:tcPr>
            <w:tcW w:w="523" w:type="dxa"/>
          </w:tcPr>
          <w:p w14:paraId="32E988B4" w14:textId="5CA9ED33" w:rsidR="7D566E2B" w:rsidRPr="007B35C6" w:rsidRDefault="7D566E2B" w:rsidP="7D566E2B">
            <w:pPr>
              <w:rPr>
                <w:rFonts w:ascii="Bookman Old Style" w:hAnsi="Bookman Old Style"/>
                <w:sz w:val="20"/>
                <w:szCs w:val="20"/>
              </w:rPr>
            </w:pPr>
          </w:p>
        </w:tc>
        <w:tc>
          <w:tcPr>
            <w:tcW w:w="615" w:type="dxa"/>
          </w:tcPr>
          <w:p w14:paraId="37BB132D" w14:textId="44E76F7D" w:rsidR="7D566E2B" w:rsidRPr="007B35C6" w:rsidRDefault="7D566E2B" w:rsidP="7D566E2B">
            <w:pPr>
              <w:rPr>
                <w:rFonts w:ascii="Bookman Old Style" w:hAnsi="Bookman Old Style"/>
                <w:sz w:val="20"/>
                <w:szCs w:val="20"/>
              </w:rPr>
            </w:pPr>
          </w:p>
        </w:tc>
        <w:tc>
          <w:tcPr>
            <w:tcW w:w="764" w:type="dxa"/>
          </w:tcPr>
          <w:p w14:paraId="17A0BB76" w14:textId="51877A5A" w:rsidR="7D566E2B" w:rsidRPr="007B35C6" w:rsidRDefault="7D566E2B" w:rsidP="7D566E2B">
            <w:pPr>
              <w:rPr>
                <w:rFonts w:ascii="Bookman Old Style" w:hAnsi="Bookman Old Style"/>
                <w:sz w:val="20"/>
                <w:szCs w:val="20"/>
              </w:rPr>
            </w:pPr>
          </w:p>
        </w:tc>
        <w:tc>
          <w:tcPr>
            <w:tcW w:w="959" w:type="dxa"/>
          </w:tcPr>
          <w:p w14:paraId="7635E119" w14:textId="16CF0718" w:rsidR="7D566E2B" w:rsidRPr="007B35C6" w:rsidRDefault="14EF30D0" w:rsidP="7D566E2B">
            <w:pPr>
              <w:rPr>
                <w:rFonts w:ascii="Bookman Old Style" w:hAnsi="Bookman Old Style"/>
                <w:sz w:val="20"/>
                <w:szCs w:val="20"/>
              </w:rPr>
            </w:pPr>
            <w:r w:rsidRPr="007B35C6">
              <w:rPr>
                <w:rFonts w:ascii="Bookman Old Style" w:hAnsi="Bookman Old Style"/>
                <w:sz w:val="20"/>
                <w:szCs w:val="20"/>
              </w:rPr>
              <w:t>3.8.5</w:t>
            </w:r>
          </w:p>
        </w:tc>
        <w:tc>
          <w:tcPr>
            <w:tcW w:w="3976" w:type="dxa"/>
            <w:gridSpan w:val="3"/>
          </w:tcPr>
          <w:p w14:paraId="34B18B68" w14:textId="304AF4EC"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Perusahaan melakukan audit TI secara berkala</w:t>
            </w:r>
          </w:p>
        </w:tc>
        <w:tc>
          <w:tcPr>
            <w:tcW w:w="818" w:type="dxa"/>
            <w:gridSpan w:val="2"/>
          </w:tcPr>
          <w:p w14:paraId="599862A4" w14:textId="5DA4A98F"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6019F437" w14:textId="748AE1BB"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17139C50" w14:textId="343F67D8"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0D3F6DCE" w14:textId="77777777" w:rsidTr="007B35C6">
        <w:trPr>
          <w:trHeight w:val="300"/>
        </w:trPr>
        <w:tc>
          <w:tcPr>
            <w:tcW w:w="523" w:type="dxa"/>
          </w:tcPr>
          <w:p w14:paraId="57A0E9A4" w14:textId="669502AA" w:rsidR="7D566E2B" w:rsidRPr="007B35C6" w:rsidRDefault="7D566E2B" w:rsidP="7D566E2B">
            <w:pPr>
              <w:rPr>
                <w:rFonts w:ascii="Bookman Old Style" w:hAnsi="Bookman Old Style"/>
                <w:sz w:val="20"/>
                <w:szCs w:val="20"/>
              </w:rPr>
            </w:pPr>
          </w:p>
        </w:tc>
        <w:tc>
          <w:tcPr>
            <w:tcW w:w="615" w:type="dxa"/>
          </w:tcPr>
          <w:p w14:paraId="0AAB66A2" w14:textId="1DC3B241" w:rsidR="7D566E2B" w:rsidRPr="007B35C6" w:rsidRDefault="7D566E2B" w:rsidP="7D566E2B">
            <w:pPr>
              <w:rPr>
                <w:rFonts w:ascii="Bookman Old Style" w:hAnsi="Bookman Old Style"/>
                <w:sz w:val="20"/>
                <w:szCs w:val="20"/>
              </w:rPr>
            </w:pPr>
          </w:p>
        </w:tc>
        <w:tc>
          <w:tcPr>
            <w:tcW w:w="764" w:type="dxa"/>
          </w:tcPr>
          <w:p w14:paraId="2035431B" w14:textId="6EDBC7F9" w:rsidR="7D566E2B" w:rsidRPr="007B35C6" w:rsidRDefault="7D566E2B" w:rsidP="7D566E2B">
            <w:pPr>
              <w:rPr>
                <w:rFonts w:ascii="Bookman Old Style" w:hAnsi="Bookman Old Style"/>
                <w:sz w:val="20"/>
                <w:szCs w:val="20"/>
              </w:rPr>
            </w:pPr>
          </w:p>
        </w:tc>
        <w:tc>
          <w:tcPr>
            <w:tcW w:w="959" w:type="dxa"/>
          </w:tcPr>
          <w:p w14:paraId="628AA91E" w14:textId="5651CEFE" w:rsidR="7D566E2B" w:rsidRPr="007B35C6" w:rsidRDefault="4589060F" w:rsidP="7D566E2B">
            <w:pPr>
              <w:rPr>
                <w:rFonts w:ascii="Bookman Old Style" w:hAnsi="Bookman Old Style"/>
                <w:sz w:val="20"/>
                <w:szCs w:val="20"/>
              </w:rPr>
            </w:pPr>
            <w:r w:rsidRPr="007B35C6">
              <w:rPr>
                <w:rFonts w:ascii="Bookman Old Style" w:hAnsi="Bookman Old Style"/>
                <w:sz w:val="20"/>
                <w:szCs w:val="20"/>
              </w:rPr>
              <w:t>3.8.6</w:t>
            </w:r>
          </w:p>
        </w:tc>
        <w:tc>
          <w:tcPr>
            <w:tcW w:w="3976" w:type="dxa"/>
            <w:gridSpan w:val="3"/>
          </w:tcPr>
          <w:p w14:paraId="1903EB35" w14:textId="32A0CBD7"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Perusahaan memiliki pengaturan tanggung jawab yang jelas atas penggunaan Teknologi Informasi</w:t>
            </w:r>
          </w:p>
        </w:tc>
        <w:tc>
          <w:tcPr>
            <w:tcW w:w="435" w:type="dxa"/>
          </w:tcPr>
          <w:p w14:paraId="0ED63D09" w14:textId="5BB2491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6C7C70F" w14:textId="1244C74A"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43318F34" w14:textId="177192B4"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50D29E61" w14:textId="3E6C5CE6"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2AB7E08A" w14:textId="4EB9454F" w:rsidR="7BFDE51E" w:rsidRPr="007B35C6" w:rsidRDefault="7BFDE51E" w:rsidP="7BFDE51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297F1E8" w14:textId="77777777" w:rsidTr="007B35C6">
        <w:trPr>
          <w:trHeight w:val="300"/>
        </w:trPr>
        <w:tc>
          <w:tcPr>
            <w:tcW w:w="523" w:type="dxa"/>
          </w:tcPr>
          <w:p w14:paraId="2D358573" w14:textId="489F85F2" w:rsidR="7D566E2B" w:rsidRPr="007B35C6" w:rsidRDefault="7D566E2B" w:rsidP="7D566E2B">
            <w:pPr>
              <w:rPr>
                <w:rFonts w:ascii="Bookman Old Style" w:hAnsi="Bookman Old Style"/>
                <w:sz w:val="20"/>
                <w:szCs w:val="20"/>
              </w:rPr>
            </w:pPr>
          </w:p>
        </w:tc>
        <w:tc>
          <w:tcPr>
            <w:tcW w:w="615" w:type="dxa"/>
          </w:tcPr>
          <w:p w14:paraId="16E44057" w14:textId="73EBED20" w:rsidR="7D566E2B" w:rsidRPr="007B35C6" w:rsidRDefault="7D566E2B" w:rsidP="7D566E2B">
            <w:pPr>
              <w:rPr>
                <w:rFonts w:ascii="Bookman Old Style" w:hAnsi="Bookman Old Style"/>
                <w:sz w:val="20"/>
                <w:szCs w:val="20"/>
              </w:rPr>
            </w:pPr>
          </w:p>
        </w:tc>
        <w:tc>
          <w:tcPr>
            <w:tcW w:w="764" w:type="dxa"/>
          </w:tcPr>
          <w:p w14:paraId="31113032" w14:textId="0771C297" w:rsidR="3F6B548B" w:rsidRPr="007B35C6" w:rsidRDefault="3F6B548B" w:rsidP="7D566E2B">
            <w:pPr>
              <w:rPr>
                <w:rFonts w:ascii="Bookman Old Style" w:hAnsi="Bookman Old Style"/>
                <w:b/>
                <w:bCs/>
                <w:sz w:val="20"/>
                <w:szCs w:val="20"/>
              </w:rPr>
            </w:pPr>
            <w:r w:rsidRPr="007B35C6">
              <w:rPr>
                <w:rFonts w:ascii="Bookman Old Style" w:hAnsi="Bookman Old Style"/>
                <w:b/>
                <w:bCs/>
                <w:sz w:val="20"/>
                <w:szCs w:val="20"/>
              </w:rPr>
              <w:t>3.9.</w:t>
            </w:r>
          </w:p>
        </w:tc>
        <w:tc>
          <w:tcPr>
            <w:tcW w:w="7116" w:type="dxa"/>
            <w:gridSpan w:val="9"/>
          </w:tcPr>
          <w:p w14:paraId="16BDC800" w14:textId="4FD84194" w:rsidR="3F6B548B" w:rsidRPr="007B35C6" w:rsidRDefault="3F6B548B" w:rsidP="7D566E2B">
            <w:pPr>
              <w:rPr>
                <w:rFonts w:ascii="Bookman Old Style" w:hAnsi="Bookman Old Style"/>
                <w:b/>
                <w:bCs/>
                <w:sz w:val="20"/>
                <w:szCs w:val="20"/>
              </w:rPr>
            </w:pPr>
            <w:r w:rsidRPr="007B35C6">
              <w:rPr>
                <w:rFonts w:ascii="Bookman Old Style" w:hAnsi="Bookman Old Style"/>
                <w:b/>
                <w:bCs/>
                <w:sz w:val="20"/>
                <w:szCs w:val="20"/>
              </w:rPr>
              <w:t>Tanggung Jawab Sosial</w:t>
            </w:r>
          </w:p>
        </w:tc>
      </w:tr>
      <w:tr w:rsidR="7D566E2B" w:rsidRPr="007B35C6" w14:paraId="40902EE2" w14:textId="77777777" w:rsidTr="007B35C6">
        <w:trPr>
          <w:trHeight w:val="300"/>
        </w:trPr>
        <w:tc>
          <w:tcPr>
            <w:tcW w:w="523" w:type="dxa"/>
          </w:tcPr>
          <w:p w14:paraId="070E82AD" w14:textId="3C392254" w:rsidR="7D566E2B" w:rsidRPr="007B35C6" w:rsidRDefault="7D566E2B" w:rsidP="7D566E2B">
            <w:pPr>
              <w:rPr>
                <w:rFonts w:ascii="Bookman Old Style" w:hAnsi="Bookman Old Style"/>
                <w:sz w:val="20"/>
                <w:szCs w:val="20"/>
              </w:rPr>
            </w:pPr>
          </w:p>
        </w:tc>
        <w:tc>
          <w:tcPr>
            <w:tcW w:w="615" w:type="dxa"/>
          </w:tcPr>
          <w:p w14:paraId="1B375CF6" w14:textId="0571DF72" w:rsidR="7D566E2B" w:rsidRPr="007B35C6" w:rsidRDefault="7D566E2B" w:rsidP="7D566E2B">
            <w:pPr>
              <w:rPr>
                <w:rFonts w:ascii="Bookman Old Style" w:hAnsi="Bookman Old Style"/>
                <w:sz w:val="20"/>
                <w:szCs w:val="20"/>
              </w:rPr>
            </w:pPr>
          </w:p>
        </w:tc>
        <w:tc>
          <w:tcPr>
            <w:tcW w:w="764" w:type="dxa"/>
          </w:tcPr>
          <w:p w14:paraId="09C46881" w14:textId="31C26976" w:rsidR="7D566E2B" w:rsidRPr="007B35C6" w:rsidRDefault="7D566E2B" w:rsidP="7D566E2B">
            <w:pPr>
              <w:rPr>
                <w:rFonts w:ascii="Bookman Old Style" w:hAnsi="Bookman Old Style"/>
                <w:sz w:val="20"/>
                <w:szCs w:val="20"/>
              </w:rPr>
            </w:pPr>
          </w:p>
        </w:tc>
        <w:tc>
          <w:tcPr>
            <w:tcW w:w="959" w:type="dxa"/>
          </w:tcPr>
          <w:p w14:paraId="299C7CA4" w14:textId="00E8CE5D" w:rsidR="7D566E2B" w:rsidRPr="007B35C6" w:rsidRDefault="55C3F585" w:rsidP="7D566E2B">
            <w:pPr>
              <w:rPr>
                <w:rFonts w:ascii="Bookman Old Style" w:hAnsi="Bookman Old Style"/>
                <w:sz w:val="20"/>
                <w:szCs w:val="20"/>
              </w:rPr>
            </w:pPr>
            <w:r w:rsidRPr="007B35C6">
              <w:rPr>
                <w:rFonts w:ascii="Bookman Old Style" w:hAnsi="Bookman Old Style"/>
                <w:sz w:val="20"/>
                <w:szCs w:val="20"/>
              </w:rPr>
              <w:t>3.9.1</w:t>
            </w:r>
          </w:p>
        </w:tc>
        <w:tc>
          <w:tcPr>
            <w:tcW w:w="3976" w:type="dxa"/>
            <w:gridSpan w:val="3"/>
          </w:tcPr>
          <w:p w14:paraId="55609EF4" w14:textId="42CC1DDB"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Perusahaan mempunyai program tanggung jawab sosial secara berkelanjutan</w:t>
            </w:r>
          </w:p>
        </w:tc>
        <w:tc>
          <w:tcPr>
            <w:tcW w:w="435" w:type="dxa"/>
          </w:tcPr>
          <w:p w14:paraId="541AA231" w14:textId="5BB24916" w:rsidR="7D566E2B" w:rsidRPr="007B35C6" w:rsidRDefault="02FFB7BE"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03D82C26" w14:textId="1244C74A" w:rsidR="7D566E2B" w:rsidRPr="007B35C6" w:rsidRDefault="02FFB7BE"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8F2B46C" w14:textId="177192B4" w:rsidR="7D566E2B" w:rsidRPr="007B35C6" w:rsidRDefault="02FFB7BE"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269E39A" w14:textId="3E6C5CE6" w:rsidR="7D566E2B" w:rsidRPr="007B35C6" w:rsidRDefault="02FFB7BE"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08A434C5" w14:textId="4EB9454F" w:rsidR="7D566E2B" w:rsidRPr="007B35C6" w:rsidRDefault="02FFB7BE"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0C93C1F" w14:textId="77777777" w:rsidTr="007B35C6">
        <w:trPr>
          <w:trHeight w:val="300"/>
        </w:trPr>
        <w:tc>
          <w:tcPr>
            <w:tcW w:w="523" w:type="dxa"/>
          </w:tcPr>
          <w:p w14:paraId="3EA2B4F9" w14:textId="2077FEDB" w:rsidR="7D566E2B" w:rsidRPr="007B35C6" w:rsidRDefault="7D566E2B" w:rsidP="7D566E2B">
            <w:pPr>
              <w:rPr>
                <w:rFonts w:ascii="Bookman Old Style" w:hAnsi="Bookman Old Style"/>
                <w:sz w:val="20"/>
                <w:szCs w:val="20"/>
              </w:rPr>
            </w:pPr>
          </w:p>
        </w:tc>
        <w:tc>
          <w:tcPr>
            <w:tcW w:w="615" w:type="dxa"/>
          </w:tcPr>
          <w:p w14:paraId="197F5AC5" w14:textId="445F871D" w:rsidR="7D566E2B" w:rsidRPr="007B35C6" w:rsidRDefault="7D566E2B" w:rsidP="7D566E2B">
            <w:pPr>
              <w:rPr>
                <w:rFonts w:ascii="Bookman Old Style" w:hAnsi="Bookman Old Style"/>
                <w:sz w:val="20"/>
                <w:szCs w:val="20"/>
              </w:rPr>
            </w:pPr>
          </w:p>
        </w:tc>
        <w:tc>
          <w:tcPr>
            <w:tcW w:w="764" w:type="dxa"/>
          </w:tcPr>
          <w:p w14:paraId="2E4B6BC8" w14:textId="7666C870" w:rsidR="7D566E2B" w:rsidRPr="007B35C6" w:rsidRDefault="7D566E2B" w:rsidP="7D566E2B">
            <w:pPr>
              <w:rPr>
                <w:rFonts w:ascii="Bookman Old Style" w:hAnsi="Bookman Old Style"/>
                <w:sz w:val="20"/>
                <w:szCs w:val="20"/>
              </w:rPr>
            </w:pPr>
          </w:p>
        </w:tc>
        <w:tc>
          <w:tcPr>
            <w:tcW w:w="959" w:type="dxa"/>
          </w:tcPr>
          <w:p w14:paraId="3143D682" w14:textId="1FB0B021" w:rsidR="7D566E2B" w:rsidRPr="007B35C6" w:rsidRDefault="2EF558DB" w:rsidP="7D566E2B">
            <w:pPr>
              <w:rPr>
                <w:rFonts w:ascii="Bookman Old Style" w:hAnsi="Bookman Old Style"/>
                <w:sz w:val="20"/>
                <w:szCs w:val="20"/>
              </w:rPr>
            </w:pPr>
            <w:r w:rsidRPr="007B35C6">
              <w:rPr>
                <w:rFonts w:ascii="Bookman Old Style" w:hAnsi="Bookman Old Style"/>
                <w:sz w:val="20"/>
                <w:szCs w:val="20"/>
              </w:rPr>
              <w:t>3.9.2</w:t>
            </w:r>
          </w:p>
        </w:tc>
        <w:tc>
          <w:tcPr>
            <w:tcW w:w="3976" w:type="dxa"/>
            <w:gridSpan w:val="3"/>
          </w:tcPr>
          <w:p w14:paraId="6E65EEB0" w14:textId="09C7FE14"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Laporan pelaksanaan tanggung jawab sosial disampaikan Direksi dalam Laporan Tahunan</w:t>
            </w:r>
          </w:p>
        </w:tc>
        <w:tc>
          <w:tcPr>
            <w:tcW w:w="818" w:type="dxa"/>
            <w:gridSpan w:val="2"/>
          </w:tcPr>
          <w:p w14:paraId="3ED09B95" w14:textId="79FB46AF"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76EC50CD" w14:textId="008DD1DE"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361EA10C" w14:textId="59274049"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007B35C6" w:rsidRPr="007B35C6" w14:paraId="03B3A58A" w14:textId="77777777" w:rsidTr="007B35C6">
        <w:trPr>
          <w:trHeight w:val="300"/>
        </w:trPr>
        <w:tc>
          <w:tcPr>
            <w:tcW w:w="523" w:type="dxa"/>
          </w:tcPr>
          <w:p w14:paraId="65B88449" w14:textId="77777777" w:rsidR="007B35C6" w:rsidRPr="007B35C6" w:rsidRDefault="007B35C6" w:rsidP="7D566E2B">
            <w:pPr>
              <w:rPr>
                <w:sz w:val="20"/>
                <w:szCs w:val="20"/>
              </w:rPr>
            </w:pPr>
          </w:p>
        </w:tc>
        <w:tc>
          <w:tcPr>
            <w:tcW w:w="615" w:type="dxa"/>
          </w:tcPr>
          <w:p w14:paraId="72B7CB05" w14:textId="77777777" w:rsidR="007B35C6" w:rsidRPr="007B35C6" w:rsidRDefault="007B35C6" w:rsidP="7D566E2B">
            <w:pPr>
              <w:rPr>
                <w:sz w:val="20"/>
                <w:szCs w:val="20"/>
              </w:rPr>
            </w:pPr>
          </w:p>
        </w:tc>
        <w:tc>
          <w:tcPr>
            <w:tcW w:w="764" w:type="dxa"/>
          </w:tcPr>
          <w:p w14:paraId="0FF46B3E" w14:textId="77777777" w:rsidR="007B35C6" w:rsidRPr="007B35C6" w:rsidRDefault="007B35C6" w:rsidP="7D566E2B">
            <w:pPr>
              <w:rPr>
                <w:b/>
                <w:bCs/>
                <w:sz w:val="20"/>
                <w:szCs w:val="20"/>
              </w:rPr>
            </w:pPr>
          </w:p>
        </w:tc>
        <w:tc>
          <w:tcPr>
            <w:tcW w:w="7116" w:type="dxa"/>
            <w:gridSpan w:val="9"/>
          </w:tcPr>
          <w:p w14:paraId="2EC2D6B5" w14:textId="77777777" w:rsidR="007B35C6" w:rsidRPr="007B35C6" w:rsidRDefault="007B35C6" w:rsidP="7D566E2B">
            <w:pPr>
              <w:rPr>
                <w:b/>
                <w:bCs/>
                <w:sz w:val="20"/>
                <w:szCs w:val="20"/>
              </w:rPr>
            </w:pPr>
          </w:p>
        </w:tc>
      </w:tr>
      <w:tr w:rsidR="7D566E2B" w:rsidRPr="007B35C6" w14:paraId="6F7844FA" w14:textId="77777777" w:rsidTr="007B35C6">
        <w:trPr>
          <w:trHeight w:val="300"/>
        </w:trPr>
        <w:tc>
          <w:tcPr>
            <w:tcW w:w="523" w:type="dxa"/>
          </w:tcPr>
          <w:p w14:paraId="42DD4FF5" w14:textId="76339647" w:rsidR="7D566E2B" w:rsidRPr="007B35C6" w:rsidRDefault="7D566E2B" w:rsidP="7D566E2B">
            <w:pPr>
              <w:rPr>
                <w:rFonts w:ascii="Bookman Old Style" w:hAnsi="Bookman Old Style"/>
                <w:sz w:val="20"/>
                <w:szCs w:val="20"/>
              </w:rPr>
            </w:pPr>
          </w:p>
        </w:tc>
        <w:tc>
          <w:tcPr>
            <w:tcW w:w="615" w:type="dxa"/>
          </w:tcPr>
          <w:p w14:paraId="1E7D3549" w14:textId="28FC7CA6" w:rsidR="7D566E2B" w:rsidRPr="007B35C6" w:rsidRDefault="7D566E2B" w:rsidP="7D566E2B">
            <w:pPr>
              <w:rPr>
                <w:rFonts w:ascii="Bookman Old Style" w:hAnsi="Bookman Old Style"/>
                <w:sz w:val="20"/>
                <w:szCs w:val="20"/>
              </w:rPr>
            </w:pPr>
          </w:p>
        </w:tc>
        <w:tc>
          <w:tcPr>
            <w:tcW w:w="764" w:type="dxa"/>
          </w:tcPr>
          <w:p w14:paraId="13F10E46" w14:textId="56CE2F21" w:rsidR="3F6B548B" w:rsidRPr="007B35C6" w:rsidRDefault="3F6B548B" w:rsidP="7D566E2B">
            <w:pPr>
              <w:rPr>
                <w:rFonts w:ascii="Bookman Old Style" w:hAnsi="Bookman Old Style"/>
                <w:b/>
                <w:bCs/>
                <w:sz w:val="20"/>
                <w:szCs w:val="20"/>
              </w:rPr>
            </w:pPr>
            <w:r w:rsidRPr="007B35C6">
              <w:rPr>
                <w:rFonts w:ascii="Bookman Old Style" w:hAnsi="Bookman Old Style"/>
                <w:b/>
                <w:bCs/>
                <w:sz w:val="20"/>
                <w:szCs w:val="20"/>
              </w:rPr>
              <w:t>4.</w:t>
            </w:r>
          </w:p>
        </w:tc>
        <w:tc>
          <w:tcPr>
            <w:tcW w:w="7116" w:type="dxa"/>
            <w:gridSpan w:val="9"/>
          </w:tcPr>
          <w:p w14:paraId="13D291FF" w14:textId="7DD76F67" w:rsidR="3F6B548B" w:rsidRPr="007B35C6" w:rsidRDefault="3F6B548B" w:rsidP="7D566E2B">
            <w:pPr>
              <w:rPr>
                <w:rFonts w:ascii="Bookman Old Style" w:hAnsi="Bookman Old Style"/>
                <w:b/>
                <w:bCs/>
                <w:sz w:val="20"/>
                <w:szCs w:val="20"/>
              </w:rPr>
            </w:pPr>
            <w:r w:rsidRPr="007B35C6">
              <w:rPr>
                <w:rFonts w:ascii="Bookman Old Style" w:hAnsi="Bookman Old Style"/>
                <w:b/>
                <w:bCs/>
                <w:sz w:val="20"/>
                <w:szCs w:val="20"/>
              </w:rPr>
              <w:t>Pertanggungjawaban Direksi</w:t>
            </w:r>
          </w:p>
        </w:tc>
      </w:tr>
      <w:tr w:rsidR="7D566E2B" w:rsidRPr="007B35C6" w14:paraId="4D6D409D" w14:textId="77777777" w:rsidTr="007B35C6">
        <w:trPr>
          <w:trHeight w:val="300"/>
        </w:trPr>
        <w:tc>
          <w:tcPr>
            <w:tcW w:w="523" w:type="dxa"/>
          </w:tcPr>
          <w:p w14:paraId="18D0D9E3" w14:textId="385BF295" w:rsidR="7D566E2B" w:rsidRPr="007B35C6" w:rsidRDefault="7D566E2B" w:rsidP="7D566E2B">
            <w:pPr>
              <w:rPr>
                <w:rFonts w:ascii="Bookman Old Style" w:hAnsi="Bookman Old Style"/>
                <w:sz w:val="20"/>
                <w:szCs w:val="20"/>
              </w:rPr>
            </w:pPr>
          </w:p>
        </w:tc>
        <w:tc>
          <w:tcPr>
            <w:tcW w:w="615" w:type="dxa"/>
          </w:tcPr>
          <w:p w14:paraId="35AF378C" w14:textId="0B7FAA04" w:rsidR="7D566E2B" w:rsidRPr="007B35C6" w:rsidRDefault="7D566E2B" w:rsidP="7D566E2B">
            <w:pPr>
              <w:rPr>
                <w:rFonts w:ascii="Bookman Old Style" w:hAnsi="Bookman Old Style"/>
                <w:sz w:val="20"/>
                <w:szCs w:val="20"/>
              </w:rPr>
            </w:pPr>
          </w:p>
        </w:tc>
        <w:tc>
          <w:tcPr>
            <w:tcW w:w="764" w:type="dxa"/>
          </w:tcPr>
          <w:p w14:paraId="28065D7F" w14:textId="167FFCBA" w:rsidR="7D566E2B" w:rsidRPr="007B35C6" w:rsidRDefault="7D566E2B" w:rsidP="7D566E2B">
            <w:pPr>
              <w:rPr>
                <w:rFonts w:ascii="Bookman Old Style" w:hAnsi="Bookman Old Style"/>
                <w:sz w:val="20"/>
                <w:szCs w:val="20"/>
              </w:rPr>
            </w:pPr>
          </w:p>
        </w:tc>
        <w:tc>
          <w:tcPr>
            <w:tcW w:w="959" w:type="dxa"/>
          </w:tcPr>
          <w:p w14:paraId="64F39B57" w14:textId="10287CB0"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4.1.</w:t>
            </w:r>
          </w:p>
        </w:tc>
        <w:tc>
          <w:tcPr>
            <w:tcW w:w="3976" w:type="dxa"/>
            <w:gridSpan w:val="3"/>
          </w:tcPr>
          <w:p w14:paraId="014D7B16" w14:textId="59C1DE2F"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Direksi menyusun laporan pertanggungjawaban pengelolaan perusahaan dalam bentuk Laporan Tahunan</w:t>
            </w:r>
          </w:p>
        </w:tc>
        <w:tc>
          <w:tcPr>
            <w:tcW w:w="818" w:type="dxa"/>
            <w:gridSpan w:val="2"/>
          </w:tcPr>
          <w:p w14:paraId="52315864" w14:textId="28541CE6"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55045C5D" w14:textId="60D81399"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43642A02" w14:textId="76BD8F0B"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007B35C6" w:rsidRPr="007B35C6" w14:paraId="6303E695" w14:textId="77777777" w:rsidTr="007B35C6">
        <w:trPr>
          <w:trHeight w:val="300"/>
        </w:trPr>
        <w:tc>
          <w:tcPr>
            <w:tcW w:w="523" w:type="dxa"/>
          </w:tcPr>
          <w:p w14:paraId="2FCA28EE" w14:textId="67D2F294" w:rsidR="007B35C6" w:rsidRPr="007B35C6" w:rsidRDefault="007B35C6" w:rsidP="7D566E2B">
            <w:pPr>
              <w:rPr>
                <w:rFonts w:ascii="Bookman Old Style" w:hAnsi="Bookman Old Style"/>
                <w:sz w:val="20"/>
                <w:szCs w:val="20"/>
              </w:rPr>
            </w:pPr>
          </w:p>
        </w:tc>
        <w:tc>
          <w:tcPr>
            <w:tcW w:w="615" w:type="dxa"/>
          </w:tcPr>
          <w:p w14:paraId="3BBE8DB6" w14:textId="4DE67B4F" w:rsidR="007B35C6" w:rsidRPr="007B35C6" w:rsidRDefault="007B35C6" w:rsidP="7D566E2B">
            <w:pPr>
              <w:rPr>
                <w:rFonts w:ascii="Bookman Old Style" w:hAnsi="Bookman Old Style"/>
                <w:sz w:val="20"/>
                <w:szCs w:val="20"/>
              </w:rPr>
            </w:pPr>
          </w:p>
        </w:tc>
        <w:tc>
          <w:tcPr>
            <w:tcW w:w="764" w:type="dxa"/>
          </w:tcPr>
          <w:p w14:paraId="2739550C" w14:textId="76ED4081" w:rsidR="007B35C6" w:rsidRPr="007B35C6" w:rsidRDefault="007B35C6" w:rsidP="7D566E2B">
            <w:pPr>
              <w:rPr>
                <w:rFonts w:ascii="Bookman Old Style" w:hAnsi="Bookman Old Style"/>
                <w:sz w:val="20"/>
                <w:szCs w:val="20"/>
              </w:rPr>
            </w:pPr>
          </w:p>
        </w:tc>
        <w:tc>
          <w:tcPr>
            <w:tcW w:w="959" w:type="dxa"/>
          </w:tcPr>
          <w:p w14:paraId="658C3E03" w14:textId="45EE0568" w:rsidR="007B35C6" w:rsidRPr="007B35C6" w:rsidRDefault="007B35C6" w:rsidP="7D566E2B">
            <w:pPr>
              <w:rPr>
                <w:rFonts w:ascii="Bookman Old Style" w:hAnsi="Bookman Old Style"/>
                <w:sz w:val="20"/>
                <w:szCs w:val="20"/>
              </w:rPr>
            </w:pPr>
            <w:r w:rsidRPr="007B35C6">
              <w:rPr>
                <w:rFonts w:ascii="Bookman Old Style" w:hAnsi="Bookman Old Style"/>
                <w:sz w:val="20"/>
                <w:szCs w:val="20"/>
              </w:rPr>
              <w:t>4.2.</w:t>
            </w:r>
          </w:p>
        </w:tc>
        <w:tc>
          <w:tcPr>
            <w:tcW w:w="6157" w:type="dxa"/>
            <w:gridSpan w:val="8"/>
          </w:tcPr>
          <w:p w14:paraId="2B3BF6E8" w14:textId="315D25BE" w:rsidR="007B35C6" w:rsidRPr="007B35C6" w:rsidRDefault="007B35C6" w:rsidP="007B35C6">
            <w:pPr>
              <w:rPr>
                <w:rFonts w:ascii="Bookman Old Style" w:hAnsi="Bookman Old Style"/>
                <w:sz w:val="20"/>
                <w:szCs w:val="20"/>
              </w:rPr>
            </w:pPr>
            <w:r w:rsidRPr="007B35C6">
              <w:rPr>
                <w:rFonts w:ascii="Bookman Old Style" w:hAnsi="Bookman Old Style"/>
                <w:sz w:val="20"/>
                <w:szCs w:val="20"/>
              </w:rPr>
              <w:t>Kriteria Laporan Tahunan antara lain :</w:t>
            </w:r>
          </w:p>
        </w:tc>
      </w:tr>
      <w:tr w:rsidR="007B35C6" w:rsidRPr="007B35C6" w14:paraId="0519718A" w14:textId="77777777" w:rsidTr="007B35C6">
        <w:trPr>
          <w:trHeight w:val="300"/>
        </w:trPr>
        <w:tc>
          <w:tcPr>
            <w:tcW w:w="523" w:type="dxa"/>
          </w:tcPr>
          <w:p w14:paraId="5C9A1A26" w14:textId="60E5F52F" w:rsidR="007B35C6" w:rsidRPr="007B35C6" w:rsidRDefault="007B35C6" w:rsidP="7D566E2B">
            <w:pPr>
              <w:rPr>
                <w:rFonts w:ascii="Bookman Old Style" w:hAnsi="Bookman Old Style"/>
                <w:sz w:val="20"/>
                <w:szCs w:val="20"/>
              </w:rPr>
            </w:pPr>
          </w:p>
        </w:tc>
        <w:tc>
          <w:tcPr>
            <w:tcW w:w="615" w:type="dxa"/>
          </w:tcPr>
          <w:p w14:paraId="33C440C0" w14:textId="1929984D" w:rsidR="007B35C6" w:rsidRPr="007B35C6" w:rsidRDefault="007B35C6" w:rsidP="7D566E2B">
            <w:pPr>
              <w:rPr>
                <w:rFonts w:ascii="Bookman Old Style" w:hAnsi="Bookman Old Style"/>
                <w:sz w:val="20"/>
                <w:szCs w:val="20"/>
              </w:rPr>
            </w:pPr>
          </w:p>
        </w:tc>
        <w:tc>
          <w:tcPr>
            <w:tcW w:w="764" w:type="dxa"/>
          </w:tcPr>
          <w:p w14:paraId="6E4E66C0" w14:textId="703C76F7" w:rsidR="007B35C6" w:rsidRPr="007B35C6" w:rsidRDefault="007B35C6" w:rsidP="7D566E2B">
            <w:pPr>
              <w:rPr>
                <w:rFonts w:ascii="Bookman Old Style" w:hAnsi="Bookman Old Style"/>
                <w:sz w:val="20"/>
                <w:szCs w:val="20"/>
              </w:rPr>
            </w:pPr>
          </w:p>
        </w:tc>
        <w:tc>
          <w:tcPr>
            <w:tcW w:w="959" w:type="dxa"/>
          </w:tcPr>
          <w:p w14:paraId="057C31F7" w14:textId="34FAFDAD" w:rsidR="007B35C6" w:rsidRPr="007B35C6" w:rsidRDefault="007B35C6" w:rsidP="7D566E2B">
            <w:pPr>
              <w:rPr>
                <w:rFonts w:ascii="Bookman Old Style" w:hAnsi="Bookman Old Style"/>
                <w:sz w:val="20"/>
                <w:szCs w:val="20"/>
              </w:rPr>
            </w:pPr>
          </w:p>
        </w:tc>
        <w:tc>
          <w:tcPr>
            <w:tcW w:w="793" w:type="dxa"/>
          </w:tcPr>
          <w:p w14:paraId="6A4B9393" w14:textId="4DA2EC77" w:rsidR="007B35C6" w:rsidRPr="007B35C6" w:rsidRDefault="007B35C6" w:rsidP="7D566E2B">
            <w:pPr>
              <w:rPr>
                <w:rFonts w:ascii="Bookman Old Style" w:hAnsi="Bookman Old Style"/>
                <w:sz w:val="20"/>
                <w:szCs w:val="20"/>
              </w:rPr>
            </w:pPr>
            <w:r w:rsidRPr="007B35C6">
              <w:rPr>
                <w:rFonts w:ascii="Bookman Old Style" w:hAnsi="Bookman Old Style"/>
                <w:sz w:val="20"/>
                <w:szCs w:val="20"/>
              </w:rPr>
              <w:t>4.2.1</w:t>
            </w:r>
          </w:p>
        </w:tc>
        <w:tc>
          <w:tcPr>
            <w:tcW w:w="5364" w:type="dxa"/>
            <w:gridSpan w:val="7"/>
          </w:tcPr>
          <w:p w14:paraId="650C700A" w14:textId="661DC432" w:rsidR="007B35C6" w:rsidRPr="007B35C6" w:rsidRDefault="007B35C6" w:rsidP="007B35C6">
            <w:pPr>
              <w:rPr>
                <w:rFonts w:ascii="Bookman Old Style" w:hAnsi="Bookman Old Style"/>
                <w:sz w:val="20"/>
                <w:szCs w:val="20"/>
              </w:rPr>
            </w:pPr>
            <w:r w:rsidRPr="007B35C6">
              <w:rPr>
                <w:rFonts w:ascii="Bookman Old Style" w:hAnsi="Bookman Old Style"/>
                <w:sz w:val="20"/>
                <w:szCs w:val="20"/>
              </w:rPr>
              <w:t>Memuat paling sedikit:</w:t>
            </w:r>
          </w:p>
        </w:tc>
      </w:tr>
      <w:tr w:rsidR="7D566E2B" w:rsidRPr="007B35C6" w14:paraId="4D667187" w14:textId="77777777" w:rsidTr="007B35C6">
        <w:trPr>
          <w:trHeight w:val="300"/>
        </w:trPr>
        <w:tc>
          <w:tcPr>
            <w:tcW w:w="523" w:type="dxa"/>
          </w:tcPr>
          <w:p w14:paraId="0C217483" w14:textId="1E283D0C" w:rsidR="7D566E2B" w:rsidRPr="007B35C6" w:rsidRDefault="7D566E2B" w:rsidP="7D566E2B">
            <w:pPr>
              <w:rPr>
                <w:rFonts w:ascii="Bookman Old Style" w:hAnsi="Bookman Old Style"/>
                <w:sz w:val="20"/>
                <w:szCs w:val="20"/>
              </w:rPr>
            </w:pPr>
          </w:p>
        </w:tc>
        <w:tc>
          <w:tcPr>
            <w:tcW w:w="615" w:type="dxa"/>
          </w:tcPr>
          <w:p w14:paraId="118109B4" w14:textId="186F70C5" w:rsidR="7D566E2B" w:rsidRPr="007B35C6" w:rsidRDefault="7D566E2B" w:rsidP="7D566E2B">
            <w:pPr>
              <w:rPr>
                <w:rFonts w:ascii="Bookman Old Style" w:hAnsi="Bookman Old Style"/>
                <w:sz w:val="20"/>
                <w:szCs w:val="20"/>
              </w:rPr>
            </w:pPr>
          </w:p>
        </w:tc>
        <w:tc>
          <w:tcPr>
            <w:tcW w:w="764" w:type="dxa"/>
          </w:tcPr>
          <w:p w14:paraId="138D8FB0" w14:textId="2F096D9F" w:rsidR="7D566E2B" w:rsidRPr="007B35C6" w:rsidRDefault="7D566E2B" w:rsidP="7D566E2B">
            <w:pPr>
              <w:rPr>
                <w:rFonts w:ascii="Bookman Old Style" w:hAnsi="Bookman Old Style"/>
                <w:sz w:val="20"/>
                <w:szCs w:val="20"/>
              </w:rPr>
            </w:pPr>
          </w:p>
        </w:tc>
        <w:tc>
          <w:tcPr>
            <w:tcW w:w="959" w:type="dxa"/>
          </w:tcPr>
          <w:p w14:paraId="44EA620F" w14:textId="5F23A52F" w:rsidR="7D566E2B" w:rsidRPr="007B35C6" w:rsidRDefault="7D566E2B" w:rsidP="7D566E2B">
            <w:pPr>
              <w:rPr>
                <w:rFonts w:ascii="Bookman Old Style" w:hAnsi="Bookman Old Style"/>
                <w:sz w:val="20"/>
                <w:szCs w:val="20"/>
              </w:rPr>
            </w:pPr>
          </w:p>
        </w:tc>
        <w:tc>
          <w:tcPr>
            <w:tcW w:w="793" w:type="dxa"/>
          </w:tcPr>
          <w:p w14:paraId="092D1725" w14:textId="47FFD072" w:rsidR="7D566E2B" w:rsidRPr="007B35C6" w:rsidRDefault="7D566E2B" w:rsidP="7D566E2B">
            <w:pPr>
              <w:rPr>
                <w:rFonts w:ascii="Bookman Old Style" w:hAnsi="Bookman Old Style"/>
                <w:sz w:val="20"/>
                <w:szCs w:val="20"/>
              </w:rPr>
            </w:pPr>
          </w:p>
        </w:tc>
        <w:tc>
          <w:tcPr>
            <w:tcW w:w="421" w:type="dxa"/>
          </w:tcPr>
          <w:p w14:paraId="5AF9B535" w14:textId="1ABCD9EE"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a</w:t>
            </w:r>
          </w:p>
        </w:tc>
        <w:tc>
          <w:tcPr>
            <w:tcW w:w="2762" w:type="dxa"/>
          </w:tcPr>
          <w:p w14:paraId="18A8D1A8" w14:textId="3A3804E4"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Laporan keuangan</w:t>
            </w:r>
          </w:p>
        </w:tc>
        <w:tc>
          <w:tcPr>
            <w:tcW w:w="818" w:type="dxa"/>
            <w:gridSpan w:val="2"/>
          </w:tcPr>
          <w:p w14:paraId="107A07EC" w14:textId="6A23919A"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2433B93C" w14:textId="7141D792"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7076BB58" w14:textId="07B18D50"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2B0DAAAE" w14:textId="0412638D"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3D372390" w14:textId="632474E6"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125F2FD2" w14:textId="77777777" w:rsidTr="007B35C6">
        <w:trPr>
          <w:trHeight w:val="300"/>
        </w:trPr>
        <w:tc>
          <w:tcPr>
            <w:tcW w:w="523" w:type="dxa"/>
          </w:tcPr>
          <w:p w14:paraId="3B76F478" w14:textId="539F6555" w:rsidR="7D566E2B" w:rsidRPr="007B35C6" w:rsidRDefault="7D566E2B" w:rsidP="7D566E2B">
            <w:pPr>
              <w:rPr>
                <w:rFonts w:ascii="Bookman Old Style" w:hAnsi="Bookman Old Style"/>
                <w:sz w:val="20"/>
                <w:szCs w:val="20"/>
              </w:rPr>
            </w:pPr>
          </w:p>
        </w:tc>
        <w:tc>
          <w:tcPr>
            <w:tcW w:w="615" w:type="dxa"/>
          </w:tcPr>
          <w:p w14:paraId="42FAD371" w14:textId="2A34E467" w:rsidR="7D566E2B" w:rsidRPr="007B35C6" w:rsidRDefault="7D566E2B" w:rsidP="7D566E2B">
            <w:pPr>
              <w:rPr>
                <w:rFonts w:ascii="Bookman Old Style" w:hAnsi="Bookman Old Style"/>
                <w:sz w:val="20"/>
                <w:szCs w:val="20"/>
              </w:rPr>
            </w:pPr>
          </w:p>
        </w:tc>
        <w:tc>
          <w:tcPr>
            <w:tcW w:w="764" w:type="dxa"/>
          </w:tcPr>
          <w:p w14:paraId="4ECE3F9C" w14:textId="4B873497" w:rsidR="7D566E2B" w:rsidRPr="007B35C6" w:rsidRDefault="7D566E2B" w:rsidP="7D566E2B">
            <w:pPr>
              <w:rPr>
                <w:rFonts w:ascii="Bookman Old Style" w:hAnsi="Bookman Old Style"/>
                <w:sz w:val="20"/>
                <w:szCs w:val="20"/>
              </w:rPr>
            </w:pPr>
          </w:p>
        </w:tc>
        <w:tc>
          <w:tcPr>
            <w:tcW w:w="959" w:type="dxa"/>
          </w:tcPr>
          <w:p w14:paraId="37EB3335" w14:textId="002900CC" w:rsidR="7D566E2B" w:rsidRPr="007B35C6" w:rsidRDefault="7D566E2B" w:rsidP="7D566E2B">
            <w:pPr>
              <w:rPr>
                <w:rFonts w:ascii="Bookman Old Style" w:hAnsi="Bookman Old Style"/>
                <w:sz w:val="20"/>
                <w:szCs w:val="20"/>
              </w:rPr>
            </w:pPr>
          </w:p>
        </w:tc>
        <w:tc>
          <w:tcPr>
            <w:tcW w:w="793" w:type="dxa"/>
          </w:tcPr>
          <w:p w14:paraId="75CE95C5" w14:textId="54C55AEC" w:rsidR="7D566E2B" w:rsidRPr="007B35C6" w:rsidRDefault="7D566E2B" w:rsidP="7D566E2B">
            <w:pPr>
              <w:rPr>
                <w:rFonts w:ascii="Bookman Old Style" w:hAnsi="Bookman Old Style"/>
                <w:sz w:val="20"/>
                <w:szCs w:val="20"/>
              </w:rPr>
            </w:pPr>
          </w:p>
        </w:tc>
        <w:tc>
          <w:tcPr>
            <w:tcW w:w="421" w:type="dxa"/>
          </w:tcPr>
          <w:p w14:paraId="4CAAE3AB" w14:textId="25AE1593"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b</w:t>
            </w:r>
          </w:p>
        </w:tc>
        <w:tc>
          <w:tcPr>
            <w:tcW w:w="2762" w:type="dxa"/>
          </w:tcPr>
          <w:p w14:paraId="006CBE2A" w14:textId="1928B1E2"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 xml:space="preserve">Laporan kegiatan perusahaan  </w:t>
            </w:r>
          </w:p>
        </w:tc>
        <w:tc>
          <w:tcPr>
            <w:tcW w:w="818" w:type="dxa"/>
            <w:gridSpan w:val="2"/>
          </w:tcPr>
          <w:p w14:paraId="4B3ECA3F" w14:textId="7CC5BD4C"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45994F73" w14:textId="3519DAF8"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79CA8C07" w14:textId="5CCE5E67"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65645452" w14:textId="77777777" w:rsidTr="007B35C6">
        <w:trPr>
          <w:trHeight w:val="300"/>
        </w:trPr>
        <w:tc>
          <w:tcPr>
            <w:tcW w:w="523" w:type="dxa"/>
          </w:tcPr>
          <w:p w14:paraId="5D82263C" w14:textId="11E4C54D" w:rsidR="7D566E2B" w:rsidRPr="007B35C6" w:rsidRDefault="7D566E2B" w:rsidP="7D566E2B">
            <w:pPr>
              <w:rPr>
                <w:rFonts w:ascii="Bookman Old Style" w:hAnsi="Bookman Old Style"/>
                <w:sz w:val="20"/>
                <w:szCs w:val="20"/>
              </w:rPr>
            </w:pPr>
          </w:p>
        </w:tc>
        <w:tc>
          <w:tcPr>
            <w:tcW w:w="615" w:type="dxa"/>
          </w:tcPr>
          <w:p w14:paraId="0524A1D5" w14:textId="651DD33B" w:rsidR="7D566E2B" w:rsidRPr="007B35C6" w:rsidRDefault="7D566E2B" w:rsidP="7D566E2B">
            <w:pPr>
              <w:rPr>
                <w:rFonts w:ascii="Bookman Old Style" w:hAnsi="Bookman Old Style"/>
                <w:sz w:val="20"/>
                <w:szCs w:val="20"/>
              </w:rPr>
            </w:pPr>
          </w:p>
        </w:tc>
        <w:tc>
          <w:tcPr>
            <w:tcW w:w="764" w:type="dxa"/>
          </w:tcPr>
          <w:p w14:paraId="42107CC6" w14:textId="3C1112F8" w:rsidR="7D566E2B" w:rsidRPr="007B35C6" w:rsidRDefault="7D566E2B" w:rsidP="7D566E2B">
            <w:pPr>
              <w:rPr>
                <w:rFonts w:ascii="Bookman Old Style" w:hAnsi="Bookman Old Style"/>
                <w:sz w:val="20"/>
                <w:szCs w:val="20"/>
              </w:rPr>
            </w:pPr>
          </w:p>
        </w:tc>
        <w:tc>
          <w:tcPr>
            <w:tcW w:w="959" w:type="dxa"/>
          </w:tcPr>
          <w:p w14:paraId="1A1B54FF" w14:textId="1FB6F837" w:rsidR="7D566E2B" w:rsidRPr="007B35C6" w:rsidRDefault="7D566E2B" w:rsidP="7D566E2B">
            <w:pPr>
              <w:rPr>
                <w:rFonts w:ascii="Bookman Old Style" w:hAnsi="Bookman Old Style"/>
                <w:sz w:val="20"/>
                <w:szCs w:val="20"/>
              </w:rPr>
            </w:pPr>
          </w:p>
        </w:tc>
        <w:tc>
          <w:tcPr>
            <w:tcW w:w="793" w:type="dxa"/>
          </w:tcPr>
          <w:p w14:paraId="1864EA76" w14:textId="76E5A2A9" w:rsidR="7D566E2B" w:rsidRPr="007B35C6" w:rsidRDefault="7D566E2B" w:rsidP="7D566E2B">
            <w:pPr>
              <w:rPr>
                <w:rFonts w:ascii="Bookman Old Style" w:hAnsi="Bookman Old Style"/>
                <w:sz w:val="20"/>
                <w:szCs w:val="20"/>
              </w:rPr>
            </w:pPr>
          </w:p>
        </w:tc>
        <w:tc>
          <w:tcPr>
            <w:tcW w:w="421" w:type="dxa"/>
          </w:tcPr>
          <w:p w14:paraId="7614E989" w14:textId="1213EE4D"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c</w:t>
            </w:r>
          </w:p>
        </w:tc>
        <w:tc>
          <w:tcPr>
            <w:tcW w:w="2762" w:type="dxa"/>
          </w:tcPr>
          <w:p w14:paraId="63EFBA6A" w14:textId="55D8352D"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Laporan pelaksanaan GCG</w:t>
            </w:r>
          </w:p>
        </w:tc>
        <w:tc>
          <w:tcPr>
            <w:tcW w:w="818" w:type="dxa"/>
            <w:gridSpan w:val="2"/>
          </w:tcPr>
          <w:p w14:paraId="60BE9208" w14:textId="62693EBB"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398F051F" w14:textId="16EF769E"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54AC8B6D" w14:textId="58354E32"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647C694C" w14:textId="19238053"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7185C09B" w14:textId="2B729BF0"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5CB0C189" w14:textId="77777777" w:rsidTr="007B35C6">
        <w:trPr>
          <w:trHeight w:val="300"/>
        </w:trPr>
        <w:tc>
          <w:tcPr>
            <w:tcW w:w="523" w:type="dxa"/>
          </w:tcPr>
          <w:p w14:paraId="089F8192" w14:textId="0974AA1D" w:rsidR="7D566E2B" w:rsidRPr="007B35C6" w:rsidRDefault="7D566E2B" w:rsidP="7D566E2B">
            <w:pPr>
              <w:rPr>
                <w:rFonts w:ascii="Bookman Old Style" w:hAnsi="Bookman Old Style"/>
                <w:sz w:val="20"/>
                <w:szCs w:val="20"/>
              </w:rPr>
            </w:pPr>
          </w:p>
        </w:tc>
        <w:tc>
          <w:tcPr>
            <w:tcW w:w="615" w:type="dxa"/>
          </w:tcPr>
          <w:p w14:paraId="1C92D863" w14:textId="5FAF2430" w:rsidR="7D566E2B" w:rsidRPr="007B35C6" w:rsidRDefault="7D566E2B" w:rsidP="7D566E2B">
            <w:pPr>
              <w:rPr>
                <w:rFonts w:ascii="Bookman Old Style" w:hAnsi="Bookman Old Style"/>
                <w:sz w:val="20"/>
                <w:szCs w:val="20"/>
              </w:rPr>
            </w:pPr>
          </w:p>
        </w:tc>
        <w:tc>
          <w:tcPr>
            <w:tcW w:w="764" w:type="dxa"/>
          </w:tcPr>
          <w:p w14:paraId="750B1363" w14:textId="7C7AF024" w:rsidR="7D566E2B" w:rsidRPr="007B35C6" w:rsidRDefault="7D566E2B" w:rsidP="7D566E2B">
            <w:pPr>
              <w:rPr>
                <w:rFonts w:ascii="Bookman Old Style" w:hAnsi="Bookman Old Style"/>
                <w:sz w:val="20"/>
                <w:szCs w:val="20"/>
              </w:rPr>
            </w:pPr>
          </w:p>
        </w:tc>
        <w:tc>
          <w:tcPr>
            <w:tcW w:w="959" w:type="dxa"/>
          </w:tcPr>
          <w:p w14:paraId="17943C37" w14:textId="511ADAD6" w:rsidR="7D566E2B" w:rsidRPr="007B35C6" w:rsidRDefault="7D566E2B" w:rsidP="7D566E2B">
            <w:pPr>
              <w:rPr>
                <w:rFonts w:ascii="Bookman Old Style" w:hAnsi="Bookman Old Style"/>
                <w:sz w:val="20"/>
                <w:szCs w:val="20"/>
              </w:rPr>
            </w:pPr>
          </w:p>
        </w:tc>
        <w:tc>
          <w:tcPr>
            <w:tcW w:w="793" w:type="dxa"/>
          </w:tcPr>
          <w:p w14:paraId="27E328D0" w14:textId="7E706B1E"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4.2.2</w:t>
            </w:r>
          </w:p>
        </w:tc>
        <w:tc>
          <w:tcPr>
            <w:tcW w:w="3183" w:type="dxa"/>
            <w:gridSpan w:val="2"/>
          </w:tcPr>
          <w:p w14:paraId="1EE745EB" w14:textId="7B842ED2"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Mendapat persetujuan RUPS</w:t>
            </w:r>
          </w:p>
        </w:tc>
        <w:tc>
          <w:tcPr>
            <w:tcW w:w="818" w:type="dxa"/>
            <w:gridSpan w:val="2"/>
          </w:tcPr>
          <w:p w14:paraId="468621E1" w14:textId="445B47B2"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3E14AC98" w14:textId="649D3229"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44F023AF" w14:textId="2484353A"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3E781F00" w14:textId="1192D8AA"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2FDC8407" w14:textId="6A23CC31"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6439AA01" w14:textId="77777777" w:rsidTr="007B35C6">
        <w:trPr>
          <w:trHeight w:val="300"/>
        </w:trPr>
        <w:tc>
          <w:tcPr>
            <w:tcW w:w="523" w:type="dxa"/>
          </w:tcPr>
          <w:p w14:paraId="6DFD0DC3" w14:textId="5B77FB9C" w:rsidR="7D566E2B" w:rsidRPr="007B35C6" w:rsidRDefault="7D566E2B" w:rsidP="7D566E2B">
            <w:pPr>
              <w:rPr>
                <w:rFonts w:ascii="Bookman Old Style" w:hAnsi="Bookman Old Style"/>
                <w:sz w:val="20"/>
                <w:szCs w:val="20"/>
              </w:rPr>
            </w:pPr>
          </w:p>
        </w:tc>
        <w:tc>
          <w:tcPr>
            <w:tcW w:w="615" w:type="dxa"/>
          </w:tcPr>
          <w:p w14:paraId="3C0DA832" w14:textId="3DB6E22C" w:rsidR="7D566E2B" w:rsidRPr="007B35C6" w:rsidRDefault="7D566E2B" w:rsidP="7D566E2B">
            <w:pPr>
              <w:rPr>
                <w:rFonts w:ascii="Bookman Old Style" w:hAnsi="Bookman Old Style"/>
                <w:sz w:val="20"/>
                <w:szCs w:val="20"/>
              </w:rPr>
            </w:pPr>
          </w:p>
        </w:tc>
        <w:tc>
          <w:tcPr>
            <w:tcW w:w="764" w:type="dxa"/>
          </w:tcPr>
          <w:p w14:paraId="30E11926" w14:textId="1A38CB37" w:rsidR="7D566E2B" w:rsidRPr="007B35C6" w:rsidRDefault="7D566E2B" w:rsidP="7D566E2B">
            <w:pPr>
              <w:rPr>
                <w:rFonts w:ascii="Bookman Old Style" w:hAnsi="Bookman Old Style"/>
                <w:sz w:val="20"/>
                <w:szCs w:val="20"/>
              </w:rPr>
            </w:pPr>
          </w:p>
        </w:tc>
        <w:tc>
          <w:tcPr>
            <w:tcW w:w="959" w:type="dxa"/>
          </w:tcPr>
          <w:p w14:paraId="43EAE297" w14:textId="61A117A7" w:rsidR="7D566E2B" w:rsidRPr="007B35C6" w:rsidRDefault="7D566E2B" w:rsidP="7D566E2B">
            <w:pPr>
              <w:rPr>
                <w:rFonts w:ascii="Bookman Old Style" w:hAnsi="Bookman Old Style"/>
                <w:sz w:val="20"/>
                <w:szCs w:val="20"/>
              </w:rPr>
            </w:pPr>
          </w:p>
        </w:tc>
        <w:tc>
          <w:tcPr>
            <w:tcW w:w="793" w:type="dxa"/>
          </w:tcPr>
          <w:p w14:paraId="0F24726F" w14:textId="417AEDD8"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4.2.3</w:t>
            </w:r>
          </w:p>
        </w:tc>
        <w:tc>
          <w:tcPr>
            <w:tcW w:w="3183" w:type="dxa"/>
            <w:gridSpan w:val="2"/>
          </w:tcPr>
          <w:p w14:paraId="54C693FB" w14:textId="5A0AEC01"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Khusus laporan keuangan harus mendapat pengesahan RUPS</w:t>
            </w:r>
          </w:p>
        </w:tc>
        <w:tc>
          <w:tcPr>
            <w:tcW w:w="818" w:type="dxa"/>
            <w:gridSpan w:val="2"/>
          </w:tcPr>
          <w:p w14:paraId="3ADB0CA9" w14:textId="28290298"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3C8085A7" w14:textId="076F7BCB"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46C5B569" w14:textId="0996F0BB"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3554FB97" w14:textId="77777777" w:rsidTr="007B35C6">
        <w:trPr>
          <w:trHeight w:val="300"/>
        </w:trPr>
        <w:tc>
          <w:tcPr>
            <w:tcW w:w="523" w:type="dxa"/>
          </w:tcPr>
          <w:p w14:paraId="763231C1" w14:textId="4B587713" w:rsidR="7D566E2B" w:rsidRPr="007B35C6" w:rsidRDefault="7D566E2B" w:rsidP="7D566E2B">
            <w:pPr>
              <w:rPr>
                <w:rFonts w:ascii="Bookman Old Style" w:hAnsi="Bookman Old Style"/>
                <w:sz w:val="20"/>
                <w:szCs w:val="20"/>
              </w:rPr>
            </w:pPr>
          </w:p>
        </w:tc>
        <w:tc>
          <w:tcPr>
            <w:tcW w:w="615" w:type="dxa"/>
          </w:tcPr>
          <w:p w14:paraId="2465A47F" w14:textId="27371807" w:rsidR="7D566E2B" w:rsidRPr="007B35C6" w:rsidRDefault="7D566E2B" w:rsidP="7D566E2B">
            <w:pPr>
              <w:rPr>
                <w:rFonts w:ascii="Bookman Old Style" w:hAnsi="Bookman Old Style"/>
                <w:sz w:val="20"/>
                <w:szCs w:val="20"/>
              </w:rPr>
            </w:pPr>
          </w:p>
        </w:tc>
        <w:tc>
          <w:tcPr>
            <w:tcW w:w="764" w:type="dxa"/>
          </w:tcPr>
          <w:p w14:paraId="7CA4EBB4" w14:textId="7D1E86FC" w:rsidR="7D566E2B" w:rsidRPr="007B35C6" w:rsidRDefault="7D566E2B" w:rsidP="7D566E2B">
            <w:pPr>
              <w:rPr>
                <w:rFonts w:ascii="Bookman Old Style" w:hAnsi="Bookman Old Style"/>
                <w:sz w:val="20"/>
                <w:szCs w:val="20"/>
              </w:rPr>
            </w:pPr>
          </w:p>
        </w:tc>
        <w:tc>
          <w:tcPr>
            <w:tcW w:w="959" w:type="dxa"/>
          </w:tcPr>
          <w:p w14:paraId="2EDE72D7" w14:textId="6136BFAB" w:rsidR="7D566E2B" w:rsidRPr="007B35C6" w:rsidRDefault="7D566E2B" w:rsidP="7D566E2B">
            <w:pPr>
              <w:rPr>
                <w:rFonts w:ascii="Bookman Old Style" w:hAnsi="Bookman Old Style"/>
                <w:sz w:val="20"/>
                <w:szCs w:val="20"/>
              </w:rPr>
            </w:pPr>
          </w:p>
        </w:tc>
        <w:tc>
          <w:tcPr>
            <w:tcW w:w="793" w:type="dxa"/>
          </w:tcPr>
          <w:p w14:paraId="40EBA192" w14:textId="7929F55D"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4.2.4</w:t>
            </w:r>
          </w:p>
        </w:tc>
        <w:tc>
          <w:tcPr>
            <w:tcW w:w="3183" w:type="dxa"/>
            <w:gridSpan w:val="2"/>
          </w:tcPr>
          <w:p w14:paraId="2E2713B5" w14:textId="35E28741"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 xml:space="preserve">Harus tersedia sebelum RUPS dilaksanakan sesuai ketentuan yang berlaku sehingga Pemegang Saham dapat melakukan penilaian.  </w:t>
            </w:r>
          </w:p>
        </w:tc>
        <w:tc>
          <w:tcPr>
            <w:tcW w:w="818" w:type="dxa"/>
            <w:gridSpan w:val="2"/>
          </w:tcPr>
          <w:p w14:paraId="4EE914C8" w14:textId="63E33E98"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745F52DB" w14:textId="3A40AC03"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3767B5F8" w14:textId="0744E1F3"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74B0ECF1" w14:textId="01CA98DF"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47B6E027" w14:textId="7C2A7CF1"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026B99E3" w14:textId="77777777" w:rsidTr="007B35C6">
        <w:trPr>
          <w:trHeight w:val="300"/>
        </w:trPr>
        <w:tc>
          <w:tcPr>
            <w:tcW w:w="523" w:type="dxa"/>
          </w:tcPr>
          <w:p w14:paraId="646BE299" w14:textId="2EC39123" w:rsidR="7D566E2B" w:rsidRPr="007B35C6" w:rsidRDefault="7D566E2B" w:rsidP="7D566E2B">
            <w:pPr>
              <w:rPr>
                <w:rFonts w:ascii="Bookman Old Style" w:hAnsi="Bookman Old Style"/>
                <w:sz w:val="20"/>
                <w:szCs w:val="20"/>
              </w:rPr>
            </w:pPr>
          </w:p>
        </w:tc>
        <w:tc>
          <w:tcPr>
            <w:tcW w:w="615" w:type="dxa"/>
          </w:tcPr>
          <w:p w14:paraId="2A929321" w14:textId="3FA26DC4" w:rsidR="7D566E2B" w:rsidRPr="007B35C6" w:rsidRDefault="7D566E2B" w:rsidP="7D566E2B">
            <w:pPr>
              <w:rPr>
                <w:rFonts w:ascii="Bookman Old Style" w:hAnsi="Bookman Old Style"/>
                <w:sz w:val="20"/>
                <w:szCs w:val="20"/>
              </w:rPr>
            </w:pPr>
          </w:p>
        </w:tc>
        <w:tc>
          <w:tcPr>
            <w:tcW w:w="764" w:type="dxa"/>
          </w:tcPr>
          <w:p w14:paraId="26995F3A" w14:textId="30DFF05D" w:rsidR="7D566E2B" w:rsidRPr="007B35C6" w:rsidRDefault="7D566E2B" w:rsidP="7D566E2B">
            <w:pPr>
              <w:rPr>
                <w:rFonts w:ascii="Bookman Old Style" w:hAnsi="Bookman Old Style"/>
                <w:sz w:val="20"/>
                <w:szCs w:val="20"/>
              </w:rPr>
            </w:pPr>
          </w:p>
        </w:tc>
        <w:tc>
          <w:tcPr>
            <w:tcW w:w="959" w:type="dxa"/>
          </w:tcPr>
          <w:p w14:paraId="4AB06477" w14:textId="0552FB73"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4.3.</w:t>
            </w:r>
          </w:p>
        </w:tc>
        <w:tc>
          <w:tcPr>
            <w:tcW w:w="6157" w:type="dxa"/>
            <w:gridSpan w:val="8"/>
          </w:tcPr>
          <w:p w14:paraId="4E0519B4" w14:textId="41D44A65"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Rapat Direksi</w:t>
            </w:r>
          </w:p>
        </w:tc>
      </w:tr>
      <w:tr w:rsidR="7D566E2B" w:rsidRPr="007B35C6" w14:paraId="4A481D2A" w14:textId="77777777" w:rsidTr="007B35C6">
        <w:trPr>
          <w:trHeight w:val="300"/>
        </w:trPr>
        <w:tc>
          <w:tcPr>
            <w:tcW w:w="523" w:type="dxa"/>
          </w:tcPr>
          <w:p w14:paraId="6110CB09" w14:textId="1FC41866" w:rsidR="7D566E2B" w:rsidRPr="007B35C6" w:rsidRDefault="7D566E2B" w:rsidP="7D566E2B">
            <w:pPr>
              <w:rPr>
                <w:rFonts w:ascii="Bookman Old Style" w:hAnsi="Bookman Old Style"/>
                <w:sz w:val="20"/>
                <w:szCs w:val="20"/>
              </w:rPr>
            </w:pPr>
          </w:p>
        </w:tc>
        <w:tc>
          <w:tcPr>
            <w:tcW w:w="615" w:type="dxa"/>
          </w:tcPr>
          <w:p w14:paraId="5B7AB99D" w14:textId="03B7E7E4" w:rsidR="7D566E2B" w:rsidRPr="007B35C6" w:rsidRDefault="7D566E2B" w:rsidP="7D566E2B">
            <w:pPr>
              <w:rPr>
                <w:rFonts w:ascii="Bookman Old Style" w:hAnsi="Bookman Old Style"/>
                <w:sz w:val="20"/>
                <w:szCs w:val="20"/>
              </w:rPr>
            </w:pPr>
          </w:p>
        </w:tc>
        <w:tc>
          <w:tcPr>
            <w:tcW w:w="764" w:type="dxa"/>
          </w:tcPr>
          <w:p w14:paraId="0F123BFB" w14:textId="391EEB4F" w:rsidR="7D566E2B" w:rsidRPr="007B35C6" w:rsidRDefault="7D566E2B" w:rsidP="7D566E2B">
            <w:pPr>
              <w:rPr>
                <w:rFonts w:ascii="Bookman Old Style" w:hAnsi="Bookman Old Style"/>
                <w:sz w:val="20"/>
                <w:szCs w:val="20"/>
              </w:rPr>
            </w:pPr>
          </w:p>
        </w:tc>
        <w:tc>
          <w:tcPr>
            <w:tcW w:w="959" w:type="dxa"/>
          </w:tcPr>
          <w:p w14:paraId="4F6C0754" w14:textId="56A1538B" w:rsidR="7D566E2B" w:rsidRPr="007B35C6" w:rsidRDefault="7D566E2B" w:rsidP="7D566E2B">
            <w:pPr>
              <w:rPr>
                <w:rFonts w:ascii="Bookman Old Style" w:hAnsi="Bookman Old Style"/>
                <w:sz w:val="20"/>
                <w:szCs w:val="20"/>
              </w:rPr>
            </w:pPr>
          </w:p>
        </w:tc>
        <w:tc>
          <w:tcPr>
            <w:tcW w:w="793" w:type="dxa"/>
          </w:tcPr>
          <w:p w14:paraId="0C7DCAF6" w14:textId="6681FB5D" w:rsidR="7D566E2B" w:rsidRPr="007B35C6" w:rsidRDefault="1B6A16A9" w:rsidP="7D566E2B">
            <w:pPr>
              <w:rPr>
                <w:rFonts w:ascii="Bookman Old Style" w:hAnsi="Bookman Old Style"/>
                <w:sz w:val="20"/>
                <w:szCs w:val="20"/>
              </w:rPr>
            </w:pPr>
            <w:r w:rsidRPr="007B35C6">
              <w:rPr>
                <w:rFonts w:ascii="Bookman Old Style" w:hAnsi="Bookman Old Style"/>
                <w:sz w:val="20"/>
                <w:szCs w:val="20"/>
              </w:rPr>
              <w:t>4.3.1</w:t>
            </w:r>
          </w:p>
        </w:tc>
        <w:tc>
          <w:tcPr>
            <w:tcW w:w="3183" w:type="dxa"/>
            <w:gridSpan w:val="2"/>
          </w:tcPr>
          <w:p w14:paraId="328C5B22" w14:textId="384FB5CD"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Direksi mengadakan rapat secara berkala</w:t>
            </w:r>
          </w:p>
        </w:tc>
        <w:tc>
          <w:tcPr>
            <w:tcW w:w="818" w:type="dxa"/>
            <w:gridSpan w:val="2"/>
          </w:tcPr>
          <w:p w14:paraId="0DE0DCE6" w14:textId="1FDF8773"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10F46C66" w14:textId="1F57E80C"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4E44596B" w14:textId="1406E99C"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0723AA78" w14:textId="77777777" w:rsidTr="007B35C6">
        <w:trPr>
          <w:trHeight w:val="300"/>
        </w:trPr>
        <w:tc>
          <w:tcPr>
            <w:tcW w:w="523" w:type="dxa"/>
          </w:tcPr>
          <w:p w14:paraId="44231340" w14:textId="291E1FD8" w:rsidR="7D566E2B" w:rsidRPr="007B35C6" w:rsidRDefault="7D566E2B" w:rsidP="7D566E2B">
            <w:pPr>
              <w:rPr>
                <w:rFonts w:ascii="Bookman Old Style" w:hAnsi="Bookman Old Style"/>
                <w:sz w:val="20"/>
                <w:szCs w:val="20"/>
              </w:rPr>
            </w:pPr>
          </w:p>
        </w:tc>
        <w:tc>
          <w:tcPr>
            <w:tcW w:w="615" w:type="dxa"/>
          </w:tcPr>
          <w:p w14:paraId="788F4189" w14:textId="06B3E9F5" w:rsidR="7D566E2B" w:rsidRPr="007B35C6" w:rsidRDefault="7D566E2B" w:rsidP="7D566E2B">
            <w:pPr>
              <w:rPr>
                <w:rFonts w:ascii="Bookman Old Style" w:hAnsi="Bookman Old Style"/>
                <w:sz w:val="20"/>
                <w:szCs w:val="20"/>
              </w:rPr>
            </w:pPr>
          </w:p>
        </w:tc>
        <w:tc>
          <w:tcPr>
            <w:tcW w:w="764" w:type="dxa"/>
          </w:tcPr>
          <w:p w14:paraId="39130BA5" w14:textId="176669C3" w:rsidR="7D566E2B" w:rsidRPr="007B35C6" w:rsidRDefault="7D566E2B" w:rsidP="7D566E2B">
            <w:pPr>
              <w:rPr>
                <w:rFonts w:ascii="Bookman Old Style" w:hAnsi="Bookman Old Style"/>
                <w:sz w:val="20"/>
                <w:szCs w:val="20"/>
              </w:rPr>
            </w:pPr>
          </w:p>
        </w:tc>
        <w:tc>
          <w:tcPr>
            <w:tcW w:w="959" w:type="dxa"/>
          </w:tcPr>
          <w:p w14:paraId="3F613502" w14:textId="61BFF40C" w:rsidR="7D566E2B" w:rsidRPr="007B35C6" w:rsidRDefault="7D566E2B" w:rsidP="7D566E2B">
            <w:pPr>
              <w:rPr>
                <w:rFonts w:ascii="Bookman Old Style" w:hAnsi="Bookman Old Style"/>
                <w:sz w:val="20"/>
                <w:szCs w:val="20"/>
              </w:rPr>
            </w:pPr>
          </w:p>
        </w:tc>
        <w:tc>
          <w:tcPr>
            <w:tcW w:w="793" w:type="dxa"/>
          </w:tcPr>
          <w:p w14:paraId="36DF4B25" w14:textId="16A00F3E" w:rsidR="7D566E2B" w:rsidRPr="007B35C6" w:rsidRDefault="7510B0D5" w:rsidP="7D566E2B">
            <w:pPr>
              <w:rPr>
                <w:rFonts w:ascii="Bookman Old Style" w:hAnsi="Bookman Old Style"/>
                <w:sz w:val="20"/>
                <w:szCs w:val="20"/>
              </w:rPr>
            </w:pPr>
            <w:r w:rsidRPr="007B35C6">
              <w:rPr>
                <w:rFonts w:ascii="Bookman Old Style" w:hAnsi="Bookman Old Style"/>
                <w:sz w:val="20"/>
                <w:szCs w:val="20"/>
              </w:rPr>
              <w:t>4.3.2</w:t>
            </w:r>
          </w:p>
        </w:tc>
        <w:tc>
          <w:tcPr>
            <w:tcW w:w="3183" w:type="dxa"/>
            <w:gridSpan w:val="2"/>
          </w:tcPr>
          <w:p w14:paraId="2D79A629" w14:textId="2A99C9BE"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Direksi menetapkan tata tertib rapat</w:t>
            </w:r>
          </w:p>
        </w:tc>
        <w:tc>
          <w:tcPr>
            <w:tcW w:w="818" w:type="dxa"/>
            <w:gridSpan w:val="2"/>
          </w:tcPr>
          <w:p w14:paraId="5D6E434E" w14:textId="2C8B0FF1"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24BB6377" w14:textId="712E0798"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0ECFFB27" w14:textId="0A282AC9"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570C392E" w14:textId="17E74997"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48434725" w14:textId="66CEA9E7"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014D38A3" w14:textId="77777777" w:rsidTr="007B35C6">
        <w:trPr>
          <w:trHeight w:val="300"/>
        </w:trPr>
        <w:tc>
          <w:tcPr>
            <w:tcW w:w="523" w:type="dxa"/>
          </w:tcPr>
          <w:p w14:paraId="6DB8C616" w14:textId="10B9DCF9" w:rsidR="7D566E2B" w:rsidRPr="007B35C6" w:rsidRDefault="7D566E2B" w:rsidP="7D566E2B">
            <w:pPr>
              <w:rPr>
                <w:rFonts w:ascii="Bookman Old Style" w:hAnsi="Bookman Old Style"/>
                <w:sz w:val="20"/>
                <w:szCs w:val="20"/>
              </w:rPr>
            </w:pPr>
          </w:p>
        </w:tc>
        <w:tc>
          <w:tcPr>
            <w:tcW w:w="615" w:type="dxa"/>
          </w:tcPr>
          <w:p w14:paraId="61484CBF" w14:textId="02F91F99" w:rsidR="7D566E2B" w:rsidRPr="007B35C6" w:rsidRDefault="7D566E2B" w:rsidP="7D566E2B">
            <w:pPr>
              <w:rPr>
                <w:rFonts w:ascii="Bookman Old Style" w:hAnsi="Bookman Old Style"/>
                <w:sz w:val="20"/>
                <w:szCs w:val="20"/>
              </w:rPr>
            </w:pPr>
          </w:p>
        </w:tc>
        <w:tc>
          <w:tcPr>
            <w:tcW w:w="764" w:type="dxa"/>
          </w:tcPr>
          <w:p w14:paraId="0CB3CC27" w14:textId="3432F0D1" w:rsidR="7D566E2B" w:rsidRPr="007B35C6" w:rsidRDefault="7D566E2B" w:rsidP="7D566E2B">
            <w:pPr>
              <w:rPr>
                <w:rFonts w:ascii="Bookman Old Style" w:hAnsi="Bookman Old Style"/>
                <w:sz w:val="20"/>
                <w:szCs w:val="20"/>
              </w:rPr>
            </w:pPr>
          </w:p>
        </w:tc>
        <w:tc>
          <w:tcPr>
            <w:tcW w:w="959" w:type="dxa"/>
          </w:tcPr>
          <w:p w14:paraId="6CD80214" w14:textId="3D8101F2" w:rsidR="7D566E2B" w:rsidRPr="007B35C6" w:rsidRDefault="7D566E2B" w:rsidP="7D566E2B">
            <w:pPr>
              <w:rPr>
                <w:rFonts w:ascii="Bookman Old Style" w:hAnsi="Bookman Old Style"/>
                <w:sz w:val="20"/>
                <w:szCs w:val="20"/>
              </w:rPr>
            </w:pPr>
          </w:p>
        </w:tc>
        <w:tc>
          <w:tcPr>
            <w:tcW w:w="793" w:type="dxa"/>
          </w:tcPr>
          <w:p w14:paraId="1D045E70" w14:textId="5D7B5C79" w:rsidR="7D566E2B" w:rsidRPr="007B35C6" w:rsidRDefault="35C7BD4B" w:rsidP="7D566E2B">
            <w:pPr>
              <w:rPr>
                <w:rFonts w:ascii="Bookman Old Style" w:hAnsi="Bookman Old Style"/>
                <w:sz w:val="20"/>
                <w:szCs w:val="20"/>
              </w:rPr>
            </w:pPr>
            <w:r w:rsidRPr="007B35C6">
              <w:rPr>
                <w:rFonts w:ascii="Bookman Old Style" w:hAnsi="Bookman Old Style"/>
                <w:sz w:val="20"/>
                <w:szCs w:val="20"/>
              </w:rPr>
              <w:t>4.3.3</w:t>
            </w:r>
          </w:p>
        </w:tc>
        <w:tc>
          <w:tcPr>
            <w:tcW w:w="3183" w:type="dxa"/>
            <w:gridSpan w:val="2"/>
          </w:tcPr>
          <w:p w14:paraId="62927D2D" w14:textId="4FC43F75"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 xml:space="preserve">Setiap rapat Direksi dibuat risalah rapat  </w:t>
            </w:r>
          </w:p>
        </w:tc>
        <w:tc>
          <w:tcPr>
            <w:tcW w:w="818" w:type="dxa"/>
            <w:gridSpan w:val="2"/>
          </w:tcPr>
          <w:p w14:paraId="4D0811BD" w14:textId="1715A0AE"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6F108D28" w14:textId="7571FDCF"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4ADC9EAF" w14:textId="5A582AB6"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64F2B847" w14:textId="0C252CD1"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1DF2058B" w14:textId="087B4837"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06E7E8A2" w14:textId="77777777" w:rsidTr="007B35C6">
        <w:trPr>
          <w:trHeight w:val="300"/>
        </w:trPr>
        <w:tc>
          <w:tcPr>
            <w:tcW w:w="523" w:type="dxa"/>
          </w:tcPr>
          <w:p w14:paraId="321EA684" w14:textId="0818A4DA" w:rsidR="7D566E2B" w:rsidRPr="007B35C6" w:rsidRDefault="7D566E2B" w:rsidP="7D566E2B">
            <w:pPr>
              <w:rPr>
                <w:rFonts w:ascii="Bookman Old Style" w:hAnsi="Bookman Old Style"/>
                <w:sz w:val="20"/>
                <w:szCs w:val="20"/>
              </w:rPr>
            </w:pPr>
          </w:p>
        </w:tc>
        <w:tc>
          <w:tcPr>
            <w:tcW w:w="615" w:type="dxa"/>
          </w:tcPr>
          <w:p w14:paraId="61B56CBD" w14:textId="167735FC" w:rsidR="7D566E2B" w:rsidRPr="007B35C6" w:rsidRDefault="7D566E2B" w:rsidP="7D566E2B">
            <w:pPr>
              <w:rPr>
                <w:rFonts w:ascii="Bookman Old Style" w:hAnsi="Bookman Old Style"/>
                <w:sz w:val="20"/>
                <w:szCs w:val="20"/>
              </w:rPr>
            </w:pPr>
          </w:p>
        </w:tc>
        <w:tc>
          <w:tcPr>
            <w:tcW w:w="764" w:type="dxa"/>
          </w:tcPr>
          <w:p w14:paraId="51BAF62F" w14:textId="17E7153A" w:rsidR="7D566E2B" w:rsidRPr="007B35C6" w:rsidRDefault="7D566E2B" w:rsidP="7D566E2B">
            <w:pPr>
              <w:rPr>
                <w:rFonts w:ascii="Bookman Old Style" w:hAnsi="Bookman Old Style"/>
                <w:sz w:val="20"/>
                <w:szCs w:val="20"/>
              </w:rPr>
            </w:pPr>
          </w:p>
        </w:tc>
        <w:tc>
          <w:tcPr>
            <w:tcW w:w="959" w:type="dxa"/>
          </w:tcPr>
          <w:p w14:paraId="3F3F7813" w14:textId="562B3A18" w:rsidR="7D566E2B" w:rsidRPr="007B35C6" w:rsidRDefault="7D566E2B" w:rsidP="7D566E2B">
            <w:pPr>
              <w:rPr>
                <w:rFonts w:ascii="Bookman Old Style" w:hAnsi="Bookman Old Style"/>
                <w:sz w:val="20"/>
                <w:szCs w:val="20"/>
              </w:rPr>
            </w:pPr>
          </w:p>
        </w:tc>
        <w:tc>
          <w:tcPr>
            <w:tcW w:w="793" w:type="dxa"/>
          </w:tcPr>
          <w:p w14:paraId="76134DF7" w14:textId="68D62DF6" w:rsidR="7D566E2B" w:rsidRPr="007B35C6" w:rsidRDefault="01B55E35" w:rsidP="7D566E2B">
            <w:pPr>
              <w:rPr>
                <w:rFonts w:ascii="Bookman Old Style" w:hAnsi="Bookman Old Style"/>
                <w:sz w:val="20"/>
                <w:szCs w:val="20"/>
              </w:rPr>
            </w:pPr>
            <w:r w:rsidRPr="007B35C6">
              <w:rPr>
                <w:rFonts w:ascii="Bookman Old Style" w:hAnsi="Bookman Old Style"/>
                <w:sz w:val="20"/>
                <w:szCs w:val="20"/>
              </w:rPr>
              <w:t>4.3.4</w:t>
            </w:r>
          </w:p>
        </w:tc>
        <w:tc>
          <w:tcPr>
            <w:tcW w:w="3183" w:type="dxa"/>
            <w:gridSpan w:val="2"/>
          </w:tcPr>
          <w:p w14:paraId="5036DD4E" w14:textId="1CC8EF07"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Risalah rapat mencantumkan pendapat yang berbeda (</w:t>
            </w:r>
            <w:r w:rsidRPr="007B35C6">
              <w:rPr>
                <w:rFonts w:ascii="Bookman Old Style" w:hAnsi="Bookman Old Style"/>
                <w:i/>
                <w:iCs/>
                <w:sz w:val="20"/>
                <w:szCs w:val="20"/>
              </w:rPr>
              <w:t>dissenting opinion</w:t>
            </w:r>
            <w:r w:rsidRPr="007B35C6">
              <w:rPr>
                <w:rFonts w:ascii="Bookman Old Style" w:hAnsi="Bookman Old Style"/>
                <w:sz w:val="20"/>
                <w:szCs w:val="20"/>
              </w:rPr>
              <w:t>) dengan keputusan yang diambil dalam rapat (bila ada)</w:t>
            </w:r>
          </w:p>
        </w:tc>
        <w:tc>
          <w:tcPr>
            <w:tcW w:w="435" w:type="dxa"/>
          </w:tcPr>
          <w:p w14:paraId="22FD48DA" w14:textId="5946C300" w:rsidR="7D566E2B" w:rsidRPr="007B35C6" w:rsidRDefault="6689BA4F"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4C4AC27" w14:textId="267F9D1A" w:rsidR="7D566E2B" w:rsidRPr="007B35C6" w:rsidRDefault="6689BA4F"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7D86F6ED" w14:textId="315EE612" w:rsidR="7D566E2B" w:rsidRPr="007B35C6" w:rsidRDefault="6689BA4F"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1A2F9CCE" w14:textId="7B18D8D1" w:rsidR="7D566E2B" w:rsidRPr="007B35C6" w:rsidRDefault="6689BA4F"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0E01ABE5" w14:textId="29E99DAB" w:rsidR="7D566E2B" w:rsidRPr="007B35C6" w:rsidRDefault="6689BA4F"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3E48C68" w14:textId="77777777" w:rsidTr="007B35C6">
        <w:trPr>
          <w:trHeight w:val="1335"/>
        </w:trPr>
        <w:tc>
          <w:tcPr>
            <w:tcW w:w="523" w:type="dxa"/>
          </w:tcPr>
          <w:p w14:paraId="4C152B17" w14:textId="6F59C6B1" w:rsidR="7D566E2B" w:rsidRPr="007B35C6" w:rsidRDefault="7D566E2B" w:rsidP="7D566E2B">
            <w:pPr>
              <w:rPr>
                <w:rFonts w:ascii="Bookman Old Style" w:hAnsi="Bookman Old Style"/>
                <w:sz w:val="20"/>
                <w:szCs w:val="20"/>
              </w:rPr>
            </w:pPr>
          </w:p>
        </w:tc>
        <w:tc>
          <w:tcPr>
            <w:tcW w:w="615" w:type="dxa"/>
          </w:tcPr>
          <w:p w14:paraId="6F2C4663" w14:textId="2FF554A3" w:rsidR="7D566E2B" w:rsidRPr="007B35C6" w:rsidRDefault="7D566E2B" w:rsidP="7D566E2B">
            <w:pPr>
              <w:rPr>
                <w:rFonts w:ascii="Bookman Old Style" w:hAnsi="Bookman Old Style"/>
                <w:sz w:val="20"/>
                <w:szCs w:val="20"/>
              </w:rPr>
            </w:pPr>
          </w:p>
        </w:tc>
        <w:tc>
          <w:tcPr>
            <w:tcW w:w="764" w:type="dxa"/>
          </w:tcPr>
          <w:p w14:paraId="3D8D43EF" w14:textId="14963F28" w:rsidR="7D566E2B" w:rsidRPr="007B35C6" w:rsidRDefault="7D566E2B" w:rsidP="7D566E2B">
            <w:pPr>
              <w:rPr>
                <w:rFonts w:ascii="Bookman Old Style" w:hAnsi="Bookman Old Style"/>
                <w:sz w:val="20"/>
                <w:szCs w:val="20"/>
              </w:rPr>
            </w:pPr>
          </w:p>
        </w:tc>
        <w:tc>
          <w:tcPr>
            <w:tcW w:w="959" w:type="dxa"/>
          </w:tcPr>
          <w:p w14:paraId="364EFC33" w14:textId="40989804" w:rsidR="7D566E2B" w:rsidRPr="007B35C6" w:rsidRDefault="7D566E2B" w:rsidP="7D566E2B">
            <w:pPr>
              <w:rPr>
                <w:rFonts w:ascii="Bookman Old Style" w:hAnsi="Bookman Old Style"/>
                <w:sz w:val="20"/>
                <w:szCs w:val="20"/>
              </w:rPr>
            </w:pPr>
          </w:p>
        </w:tc>
        <w:tc>
          <w:tcPr>
            <w:tcW w:w="793" w:type="dxa"/>
          </w:tcPr>
          <w:p w14:paraId="2BB797AA" w14:textId="4B2F0941" w:rsidR="7D566E2B" w:rsidRPr="007B35C6" w:rsidRDefault="7D566E2B" w:rsidP="7D566E2B">
            <w:pPr>
              <w:rPr>
                <w:rFonts w:ascii="Bookman Old Style" w:hAnsi="Bookman Old Style"/>
                <w:sz w:val="20"/>
                <w:szCs w:val="20"/>
              </w:rPr>
            </w:pPr>
          </w:p>
        </w:tc>
        <w:tc>
          <w:tcPr>
            <w:tcW w:w="3183" w:type="dxa"/>
            <w:gridSpan w:val="2"/>
          </w:tcPr>
          <w:p w14:paraId="0A0CCAC8" w14:textId="516991E3" w:rsidR="3F6B548B" w:rsidRPr="007B35C6" w:rsidRDefault="3F6B548B" w:rsidP="7D566E2B">
            <w:pPr>
              <w:rPr>
                <w:rFonts w:ascii="Bookman Old Style" w:hAnsi="Bookman Old Style"/>
                <w:sz w:val="20"/>
                <w:szCs w:val="20"/>
              </w:rPr>
            </w:pPr>
            <w:r w:rsidRPr="007B35C6">
              <w:rPr>
                <w:rFonts w:ascii="Bookman Old Style" w:hAnsi="Bookman Old Style"/>
                <w:sz w:val="20"/>
                <w:szCs w:val="20"/>
              </w:rPr>
              <w:t>Setiap anggota Direksi baik yang menghadiri rapat atau tidak berhak menerima Risalah Rapat Direksi</w:t>
            </w:r>
          </w:p>
        </w:tc>
        <w:tc>
          <w:tcPr>
            <w:tcW w:w="818" w:type="dxa"/>
            <w:gridSpan w:val="2"/>
          </w:tcPr>
          <w:p w14:paraId="4DB4130E" w14:textId="23589D59"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32349808" w14:textId="5B8D01AA"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408C1508" w14:textId="468A1DA5"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36CC51AE" w14:textId="77777777" w:rsidTr="007B35C6">
        <w:trPr>
          <w:trHeight w:val="300"/>
        </w:trPr>
        <w:tc>
          <w:tcPr>
            <w:tcW w:w="523" w:type="dxa"/>
          </w:tcPr>
          <w:p w14:paraId="1A8F3407" w14:textId="7BE3C799" w:rsidR="3F6B548B" w:rsidRPr="007B35C6" w:rsidRDefault="3F6B548B" w:rsidP="7D566E2B">
            <w:pPr>
              <w:rPr>
                <w:rFonts w:ascii="Bookman Old Style" w:hAnsi="Bookman Old Style"/>
                <w:b/>
                <w:bCs/>
                <w:sz w:val="20"/>
                <w:szCs w:val="20"/>
              </w:rPr>
            </w:pPr>
            <w:r w:rsidRPr="007B35C6">
              <w:rPr>
                <w:rFonts w:ascii="Bookman Old Style" w:hAnsi="Bookman Old Style"/>
                <w:b/>
                <w:bCs/>
                <w:sz w:val="20"/>
                <w:szCs w:val="20"/>
              </w:rPr>
              <w:t>III</w:t>
            </w:r>
          </w:p>
        </w:tc>
        <w:tc>
          <w:tcPr>
            <w:tcW w:w="8495" w:type="dxa"/>
            <w:gridSpan w:val="11"/>
          </w:tcPr>
          <w:p w14:paraId="736E110E" w14:textId="7ACDE5D1" w:rsidR="3F6B548B" w:rsidRPr="007B35C6" w:rsidRDefault="3F6B548B" w:rsidP="7D566E2B">
            <w:pPr>
              <w:rPr>
                <w:rFonts w:ascii="Bookman Old Style" w:hAnsi="Bookman Old Style"/>
                <w:b/>
                <w:bCs/>
                <w:sz w:val="20"/>
                <w:szCs w:val="20"/>
              </w:rPr>
            </w:pPr>
            <w:r w:rsidRPr="007B35C6">
              <w:rPr>
                <w:rFonts w:ascii="Bookman Old Style" w:hAnsi="Bookman Old Style"/>
                <w:b/>
                <w:bCs/>
                <w:sz w:val="20"/>
                <w:szCs w:val="20"/>
              </w:rPr>
              <w:t>PEMEGANG SAHAM</w:t>
            </w:r>
          </w:p>
        </w:tc>
      </w:tr>
      <w:tr w:rsidR="7D566E2B" w:rsidRPr="007B35C6" w14:paraId="588BAEAE" w14:textId="77777777" w:rsidTr="007B35C6">
        <w:trPr>
          <w:trHeight w:val="300"/>
        </w:trPr>
        <w:tc>
          <w:tcPr>
            <w:tcW w:w="523" w:type="dxa"/>
          </w:tcPr>
          <w:p w14:paraId="287044C7" w14:textId="2359BDA5" w:rsidR="10471D97" w:rsidRPr="007B35C6" w:rsidRDefault="10471D97" w:rsidP="7D566E2B">
            <w:pPr>
              <w:rPr>
                <w:rFonts w:ascii="Bookman Old Style" w:hAnsi="Bookman Old Style"/>
                <w:b/>
                <w:bCs/>
                <w:sz w:val="20"/>
                <w:szCs w:val="20"/>
              </w:rPr>
            </w:pPr>
            <w:r w:rsidRPr="007B35C6">
              <w:rPr>
                <w:rFonts w:ascii="Bookman Old Style" w:hAnsi="Bookman Old Style"/>
                <w:b/>
                <w:bCs/>
                <w:sz w:val="20"/>
                <w:szCs w:val="20"/>
              </w:rPr>
              <w:t>1.</w:t>
            </w:r>
          </w:p>
        </w:tc>
        <w:tc>
          <w:tcPr>
            <w:tcW w:w="8495" w:type="dxa"/>
            <w:gridSpan w:val="11"/>
          </w:tcPr>
          <w:p w14:paraId="07719F18" w14:textId="68B7EE7A" w:rsidR="10471D97" w:rsidRPr="007B35C6" w:rsidRDefault="10471D97" w:rsidP="7D566E2B">
            <w:pP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Persyaratan Pemegang Saham</w:t>
            </w:r>
          </w:p>
        </w:tc>
      </w:tr>
      <w:tr w:rsidR="7D566E2B" w:rsidRPr="007B35C6" w14:paraId="0B662E81" w14:textId="77777777" w:rsidTr="007B35C6">
        <w:trPr>
          <w:trHeight w:val="300"/>
        </w:trPr>
        <w:tc>
          <w:tcPr>
            <w:tcW w:w="523" w:type="dxa"/>
          </w:tcPr>
          <w:p w14:paraId="069FAC98" w14:textId="7EA2AAA1" w:rsidR="7D566E2B" w:rsidRPr="007B35C6" w:rsidRDefault="7D566E2B" w:rsidP="7D566E2B">
            <w:pPr>
              <w:rPr>
                <w:rFonts w:ascii="Bookman Old Style" w:hAnsi="Bookman Old Style"/>
                <w:sz w:val="20"/>
                <w:szCs w:val="20"/>
              </w:rPr>
            </w:pPr>
          </w:p>
        </w:tc>
        <w:tc>
          <w:tcPr>
            <w:tcW w:w="615" w:type="dxa"/>
          </w:tcPr>
          <w:p w14:paraId="773D1718" w14:textId="61215691" w:rsidR="10471D97" w:rsidRPr="007B35C6" w:rsidRDefault="10471D97" w:rsidP="7D566E2B">
            <w:pPr>
              <w:rPr>
                <w:rFonts w:ascii="Bookman Old Style" w:hAnsi="Bookman Old Style"/>
                <w:sz w:val="20"/>
                <w:szCs w:val="20"/>
              </w:rPr>
            </w:pPr>
            <w:r w:rsidRPr="007B35C6">
              <w:rPr>
                <w:rFonts w:ascii="Bookman Old Style" w:hAnsi="Bookman Old Style"/>
                <w:sz w:val="20"/>
                <w:szCs w:val="20"/>
              </w:rPr>
              <w:t>1.1.</w:t>
            </w:r>
          </w:p>
        </w:tc>
        <w:tc>
          <w:tcPr>
            <w:tcW w:w="5699" w:type="dxa"/>
            <w:gridSpan w:val="5"/>
          </w:tcPr>
          <w:p w14:paraId="56DBCE1C" w14:textId="59A3B812" w:rsidR="33E8B3CC" w:rsidRPr="007B35C6" w:rsidRDefault="33E8B3CC" w:rsidP="7D566E2B">
            <w:pPr>
              <w:rPr>
                <w:rFonts w:ascii="Bookman Old Style" w:hAnsi="Bookman Old Style"/>
                <w:sz w:val="20"/>
                <w:szCs w:val="20"/>
              </w:rPr>
            </w:pPr>
            <w:r w:rsidRPr="007B35C6">
              <w:rPr>
                <w:rFonts w:ascii="Bookman Old Style" w:hAnsi="Bookman Old Style"/>
                <w:sz w:val="20"/>
                <w:szCs w:val="20"/>
              </w:rPr>
              <w:t>Pemegang Saham pengendali setiap saat wajib memenuhi persyaratan kemampuan dan kepatutan</w:t>
            </w:r>
          </w:p>
        </w:tc>
        <w:tc>
          <w:tcPr>
            <w:tcW w:w="818" w:type="dxa"/>
            <w:gridSpan w:val="2"/>
          </w:tcPr>
          <w:p w14:paraId="0C0AD08F" w14:textId="7BEF037B"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3EE67B47" w14:textId="28B43ABB"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2E248815" w14:textId="12F58605"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1BB524C2" w14:textId="77777777" w:rsidTr="007B35C6">
        <w:trPr>
          <w:trHeight w:val="300"/>
        </w:trPr>
        <w:tc>
          <w:tcPr>
            <w:tcW w:w="523" w:type="dxa"/>
          </w:tcPr>
          <w:p w14:paraId="6DEC7E2F" w14:textId="5F4AE02B" w:rsidR="7D566E2B" w:rsidRPr="007B35C6" w:rsidRDefault="7D566E2B" w:rsidP="7D566E2B">
            <w:pPr>
              <w:rPr>
                <w:rFonts w:ascii="Bookman Old Style" w:hAnsi="Bookman Old Style"/>
                <w:sz w:val="20"/>
                <w:szCs w:val="20"/>
              </w:rPr>
            </w:pPr>
          </w:p>
        </w:tc>
        <w:tc>
          <w:tcPr>
            <w:tcW w:w="615" w:type="dxa"/>
          </w:tcPr>
          <w:p w14:paraId="593D74B7" w14:textId="191574B5" w:rsidR="10471D97" w:rsidRPr="007B35C6" w:rsidRDefault="10471D97" w:rsidP="7D566E2B">
            <w:pPr>
              <w:rPr>
                <w:rFonts w:ascii="Bookman Old Style" w:hAnsi="Bookman Old Style"/>
                <w:sz w:val="20"/>
                <w:szCs w:val="20"/>
              </w:rPr>
            </w:pPr>
            <w:r w:rsidRPr="007B35C6">
              <w:rPr>
                <w:rFonts w:ascii="Bookman Old Style" w:hAnsi="Bookman Old Style"/>
                <w:sz w:val="20"/>
                <w:szCs w:val="20"/>
              </w:rPr>
              <w:t>1.2.</w:t>
            </w:r>
          </w:p>
        </w:tc>
        <w:tc>
          <w:tcPr>
            <w:tcW w:w="5699" w:type="dxa"/>
            <w:gridSpan w:val="5"/>
          </w:tcPr>
          <w:p w14:paraId="707302B7" w14:textId="7EBD4A0E" w:rsidR="1064F83A" w:rsidRPr="007B35C6" w:rsidRDefault="1064F83A" w:rsidP="7D566E2B">
            <w:pPr>
              <w:rPr>
                <w:rFonts w:ascii="Bookman Old Style" w:hAnsi="Bookman Old Style"/>
                <w:sz w:val="20"/>
                <w:szCs w:val="20"/>
              </w:rPr>
            </w:pPr>
            <w:r w:rsidRPr="007B35C6">
              <w:rPr>
                <w:rFonts w:ascii="Bookman Old Style" w:hAnsi="Bookman Old Style"/>
                <w:sz w:val="20"/>
                <w:szCs w:val="20"/>
              </w:rPr>
              <w:t>Penilaian kemampuan dan kepatutan dilakukan setiap saat apabila Pemegang Saham pengendali tersebut patut diduga tidak lagi memenuhi ketentuan persyaratan kemampuan dan kepatutan berdasarkan hasil analisis, hasil pemeriksaan, dan atau pengaduan</w:t>
            </w:r>
          </w:p>
        </w:tc>
        <w:tc>
          <w:tcPr>
            <w:tcW w:w="818" w:type="dxa"/>
            <w:gridSpan w:val="2"/>
          </w:tcPr>
          <w:p w14:paraId="0542D166" w14:textId="0D2A92E2"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655EA31D" w14:textId="0FA3792A"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2BEB7A45" w14:textId="755C93C4"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1DAA3F46" w14:textId="4F4235B5"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0C598F41" w14:textId="5CEB1124"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4E7168F9" w14:textId="77777777" w:rsidTr="007B35C6">
        <w:trPr>
          <w:trHeight w:val="300"/>
        </w:trPr>
        <w:tc>
          <w:tcPr>
            <w:tcW w:w="523" w:type="dxa"/>
          </w:tcPr>
          <w:p w14:paraId="61E6DA41" w14:textId="785726AF" w:rsidR="7D566E2B" w:rsidRPr="007B35C6" w:rsidRDefault="7D566E2B" w:rsidP="7D566E2B">
            <w:pPr>
              <w:rPr>
                <w:rFonts w:ascii="Bookman Old Style" w:hAnsi="Bookman Old Style"/>
                <w:sz w:val="20"/>
                <w:szCs w:val="20"/>
              </w:rPr>
            </w:pPr>
          </w:p>
        </w:tc>
        <w:tc>
          <w:tcPr>
            <w:tcW w:w="615" w:type="dxa"/>
          </w:tcPr>
          <w:p w14:paraId="6077B190" w14:textId="6272D58C" w:rsidR="10471D97" w:rsidRPr="007B35C6" w:rsidRDefault="10471D97" w:rsidP="7D566E2B">
            <w:pPr>
              <w:rPr>
                <w:rFonts w:ascii="Bookman Old Style" w:hAnsi="Bookman Old Style"/>
                <w:sz w:val="20"/>
                <w:szCs w:val="20"/>
              </w:rPr>
            </w:pPr>
            <w:r w:rsidRPr="007B35C6">
              <w:rPr>
                <w:rFonts w:ascii="Bookman Old Style" w:hAnsi="Bookman Old Style"/>
                <w:sz w:val="20"/>
                <w:szCs w:val="20"/>
              </w:rPr>
              <w:t>1.3.</w:t>
            </w:r>
          </w:p>
        </w:tc>
        <w:tc>
          <w:tcPr>
            <w:tcW w:w="5699" w:type="dxa"/>
            <w:gridSpan w:val="5"/>
          </w:tcPr>
          <w:p w14:paraId="022D33DE" w14:textId="6F6B146C" w:rsidR="373B9B1B" w:rsidRPr="007B35C6" w:rsidRDefault="373B9B1B" w:rsidP="7D566E2B">
            <w:pPr>
              <w:rPr>
                <w:rFonts w:ascii="Bookman Old Style" w:hAnsi="Bookman Old Style"/>
                <w:sz w:val="20"/>
                <w:szCs w:val="20"/>
              </w:rPr>
            </w:pPr>
            <w:r w:rsidRPr="007B35C6">
              <w:rPr>
                <w:rFonts w:ascii="Bookman Old Style" w:hAnsi="Bookman Old Style"/>
                <w:sz w:val="20"/>
                <w:szCs w:val="20"/>
              </w:rPr>
              <w:t>Pemegang Saham Pengendali tidak menjadi Pemegang Saham Pengendali pada 1 (satu) Perusahaan lain yang merupakan Perusahaan Asuransi atau Perusahaan Reasuransi yang memiliki bidang usaha yang sama</w:t>
            </w:r>
          </w:p>
        </w:tc>
        <w:tc>
          <w:tcPr>
            <w:tcW w:w="818" w:type="dxa"/>
            <w:gridSpan w:val="2"/>
          </w:tcPr>
          <w:p w14:paraId="117ABE37" w14:textId="7E209A46"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3D8C3F1B" w14:textId="4FF5FA5E"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099B5856" w14:textId="70A63C98"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61C36DB6" w14:textId="67D8F9A3"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321B2005" w14:textId="6F161E93" w:rsidR="7BFDE51E" w:rsidRPr="007B35C6" w:rsidRDefault="7BFDE51E" w:rsidP="7BFDE51E">
            <w:pPr>
              <w:jc w:val="center"/>
              <w:rPr>
                <w:rFonts w:ascii="Bookman Old Style" w:eastAsia="Bookman Old Style" w:hAnsi="Bookman Old Style" w:cs="Bookman Old Style"/>
                <w:sz w:val="20"/>
                <w:szCs w:val="20"/>
                <w:lang w:val="en-GB"/>
              </w:rPr>
            </w:pPr>
          </w:p>
        </w:tc>
      </w:tr>
      <w:tr w:rsidR="007B35C6" w:rsidRPr="007B35C6" w14:paraId="0788658A" w14:textId="77777777" w:rsidTr="007B35C6">
        <w:trPr>
          <w:trHeight w:val="300"/>
        </w:trPr>
        <w:tc>
          <w:tcPr>
            <w:tcW w:w="523" w:type="dxa"/>
          </w:tcPr>
          <w:p w14:paraId="75125CF7" w14:textId="77777777" w:rsidR="007B35C6" w:rsidRPr="007B35C6" w:rsidRDefault="007B35C6" w:rsidP="7D566E2B">
            <w:pPr>
              <w:rPr>
                <w:sz w:val="20"/>
                <w:szCs w:val="20"/>
              </w:rPr>
            </w:pPr>
          </w:p>
        </w:tc>
        <w:tc>
          <w:tcPr>
            <w:tcW w:w="8495" w:type="dxa"/>
            <w:gridSpan w:val="11"/>
          </w:tcPr>
          <w:p w14:paraId="5C857939" w14:textId="77777777" w:rsidR="007B35C6" w:rsidRPr="007B35C6" w:rsidRDefault="007B35C6" w:rsidP="7D566E2B">
            <w:pPr>
              <w:rPr>
                <w:sz w:val="20"/>
                <w:szCs w:val="20"/>
              </w:rPr>
            </w:pPr>
          </w:p>
        </w:tc>
      </w:tr>
      <w:tr w:rsidR="7D566E2B" w:rsidRPr="007B35C6" w14:paraId="53DA8310" w14:textId="77777777" w:rsidTr="007B35C6">
        <w:trPr>
          <w:trHeight w:val="300"/>
        </w:trPr>
        <w:tc>
          <w:tcPr>
            <w:tcW w:w="523" w:type="dxa"/>
          </w:tcPr>
          <w:p w14:paraId="7CDF1D87" w14:textId="62182656" w:rsidR="373B9B1B" w:rsidRPr="007B35C6" w:rsidRDefault="373B9B1B" w:rsidP="7D566E2B">
            <w:pPr>
              <w:rPr>
                <w:rFonts w:ascii="Bookman Old Style" w:hAnsi="Bookman Old Style"/>
                <w:b/>
                <w:bCs/>
                <w:sz w:val="20"/>
                <w:szCs w:val="20"/>
              </w:rPr>
            </w:pPr>
            <w:r w:rsidRPr="007B35C6">
              <w:rPr>
                <w:rFonts w:ascii="Bookman Old Style" w:hAnsi="Bookman Old Style"/>
                <w:b/>
                <w:bCs/>
                <w:sz w:val="20"/>
                <w:szCs w:val="20"/>
              </w:rPr>
              <w:t>2.</w:t>
            </w:r>
          </w:p>
        </w:tc>
        <w:tc>
          <w:tcPr>
            <w:tcW w:w="8495" w:type="dxa"/>
            <w:gridSpan w:val="11"/>
          </w:tcPr>
          <w:p w14:paraId="0DB4FFCF" w14:textId="6E103C9C" w:rsidR="373B9B1B" w:rsidRPr="007B35C6" w:rsidRDefault="373B9B1B" w:rsidP="7D566E2B">
            <w:pP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Hak dan Tanggung Jawab Pemegang Saham</w:t>
            </w:r>
          </w:p>
        </w:tc>
      </w:tr>
      <w:tr w:rsidR="7D566E2B" w:rsidRPr="007B35C6" w14:paraId="0086535A" w14:textId="77777777" w:rsidTr="007B35C6">
        <w:trPr>
          <w:trHeight w:val="300"/>
        </w:trPr>
        <w:tc>
          <w:tcPr>
            <w:tcW w:w="523" w:type="dxa"/>
          </w:tcPr>
          <w:p w14:paraId="3303E0BD" w14:textId="10D4D019" w:rsidR="7D566E2B" w:rsidRPr="007B35C6" w:rsidRDefault="7D566E2B" w:rsidP="7D566E2B">
            <w:pPr>
              <w:rPr>
                <w:rFonts w:ascii="Bookman Old Style" w:hAnsi="Bookman Old Style"/>
                <w:sz w:val="20"/>
                <w:szCs w:val="20"/>
              </w:rPr>
            </w:pPr>
          </w:p>
        </w:tc>
        <w:tc>
          <w:tcPr>
            <w:tcW w:w="615" w:type="dxa"/>
          </w:tcPr>
          <w:p w14:paraId="55AA8A99" w14:textId="5F49D36C" w:rsidR="373B9B1B" w:rsidRPr="007B35C6" w:rsidRDefault="373B9B1B" w:rsidP="7D566E2B">
            <w:pPr>
              <w:rPr>
                <w:rFonts w:ascii="Bookman Old Style" w:hAnsi="Bookman Old Style"/>
                <w:sz w:val="20"/>
                <w:szCs w:val="20"/>
              </w:rPr>
            </w:pPr>
            <w:r w:rsidRPr="007B35C6">
              <w:rPr>
                <w:rFonts w:ascii="Bookman Old Style" w:hAnsi="Bookman Old Style"/>
                <w:sz w:val="20"/>
                <w:szCs w:val="20"/>
              </w:rPr>
              <w:t>2.1</w:t>
            </w:r>
          </w:p>
        </w:tc>
        <w:tc>
          <w:tcPr>
            <w:tcW w:w="5699" w:type="dxa"/>
            <w:gridSpan w:val="5"/>
          </w:tcPr>
          <w:p w14:paraId="28E02A5F" w14:textId="0FCF84A0" w:rsidR="373B9B1B" w:rsidRPr="007B35C6" w:rsidRDefault="373B9B1B" w:rsidP="7D566E2B">
            <w:pPr>
              <w:rPr>
                <w:rFonts w:ascii="Bookman Old Style" w:hAnsi="Bookman Old Style"/>
                <w:sz w:val="20"/>
                <w:szCs w:val="20"/>
              </w:rPr>
            </w:pPr>
            <w:r w:rsidRPr="007B35C6">
              <w:rPr>
                <w:rFonts w:ascii="Bookman Old Style" w:hAnsi="Bookman Old Style"/>
                <w:sz w:val="20"/>
                <w:szCs w:val="20"/>
              </w:rPr>
              <w:t>Perusahaan menjamin hak-hak Pemegang Saham, sehingga Pemegang Saham dapat menggunakannya berdasarkan prosedur yang benar</w:t>
            </w:r>
          </w:p>
        </w:tc>
        <w:tc>
          <w:tcPr>
            <w:tcW w:w="818" w:type="dxa"/>
            <w:gridSpan w:val="2"/>
          </w:tcPr>
          <w:p w14:paraId="7E80CB23" w14:textId="0C4B5909"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3B485323" w14:textId="2260F6AC"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76A500EC" w14:textId="308C4251"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65945F56" w14:textId="77777777" w:rsidTr="007B35C6">
        <w:trPr>
          <w:trHeight w:val="300"/>
        </w:trPr>
        <w:tc>
          <w:tcPr>
            <w:tcW w:w="523" w:type="dxa"/>
          </w:tcPr>
          <w:p w14:paraId="5CA7A5A3" w14:textId="47FF455E" w:rsidR="7D566E2B" w:rsidRPr="007B35C6" w:rsidRDefault="7D566E2B" w:rsidP="7D566E2B">
            <w:pPr>
              <w:rPr>
                <w:rFonts w:ascii="Bookman Old Style" w:hAnsi="Bookman Old Style"/>
                <w:sz w:val="20"/>
                <w:szCs w:val="20"/>
              </w:rPr>
            </w:pPr>
          </w:p>
        </w:tc>
        <w:tc>
          <w:tcPr>
            <w:tcW w:w="615" w:type="dxa"/>
          </w:tcPr>
          <w:p w14:paraId="6B408E12" w14:textId="3EFE3FCF" w:rsidR="373B9B1B" w:rsidRPr="007B35C6" w:rsidRDefault="373B9B1B" w:rsidP="7D566E2B">
            <w:pPr>
              <w:rPr>
                <w:rFonts w:ascii="Bookman Old Style" w:hAnsi="Bookman Old Style"/>
                <w:sz w:val="20"/>
                <w:szCs w:val="20"/>
              </w:rPr>
            </w:pPr>
            <w:r w:rsidRPr="007B35C6">
              <w:rPr>
                <w:rFonts w:ascii="Bookman Old Style" w:hAnsi="Bookman Old Style"/>
                <w:sz w:val="20"/>
                <w:szCs w:val="20"/>
              </w:rPr>
              <w:t>2.2.</w:t>
            </w:r>
          </w:p>
        </w:tc>
        <w:tc>
          <w:tcPr>
            <w:tcW w:w="7880" w:type="dxa"/>
            <w:gridSpan w:val="10"/>
          </w:tcPr>
          <w:p w14:paraId="5EFF0C35" w14:textId="76E6E54A" w:rsidR="373B9B1B" w:rsidRPr="007B35C6" w:rsidRDefault="373B9B1B" w:rsidP="7D566E2B">
            <w:pPr>
              <w:rPr>
                <w:rFonts w:ascii="Bookman Old Style" w:hAnsi="Bookman Old Style"/>
                <w:sz w:val="20"/>
                <w:szCs w:val="20"/>
              </w:rPr>
            </w:pPr>
            <w:r w:rsidRPr="007B35C6">
              <w:rPr>
                <w:rFonts w:ascii="Bookman Old Style" w:hAnsi="Bookman Old Style"/>
                <w:sz w:val="20"/>
                <w:szCs w:val="20"/>
              </w:rPr>
              <w:t>Apakah hak-hak Pemegang Saham yang dijamin oleh Perusahaan meliputi namun tidak terbatas kepada hal-hal berikut ini:</w:t>
            </w:r>
          </w:p>
        </w:tc>
      </w:tr>
      <w:tr w:rsidR="7D566E2B" w:rsidRPr="007B35C6" w14:paraId="248B2900" w14:textId="77777777" w:rsidTr="007B35C6">
        <w:trPr>
          <w:trHeight w:val="300"/>
        </w:trPr>
        <w:tc>
          <w:tcPr>
            <w:tcW w:w="523" w:type="dxa"/>
          </w:tcPr>
          <w:p w14:paraId="76EABABB" w14:textId="1F0C5E2F" w:rsidR="7D566E2B" w:rsidRPr="007B35C6" w:rsidRDefault="7D566E2B" w:rsidP="7D566E2B">
            <w:pPr>
              <w:rPr>
                <w:rFonts w:ascii="Bookman Old Style" w:hAnsi="Bookman Old Style"/>
                <w:sz w:val="20"/>
                <w:szCs w:val="20"/>
              </w:rPr>
            </w:pPr>
          </w:p>
        </w:tc>
        <w:tc>
          <w:tcPr>
            <w:tcW w:w="615" w:type="dxa"/>
          </w:tcPr>
          <w:p w14:paraId="01373422" w14:textId="3C3F76A4" w:rsidR="7D566E2B" w:rsidRPr="007B35C6" w:rsidRDefault="7D566E2B" w:rsidP="7D566E2B">
            <w:pPr>
              <w:rPr>
                <w:rFonts w:ascii="Bookman Old Style" w:hAnsi="Bookman Old Style"/>
                <w:sz w:val="20"/>
                <w:szCs w:val="20"/>
              </w:rPr>
            </w:pPr>
          </w:p>
        </w:tc>
        <w:tc>
          <w:tcPr>
            <w:tcW w:w="764" w:type="dxa"/>
          </w:tcPr>
          <w:p w14:paraId="1D2BF3B1" w14:textId="48AFC971" w:rsidR="373B9B1B" w:rsidRPr="007B35C6" w:rsidRDefault="373B9B1B" w:rsidP="7D566E2B">
            <w:pPr>
              <w:rPr>
                <w:rFonts w:ascii="Bookman Old Style" w:hAnsi="Bookman Old Style"/>
                <w:sz w:val="20"/>
                <w:szCs w:val="20"/>
              </w:rPr>
            </w:pPr>
            <w:r w:rsidRPr="007B35C6">
              <w:rPr>
                <w:rFonts w:ascii="Bookman Old Style" w:hAnsi="Bookman Old Style"/>
                <w:sz w:val="20"/>
                <w:szCs w:val="20"/>
              </w:rPr>
              <w:t>a</w:t>
            </w:r>
          </w:p>
        </w:tc>
        <w:tc>
          <w:tcPr>
            <w:tcW w:w="4935" w:type="dxa"/>
            <w:gridSpan w:val="4"/>
          </w:tcPr>
          <w:p w14:paraId="08A187DB" w14:textId="0B97B5CC" w:rsidR="373B9B1B" w:rsidRPr="007B35C6" w:rsidRDefault="373B9B1B" w:rsidP="7D566E2B">
            <w:pPr>
              <w:rPr>
                <w:rFonts w:ascii="Bookman Old Style" w:hAnsi="Bookman Old Style"/>
                <w:sz w:val="20"/>
                <w:szCs w:val="20"/>
              </w:rPr>
            </w:pPr>
            <w:r w:rsidRPr="007B35C6">
              <w:rPr>
                <w:rFonts w:ascii="Bookman Old Style" w:hAnsi="Bookman Old Style"/>
                <w:sz w:val="20"/>
                <w:szCs w:val="20"/>
              </w:rPr>
              <w:t>Hak untuk hadir dalam RUPS</w:t>
            </w:r>
          </w:p>
        </w:tc>
        <w:tc>
          <w:tcPr>
            <w:tcW w:w="818" w:type="dxa"/>
            <w:gridSpan w:val="2"/>
          </w:tcPr>
          <w:p w14:paraId="44884F12" w14:textId="6248E779"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1D2040AF" w14:textId="2487FEE2"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5BF1B568" w14:textId="34605355"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0EEA102D" w14:textId="77777777" w:rsidTr="007B35C6">
        <w:trPr>
          <w:trHeight w:val="300"/>
        </w:trPr>
        <w:tc>
          <w:tcPr>
            <w:tcW w:w="523" w:type="dxa"/>
          </w:tcPr>
          <w:p w14:paraId="7E4C5F7B" w14:textId="365C2989" w:rsidR="7D566E2B" w:rsidRPr="007B35C6" w:rsidRDefault="7D566E2B" w:rsidP="7D566E2B">
            <w:pPr>
              <w:rPr>
                <w:rFonts w:ascii="Bookman Old Style" w:hAnsi="Bookman Old Style"/>
                <w:sz w:val="20"/>
                <w:szCs w:val="20"/>
              </w:rPr>
            </w:pPr>
          </w:p>
        </w:tc>
        <w:tc>
          <w:tcPr>
            <w:tcW w:w="615" w:type="dxa"/>
          </w:tcPr>
          <w:p w14:paraId="624C105B" w14:textId="24818D4D" w:rsidR="7D566E2B" w:rsidRPr="007B35C6" w:rsidRDefault="7D566E2B" w:rsidP="7D566E2B">
            <w:pPr>
              <w:rPr>
                <w:rFonts w:ascii="Bookman Old Style" w:hAnsi="Bookman Old Style"/>
                <w:sz w:val="20"/>
                <w:szCs w:val="20"/>
              </w:rPr>
            </w:pPr>
          </w:p>
        </w:tc>
        <w:tc>
          <w:tcPr>
            <w:tcW w:w="764" w:type="dxa"/>
          </w:tcPr>
          <w:p w14:paraId="006F4849" w14:textId="68FC1441" w:rsidR="7D566E2B" w:rsidRPr="007B35C6" w:rsidRDefault="2DFCE895" w:rsidP="7D566E2B">
            <w:pPr>
              <w:rPr>
                <w:rFonts w:ascii="Bookman Old Style" w:hAnsi="Bookman Old Style"/>
                <w:sz w:val="20"/>
                <w:szCs w:val="20"/>
              </w:rPr>
            </w:pPr>
            <w:r w:rsidRPr="007B35C6">
              <w:rPr>
                <w:rFonts w:ascii="Bookman Old Style" w:hAnsi="Bookman Old Style"/>
                <w:sz w:val="20"/>
                <w:szCs w:val="20"/>
              </w:rPr>
              <w:t>b</w:t>
            </w:r>
          </w:p>
        </w:tc>
        <w:tc>
          <w:tcPr>
            <w:tcW w:w="4935" w:type="dxa"/>
            <w:gridSpan w:val="4"/>
          </w:tcPr>
          <w:p w14:paraId="10AD935B" w14:textId="6DC663B8" w:rsidR="373B9B1B" w:rsidRPr="007B35C6" w:rsidRDefault="373B9B1B" w:rsidP="7D566E2B">
            <w:pPr>
              <w:rPr>
                <w:rFonts w:ascii="Bookman Old Style" w:hAnsi="Bookman Old Style"/>
                <w:sz w:val="20"/>
                <w:szCs w:val="20"/>
              </w:rPr>
            </w:pPr>
            <w:r w:rsidRPr="007B35C6">
              <w:rPr>
                <w:rFonts w:ascii="Bookman Old Style" w:hAnsi="Bookman Old Style"/>
                <w:sz w:val="20"/>
                <w:szCs w:val="20"/>
              </w:rPr>
              <w:t>Hak untuk memberikan suara dalam suatu RUPS</w:t>
            </w:r>
          </w:p>
        </w:tc>
        <w:tc>
          <w:tcPr>
            <w:tcW w:w="818" w:type="dxa"/>
            <w:gridSpan w:val="2"/>
          </w:tcPr>
          <w:p w14:paraId="37ED0B60" w14:textId="04097ECC"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26C5F8C8" w14:textId="284A0BBA"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5ACC2347" w14:textId="3D1EEDB6"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734EA6D4" w14:textId="3AA68264"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3625E615" w14:textId="1EFC5B86"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4F46B2A1" w14:textId="77777777" w:rsidTr="007B35C6">
        <w:trPr>
          <w:trHeight w:val="300"/>
        </w:trPr>
        <w:tc>
          <w:tcPr>
            <w:tcW w:w="523" w:type="dxa"/>
          </w:tcPr>
          <w:p w14:paraId="1BB6750F" w14:textId="372E89BA" w:rsidR="7D566E2B" w:rsidRPr="007B35C6" w:rsidRDefault="7D566E2B" w:rsidP="7D566E2B">
            <w:pPr>
              <w:rPr>
                <w:rFonts w:ascii="Bookman Old Style" w:hAnsi="Bookman Old Style"/>
                <w:sz w:val="20"/>
                <w:szCs w:val="20"/>
              </w:rPr>
            </w:pPr>
          </w:p>
        </w:tc>
        <w:tc>
          <w:tcPr>
            <w:tcW w:w="615" w:type="dxa"/>
          </w:tcPr>
          <w:p w14:paraId="22820631" w14:textId="40861560" w:rsidR="7D566E2B" w:rsidRPr="007B35C6" w:rsidRDefault="7D566E2B" w:rsidP="7D566E2B">
            <w:pPr>
              <w:rPr>
                <w:rFonts w:ascii="Bookman Old Style" w:hAnsi="Bookman Old Style"/>
                <w:sz w:val="20"/>
                <w:szCs w:val="20"/>
              </w:rPr>
            </w:pPr>
          </w:p>
        </w:tc>
        <w:tc>
          <w:tcPr>
            <w:tcW w:w="764" w:type="dxa"/>
          </w:tcPr>
          <w:p w14:paraId="759F7BA8" w14:textId="4515D6BC" w:rsidR="7D566E2B" w:rsidRPr="007B35C6" w:rsidRDefault="648518AD" w:rsidP="7D566E2B">
            <w:pPr>
              <w:rPr>
                <w:rFonts w:ascii="Bookman Old Style" w:hAnsi="Bookman Old Style"/>
                <w:sz w:val="20"/>
                <w:szCs w:val="20"/>
              </w:rPr>
            </w:pPr>
            <w:r w:rsidRPr="007B35C6">
              <w:rPr>
                <w:rFonts w:ascii="Bookman Old Style" w:hAnsi="Bookman Old Style"/>
                <w:sz w:val="20"/>
                <w:szCs w:val="20"/>
              </w:rPr>
              <w:t>c</w:t>
            </w:r>
          </w:p>
        </w:tc>
        <w:tc>
          <w:tcPr>
            <w:tcW w:w="4935" w:type="dxa"/>
            <w:gridSpan w:val="4"/>
          </w:tcPr>
          <w:p w14:paraId="57B47364" w14:textId="045D3D4B" w:rsidR="373B9B1B" w:rsidRPr="007B35C6" w:rsidRDefault="373B9B1B" w:rsidP="7D566E2B">
            <w:pPr>
              <w:rPr>
                <w:rFonts w:ascii="Bookman Old Style" w:hAnsi="Bookman Old Style"/>
                <w:sz w:val="20"/>
                <w:szCs w:val="20"/>
              </w:rPr>
            </w:pPr>
            <w:r w:rsidRPr="007B35C6">
              <w:rPr>
                <w:rFonts w:ascii="Bookman Old Style" w:hAnsi="Bookman Old Style"/>
                <w:sz w:val="20"/>
                <w:szCs w:val="20"/>
              </w:rPr>
              <w:t>Hak untuk memperoleh informasi material secara tepat waktu</w:t>
            </w:r>
          </w:p>
        </w:tc>
        <w:tc>
          <w:tcPr>
            <w:tcW w:w="818" w:type="dxa"/>
            <w:gridSpan w:val="2"/>
          </w:tcPr>
          <w:p w14:paraId="168B6D52" w14:textId="35B3507C"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65B9C802" w14:textId="02A68254"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6B1E8BF8" w14:textId="4E18D438"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5E296D40" w14:textId="6D01B43B"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694ECE33" w14:textId="7CE84633" w:rsidR="7BFDE51E" w:rsidRPr="007B35C6" w:rsidRDefault="7BFDE51E" w:rsidP="7BFDE51E">
            <w:pPr>
              <w:jc w:val="center"/>
              <w:rPr>
                <w:rFonts w:ascii="Bookman Old Style" w:eastAsia="Bookman Old Style" w:hAnsi="Bookman Old Style" w:cs="Bookman Old Style"/>
                <w:sz w:val="20"/>
                <w:szCs w:val="20"/>
                <w:lang w:val="en-GB"/>
              </w:rPr>
            </w:pPr>
          </w:p>
        </w:tc>
      </w:tr>
      <w:tr w:rsidR="7D566E2B" w:rsidRPr="007B35C6" w14:paraId="2B91E88A" w14:textId="77777777" w:rsidTr="007B35C6">
        <w:trPr>
          <w:trHeight w:val="300"/>
        </w:trPr>
        <w:tc>
          <w:tcPr>
            <w:tcW w:w="523" w:type="dxa"/>
          </w:tcPr>
          <w:p w14:paraId="5886ECF3" w14:textId="380F3026" w:rsidR="7D566E2B" w:rsidRPr="007B35C6" w:rsidRDefault="7D566E2B" w:rsidP="7D566E2B">
            <w:pPr>
              <w:rPr>
                <w:rFonts w:ascii="Bookman Old Style" w:hAnsi="Bookman Old Style"/>
                <w:sz w:val="20"/>
                <w:szCs w:val="20"/>
              </w:rPr>
            </w:pPr>
          </w:p>
        </w:tc>
        <w:tc>
          <w:tcPr>
            <w:tcW w:w="615" w:type="dxa"/>
          </w:tcPr>
          <w:p w14:paraId="7E199182" w14:textId="26A8681D" w:rsidR="7D566E2B" w:rsidRPr="007B35C6" w:rsidRDefault="7D566E2B" w:rsidP="7D566E2B">
            <w:pPr>
              <w:rPr>
                <w:rFonts w:ascii="Bookman Old Style" w:hAnsi="Bookman Old Style"/>
                <w:sz w:val="20"/>
                <w:szCs w:val="20"/>
              </w:rPr>
            </w:pPr>
          </w:p>
        </w:tc>
        <w:tc>
          <w:tcPr>
            <w:tcW w:w="764" w:type="dxa"/>
          </w:tcPr>
          <w:p w14:paraId="29621B02" w14:textId="4DA4A1B9" w:rsidR="7D566E2B" w:rsidRPr="007B35C6" w:rsidRDefault="648518AD" w:rsidP="7D566E2B">
            <w:pPr>
              <w:rPr>
                <w:rFonts w:ascii="Bookman Old Style" w:hAnsi="Bookman Old Style"/>
                <w:sz w:val="20"/>
                <w:szCs w:val="20"/>
              </w:rPr>
            </w:pPr>
            <w:r w:rsidRPr="007B35C6">
              <w:rPr>
                <w:rFonts w:ascii="Bookman Old Style" w:hAnsi="Bookman Old Style"/>
                <w:sz w:val="20"/>
                <w:szCs w:val="20"/>
              </w:rPr>
              <w:t>d</w:t>
            </w:r>
          </w:p>
        </w:tc>
        <w:tc>
          <w:tcPr>
            <w:tcW w:w="4935" w:type="dxa"/>
            <w:gridSpan w:val="4"/>
          </w:tcPr>
          <w:p w14:paraId="41ECEF21" w14:textId="54D9B8AE" w:rsidR="373B9B1B" w:rsidRPr="007B35C6" w:rsidRDefault="373B9B1B" w:rsidP="7D566E2B">
            <w:pPr>
              <w:rPr>
                <w:rFonts w:ascii="Bookman Old Style" w:hAnsi="Bookman Old Style"/>
                <w:sz w:val="20"/>
                <w:szCs w:val="20"/>
              </w:rPr>
            </w:pPr>
            <w:r w:rsidRPr="007B35C6">
              <w:rPr>
                <w:rFonts w:ascii="Bookman Old Style" w:hAnsi="Bookman Old Style"/>
                <w:sz w:val="20"/>
                <w:szCs w:val="20"/>
              </w:rPr>
              <w:t>Hak untuk memperoleh informasi material secara teratur</w:t>
            </w:r>
          </w:p>
        </w:tc>
        <w:tc>
          <w:tcPr>
            <w:tcW w:w="818" w:type="dxa"/>
            <w:gridSpan w:val="2"/>
          </w:tcPr>
          <w:p w14:paraId="3E848979" w14:textId="038CCB9A"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368F8993" w14:textId="0AF20CBE"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43BE39DD" w14:textId="63A3CD4E"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60818CE5" w14:textId="77777777" w:rsidTr="007B35C6">
        <w:trPr>
          <w:trHeight w:val="300"/>
        </w:trPr>
        <w:tc>
          <w:tcPr>
            <w:tcW w:w="523" w:type="dxa"/>
          </w:tcPr>
          <w:p w14:paraId="27E123B8" w14:textId="4FDA0EEF" w:rsidR="7D566E2B" w:rsidRPr="007B35C6" w:rsidRDefault="7D566E2B" w:rsidP="7D566E2B">
            <w:pPr>
              <w:rPr>
                <w:rFonts w:ascii="Bookman Old Style" w:hAnsi="Bookman Old Style"/>
                <w:sz w:val="20"/>
                <w:szCs w:val="20"/>
              </w:rPr>
            </w:pPr>
          </w:p>
        </w:tc>
        <w:tc>
          <w:tcPr>
            <w:tcW w:w="615" w:type="dxa"/>
          </w:tcPr>
          <w:p w14:paraId="678C4FA4" w14:textId="1F469C44" w:rsidR="7D566E2B" w:rsidRPr="007B35C6" w:rsidRDefault="7D566E2B" w:rsidP="7D566E2B">
            <w:pPr>
              <w:rPr>
                <w:rFonts w:ascii="Bookman Old Style" w:hAnsi="Bookman Old Style"/>
                <w:sz w:val="20"/>
                <w:szCs w:val="20"/>
              </w:rPr>
            </w:pPr>
          </w:p>
        </w:tc>
        <w:tc>
          <w:tcPr>
            <w:tcW w:w="764" w:type="dxa"/>
          </w:tcPr>
          <w:p w14:paraId="353307EF" w14:textId="19F82B65" w:rsidR="7D566E2B" w:rsidRPr="007B35C6" w:rsidRDefault="648518AD" w:rsidP="7D566E2B">
            <w:pPr>
              <w:rPr>
                <w:rFonts w:ascii="Bookman Old Style" w:hAnsi="Bookman Old Style"/>
                <w:sz w:val="20"/>
                <w:szCs w:val="20"/>
              </w:rPr>
            </w:pPr>
            <w:r w:rsidRPr="007B35C6">
              <w:rPr>
                <w:rFonts w:ascii="Bookman Old Style" w:hAnsi="Bookman Old Style"/>
                <w:sz w:val="20"/>
                <w:szCs w:val="20"/>
              </w:rPr>
              <w:t>e</w:t>
            </w:r>
          </w:p>
        </w:tc>
        <w:tc>
          <w:tcPr>
            <w:tcW w:w="4935" w:type="dxa"/>
            <w:gridSpan w:val="4"/>
          </w:tcPr>
          <w:p w14:paraId="5E1A3003" w14:textId="72DCFE54" w:rsidR="373B9B1B" w:rsidRPr="007B35C6" w:rsidRDefault="373B9B1B" w:rsidP="7D566E2B">
            <w:pPr>
              <w:rPr>
                <w:rFonts w:ascii="Bookman Old Style" w:hAnsi="Bookman Old Style"/>
                <w:sz w:val="20"/>
                <w:szCs w:val="20"/>
              </w:rPr>
            </w:pPr>
            <w:r w:rsidRPr="007B35C6">
              <w:rPr>
                <w:rFonts w:ascii="Bookman Old Style" w:hAnsi="Bookman Old Style"/>
                <w:sz w:val="20"/>
                <w:szCs w:val="20"/>
              </w:rPr>
              <w:t>Hak untuk menerima sebagian dari laba yang diperuntukkan bagi Pemegang Saham, sebanding dengan jumlah saham yang dimilikinya</w:t>
            </w:r>
          </w:p>
        </w:tc>
        <w:tc>
          <w:tcPr>
            <w:tcW w:w="818" w:type="dxa"/>
            <w:gridSpan w:val="2"/>
          </w:tcPr>
          <w:p w14:paraId="14AE152A" w14:textId="2C2D2EE3"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2C8D9CC4" w14:textId="19D1DD0B"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63936341" w14:textId="25DB0AC9"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253D6336" w14:textId="0156CFDE"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39411BDF" w14:textId="76B4A279" w:rsidR="7BFDE51E" w:rsidRPr="007B35C6" w:rsidRDefault="7BFDE51E" w:rsidP="7BFDE51E">
            <w:pPr>
              <w:jc w:val="center"/>
              <w:rPr>
                <w:rFonts w:ascii="Bookman Old Style" w:eastAsia="Bookman Old Style" w:hAnsi="Bookman Old Style" w:cs="Bookman Old Style"/>
                <w:sz w:val="20"/>
                <w:szCs w:val="20"/>
                <w:lang w:val="en-GB"/>
              </w:rPr>
            </w:pPr>
          </w:p>
        </w:tc>
      </w:tr>
      <w:tr w:rsidR="007B35C6" w:rsidRPr="007B35C6" w14:paraId="3F558820" w14:textId="77777777" w:rsidTr="007B35C6">
        <w:trPr>
          <w:trHeight w:val="300"/>
        </w:trPr>
        <w:tc>
          <w:tcPr>
            <w:tcW w:w="523" w:type="dxa"/>
          </w:tcPr>
          <w:p w14:paraId="09612555" w14:textId="77777777" w:rsidR="007B35C6" w:rsidRPr="007B35C6" w:rsidRDefault="007B35C6" w:rsidP="7D566E2B">
            <w:pPr>
              <w:rPr>
                <w:b/>
                <w:bCs/>
                <w:sz w:val="20"/>
                <w:szCs w:val="20"/>
              </w:rPr>
            </w:pPr>
          </w:p>
        </w:tc>
        <w:tc>
          <w:tcPr>
            <w:tcW w:w="6314" w:type="dxa"/>
            <w:gridSpan w:val="6"/>
          </w:tcPr>
          <w:p w14:paraId="6EE1D178" w14:textId="77777777" w:rsidR="007B35C6" w:rsidRPr="007B35C6" w:rsidRDefault="007B35C6" w:rsidP="7D566E2B">
            <w:pPr>
              <w:rPr>
                <w:b/>
                <w:bCs/>
                <w:sz w:val="20"/>
                <w:szCs w:val="20"/>
              </w:rPr>
            </w:pPr>
          </w:p>
        </w:tc>
        <w:tc>
          <w:tcPr>
            <w:tcW w:w="435" w:type="dxa"/>
          </w:tcPr>
          <w:p w14:paraId="682DCD25" w14:textId="77777777" w:rsidR="007B35C6" w:rsidRPr="007B35C6" w:rsidRDefault="007B35C6" w:rsidP="7D566E2B">
            <w:pPr>
              <w:jc w:val="center"/>
              <w:rPr>
                <w:b/>
                <w:bCs/>
                <w:sz w:val="20"/>
                <w:szCs w:val="20"/>
              </w:rPr>
            </w:pPr>
          </w:p>
        </w:tc>
        <w:tc>
          <w:tcPr>
            <w:tcW w:w="383" w:type="dxa"/>
          </w:tcPr>
          <w:p w14:paraId="4023FBA7" w14:textId="77777777" w:rsidR="007B35C6" w:rsidRPr="007B35C6" w:rsidRDefault="007B35C6" w:rsidP="7D566E2B">
            <w:pPr>
              <w:jc w:val="center"/>
              <w:rPr>
                <w:b/>
                <w:bCs/>
                <w:sz w:val="20"/>
                <w:szCs w:val="20"/>
              </w:rPr>
            </w:pPr>
          </w:p>
        </w:tc>
        <w:tc>
          <w:tcPr>
            <w:tcW w:w="435" w:type="dxa"/>
          </w:tcPr>
          <w:p w14:paraId="3F7A0F22" w14:textId="77777777" w:rsidR="007B35C6" w:rsidRPr="007B35C6" w:rsidRDefault="007B35C6" w:rsidP="7D566E2B">
            <w:pPr>
              <w:jc w:val="center"/>
              <w:rPr>
                <w:b/>
                <w:bCs/>
                <w:sz w:val="20"/>
                <w:szCs w:val="20"/>
              </w:rPr>
            </w:pPr>
          </w:p>
        </w:tc>
        <w:tc>
          <w:tcPr>
            <w:tcW w:w="479" w:type="dxa"/>
          </w:tcPr>
          <w:p w14:paraId="48A3608B" w14:textId="77777777" w:rsidR="007B35C6" w:rsidRPr="007B35C6" w:rsidRDefault="007B35C6" w:rsidP="7D566E2B">
            <w:pPr>
              <w:jc w:val="center"/>
              <w:rPr>
                <w:b/>
                <w:bCs/>
                <w:sz w:val="20"/>
                <w:szCs w:val="20"/>
              </w:rPr>
            </w:pPr>
          </w:p>
        </w:tc>
        <w:tc>
          <w:tcPr>
            <w:tcW w:w="449" w:type="dxa"/>
          </w:tcPr>
          <w:p w14:paraId="3EBBA27E" w14:textId="77777777" w:rsidR="007B35C6" w:rsidRPr="007B35C6" w:rsidRDefault="007B35C6" w:rsidP="7D566E2B">
            <w:pPr>
              <w:jc w:val="center"/>
              <w:rPr>
                <w:b/>
                <w:bCs/>
                <w:sz w:val="20"/>
                <w:szCs w:val="20"/>
              </w:rPr>
            </w:pPr>
          </w:p>
        </w:tc>
      </w:tr>
      <w:tr w:rsidR="7D566E2B" w:rsidRPr="007B35C6" w14:paraId="6DE4EC40" w14:textId="77777777" w:rsidTr="007B35C6">
        <w:trPr>
          <w:trHeight w:val="300"/>
        </w:trPr>
        <w:tc>
          <w:tcPr>
            <w:tcW w:w="523" w:type="dxa"/>
          </w:tcPr>
          <w:p w14:paraId="72C3E9DB" w14:textId="46676FDD" w:rsidR="373B9B1B" w:rsidRPr="007B35C6" w:rsidRDefault="373B9B1B" w:rsidP="7D566E2B">
            <w:pPr>
              <w:rPr>
                <w:rFonts w:ascii="Bookman Old Style" w:hAnsi="Bookman Old Style"/>
                <w:b/>
                <w:bCs/>
                <w:sz w:val="20"/>
                <w:szCs w:val="20"/>
              </w:rPr>
            </w:pPr>
            <w:r w:rsidRPr="007B35C6">
              <w:rPr>
                <w:rFonts w:ascii="Bookman Old Style" w:hAnsi="Bookman Old Style"/>
                <w:b/>
                <w:bCs/>
                <w:sz w:val="20"/>
                <w:szCs w:val="20"/>
              </w:rPr>
              <w:t>3.</w:t>
            </w:r>
          </w:p>
        </w:tc>
        <w:tc>
          <w:tcPr>
            <w:tcW w:w="6314" w:type="dxa"/>
            <w:gridSpan w:val="6"/>
          </w:tcPr>
          <w:p w14:paraId="65445A02" w14:textId="6652D695" w:rsidR="373B9B1B" w:rsidRPr="007B35C6" w:rsidRDefault="373B9B1B" w:rsidP="7D566E2B">
            <w:pP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Kewajiban Pemegang Saham</w:t>
            </w:r>
          </w:p>
        </w:tc>
        <w:tc>
          <w:tcPr>
            <w:tcW w:w="435" w:type="dxa"/>
          </w:tcPr>
          <w:p w14:paraId="6FCB7B44" w14:textId="189EBA58" w:rsidR="7D566E2B" w:rsidRPr="007B35C6" w:rsidRDefault="7D566E2B" w:rsidP="7D566E2B">
            <w:pPr>
              <w:jc w:val="center"/>
              <w:rPr>
                <w:rFonts w:ascii="Bookman Old Style" w:hAnsi="Bookman Old Style"/>
                <w:b/>
                <w:bCs/>
                <w:sz w:val="20"/>
                <w:szCs w:val="20"/>
              </w:rPr>
            </w:pPr>
          </w:p>
        </w:tc>
        <w:tc>
          <w:tcPr>
            <w:tcW w:w="383" w:type="dxa"/>
          </w:tcPr>
          <w:p w14:paraId="613EC2AC" w14:textId="3BC28625" w:rsidR="7D566E2B" w:rsidRPr="007B35C6" w:rsidRDefault="7D566E2B" w:rsidP="7D566E2B">
            <w:pPr>
              <w:jc w:val="center"/>
              <w:rPr>
                <w:rFonts w:ascii="Bookman Old Style" w:hAnsi="Bookman Old Style"/>
                <w:b/>
                <w:bCs/>
                <w:sz w:val="20"/>
                <w:szCs w:val="20"/>
              </w:rPr>
            </w:pPr>
          </w:p>
        </w:tc>
        <w:tc>
          <w:tcPr>
            <w:tcW w:w="435" w:type="dxa"/>
          </w:tcPr>
          <w:p w14:paraId="47CE940E" w14:textId="49204804" w:rsidR="7D566E2B" w:rsidRPr="007B35C6" w:rsidRDefault="7D566E2B" w:rsidP="7D566E2B">
            <w:pPr>
              <w:jc w:val="center"/>
              <w:rPr>
                <w:rFonts w:ascii="Bookman Old Style" w:hAnsi="Bookman Old Style"/>
                <w:b/>
                <w:bCs/>
                <w:sz w:val="20"/>
                <w:szCs w:val="20"/>
              </w:rPr>
            </w:pPr>
          </w:p>
        </w:tc>
        <w:tc>
          <w:tcPr>
            <w:tcW w:w="479" w:type="dxa"/>
          </w:tcPr>
          <w:p w14:paraId="2F0E6E16" w14:textId="34FFCF07" w:rsidR="7D566E2B" w:rsidRPr="007B35C6" w:rsidRDefault="7D566E2B" w:rsidP="7D566E2B">
            <w:pPr>
              <w:jc w:val="center"/>
              <w:rPr>
                <w:rFonts w:ascii="Bookman Old Style" w:hAnsi="Bookman Old Style"/>
                <w:b/>
                <w:bCs/>
                <w:sz w:val="20"/>
                <w:szCs w:val="20"/>
              </w:rPr>
            </w:pPr>
          </w:p>
        </w:tc>
        <w:tc>
          <w:tcPr>
            <w:tcW w:w="449" w:type="dxa"/>
          </w:tcPr>
          <w:p w14:paraId="61ACB5B4" w14:textId="506839C9" w:rsidR="7D566E2B" w:rsidRPr="007B35C6" w:rsidRDefault="7D566E2B" w:rsidP="7D566E2B">
            <w:pPr>
              <w:jc w:val="center"/>
              <w:rPr>
                <w:rFonts w:ascii="Bookman Old Style" w:hAnsi="Bookman Old Style"/>
                <w:b/>
                <w:bCs/>
                <w:sz w:val="20"/>
                <w:szCs w:val="20"/>
              </w:rPr>
            </w:pPr>
          </w:p>
        </w:tc>
      </w:tr>
      <w:tr w:rsidR="7D566E2B" w:rsidRPr="007B35C6" w14:paraId="0D0563FC" w14:textId="77777777" w:rsidTr="007B35C6">
        <w:trPr>
          <w:trHeight w:val="300"/>
        </w:trPr>
        <w:tc>
          <w:tcPr>
            <w:tcW w:w="523" w:type="dxa"/>
          </w:tcPr>
          <w:p w14:paraId="4FA68942" w14:textId="6C289DCD" w:rsidR="7D566E2B" w:rsidRPr="007B35C6" w:rsidRDefault="7D566E2B" w:rsidP="7D566E2B">
            <w:pPr>
              <w:rPr>
                <w:rFonts w:ascii="Bookman Old Style" w:hAnsi="Bookman Old Style"/>
                <w:sz w:val="20"/>
                <w:szCs w:val="20"/>
              </w:rPr>
            </w:pPr>
          </w:p>
        </w:tc>
        <w:tc>
          <w:tcPr>
            <w:tcW w:w="615" w:type="dxa"/>
          </w:tcPr>
          <w:p w14:paraId="492B953E" w14:textId="39F483CF" w:rsidR="7D566E2B" w:rsidRPr="007B35C6" w:rsidRDefault="0A6AC8C7" w:rsidP="7D566E2B">
            <w:pPr>
              <w:rPr>
                <w:rFonts w:ascii="Bookman Old Style" w:hAnsi="Bookman Old Style"/>
                <w:sz w:val="20"/>
                <w:szCs w:val="20"/>
              </w:rPr>
            </w:pPr>
            <w:r w:rsidRPr="007B35C6">
              <w:rPr>
                <w:rFonts w:ascii="Bookman Old Style" w:hAnsi="Bookman Old Style"/>
                <w:sz w:val="20"/>
                <w:szCs w:val="20"/>
              </w:rPr>
              <w:t>3.1.</w:t>
            </w:r>
          </w:p>
        </w:tc>
        <w:tc>
          <w:tcPr>
            <w:tcW w:w="5699" w:type="dxa"/>
            <w:gridSpan w:val="5"/>
          </w:tcPr>
          <w:p w14:paraId="18791FB0" w14:textId="25F7BB4D"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 xml:space="preserve">Pemegang Saham mematuhi ketentuan Anggaran Dasar dan peraturan perundang-undangan  </w:t>
            </w:r>
          </w:p>
        </w:tc>
        <w:tc>
          <w:tcPr>
            <w:tcW w:w="435" w:type="dxa"/>
          </w:tcPr>
          <w:p w14:paraId="0B089538" w14:textId="588C4EE2"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A</w:t>
            </w:r>
          </w:p>
        </w:tc>
        <w:tc>
          <w:tcPr>
            <w:tcW w:w="383" w:type="dxa"/>
          </w:tcPr>
          <w:p w14:paraId="2E7E5B52" w14:textId="4174D485"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B</w:t>
            </w:r>
          </w:p>
        </w:tc>
        <w:tc>
          <w:tcPr>
            <w:tcW w:w="435" w:type="dxa"/>
          </w:tcPr>
          <w:p w14:paraId="3560125E" w14:textId="7AFCF443"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C</w:t>
            </w:r>
          </w:p>
        </w:tc>
        <w:tc>
          <w:tcPr>
            <w:tcW w:w="479" w:type="dxa"/>
          </w:tcPr>
          <w:p w14:paraId="2A231A62" w14:textId="6DED1189"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D</w:t>
            </w:r>
          </w:p>
        </w:tc>
        <w:tc>
          <w:tcPr>
            <w:tcW w:w="449" w:type="dxa"/>
          </w:tcPr>
          <w:p w14:paraId="347DCC33" w14:textId="0C606877"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E</w:t>
            </w:r>
          </w:p>
        </w:tc>
      </w:tr>
      <w:tr w:rsidR="7D566E2B" w:rsidRPr="007B35C6" w14:paraId="782B0D52" w14:textId="77777777" w:rsidTr="007B35C6">
        <w:trPr>
          <w:trHeight w:val="300"/>
        </w:trPr>
        <w:tc>
          <w:tcPr>
            <w:tcW w:w="523" w:type="dxa"/>
          </w:tcPr>
          <w:p w14:paraId="18768A38" w14:textId="6ACD4869" w:rsidR="7D566E2B" w:rsidRPr="007B35C6" w:rsidRDefault="7D566E2B" w:rsidP="7D566E2B">
            <w:pPr>
              <w:rPr>
                <w:rFonts w:ascii="Bookman Old Style" w:hAnsi="Bookman Old Style"/>
                <w:sz w:val="20"/>
                <w:szCs w:val="20"/>
              </w:rPr>
            </w:pPr>
          </w:p>
        </w:tc>
        <w:tc>
          <w:tcPr>
            <w:tcW w:w="615" w:type="dxa"/>
          </w:tcPr>
          <w:p w14:paraId="7E70B4C3" w14:textId="3F373877" w:rsidR="7D566E2B" w:rsidRPr="007B35C6" w:rsidRDefault="157D46D2" w:rsidP="7D566E2B">
            <w:pPr>
              <w:rPr>
                <w:rFonts w:ascii="Bookman Old Style" w:hAnsi="Bookman Old Style"/>
                <w:sz w:val="20"/>
                <w:szCs w:val="20"/>
              </w:rPr>
            </w:pPr>
            <w:r w:rsidRPr="007B35C6">
              <w:rPr>
                <w:rFonts w:ascii="Bookman Old Style" w:hAnsi="Bookman Old Style"/>
                <w:sz w:val="20"/>
                <w:szCs w:val="20"/>
              </w:rPr>
              <w:t>3.2.</w:t>
            </w:r>
          </w:p>
        </w:tc>
        <w:tc>
          <w:tcPr>
            <w:tcW w:w="5699" w:type="dxa"/>
            <w:gridSpan w:val="5"/>
          </w:tcPr>
          <w:p w14:paraId="3C19CE86" w14:textId="356A6A34"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Pemegang Saham tidak melakukan kegiatan pengawasan Perusahaan yang dilakukan oleh Dewan Komisaris</w:t>
            </w:r>
          </w:p>
        </w:tc>
        <w:tc>
          <w:tcPr>
            <w:tcW w:w="435" w:type="dxa"/>
          </w:tcPr>
          <w:p w14:paraId="18264EA8" w14:textId="359233AF"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A</w:t>
            </w:r>
          </w:p>
        </w:tc>
        <w:tc>
          <w:tcPr>
            <w:tcW w:w="383" w:type="dxa"/>
          </w:tcPr>
          <w:p w14:paraId="24C807A9" w14:textId="34C99FC7"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B</w:t>
            </w:r>
          </w:p>
        </w:tc>
        <w:tc>
          <w:tcPr>
            <w:tcW w:w="435" w:type="dxa"/>
          </w:tcPr>
          <w:p w14:paraId="49E6FE62" w14:textId="0640890A"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C</w:t>
            </w:r>
          </w:p>
        </w:tc>
        <w:tc>
          <w:tcPr>
            <w:tcW w:w="479" w:type="dxa"/>
          </w:tcPr>
          <w:p w14:paraId="79CF290E" w14:textId="61F60BAB"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D</w:t>
            </w:r>
          </w:p>
        </w:tc>
        <w:tc>
          <w:tcPr>
            <w:tcW w:w="449" w:type="dxa"/>
          </w:tcPr>
          <w:p w14:paraId="099F9495" w14:textId="241A5AB8"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E</w:t>
            </w:r>
          </w:p>
        </w:tc>
      </w:tr>
      <w:tr w:rsidR="7D566E2B" w:rsidRPr="007B35C6" w14:paraId="1355B1C2" w14:textId="77777777" w:rsidTr="007B35C6">
        <w:trPr>
          <w:trHeight w:val="300"/>
        </w:trPr>
        <w:tc>
          <w:tcPr>
            <w:tcW w:w="523" w:type="dxa"/>
          </w:tcPr>
          <w:p w14:paraId="5917D2BE" w14:textId="07C46A85" w:rsidR="7D566E2B" w:rsidRPr="007B35C6" w:rsidRDefault="7D566E2B" w:rsidP="7D566E2B">
            <w:pPr>
              <w:rPr>
                <w:rFonts w:ascii="Bookman Old Style" w:hAnsi="Bookman Old Style"/>
                <w:sz w:val="20"/>
                <w:szCs w:val="20"/>
              </w:rPr>
            </w:pPr>
          </w:p>
        </w:tc>
        <w:tc>
          <w:tcPr>
            <w:tcW w:w="615" w:type="dxa"/>
          </w:tcPr>
          <w:p w14:paraId="77AD5C52" w14:textId="42F74D82" w:rsidR="7D566E2B" w:rsidRPr="007B35C6" w:rsidRDefault="30BB925F" w:rsidP="7D566E2B">
            <w:pPr>
              <w:rPr>
                <w:rFonts w:ascii="Bookman Old Style" w:hAnsi="Bookman Old Style"/>
                <w:sz w:val="20"/>
                <w:szCs w:val="20"/>
              </w:rPr>
            </w:pPr>
            <w:r w:rsidRPr="007B35C6">
              <w:rPr>
                <w:rFonts w:ascii="Bookman Old Style" w:hAnsi="Bookman Old Style"/>
                <w:sz w:val="20"/>
                <w:szCs w:val="20"/>
              </w:rPr>
              <w:t>3.3.</w:t>
            </w:r>
          </w:p>
        </w:tc>
        <w:tc>
          <w:tcPr>
            <w:tcW w:w="5699" w:type="dxa"/>
            <w:gridSpan w:val="5"/>
          </w:tcPr>
          <w:p w14:paraId="47BB3B77" w14:textId="50F7D201"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Pemegang Saham tidak melakukan kegiatan kepengurusan Perusahaan yang dilakukan oleh Direksi</w:t>
            </w:r>
          </w:p>
        </w:tc>
        <w:tc>
          <w:tcPr>
            <w:tcW w:w="435" w:type="dxa"/>
          </w:tcPr>
          <w:p w14:paraId="19565B2A" w14:textId="095F450F"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A</w:t>
            </w:r>
          </w:p>
        </w:tc>
        <w:tc>
          <w:tcPr>
            <w:tcW w:w="383" w:type="dxa"/>
          </w:tcPr>
          <w:p w14:paraId="0B291774" w14:textId="7ECBEC67"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B</w:t>
            </w:r>
          </w:p>
        </w:tc>
        <w:tc>
          <w:tcPr>
            <w:tcW w:w="435" w:type="dxa"/>
          </w:tcPr>
          <w:p w14:paraId="2C1B5ACD" w14:textId="7BA99792"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C</w:t>
            </w:r>
          </w:p>
        </w:tc>
        <w:tc>
          <w:tcPr>
            <w:tcW w:w="479" w:type="dxa"/>
          </w:tcPr>
          <w:p w14:paraId="24631D16" w14:textId="3D64F78D"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D</w:t>
            </w:r>
          </w:p>
        </w:tc>
        <w:tc>
          <w:tcPr>
            <w:tcW w:w="449" w:type="dxa"/>
          </w:tcPr>
          <w:p w14:paraId="07AA3633" w14:textId="3527F66F"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E</w:t>
            </w:r>
          </w:p>
        </w:tc>
      </w:tr>
      <w:tr w:rsidR="7D566E2B" w:rsidRPr="007B35C6" w14:paraId="1B34E8D8" w14:textId="77777777" w:rsidTr="007B35C6">
        <w:trPr>
          <w:trHeight w:val="300"/>
        </w:trPr>
        <w:tc>
          <w:tcPr>
            <w:tcW w:w="523" w:type="dxa"/>
          </w:tcPr>
          <w:p w14:paraId="2C459CEA" w14:textId="10675956" w:rsidR="7D566E2B" w:rsidRPr="007B35C6" w:rsidRDefault="7D566E2B" w:rsidP="7D566E2B">
            <w:pPr>
              <w:rPr>
                <w:rFonts w:ascii="Bookman Old Style" w:hAnsi="Bookman Old Style"/>
                <w:sz w:val="20"/>
                <w:szCs w:val="20"/>
              </w:rPr>
            </w:pPr>
          </w:p>
        </w:tc>
        <w:tc>
          <w:tcPr>
            <w:tcW w:w="615" w:type="dxa"/>
          </w:tcPr>
          <w:p w14:paraId="588825AB" w14:textId="31E823BE" w:rsidR="7D566E2B" w:rsidRPr="007B35C6" w:rsidRDefault="0EC2753C" w:rsidP="7D566E2B">
            <w:pPr>
              <w:rPr>
                <w:rFonts w:ascii="Bookman Old Style" w:hAnsi="Bookman Old Style"/>
                <w:sz w:val="20"/>
                <w:szCs w:val="20"/>
              </w:rPr>
            </w:pPr>
            <w:r w:rsidRPr="007B35C6">
              <w:rPr>
                <w:rFonts w:ascii="Bookman Old Style" w:hAnsi="Bookman Old Style"/>
                <w:sz w:val="20"/>
                <w:szCs w:val="20"/>
              </w:rPr>
              <w:t>3.4.</w:t>
            </w:r>
          </w:p>
        </w:tc>
        <w:tc>
          <w:tcPr>
            <w:tcW w:w="5699" w:type="dxa"/>
            <w:gridSpan w:val="5"/>
          </w:tcPr>
          <w:p w14:paraId="44454A07" w14:textId="6223894D"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Pemegang Saham diwajibkan untuk tidak memanfaatkan Perusahaan untuk kepentingan pribadi dengan semangat dan cara yang bertentangan dengan peraturan perundang-undangan dan praktik-praktik yang sehat di industri perasuransian</w:t>
            </w:r>
          </w:p>
        </w:tc>
        <w:tc>
          <w:tcPr>
            <w:tcW w:w="435" w:type="dxa"/>
          </w:tcPr>
          <w:p w14:paraId="1C0DACA7" w14:textId="41029F7A"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A</w:t>
            </w:r>
          </w:p>
        </w:tc>
        <w:tc>
          <w:tcPr>
            <w:tcW w:w="383" w:type="dxa"/>
          </w:tcPr>
          <w:p w14:paraId="46B3BB99" w14:textId="2640F929"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B</w:t>
            </w:r>
          </w:p>
        </w:tc>
        <w:tc>
          <w:tcPr>
            <w:tcW w:w="435" w:type="dxa"/>
          </w:tcPr>
          <w:p w14:paraId="05D31FA5" w14:textId="0096CD00"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C</w:t>
            </w:r>
          </w:p>
        </w:tc>
        <w:tc>
          <w:tcPr>
            <w:tcW w:w="479" w:type="dxa"/>
          </w:tcPr>
          <w:p w14:paraId="589C1D4A" w14:textId="3196FB1F"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D</w:t>
            </w:r>
          </w:p>
        </w:tc>
        <w:tc>
          <w:tcPr>
            <w:tcW w:w="449" w:type="dxa"/>
          </w:tcPr>
          <w:p w14:paraId="74388D29" w14:textId="26BB0EB4"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E</w:t>
            </w:r>
          </w:p>
        </w:tc>
      </w:tr>
      <w:tr w:rsidR="7D566E2B" w:rsidRPr="007B35C6" w14:paraId="17680AE3" w14:textId="77777777" w:rsidTr="007B35C6">
        <w:trPr>
          <w:trHeight w:val="300"/>
        </w:trPr>
        <w:tc>
          <w:tcPr>
            <w:tcW w:w="523" w:type="dxa"/>
          </w:tcPr>
          <w:p w14:paraId="609E3466" w14:textId="39FCF09D" w:rsidR="7D566E2B" w:rsidRPr="007B35C6" w:rsidRDefault="7D566E2B" w:rsidP="7D566E2B">
            <w:pPr>
              <w:rPr>
                <w:rFonts w:ascii="Bookman Old Style" w:hAnsi="Bookman Old Style"/>
                <w:sz w:val="20"/>
                <w:szCs w:val="20"/>
              </w:rPr>
            </w:pPr>
          </w:p>
        </w:tc>
        <w:tc>
          <w:tcPr>
            <w:tcW w:w="615" w:type="dxa"/>
          </w:tcPr>
          <w:p w14:paraId="4D698D6E" w14:textId="351B991E" w:rsidR="7D566E2B" w:rsidRPr="007B35C6" w:rsidRDefault="3583B35E" w:rsidP="7D566E2B">
            <w:pPr>
              <w:rPr>
                <w:rFonts w:ascii="Bookman Old Style" w:hAnsi="Bookman Old Style"/>
                <w:sz w:val="20"/>
                <w:szCs w:val="20"/>
              </w:rPr>
            </w:pPr>
            <w:r w:rsidRPr="007B35C6">
              <w:rPr>
                <w:rFonts w:ascii="Bookman Old Style" w:hAnsi="Bookman Old Style"/>
                <w:sz w:val="20"/>
                <w:szCs w:val="20"/>
              </w:rPr>
              <w:t>3.5.</w:t>
            </w:r>
          </w:p>
        </w:tc>
        <w:tc>
          <w:tcPr>
            <w:tcW w:w="5699" w:type="dxa"/>
            <w:gridSpan w:val="5"/>
          </w:tcPr>
          <w:p w14:paraId="5D9184B7" w14:textId="53A6084D"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Pemegang Saham diwajibkan untuk tidak memanfaatkan Perusahaan untuk kepentingan keluarga dengan semangat dan cara yang bertentangan dengan peraturan perundang-undangan dan praktik-praktik yang sehat semangat dan cara yang bertentangan dengan peraturan perundang-undangan dan praktik-praktik yang sehat</w:t>
            </w:r>
          </w:p>
        </w:tc>
        <w:tc>
          <w:tcPr>
            <w:tcW w:w="435" w:type="dxa"/>
          </w:tcPr>
          <w:p w14:paraId="37791BC7" w14:textId="458C0F72"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A</w:t>
            </w:r>
          </w:p>
        </w:tc>
        <w:tc>
          <w:tcPr>
            <w:tcW w:w="383" w:type="dxa"/>
          </w:tcPr>
          <w:p w14:paraId="3D63E5F2" w14:textId="67AB5595"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B</w:t>
            </w:r>
          </w:p>
        </w:tc>
        <w:tc>
          <w:tcPr>
            <w:tcW w:w="435" w:type="dxa"/>
          </w:tcPr>
          <w:p w14:paraId="34003F9E" w14:textId="4680267F"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C</w:t>
            </w:r>
          </w:p>
        </w:tc>
        <w:tc>
          <w:tcPr>
            <w:tcW w:w="479" w:type="dxa"/>
          </w:tcPr>
          <w:p w14:paraId="370C0713" w14:textId="7C388540"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D</w:t>
            </w:r>
          </w:p>
        </w:tc>
        <w:tc>
          <w:tcPr>
            <w:tcW w:w="449" w:type="dxa"/>
          </w:tcPr>
          <w:p w14:paraId="2D820607" w14:textId="36B7E0DC"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E</w:t>
            </w:r>
          </w:p>
        </w:tc>
      </w:tr>
      <w:tr w:rsidR="7D566E2B" w:rsidRPr="007B35C6" w14:paraId="75EF7731" w14:textId="77777777" w:rsidTr="007B35C6">
        <w:trPr>
          <w:trHeight w:val="300"/>
        </w:trPr>
        <w:tc>
          <w:tcPr>
            <w:tcW w:w="523" w:type="dxa"/>
          </w:tcPr>
          <w:p w14:paraId="16FC4438" w14:textId="5DEDCD6E" w:rsidR="7D566E2B" w:rsidRPr="007B35C6" w:rsidRDefault="7D566E2B" w:rsidP="7D566E2B">
            <w:pPr>
              <w:rPr>
                <w:rFonts w:ascii="Bookman Old Style" w:hAnsi="Bookman Old Style"/>
                <w:sz w:val="20"/>
                <w:szCs w:val="20"/>
              </w:rPr>
            </w:pPr>
          </w:p>
        </w:tc>
        <w:tc>
          <w:tcPr>
            <w:tcW w:w="615" w:type="dxa"/>
          </w:tcPr>
          <w:p w14:paraId="2DB6F82E" w14:textId="1EFE1DE7" w:rsidR="7D566E2B" w:rsidRPr="007B35C6" w:rsidRDefault="6DE86B61" w:rsidP="7D566E2B">
            <w:pPr>
              <w:rPr>
                <w:rFonts w:ascii="Bookman Old Style" w:hAnsi="Bookman Old Style"/>
                <w:sz w:val="20"/>
                <w:szCs w:val="20"/>
              </w:rPr>
            </w:pPr>
            <w:r w:rsidRPr="007B35C6">
              <w:rPr>
                <w:rFonts w:ascii="Bookman Old Style" w:hAnsi="Bookman Old Style"/>
                <w:sz w:val="20"/>
                <w:szCs w:val="20"/>
              </w:rPr>
              <w:t>3.6</w:t>
            </w:r>
          </w:p>
        </w:tc>
        <w:tc>
          <w:tcPr>
            <w:tcW w:w="5699" w:type="dxa"/>
            <w:gridSpan w:val="5"/>
          </w:tcPr>
          <w:p w14:paraId="20571890" w14:textId="63CD5106"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Pemegang Saham diwajibkan untuk tidak memanfaatkan Perusahaan untuk kepentingan Perusahaan dengan semangat dan cara yang bertentangan dengan peraturan perundang-undangan dan praktik-praktik yang sehat</w:t>
            </w:r>
          </w:p>
        </w:tc>
        <w:tc>
          <w:tcPr>
            <w:tcW w:w="435" w:type="dxa"/>
          </w:tcPr>
          <w:p w14:paraId="6E64BEBE" w14:textId="517B52B0"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A</w:t>
            </w:r>
          </w:p>
        </w:tc>
        <w:tc>
          <w:tcPr>
            <w:tcW w:w="383" w:type="dxa"/>
          </w:tcPr>
          <w:p w14:paraId="0A7B1A61" w14:textId="750B25D5"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B</w:t>
            </w:r>
          </w:p>
        </w:tc>
        <w:tc>
          <w:tcPr>
            <w:tcW w:w="435" w:type="dxa"/>
          </w:tcPr>
          <w:p w14:paraId="4E61C405" w14:textId="1D1F35E8"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C</w:t>
            </w:r>
          </w:p>
        </w:tc>
        <w:tc>
          <w:tcPr>
            <w:tcW w:w="479" w:type="dxa"/>
          </w:tcPr>
          <w:p w14:paraId="1BB86DAE" w14:textId="771E3E73"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D</w:t>
            </w:r>
          </w:p>
        </w:tc>
        <w:tc>
          <w:tcPr>
            <w:tcW w:w="449" w:type="dxa"/>
          </w:tcPr>
          <w:p w14:paraId="601AC53B" w14:textId="45E1CD46"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E</w:t>
            </w:r>
          </w:p>
        </w:tc>
      </w:tr>
      <w:tr w:rsidR="7D566E2B" w:rsidRPr="007B35C6" w14:paraId="4D9029C0" w14:textId="77777777" w:rsidTr="007B35C6">
        <w:trPr>
          <w:trHeight w:val="300"/>
        </w:trPr>
        <w:tc>
          <w:tcPr>
            <w:tcW w:w="523" w:type="dxa"/>
          </w:tcPr>
          <w:p w14:paraId="3107949E" w14:textId="18C0636D" w:rsidR="7D566E2B" w:rsidRPr="007B35C6" w:rsidRDefault="7D566E2B" w:rsidP="7D566E2B">
            <w:pPr>
              <w:rPr>
                <w:rFonts w:ascii="Bookman Old Style" w:hAnsi="Bookman Old Style"/>
                <w:sz w:val="20"/>
                <w:szCs w:val="20"/>
              </w:rPr>
            </w:pPr>
          </w:p>
        </w:tc>
        <w:tc>
          <w:tcPr>
            <w:tcW w:w="615" w:type="dxa"/>
          </w:tcPr>
          <w:p w14:paraId="376C68DB" w14:textId="727635C2" w:rsidR="7D566E2B" w:rsidRPr="007B35C6" w:rsidRDefault="79E27017" w:rsidP="7D566E2B">
            <w:pPr>
              <w:rPr>
                <w:rFonts w:ascii="Bookman Old Style" w:hAnsi="Bookman Old Style"/>
                <w:sz w:val="20"/>
                <w:szCs w:val="20"/>
              </w:rPr>
            </w:pPr>
            <w:r w:rsidRPr="007B35C6">
              <w:rPr>
                <w:rFonts w:ascii="Bookman Old Style" w:hAnsi="Bookman Old Style"/>
                <w:sz w:val="20"/>
                <w:szCs w:val="20"/>
              </w:rPr>
              <w:t>3.7</w:t>
            </w:r>
          </w:p>
        </w:tc>
        <w:tc>
          <w:tcPr>
            <w:tcW w:w="5699" w:type="dxa"/>
            <w:gridSpan w:val="5"/>
          </w:tcPr>
          <w:p w14:paraId="3C818B03" w14:textId="000696C7"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Pemegang Saham diwajibkan untuk tidak memanfaatkan perusahaan untuk kepentingan kelompok usahanya dengan semangat dan cara yang bertentangan dengan peraturan perundang-undangan dan praktik-praktik yang sehat</w:t>
            </w:r>
          </w:p>
        </w:tc>
        <w:tc>
          <w:tcPr>
            <w:tcW w:w="435" w:type="dxa"/>
          </w:tcPr>
          <w:p w14:paraId="4C647816" w14:textId="44700CCD"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A</w:t>
            </w:r>
          </w:p>
        </w:tc>
        <w:tc>
          <w:tcPr>
            <w:tcW w:w="383" w:type="dxa"/>
          </w:tcPr>
          <w:p w14:paraId="0D198D47" w14:textId="6780A204"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B</w:t>
            </w:r>
          </w:p>
        </w:tc>
        <w:tc>
          <w:tcPr>
            <w:tcW w:w="435" w:type="dxa"/>
          </w:tcPr>
          <w:p w14:paraId="5758BB18" w14:textId="447107D9"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C</w:t>
            </w:r>
          </w:p>
        </w:tc>
        <w:tc>
          <w:tcPr>
            <w:tcW w:w="479" w:type="dxa"/>
          </w:tcPr>
          <w:p w14:paraId="6784B5A9" w14:textId="444DC5B4"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D</w:t>
            </w:r>
          </w:p>
        </w:tc>
        <w:tc>
          <w:tcPr>
            <w:tcW w:w="449" w:type="dxa"/>
          </w:tcPr>
          <w:p w14:paraId="1456374B" w14:textId="7BD8D5D7"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E</w:t>
            </w:r>
          </w:p>
        </w:tc>
      </w:tr>
      <w:tr w:rsidR="7D566E2B" w:rsidRPr="007B35C6" w14:paraId="6EB9BD86" w14:textId="77777777" w:rsidTr="007B35C6">
        <w:trPr>
          <w:trHeight w:val="300"/>
        </w:trPr>
        <w:tc>
          <w:tcPr>
            <w:tcW w:w="523" w:type="dxa"/>
          </w:tcPr>
          <w:p w14:paraId="59FF91AC" w14:textId="24767600" w:rsidR="7D566E2B" w:rsidRPr="007B35C6" w:rsidRDefault="7D566E2B" w:rsidP="7D566E2B">
            <w:pPr>
              <w:rPr>
                <w:rFonts w:ascii="Bookman Old Style" w:hAnsi="Bookman Old Style"/>
                <w:sz w:val="20"/>
                <w:szCs w:val="20"/>
              </w:rPr>
            </w:pPr>
          </w:p>
        </w:tc>
        <w:tc>
          <w:tcPr>
            <w:tcW w:w="615" w:type="dxa"/>
          </w:tcPr>
          <w:p w14:paraId="5DEFC660" w14:textId="07467FEB" w:rsidR="7D566E2B" w:rsidRPr="007B35C6" w:rsidRDefault="538C9DAA" w:rsidP="7D566E2B">
            <w:pPr>
              <w:rPr>
                <w:rFonts w:ascii="Bookman Old Style" w:hAnsi="Bookman Old Style"/>
                <w:sz w:val="20"/>
                <w:szCs w:val="20"/>
              </w:rPr>
            </w:pPr>
            <w:r w:rsidRPr="007B35C6">
              <w:rPr>
                <w:rFonts w:ascii="Bookman Old Style" w:hAnsi="Bookman Old Style"/>
                <w:sz w:val="20"/>
                <w:szCs w:val="20"/>
              </w:rPr>
              <w:t>3.8</w:t>
            </w:r>
          </w:p>
        </w:tc>
        <w:tc>
          <w:tcPr>
            <w:tcW w:w="5699" w:type="dxa"/>
            <w:gridSpan w:val="5"/>
          </w:tcPr>
          <w:p w14:paraId="122928B1" w14:textId="15E2451F"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Pemegang Saham melakukan evaluasi kinerja Dewan Komisaris melalui mekanisme RUPS</w:t>
            </w:r>
          </w:p>
        </w:tc>
        <w:tc>
          <w:tcPr>
            <w:tcW w:w="818" w:type="dxa"/>
            <w:gridSpan w:val="2"/>
          </w:tcPr>
          <w:p w14:paraId="5496AE61" w14:textId="3D805051"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01609B1B" w14:textId="7B76C2C5"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2BC949BD" w14:textId="552DA084"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20B6ABCD" w14:textId="77777777" w:rsidTr="007B35C6">
        <w:trPr>
          <w:trHeight w:val="300"/>
        </w:trPr>
        <w:tc>
          <w:tcPr>
            <w:tcW w:w="523" w:type="dxa"/>
          </w:tcPr>
          <w:p w14:paraId="7F1CE82C" w14:textId="7A194BC8" w:rsidR="7D566E2B" w:rsidRPr="007B35C6" w:rsidRDefault="7D566E2B" w:rsidP="7D566E2B">
            <w:pPr>
              <w:rPr>
                <w:rFonts w:ascii="Bookman Old Style" w:hAnsi="Bookman Old Style"/>
                <w:sz w:val="20"/>
                <w:szCs w:val="20"/>
              </w:rPr>
            </w:pPr>
          </w:p>
        </w:tc>
        <w:tc>
          <w:tcPr>
            <w:tcW w:w="615" w:type="dxa"/>
          </w:tcPr>
          <w:p w14:paraId="2AF57DE0" w14:textId="1D5AD2C5" w:rsidR="7D566E2B" w:rsidRPr="007B35C6" w:rsidRDefault="3DC9319B" w:rsidP="7D566E2B">
            <w:pPr>
              <w:rPr>
                <w:rFonts w:ascii="Bookman Old Style" w:hAnsi="Bookman Old Style"/>
                <w:sz w:val="20"/>
                <w:szCs w:val="20"/>
              </w:rPr>
            </w:pPr>
            <w:r w:rsidRPr="007B35C6">
              <w:rPr>
                <w:rFonts w:ascii="Bookman Old Style" w:hAnsi="Bookman Old Style"/>
                <w:sz w:val="20"/>
                <w:szCs w:val="20"/>
              </w:rPr>
              <w:t>3.9</w:t>
            </w:r>
          </w:p>
        </w:tc>
        <w:tc>
          <w:tcPr>
            <w:tcW w:w="5699" w:type="dxa"/>
            <w:gridSpan w:val="5"/>
          </w:tcPr>
          <w:p w14:paraId="3613E76D" w14:textId="6A742CF2"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Pemegang Saham melakukan evaluasi kinerja Direksi melalui mekanisme RUPS</w:t>
            </w:r>
          </w:p>
        </w:tc>
        <w:tc>
          <w:tcPr>
            <w:tcW w:w="818" w:type="dxa"/>
            <w:gridSpan w:val="2"/>
          </w:tcPr>
          <w:p w14:paraId="20A1399D" w14:textId="5131240D"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p w14:paraId="6EB8BFC4" w14:textId="1A322E67" w:rsidR="7BFDE51E" w:rsidRPr="007B35C6" w:rsidRDefault="7BFDE51E" w:rsidP="7BFDE51E">
            <w:pPr>
              <w:jc w:val="center"/>
              <w:rPr>
                <w:rFonts w:ascii="Bookman Old Style" w:eastAsia="Bookman Old Style" w:hAnsi="Bookman Old Style" w:cs="Bookman Old Style"/>
                <w:sz w:val="20"/>
                <w:szCs w:val="20"/>
                <w:lang w:val="en-GB"/>
              </w:rPr>
            </w:pPr>
          </w:p>
        </w:tc>
        <w:tc>
          <w:tcPr>
            <w:tcW w:w="435" w:type="dxa"/>
          </w:tcPr>
          <w:p w14:paraId="61289184" w14:textId="19F5A784"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26C9F8DA" w14:textId="41A4A916"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p w14:paraId="19302E75" w14:textId="243ED8B9" w:rsidR="7BFDE51E" w:rsidRPr="007B35C6" w:rsidRDefault="7BFDE51E" w:rsidP="7BFDE51E">
            <w:pPr>
              <w:jc w:val="center"/>
              <w:rPr>
                <w:rFonts w:ascii="Bookman Old Style" w:eastAsia="Bookman Old Style" w:hAnsi="Bookman Old Style" w:cs="Bookman Old Style"/>
                <w:sz w:val="20"/>
                <w:szCs w:val="20"/>
                <w:lang w:val="en-GB"/>
              </w:rPr>
            </w:pPr>
          </w:p>
        </w:tc>
      </w:tr>
      <w:tr w:rsidR="7BFDE51E" w:rsidRPr="007B35C6" w14:paraId="2DC1EE40" w14:textId="77777777" w:rsidTr="007B35C6">
        <w:trPr>
          <w:trHeight w:val="300"/>
        </w:trPr>
        <w:tc>
          <w:tcPr>
            <w:tcW w:w="523" w:type="dxa"/>
          </w:tcPr>
          <w:p w14:paraId="0FC3F159" w14:textId="41FC6540" w:rsidR="7BFDE51E" w:rsidRPr="007B35C6" w:rsidRDefault="7BFDE51E" w:rsidP="7BFDE51E">
            <w:pPr>
              <w:rPr>
                <w:rFonts w:ascii="Bookman Old Style" w:hAnsi="Bookman Old Style"/>
                <w:b/>
                <w:bCs/>
                <w:sz w:val="20"/>
                <w:szCs w:val="20"/>
              </w:rPr>
            </w:pPr>
          </w:p>
        </w:tc>
        <w:tc>
          <w:tcPr>
            <w:tcW w:w="6314" w:type="dxa"/>
            <w:gridSpan w:val="6"/>
          </w:tcPr>
          <w:p w14:paraId="2E9D6983" w14:textId="49ACA6B2" w:rsidR="7BFDE51E" w:rsidRPr="007B35C6" w:rsidRDefault="7BFDE51E" w:rsidP="7BFDE51E">
            <w:pPr>
              <w:rPr>
                <w:rFonts w:ascii="Bookman Old Style" w:eastAsia="Bookman Old Style" w:hAnsi="Bookman Old Style" w:cs="Bookman Old Style"/>
                <w:b/>
                <w:bCs/>
                <w:sz w:val="20"/>
                <w:szCs w:val="20"/>
              </w:rPr>
            </w:pPr>
          </w:p>
        </w:tc>
        <w:tc>
          <w:tcPr>
            <w:tcW w:w="435" w:type="dxa"/>
          </w:tcPr>
          <w:p w14:paraId="7DAF142C" w14:textId="49C0C04C" w:rsidR="7BFDE51E" w:rsidRPr="007B35C6" w:rsidRDefault="7BFDE51E" w:rsidP="7BFDE51E">
            <w:pPr>
              <w:jc w:val="center"/>
              <w:rPr>
                <w:rFonts w:ascii="Bookman Old Style" w:hAnsi="Bookman Old Style"/>
                <w:b/>
                <w:bCs/>
                <w:sz w:val="20"/>
                <w:szCs w:val="20"/>
              </w:rPr>
            </w:pPr>
          </w:p>
        </w:tc>
        <w:tc>
          <w:tcPr>
            <w:tcW w:w="383" w:type="dxa"/>
          </w:tcPr>
          <w:p w14:paraId="51F31E94" w14:textId="07A06E12" w:rsidR="7BFDE51E" w:rsidRPr="007B35C6" w:rsidRDefault="7BFDE51E" w:rsidP="7BFDE51E">
            <w:pPr>
              <w:jc w:val="center"/>
              <w:rPr>
                <w:rFonts w:ascii="Bookman Old Style" w:hAnsi="Bookman Old Style"/>
                <w:b/>
                <w:bCs/>
                <w:sz w:val="20"/>
                <w:szCs w:val="20"/>
              </w:rPr>
            </w:pPr>
          </w:p>
        </w:tc>
        <w:tc>
          <w:tcPr>
            <w:tcW w:w="435" w:type="dxa"/>
          </w:tcPr>
          <w:p w14:paraId="48DEFC80" w14:textId="6F09A371" w:rsidR="7BFDE51E" w:rsidRPr="007B35C6" w:rsidRDefault="7BFDE51E" w:rsidP="7BFDE51E">
            <w:pPr>
              <w:jc w:val="center"/>
              <w:rPr>
                <w:rFonts w:ascii="Bookman Old Style" w:hAnsi="Bookman Old Style"/>
                <w:b/>
                <w:bCs/>
                <w:sz w:val="20"/>
                <w:szCs w:val="20"/>
              </w:rPr>
            </w:pPr>
          </w:p>
        </w:tc>
        <w:tc>
          <w:tcPr>
            <w:tcW w:w="479" w:type="dxa"/>
          </w:tcPr>
          <w:p w14:paraId="729D2A00" w14:textId="695E97B2" w:rsidR="7BFDE51E" w:rsidRPr="007B35C6" w:rsidRDefault="7BFDE51E" w:rsidP="7BFDE51E">
            <w:pPr>
              <w:jc w:val="center"/>
              <w:rPr>
                <w:rFonts w:ascii="Bookman Old Style" w:hAnsi="Bookman Old Style"/>
                <w:b/>
                <w:bCs/>
                <w:sz w:val="20"/>
                <w:szCs w:val="20"/>
              </w:rPr>
            </w:pPr>
          </w:p>
        </w:tc>
        <w:tc>
          <w:tcPr>
            <w:tcW w:w="449" w:type="dxa"/>
          </w:tcPr>
          <w:p w14:paraId="572B35CF" w14:textId="6B1F31D9" w:rsidR="7BFDE51E" w:rsidRPr="007B35C6" w:rsidRDefault="7BFDE51E" w:rsidP="7BFDE51E">
            <w:pPr>
              <w:jc w:val="center"/>
              <w:rPr>
                <w:rFonts w:ascii="Bookman Old Style" w:hAnsi="Bookman Old Style"/>
                <w:b/>
                <w:bCs/>
                <w:sz w:val="20"/>
                <w:szCs w:val="20"/>
              </w:rPr>
            </w:pPr>
          </w:p>
        </w:tc>
      </w:tr>
      <w:tr w:rsidR="7D566E2B" w:rsidRPr="007B35C6" w14:paraId="0BE658E2" w14:textId="77777777" w:rsidTr="007B35C6">
        <w:trPr>
          <w:trHeight w:val="300"/>
        </w:trPr>
        <w:tc>
          <w:tcPr>
            <w:tcW w:w="523" w:type="dxa"/>
          </w:tcPr>
          <w:p w14:paraId="301BD729" w14:textId="39AE4C23" w:rsidR="4969B334" w:rsidRPr="007B35C6" w:rsidRDefault="4969B334" w:rsidP="7D566E2B">
            <w:pPr>
              <w:rPr>
                <w:rFonts w:ascii="Bookman Old Style" w:hAnsi="Bookman Old Style"/>
                <w:b/>
                <w:bCs/>
                <w:sz w:val="20"/>
                <w:szCs w:val="20"/>
              </w:rPr>
            </w:pPr>
            <w:r w:rsidRPr="007B35C6">
              <w:rPr>
                <w:rFonts w:ascii="Bookman Old Style" w:hAnsi="Bookman Old Style"/>
                <w:b/>
                <w:bCs/>
                <w:sz w:val="20"/>
                <w:szCs w:val="20"/>
              </w:rPr>
              <w:t>4.</w:t>
            </w:r>
          </w:p>
        </w:tc>
        <w:tc>
          <w:tcPr>
            <w:tcW w:w="6314" w:type="dxa"/>
            <w:gridSpan w:val="6"/>
          </w:tcPr>
          <w:p w14:paraId="6044B545" w14:textId="77E70B6E" w:rsidR="4969B334" w:rsidRPr="007B35C6" w:rsidRDefault="4969B334" w:rsidP="7D566E2B">
            <w:pP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Tanggung Jawab Perusahaan terhadap Hak dan Kewajiban Pemegang Saham</w:t>
            </w:r>
          </w:p>
        </w:tc>
        <w:tc>
          <w:tcPr>
            <w:tcW w:w="435" w:type="dxa"/>
          </w:tcPr>
          <w:p w14:paraId="291AABBF" w14:textId="65D57D69" w:rsidR="7D566E2B" w:rsidRPr="007B35C6" w:rsidRDefault="7D566E2B" w:rsidP="7D566E2B">
            <w:pPr>
              <w:jc w:val="center"/>
              <w:rPr>
                <w:rFonts w:ascii="Bookman Old Style" w:hAnsi="Bookman Old Style"/>
                <w:b/>
                <w:bCs/>
                <w:sz w:val="20"/>
                <w:szCs w:val="20"/>
              </w:rPr>
            </w:pPr>
          </w:p>
        </w:tc>
        <w:tc>
          <w:tcPr>
            <w:tcW w:w="383" w:type="dxa"/>
          </w:tcPr>
          <w:p w14:paraId="7D6FCB2A" w14:textId="1C983693" w:rsidR="7D566E2B" w:rsidRPr="007B35C6" w:rsidRDefault="7D566E2B" w:rsidP="7D566E2B">
            <w:pPr>
              <w:jc w:val="center"/>
              <w:rPr>
                <w:rFonts w:ascii="Bookman Old Style" w:hAnsi="Bookman Old Style"/>
                <w:b/>
                <w:bCs/>
                <w:sz w:val="20"/>
                <w:szCs w:val="20"/>
              </w:rPr>
            </w:pPr>
          </w:p>
        </w:tc>
        <w:tc>
          <w:tcPr>
            <w:tcW w:w="435" w:type="dxa"/>
          </w:tcPr>
          <w:p w14:paraId="568950C1" w14:textId="49B68C8E" w:rsidR="7D566E2B" w:rsidRPr="007B35C6" w:rsidRDefault="7D566E2B" w:rsidP="7D566E2B">
            <w:pPr>
              <w:jc w:val="center"/>
              <w:rPr>
                <w:rFonts w:ascii="Bookman Old Style" w:hAnsi="Bookman Old Style"/>
                <w:b/>
                <w:bCs/>
                <w:sz w:val="20"/>
                <w:szCs w:val="20"/>
              </w:rPr>
            </w:pPr>
          </w:p>
        </w:tc>
        <w:tc>
          <w:tcPr>
            <w:tcW w:w="479" w:type="dxa"/>
          </w:tcPr>
          <w:p w14:paraId="79C3B845" w14:textId="32F6DF7B" w:rsidR="7D566E2B" w:rsidRPr="007B35C6" w:rsidRDefault="7D566E2B" w:rsidP="7D566E2B">
            <w:pPr>
              <w:jc w:val="center"/>
              <w:rPr>
                <w:rFonts w:ascii="Bookman Old Style" w:hAnsi="Bookman Old Style"/>
                <w:b/>
                <w:bCs/>
                <w:sz w:val="20"/>
                <w:szCs w:val="20"/>
              </w:rPr>
            </w:pPr>
          </w:p>
        </w:tc>
        <w:tc>
          <w:tcPr>
            <w:tcW w:w="449" w:type="dxa"/>
          </w:tcPr>
          <w:p w14:paraId="50B3A670" w14:textId="622A84A2" w:rsidR="7D566E2B" w:rsidRPr="007B35C6" w:rsidRDefault="7D566E2B" w:rsidP="7D566E2B">
            <w:pPr>
              <w:jc w:val="center"/>
              <w:rPr>
                <w:rFonts w:ascii="Bookman Old Style" w:hAnsi="Bookman Old Style"/>
                <w:b/>
                <w:bCs/>
                <w:sz w:val="20"/>
                <w:szCs w:val="20"/>
              </w:rPr>
            </w:pPr>
          </w:p>
        </w:tc>
      </w:tr>
      <w:tr w:rsidR="7D566E2B" w:rsidRPr="007B35C6" w14:paraId="4CAA0159" w14:textId="77777777" w:rsidTr="007B35C6">
        <w:trPr>
          <w:trHeight w:val="300"/>
        </w:trPr>
        <w:tc>
          <w:tcPr>
            <w:tcW w:w="523" w:type="dxa"/>
          </w:tcPr>
          <w:p w14:paraId="6C6F892E" w14:textId="6C7CD24A" w:rsidR="7D566E2B" w:rsidRPr="007B35C6" w:rsidRDefault="7D566E2B" w:rsidP="7D566E2B">
            <w:pPr>
              <w:rPr>
                <w:rFonts w:ascii="Bookman Old Style" w:hAnsi="Bookman Old Style"/>
                <w:sz w:val="20"/>
                <w:szCs w:val="20"/>
              </w:rPr>
            </w:pPr>
          </w:p>
        </w:tc>
        <w:tc>
          <w:tcPr>
            <w:tcW w:w="615" w:type="dxa"/>
          </w:tcPr>
          <w:p w14:paraId="447D9DDE" w14:textId="0DCA5033" w:rsidR="7D566E2B" w:rsidRPr="007B35C6" w:rsidRDefault="66498DD6" w:rsidP="7D566E2B">
            <w:pPr>
              <w:rPr>
                <w:rFonts w:ascii="Bookman Old Style" w:hAnsi="Bookman Old Style"/>
                <w:sz w:val="20"/>
                <w:szCs w:val="20"/>
              </w:rPr>
            </w:pPr>
            <w:r w:rsidRPr="007B35C6">
              <w:rPr>
                <w:rFonts w:ascii="Bookman Old Style" w:hAnsi="Bookman Old Style"/>
                <w:sz w:val="20"/>
                <w:szCs w:val="20"/>
              </w:rPr>
              <w:t>4.1</w:t>
            </w:r>
            <w:r w:rsidR="65E93388" w:rsidRPr="007B35C6">
              <w:rPr>
                <w:rFonts w:ascii="Bookman Old Style" w:hAnsi="Bookman Old Style"/>
                <w:sz w:val="20"/>
                <w:szCs w:val="20"/>
              </w:rPr>
              <w:t>.</w:t>
            </w:r>
          </w:p>
        </w:tc>
        <w:tc>
          <w:tcPr>
            <w:tcW w:w="5699" w:type="dxa"/>
            <w:gridSpan w:val="5"/>
          </w:tcPr>
          <w:p w14:paraId="3E5EA700" w14:textId="79CF3995"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Perusahaan melindungi hak pemegang saham sesuai dengan anggaran dasar dan peraturan perundangan lainnya</w:t>
            </w:r>
          </w:p>
        </w:tc>
        <w:tc>
          <w:tcPr>
            <w:tcW w:w="435" w:type="dxa"/>
          </w:tcPr>
          <w:p w14:paraId="575FEDB0" w14:textId="21758F69"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A</w:t>
            </w:r>
          </w:p>
        </w:tc>
        <w:tc>
          <w:tcPr>
            <w:tcW w:w="383" w:type="dxa"/>
          </w:tcPr>
          <w:p w14:paraId="5E00F64D" w14:textId="7105CA04"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B</w:t>
            </w:r>
          </w:p>
        </w:tc>
        <w:tc>
          <w:tcPr>
            <w:tcW w:w="435" w:type="dxa"/>
          </w:tcPr>
          <w:p w14:paraId="08AEA5C8" w14:textId="2104C736"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C</w:t>
            </w:r>
          </w:p>
        </w:tc>
        <w:tc>
          <w:tcPr>
            <w:tcW w:w="479" w:type="dxa"/>
          </w:tcPr>
          <w:p w14:paraId="23E42639" w14:textId="0248EB23"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D</w:t>
            </w:r>
          </w:p>
        </w:tc>
        <w:tc>
          <w:tcPr>
            <w:tcW w:w="449" w:type="dxa"/>
          </w:tcPr>
          <w:p w14:paraId="775E43F9" w14:textId="36500F85"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E</w:t>
            </w:r>
          </w:p>
        </w:tc>
      </w:tr>
      <w:tr w:rsidR="7D566E2B" w:rsidRPr="007B35C6" w14:paraId="310D409E" w14:textId="77777777" w:rsidTr="007B35C6">
        <w:trPr>
          <w:trHeight w:val="300"/>
        </w:trPr>
        <w:tc>
          <w:tcPr>
            <w:tcW w:w="523" w:type="dxa"/>
          </w:tcPr>
          <w:p w14:paraId="7A6F35C1" w14:textId="1641890E" w:rsidR="7D566E2B" w:rsidRPr="007B35C6" w:rsidRDefault="7D566E2B" w:rsidP="7D566E2B">
            <w:pPr>
              <w:rPr>
                <w:rFonts w:ascii="Bookman Old Style" w:hAnsi="Bookman Old Style"/>
                <w:sz w:val="20"/>
                <w:szCs w:val="20"/>
              </w:rPr>
            </w:pPr>
          </w:p>
        </w:tc>
        <w:tc>
          <w:tcPr>
            <w:tcW w:w="615" w:type="dxa"/>
          </w:tcPr>
          <w:p w14:paraId="570EA154" w14:textId="2D8D2F10" w:rsidR="7D566E2B" w:rsidRPr="007B35C6" w:rsidRDefault="23CB69DC" w:rsidP="7D566E2B">
            <w:pPr>
              <w:rPr>
                <w:rFonts w:ascii="Bookman Old Style" w:hAnsi="Bookman Old Style"/>
                <w:sz w:val="20"/>
                <w:szCs w:val="20"/>
              </w:rPr>
            </w:pPr>
            <w:r w:rsidRPr="007B35C6">
              <w:rPr>
                <w:rFonts w:ascii="Bookman Old Style" w:hAnsi="Bookman Old Style"/>
                <w:sz w:val="20"/>
                <w:szCs w:val="20"/>
              </w:rPr>
              <w:t>4.2.</w:t>
            </w:r>
          </w:p>
        </w:tc>
        <w:tc>
          <w:tcPr>
            <w:tcW w:w="5699" w:type="dxa"/>
            <w:gridSpan w:val="5"/>
          </w:tcPr>
          <w:p w14:paraId="133C5B36" w14:textId="7BCC8B7A"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Perusahaan menyelenggarakan daftar pemegang saham sesuai anggaran dasar Perusahaan dan ketentuan peraturan perundang-undangan</w:t>
            </w:r>
          </w:p>
        </w:tc>
        <w:tc>
          <w:tcPr>
            <w:tcW w:w="435" w:type="dxa"/>
          </w:tcPr>
          <w:p w14:paraId="181BD272" w14:textId="402FDCAD"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A</w:t>
            </w:r>
          </w:p>
        </w:tc>
        <w:tc>
          <w:tcPr>
            <w:tcW w:w="383" w:type="dxa"/>
          </w:tcPr>
          <w:p w14:paraId="3D403EB6" w14:textId="1DFA6DF2"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B</w:t>
            </w:r>
          </w:p>
        </w:tc>
        <w:tc>
          <w:tcPr>
            <w:tcW w:w="435" w:type="dxa"/>
          </w:tcPr>
          <w:p w14:paraId="3FDF877F" w14:textId="6D0A818E"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C</w:t>
            </w:r>
          </w:p>
        </w:tc>
        <w:tc>
          <w:tcPr>
            <w:tcW w:w="479" w:type="dxa"/>
          </w:tcPr>
          <w:p w14:paraId="0050E598" w14:textId="7368385B"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D</w:t>
            </w:r>
          </w:p>
        </w:tc>
        <w:tc>
          <w:tcPr>
            <w:tcW w:w="449" w:type="dxa"/>
          </w:tcPr>
          <w:p w14:paraId="37ADE234" w14:textId="42E6DE24"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E</w:t>
            </w:r>
          </w:p>
        </w:tc>
      </w:tr>
      <w:tr w:rsidR="7D566E2B" w:rsidRPr="007B35C6" w14:paraId="1001D81C" w14:textId="77777777" w:rsidTr="007B35C6">
        <w:trPr>
          <w:trHeight w:val="300"/>
        </w:trPr>
        <w:tc>
          <w:tcPr>
            <w:tcW w:w="523" w:type="dxa"/>
          </w:tcPr>
          <w:p w14:paraId="56B6BDB6" w14:textId="527B3EFE" w:rsidR="7D566E2B" w:rsidRPr="007B35C6" w:rsidRDefault="7D566E2B" w:rsidP="7D566E2B">
            <w:pPr>
              <w:rPr>
                <w:rFonts w:ascii="Bookman Old Style" w:hAnsi="Bookman Old Style"/>
                <w:sz w:val="20"/>
                <w:szCs w:val="20"/>
              </w:rPr>
            </w:pPr>
          </w:p>
        </w:tc>
        <w:tc>
          <w:tcPr>
            <w:tcW w:w="615" w:type="dxa"/>
          </w:tcPr>
          <w:p w14:paraId="16678508" w14:textId="321874FF" w:rsidR="7D566E2B" w:rsidRPr="007B35C6" w:rsidRDefault="1029AC05" w:rsidP="7D566E2B">
            <w:pPr>
              <w:rPr>
                <w:rFonts w:ascii="Bookman Old Style" w:hAnsi="Bookman Old Style"/>
                <w:sz w:val="20"/>
                <w:szCs w:val="20"/>
              </w:rPr>
            </w:pPr>
            <w:r w:rsidRPr="007B35C6">
              <w:rPr>
                <w:rFonts w:ascii="Bookman Old Style" w:hAnsi="Bookman Old Style"/>
                <w:sz w:val="20"/>
                <w:szCs w:val="20"/>
              </w:rPr>
              <w:t>4.3.</w:t>
            </w:r>
          </w:p>
        </w:tc>
        <w:tc>
          <w:tcPr>
            <w:tcW w:w="5699" w:type="dxa"/>
            <w:gridSpan w:val="5"/>
          </w:tcPr>
          <w:p w14:paraId="5A199193" w14:textId="1522E350"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Perusahaan menyediakan informasi mengenai perusahaan secara tepat waktu, benar dan teratur bagi pemegang saham, kecuali hal-hal yang bersifat rahasia</w:t>
            </w:r>
          </w:p>
        </w:tc>
        <w:tc>
          <w:tcPr>
            <w:tcW w:w="435" w:type="dxa"/>
          </w:tcPr>
          <w:p w14:paraId="31EB68C9" w14:textId="0CE72099"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A</w:t>
            </w:r>
          </w:p>
        </w:tc>
        <w:tc>
          <w:tcPr>
            <w:tcW w:w="383" w:type="dxa"/>
          </w:tcPr>
          <w:p w14:paraId="112CE3CC" w14:textId="7416755A"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B</w:t>
            </w:r>
          </w:p>
        </w:tc>
        <w:tc>
          <w:tcPr>
            <w:tcW w:w="435" w:type="dxa"/>
          </w:tcPr>
          <w:p w14:paraId="15F4B3BD" w14:textId="234C1411"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C</w:t>
            </w:r>
          </w:p>
        </w:tc>
        <w:tc>
          <w:tcPr>
            <w:tcW w:w="479" w:type="dxa"/>
          </w:tcPr>
          <w:p w14:paraId="105C313B" w14:textId="63F9C850"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D</w:t>
            </w:r>
          </w:p>
        </w:tc>
        <w:tc>
          <w:tcPr>
            <w:tcW w:w="449" w:type="dxa"/>
          </w:tcPr>
          <w:p w14:paraId="2F1B0FD5" w14:textId="4ADCDB3D"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E</w:t>
            </w:r>
          </w:p>
        </w:tc>
      </w:tr>
      <w:tr w:rsidR="7D566E2B" w:rsidRPr="007B35C6" w14:paraId="2D632092" w14:textId="77777777" w:rsidTr="007B35C6">
        <w:trPr>
          <w:trHeight w:val="300"/>
        </w:trPr>
        <w:tc>
          <w:tcPr>
            <w:tcW w:w="523" w:type="dxa"/>
          </w:tcPr>
          <w:p w14:paraId="3FFED18E" w14:textId="7248043E" w:rsidR="7D566E2B" w:rsidRPr="007B35C6" w:rsidRDefault="7D566E2B" w:rsidP="7D566E2B">
            <w:pPr>
              <w:rPr>
                <w:rFonts w:ascii="Bookman Old Style" w:hAnsi="Bookman Old Style"/>
                <w:sz w:val="20"/>
                <w:szCs w:val="20"/>
              </w:rPr>
            </w:pPr>
          </w:p>
        </w:tc>
        <w:tc>
          <w:tcPr>
            <w:tcW w:w="615" w:type="dxa"/>
          </w:tcPr>
          <w:p w14:paraId="25FFDB8B" w14:textId="7D1358BF" w:rsidR="7D566E2B" w:rsidRPr="007B35C6" w:rsidRDefault="1D2447B0" w:rsidP="7D566E2B">
            <w:pPr>
              <w:rPr>
                <w:rFonts w:ascii="Bookman Old Style" w:hAnsi="Bookman Old Style"/>
                <w:sz w:val="20"/>
                <w:szCs w:val="20"/>
              </w:rPr>
            </w:pPr>
            <w:r w:rsidRPr="007B35C6">
              <w:rPr>
                <w:rFonts w:ascii="Bookman Old Style" w:hAnsi="Bookman Old Style"/>
                <w:sz w:val="20"/>
                <w:szCs w:val="20"/>
              </w:rPr>
              <w:t>4.4.</w:t>
            </w:r>
          </w:p>
        </w:tc>
        <w:tc>
          <w:tcPr>
            <w:tcW w:w="5699" w:type="dxa"/>
            <w:gridSpan w:val="5"/>
          </w:tcPr>
          <w:p w14:paraId="38C85EEE" w14:textId="56923E66"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Perusahan tidak memihak pemegang saham tertentu dengan memberikan informasi yang tidak diungkapkan ke pemegang saham lainnya</w:t>
            </w:r>
          </w:p>
        </w:tc>
        <w:tc>
          <w:tcPr>
            <w:tcW w:w="435" w:type="dxa"/>
          </w:tcPr>
          <w:p w14:paraId="01E9BED2" w14:textId="410E4C40"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A</w:t>
            </w:r>
          </w:p>
        </w:tc>
        <w:tc>
          <w:tcPr>
            <w:tcW w:w="383" w:type="dxa"/>
          </w:tcPr>
          <w:p w14:paraId="6E63B85A" w14:textId="0BC44B3B"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B</w:t>
            </w:r>
          </w:p>
        </w:tc>
        <w:tc>
          <w:tcPr>
            <w:tcW w:w="435" w:type="dxa"/>
          </w:tcPr>
          <w:p w14:paraId="33845B03" w14:textId="7CBB2021"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C</w:t>
            </w:r>
          </w:p>
        </w:tc>
        <w:tc>
          <w:tcPr>
            <w:tcW w:w="479" w:type="dxa"/>
          </w:tcPr>
          <w:p w14:paraId="1EE40F8F" w14:textId="36827CFD"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D</w:t>
            </w:r>
          </w:p>
        </w:tc>
        <w:tc>
          <w:tcPr>
            <w:tcW w:w="449" w:type="dxa"/>
          </w:tcPr>
          <w:p w14:paraId="0437203B" w14:textId="21272F26"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E</w:t>
            </w:r>
          </w:p>
        </w:tc>
      </w:tr>
      <w:tr w:rsidR="7D566E2B" w:rsidRPr="007B35C6" w14:paraId="48E25413" w14:textId="77777777" w:rsidTr="007B35C6">
        <w:trPr>
          <w:trHeight w:val="300"/>
        </w:trPr>
        <w:tc>
          <w:tcPr>
            <w:tcW w:w="523" w:type="dxa"/>
          </w:tcPr>
          <w:p w14:paraId="5C27EA86" w14:textId="30E7345F" w:rsidR="7D566E2B" w:rsidRPr="007B35C6" w:rsidRDefault="7D566E2B" w:rsidP="7D566E2B">
            <w:pPr>
              <w:rPr>
                <w:rFonts w:ascii="Bookman Old Style" w:hAnsi="Bookman Old Style"/>
                <w:sz w:val="20"/>
                <w:szCs w:val="20"/>
              </w:rPr>
            </w:pPr>
          </w:p>
        </w:tc>
        <w:tc>
          <w:tcPr>
            <w:tcW w:w="615" w:type="dxa"/>
          </w:tcPr>
          <w:p w14:paraId="5CDD24AF" w14:textId="2EF2BB9B" w:rsidR="7D566E2B" w:rsidRPr="007B35C6" w:rsidRDefault="5066363C" w:rsidP="7D566E2B">
            <w:pPr>
              <w:rPr>
                <w:rFonts w:ascii="Bookman Old Style" w:hAnsi="Bookman Old Style"/>
                <w:sz w:val="20"/>
                <w:szCs w:val="20"/>
              </w:rPr>
            </w:pPr>
            <w:r w:rsidRPr="007B35C6">
              <w:rPr>
                <w:rFonts w:ascii="Bookman Old Style" w:hAnsi="Bookman Old Style"/>
                <w:sz w:val="20"/>
                <w:szCs w:val="20"/>
              </w:rPr>
              <w:t>4.5</w:t>
            </w:r>
          </w:p>
        </w:tc>
        <w:tc>
          <w:tcPr>
            <w:tcW w:w="5699" w:type="dxa"/>
            <w:gridSpan w:val="5"/>
          </w:tcPr>
          <w:p w14:paraId="0DECCA10" w14:textId="33210E7B"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Perusahaan memberikan penjelasan lengkap dan informasi yang akurat mengenai penyelenggaraan RUPS</w:t>
            </w:r>
          </w:p>
        </w:tc>
        <w:tc>
          <w:tcPr>
            <w:tcW w:w="435" w:type="dxa"/>
          </w:tcPr>
          <w:p w14:paraId="0BB6E2F5" w14:textId="4CDF6FD9"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A</w:t>
            </w:r>
          </w:p>
        </w:tc>
        <w:tc>
          <w:tcPr>
            <w:tcW w:w="383" w:type="dxa"/>
          </w:tcPr>
          <w:p w14:paraId="1CFC595C" w14:textId="4000A959"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B</w:t>
            </w:r>
          </w:p>
        </w:tc>
        <w:tc>
          <w:tcPr>
            <w:tcW w:w="435" w:type="dxa"/>
          </w:tcPr>
          <w:p w14:paraId="70C221AB" w14:textId="5C3DD65E"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C</w:t>
            </w:r>
          </w:p>
        </w:tc>
        <w:tc>
          <w:tcPr>
            <w:tcW w:w="479" w:type="dxa"/>
          </w:tcPr>
          <w:p w14:paraId="0BC0B9AA" w14:textId="5439B8F3"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D</w:t>
            </w:r>
          </w:p>
        </w:tc>
        <w:tc>
          <w:tcPr>
            <w:tcW w:w="449" w:type="dxa"/>
          </w:tcPr>
          <w:p w14:paraId="00AF1CC3" w14:textId="4AB5D181"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E</w:t>
            </w:r>
          </w:p>
        </w:tc>
      </w:tr>
      <w:tr w:rsidR="7D566E2B" w:rsidRPr="007B35C6" w14:paraId="5494DE79" w14:textId="77777777" w:rsidTr="007B35C6">
        <w:trPr>
          <w:trHeight w:val="300"/>
        </w:trPr>
        <w:tc>
          <w:tcPr>
            <w:tcW w:w="523" w:type="dxa"/>
          </w:tcPr>
          <w:p w14:paraId="3BE4C159" w14:textId="5DB07918" w:rsidR="7D566E2B" w:rsidRPr="007B35C6" w:rsidRDefault="7D566E2B" w:rsidP="7D566E2B">
            <w:pPr>
              <w:rPr>
                <w:rFonts w:ascii="Bookman Old Style" w:hAnsi="Bookman Old Style"/>
                <w:sz w:val="20"/>
                <w:szCs w:val="20"/>
              </w:rPr>
            </w:pPr>
          </w:p>
        </w:tc>
        <w:tc>
          <w:tcPr>
            <w:tcW w:w="615" w:type="dxa"/>
          </w:tcPr>
          <w:p w14:paraId="3B4EA950" w14:textId="7771D813" w:rsidR="7D566E2B" w:rsidRPr="007B35C6" w:rsidRDefault="7D566E2B" w:rsidP="7D566E2B">
            <w:pPr>
              <w:rPr>
                <w:rFonts w:ascii="Bookman Old Style" w:hAnsi="Bookman Old Style"/>
                <w:sz w:val="20"/>
                <w:szCs w:val="20"/>
              </w:rPr>
            </w:pPr>
          </w:p>
        </w:tc>
        <w:tc>
          <w:tcPr>
            <w:tcW w:w="5699" w:type="dxa"/>
            <w:gridSpan w:val="5"/>
          </w:tcPr>
          <w:p w14:paraId="05AA7F39" w14:textId="182001F8" w:rsidR="7D566E2B" w:rsidRPr="007B35C6" w:rsidRDefault="7D566E2B" w:rsidP="7D566E2B">
            <w:pPr>
              <w:rPr>
                <w:rFonts w:ascii="Bookman Old Style" w:hAnsi="Bookman Old Style"/>
                <w:sz w:val="20"/>
                <w:szCs w:val="20"/>
              </w:rPr>
            </w:pPr>
          </w:p>
        </w:tc>
        <w:tc>
          <w:tcPr>
            <w:tcW w:w="435" w:type="dxa"/>
          </w:tcPr>
          <w:p w14:paraId="2A478BB6" w14:textId="2FB064C7" w:rsidR="7D566E2B" w:rsidRPr="007B35C6" w:rsidRDefault="7D566E2B" w:rsidP="7D566E2B">
            <w:pPr>
              <w:jc w:val="center"/>
              <w:rPr>
                <w:rFonts w:ascii="Bookman Old Style" w:hAnsi="Bookman Old Style"/>
                <w:b/>
                <w:bCs/>
                <w:sz w:val="20"/>
                <w:szCs w:val="20"/>
              </w:rPr>
            </w:pPr>
          </w:p>
        </w:tc>
        <w:tc>
          <w:tcPr>
            <w:tcW w:w="383" w:type="dxa"/>
          </w:tcPr>
          <w:p w14:paraId="20793C5C" w14:textId="2AA84012" w:rsidR="7D566E2B" w:rsidRPr="007B35C6" w:rsidRDefault="7D566E2B" w:rsidP="7D566E2B">
            <w:pPr>
              <w:jc w:val="center"/>
              <w:rPr>
                <w:rFonts w:ascii="Bookman Old Style" w:hAnsi="Bookman Old Style"/>
                <w:b/>
                <w:bCs/>
                <w:sz w:val="20"/>
                <w:szCs w:val="20"/>
              </w:rPr>
            </w:pPr>
          </w:p>
        </w:tc>
        <w:tc>
          <w:tcPr>
            <w:tcW w:w="435" w:type="dxa"/>
          </w:tcPr>
          <w:p w14:paraId="1B4C6AC7" w14:textId="4FDF1412" w:rsidR="7D566E2B" w:rsidRPr="007B35C6" w:rsidRDefault="7D566E2B" w:rsidP="7D566E2B">
            <w:pPr>
              <w:jc w:val="center"/>
              <w:rPr>
                <w:rFonts w:ascii="Bookman Old Style" w:hAnsi="Bookman Old Style"/>
                <w:b/>
                <w:bCs/>
                <w:sz w:val="20"/>
                <w:szCs w:val="20"/>
              </w:rPr>
            </w:pPr>
          </w:p>
        </w:tc>
        <w:tc>
          <w:tcPr>
            <w:tcW w:w="479" w:type="dxa"/>
          </w:tcPr>
          <w:p w14:paraId="29A5A6E0" w14:textId="3F3A1596" w:rsidR="7D566E2B" w:rsidRPr="007B35C6" w:rsidRDefault="7D566E2B" w:rsidP="7D566E2B">
            <w:pPr>
              <w:jc w:val="center"/>
              <w:rPr>
                <w:rFonts w:ascii="Bookman Old Style" w:hAnsi="Bookman Old Style"/>
                <w:b/>
                <w:bCs/>
                <w:sz w:val="20"/>
                <w:szCs w:val="20"/>
              </w:rPr>
            </w:pPr>
          </w:p>
        </w:tc>
        <w:tc>
          <w:tcPr>
            <w:tcW w:w="449" w:type="dxa"/>
          </w:tcPr>
          <w:p w14:paraId="29F816BE" w14:textId="182C2BEF" w:rsidR="7D566E2B" w:rsidRPr="007B35C6" w:rsidRDefault="7D566E2B" w:rsidP="7D566E2B">
            <w:pPr>
              <w:jc w:val="center"/>
              <w:rPr>
                <w:rFonts w:ascii="Bookman Old Style" w:hAnsi="Bookman Old Style"/>
                <w:b/>
                <w:bCs/>
                <w:sz w:val="20"/>
                <w:szCs w:val="20"/>
              </w:rPr>
            </w:pPr>
          </w:p>
        </w:tc>
      </w:tr>
      <w:tr w:rsidR="7D566E2B" w:rsidRPr="007B35C6" w14:paraId="6C3347C8" w14:textId="77777777" w:rsidTr="007B35C6">
        <w:trPr>
          <w:trHeight w:val="300"/>
        </w:trPr>
        <w:tc>
          <w:tcPr>
            <w:tcW w:w="523" w:type="dxa"/>
          </w:tcPr>
          <w:p w14:paraId="7791AA9D" w14:textId="69868DB6" w:rsidR="4969B334" w:rsidRPr="007B35C6" w:rsidRDefault="4969B334" w:rsidP="7D566E2B">
            <w:pPr>
              <w:rPr>
                <w:rFonts w:ascii="Bookman Old Style" w:hAnsi="Bookman Old Style"/>
                <w:b/>
                <w:bCs/>
                <w:sz w:val="20"/>
                <w:szCs w:val="20"/>
              </w:rPr>
            </w:pPr>
            <w:r w:rsidRPr="007B35C6">
              <w:rPr>
                <w:rFonts w:ascii="Bookman Old Style" w:hAnsi="Bookman Old Style"/>
                <w:b/>
                <w:bCs/>
                <w:sz w:val="20"/>
                <w:szCs w:val="20"/>
              </w:rPr>
              <w:t>IV</w:t>
            </w:r>
          </w:p>
        </w:tc>
        <w:tc>
          <w:tcPr>
            <w:tcW w:w="6314" w:type="dxa"/>
            <w:gridSpan w:val="6"/>
          </w:tcPr>
          <w:p w14:paraId="5152D7DA" w14:textId="226609CE" w:rsidR="4969B334" w:rsidRPr="007B35C6" w:rsidRDefault="4969B334" w:rsidP="7D566E2B">
            <w:pPr>
              <w:rPr>
                <w:rFonts w:ascii="Bookman Old Style" w:hAnsi="Bookman Old Style"/>
                <w:b/>
                <w:bCs/>
                <w:sz w:val="20"/>
                <w:szCs w:val="20"/>
              </w:rPr>
            </w:pPr>
            <w:r w:rsidRPr="007B35C6">
              <w:rPr>
                <w:rFonts w:ascii="Bookman Old Style" w:hAnsi="Bookman Old Style"/>
                <w:b/>
                <w:bCs/>
                <w:sz w:val="20"/>
                <w:szCs w:val="20"/>
              </w:rPr>
              <w:t>PEMANGKU KEPENTINGAN</w:t>
            </w:r>
          </w:p>
        </w:tc>
        <w:tc>
          <w:tcPr>
            <w:tcW w:w="435" w:type="dxa"/>
          </w:tcPr>
          <w:p w14:paraId="260C0FF1" w14:textId="553ED59D" w:rsidR="7D566E2B" w:rsidRPr="007B35C6" w:rsidRDefault="7D566E2B" w:rsidP="7D566E2B">
            <w:pPr>
              <w:jc w:val="center"/>
              <w:rPr>
                <w:rFonts w:ascii="Bookman Old Style" w:hAnsi="Bookman Old Style"/>
                <w:b/>
                <w:bCs/>
                <w:sz w:val="20"/>
                <w:szCs w:val="20"/>
              </w:rPr>
            </w:pPr>
          </w:p>
        </w:tc>
        <w:tc>
          <w:tcPr>
            <w:tcW w:w="383" w:type="dxa"/>
          </w:tcPr>
          <w:p w14:paraId="0F70422A" w14:textId="200C36A8" w:rsidR="7D566E2B" w:rsidRPr="007B35C6" w:rsidRDefault="7D566E2B" w:rsidP="7D566E2B">
            <w:pPr>
              <w:jc w:val="center"/>
              <w:rPr>
                <w:rFonts w:ascii="Bookman Old Style" w:hAnsi="Bookman Old Style"/>
                <w:b/>
                <w:bCs/>
                <w:sz w:val="20"/>
                <w:szCs w:val="20"/>
              </w:rPr>
            </w:pPr>
          </w:p>
        </w:tc>
        <w:tc>
          <w:tcPr>
            <w:tcW w:w="435" w:type="dxa"/>
          </w:tcPr>
          <w:p w14:paraId="6AA8DC40" w14:textId="0CE05210" w:rsidR="7D566E2B" w:rsidRPr="007B35C6" w:rsidRDefault="7D566E2B" w:rsidP="7D566E2B">
            <w:pPr>
              <w:jc w:val="center"/>
              <w:rPr>
                <w:rFonts w:ascii="Bookman Old Style" w:hAnsi="Bookman Old Style"/>
                <w:b/>
                <w:bCs/>
                <w:sz w:val="20"/>
                <w:szCs w:val="20"/>
              </w:rPr>
            </w:pPr>
          </w:p>
        </w:tc>
        <w:tc>
          <w:tcPr>
            <w:tcW w:w="479" w:type="dxa"/>
          </w:tcPr>
          <w:p w14:paraId="749A8986" w14:textId="44AB038E" w:rsidR="7D566E2B" w:rsidRPr="007B35C6" w:rsidRDefault="7D566E2B" w:rsidP="7D566E2B">
            <w:pPr>
              <w:jc w:val="center"/>
              <w:rPr>
                <w:rFonts w:ascii="Bookman Old Style" w:hAnsi="Bookman Old Style"/>
                <w:b/>
                <w:bCs/>
                <w:sz w:val="20"/>
                <w:szCs w:val="20"/>
              </w:rPr>
            </w:pPr>
          </w:p>
        </w:tc>
        <w:tc>
          <w:tcPr>
            <w:tcW w:w="449" w:type="dxa"/>
          </w:tcPr>
          <w:p w14:paraId="5466239E" w14:textId="1AD21623" w:rsidR="7D566E2B" w:rsidRPr="007B35C6" w:rsidRDefault="7D566E2B" w:rsidP="7D566E2B">
            <w:pPr>
              <w:jc w:val="center"/>
              <w:rPr>
                <w:rFonts w:ascii="Bookman Old Style" w:hAnsi="Bookman Old Style"/>
                <w:b/>
                <w:bCs/>
                <w:sz w:val="20"/>
                <w:szCs w:val="20"/>
              </w:rPr>
            </w:pPr>
          </w:p>
        </w:tc>
      </w:tr>
      <w:tr w:rsidR="7D566E2B" w:rsidRPr="007B35C6" w14:paraId="461D9187" w14:textId="77777777" w:rsidTr="007B35C6">
        <w:trPr>
          <w:trHeight w:val="300"/>
        </w:trPr>
        <w:tc>
          <w:tcPr>
            <w:tcW w:w="523" w:type="dxa"/>
          </w:tcPr>
          <w:p w14:paraId="1D885B81" w14:textId="09F5E119" w:rsidR="4969B334" w:rsidRPr="007B35C6" w:rsidRDefault="4969B334" w:rsidP="1131059E">
            <w:pPr>
              <w:rPr>
                <w:rFonts w:ascii="Bookman Old Style" w:hAnsi="Bookman Old Style"/>
                <w:b/>
                <w:bCs/>
                <w:sz w:val="20"/>
                <w:szCs w:val="20"/>
              </w:rPr>
            </w:pPr>
            <w:r w:rsidRPr="007B35C6">
              <w:rPr>
                <w:rFonts w:ascii="Bookman Old Style" w:hAnsi="Bookman Old Style"/>
                <w:b/>
                <w:bCs/>
                <w:sz w:val="20"/>
                <w:szCs w:val="20"/>
              </w:rPr>
              <w:t>A.</w:t>
            </w:r>
          </w:p>
        </w:tc>
        <w:tc>
          <w:tcPr>
            <w:tcW w:w="6314" w:type="dxa"/>
            <w:gridSpan w:val="6"/>
          </w:tcPr>
          <w:p w14:paraId="27CE0B30" w14:textId="3462EF30" w:rsidR="4969B334" w:rsidRPr="007B35C6" w:rsidRDefault="4969B334" w:rsidP="1131059E">
            <w:pPr>
              <w:rPr>
                <w:rFonts w:ascii="Bookman Old Style" w:hAnsi="Bookman Old Style"/>
                <w:b/>
                <w:bCs/>
                <w:sz w:val="20"/>
                <w:szCs w:val="20"/>
              </w:rPr>
            </w:pPr>
            <w:r w:rsidRPr="007B35C6">
              <w:rPr>
                <w:rFonts w:ascii="Bookman Old Style" w:hAnsi="Bookman Old Style"/>
                <w:b/>
                <w:bCs/>
                <w:sz w:val="20"/>
                <w:szCs w:val="20"/>
              </w:rPr>
              <w:t>Pemegang Polis</w:t>
            </w:r>
          </w:p>
        </w:tc>
        <w:tc>
          <w:tcPr>
            <w:tcW w:w="435" w:type="dxa"/>
          </w:tcPr>
          <w:p w14:paraId="6589C739" w14:textId="71527460" w:rsidR="7D566E2B" w:rsidRPr="007B35C6" w:rsidRDefault="7D566E2B" w:rsidP="7D566E2B">
            <w:pPr>
              <w:jc w:val="center"/>
              <w:rPr>
                <w:rFonts w:ascii="Bookman Old Style" w:hAnsi="Bookman Old Style"/>
                <w:b/>
                <w:bCs/>
                <w:sz w:val="20"/>
                <w:szCs w:val="20"/>
              </w:rPr>
            </w:pPr>
          </w:p>
        </w:tc>
        <w:tc>
          <w:tcPr>
            <w:tcW w:w="383" w:type="dxa"/>
          </w:tcPr>
          <w:p w14:paraId="34105C21" w14:textId="54DE3651" w:rsidR="7D566E2B" w:rsidRPr="007B35C6" w:rsidRDefault="7D566E2B" w:rsidP="7D566E2B">
            <w:pPr>
              <w:jc w:val="center"/>
              <w:rPr>
                <w:rFonts w:ascii="Bookman Old Style" w:hAnsi="Bookman Old Style"/>
                <w:b/>
                <w:bCs/>
                <w:sz w:val="20"/>
                <w:szCs w:val="20"/>
              </w:rPr>
            </w:pPr>
          </w:p>
        </w:tc>
        <w:tc>
          <w:tcPr>
            <w:tcW w:w="435" w:type="dxa"/>
          </w:tcPr>
          <w:p w14:paraId="0FD7E67D" w14:textId="0787169A" w:rsidR="7D566E2B" w:rsidRPr="007B35C6" w:rsidRDefault="7D566E2B" w:rsidP="7D566E2B">
            <w:pPr>
              <w:jc w:val="center"/>
              <w:rPr>
                <w:rFonts w:ascii="Bookman Old Style" w:hAnsi="Bookman Old Style"/>
                <w:b/>
                <w:bCs/>
                <w:sz w:val="20"/>
                <w:szCs w:val="20"/>
              </w:rPr>
            </w:pPr>
          </w:p>
        </w:tc>
        <w:tc>
          <w:tcPr>
            <w:tcW w:w="479" w:type="dxa"/>
          </w:tcPr>
          <w:p w14:paraId="03CF64F3" w14:textId="3BCF745B" w:rsidR="7D566E2B" w:rsidRPr="007B35C6" w:rsidRDefault="7D566E2B" w:rsidP="7D566E2B">
            <w:pPr>
              <w:jc w:val="center"/>
              <w:rPr>
                <w:rFonts w:ascii="Bookman Old Style" w:hAnsi="Bookman Old Style"/>
                <w:b/>
                <w:bCs/>
                <w:sz w:val="20"/>
                <w:szCs w:val="20"/>
              </w:rPr>
            </w:pPr>
          </w:p>
        </w:tc>
        <w:tc>
          <w:tcPr>
            <w:tcW w:w="449" w:type="dxa"/>
          </w:tcPr>
          <w:p w14:paraId="5B7BE068" w14:textId="7E0EDAF4" w:rsidR="7D566E2B" w:rsidRPr="007B35C6" w:rsidRDefault="7D566E2B" w:rsidP="7D566E2B">
            <w:pPr>
              <w:jc w:val="center"/>
              <w:rPr>
                <w:rFonts w:ascii="Bookman Old Style" w:hAnsi="Bookman Old Style"/>
                <w:b/>
                <w:bCs/>
                <w:sz w:val="20"/>
                <w:szCs w:val="20"/>
              </w:rPr>
            </w:pPr>
          </w:p>
        </w:tc>
      </w:tr>
      <w:tr w:rsidR="7D566E2B" w:rsidRPr="007B35C6" w14:paraId="485CB986" w14:textId="77777777" w:rsidTr="007B35C6">
        <w:trPr>
          <w:trHeight w:val="300"/>
        </w:trPr>
        <w:tc>
          <w:tcPr>
            <w:tcW w:w="523" w:type="dxa"/>
          </w:tcPr>
          <w:p w14:paraId="1E488EA5" w14:textId="3B3A002F" w:rsidR="7D566E2B" w:rsidRPr="007B35C6" w:rsidRDefault="7D566E2B" w:rsidP="7D566E2B">
            <w:pPr>
              <w:rPr>
                <w:rFonts w:ascii="Bookman Old Style" w:hAnsi="Bookman Old Style"/>
                <w:sz w:val="20"/>
                <w:szCs w:val="20"/>
              </w:rPr>
            </w:pPr>
          </w:p>
        </w:tc>
        <w:tc>
          <w:tcPr>
            <w:tcW w:w="615" w:type="dxa"/>
          </w:tcPr>
          <w:p w14:paraId="5CE70E90" w14:textId="4B376D9B"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1.</w:t>
            </w:r>
          </w:p>
        </w:tc>
        <w:tc>
          <w:tcPr>
            <w:tcW w:w="7880" w:type="dxa"/>
            <w:gridSpan w:val="10"/>
          </w:tcPr>
          <w:p w14:paraId="716683F9" w14:textId="4D61547C" w:rsidR="4969B334" w:rsidRPr="007B35C6" w:rsidRDefault="4969B334"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Perusahaan harus memenuhi dan melaksanakan :</w:t>
            </w:r>
          </w:p>
        </w:tc>
      </w:tr>
      <w:tr w:rsidR="7D566E2B" w:rsidRPr="007B35C6" w14:paraId="62675964" w14:textId="77777777" w:rsidTr="007B35C6">
        <w:trPr>
          <w:trHeight w:val="300"/>
        </w:trPr>
        <w:tc>
          <w:tcPr>
            <w:tcW w:w="523" w:type="dxa"/>
          </w:tcPr>
          <w:p w14:paraId="12A0C5D9" w14:textId="54054F5B" w:rsidR="7D566E2B" w:rsidRPr="007B35C6" w:rsidRDefault="7D566E2B" w:rsidP="7D566E2B">
            <w:pPr>
              <w:rPr>
                <w:rFonts w:ascii="Bookman Old Style" w:hAnsi="Bookman Old Style"/>
                <w:sz w:val="20"/>
                <w:szCs w:val="20"/>
              </w:rPr>
            </w:pPr>
          </w:p>
        </w:tc>
        <w:tc>
          <w:tcPr>
            <w:tcW w:w="615" w:type="dxa"/>
          </w:tcPr>
          <w:p w14:paraId="32BF8139" w14:textId="577BAB1D" w:rsidR="7D566E2B" w:rsidRPr="007B35C6" w:rsidRDefault="7D566E2B" w:rsidP="7D566E2B">
            <w:pPr>
              <w:rPr>
                <w:rFonts w:ascii="Bookman Old Style" w:hAnsi="Bookman Old Style"/>
                <w:sz w:val="20"/>
                <w:szCs w:val="20"/>
              </w:rPr>
            </w:pPr>
          </w:p>
        </w:tc>
        <w:tc>
          <w:tcPr>
            <w:tcW w:w="764" w:type="dxa"/>
          </w:tcPr>
          <w:p w14:paraId="42EAAEE6" w14:textId="3E9F120C"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1.1</w:t>
            </w:r>
          </w:p>
        </w:tc>
        <w:tc>
          <w:tcPr>
            <w:tcW w:w="4935" w:type="dxa"/>
            <w:gridSpan w:val="4"/>
          </w:tcPr>
          <w:p w14:paraId="5ED3A023" w14:textId="4062E397"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Kewajiban sesuai yang diperjanjikan dengan pemegang polis</w:t>
            </w:r>
          </w:p>
        </w:tc>
        <w:tc>
          <w:tcPr>
            <w:tcW w:w="818" w:type="dxa"/>
            <w:gridSpan w:val="2"/>
          </w:tcPr>
          <w:p w14:paraId="24F74EEE" w14:textId="3DF734F7"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tc>
        <w:tc>
          <w:tcPr>
            <w:tcW w:w="435" w:type="dxa"/>
          </w:tcPr>
          <w:p w14:paraId="396E58B7" w14:textId="2CA25A2B"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6D0E5DDD" w14:textId="2C4C6B34"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tc>
      </w:tr>
      <w:tr w:rsidR="7D566E2B" w:rsidRPr="007B35C6" w14:paraId="239BABC6" w14:textId="77777777" w:rsidTr="007B35C6">
        <w:trPr>
          <w:trHeight w:val="300"/>
        </w:trPr>
        <w:tc>
          <w:tcPr>
            <w:tcW w:w="523" w:type="dxa"/>
          </w:tcPr>
          <w:p w14:paraId="286B0BEC" w14:textId="110C9209" w:rsidR="7D566E2B" w:rsidRPr="007B35C6" w:rsidRDefault="7D566E2B" w:rsidP="7D566E2B">
            <w:pPr>
              <w:rPr>
                <w:rFonts w:ascii="Bookman Old Style" w:hAnsi="Bookman Old Style"/>
                <w:sz w:val="20"/>
                <w:szCs w:val="20"/>
              </w:rPr>
            </w:pPr>
          </w:p>
        </w:tc>
        <w:tc>
          <w:tcPr>
            <w:tcW w:w="615" w:type="dxa"/>
          </w:tcPr>
          <w:p w14:paraId="6A6BBE2B" w14:textId="09296619" w:rsidR="7D566E2B" w:rsidRPr="007B35C6" w:rsidRDefault="7D566E2B" w:rsidP="7D566E2B">
            <w:pPr>
              <w:rPr>
                <w:rFonts w:ascii="Bookman Old Style" w:hAnsi="Bookman Old Style"/>
                <w:sz w:val="20"/>
                <w:szCs w:val="20"/>
              </w:rPr>
            </w:pPr>
          </w:p>
        </w:tc>
        <w:tc>
          <w:tcPr>
            <w:tcW w:w="764" w:type="dxa"/>
          </w:tcPr>
          <w:p w14:paraId="0AE425D7" w14:textId="139270A2" w:rsidR="7D566E2B" w:rsidRPr="007B35C6" w:rsidRDefault="577B2B60" w:rsidP="7D566E2B">
            <w:pPr>
              <w:rPr>
                <w:rFonts w:ascii="Bookman Old Style" w:hAnsi="Bookman Old Style"/>
                <w:sz w:val="20"/>
                <w:szCs w:val="20"/>
              </w:rPr>
            </w:pPr>
            <w:r w:rsidRPr="007B35C6">
              <w:rPr>
                <w:rFonts w:ascii="Bookman Old Style" w:hAnsi="Bookman Old Style"/>
                <w:sz w:val="20"/>
                <w:szCs w:val="20"/>
              </w:rPr>
              <w:t>1.2</w:t>
            </w:r>
          </w:p>
        </w:tc>
        <w:tc>
          <w:tcPr>
            <w:tcW w:w="4935" w:type="dxa"/>
            <w:gridSpan w:val="4"/>
          </w:tcPr>
          <w:p w14:paraId="3AF99E2B" w14:textId="30541D87"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Perlindungan kepentingan pemegang polis</w:t>
            </w:r>
          </w:p>
        </w:tc>
        <w:tc>
          <w:tcPr>
            <w:tcW w:w="818" w:type="dxa"/>
            <w:gridSpan w:val="2"/>
          </w:tcPr>
          <w:p w14:paraId="3F27E5C5" w14:textId="7DBC92BC"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p w14:paraId="729A604D" w14:textId="7C665A52" w:rsidR="7BFDE51E" w:rsidRPr="007B35C6" w:rsidRDefault="7BFDE51E" w:rsidP="7BFDE51E">
            <w:pPr>
              <w:jc w:val="center"/>
              <w:rPr>
                <w:rFonts w:ascii="Bookman Old Style" w:eastAsia="Bookman Old Style" w:hAnsi="Bookman Old Style" w:cs="Bookman Old Style"/>
                <w:sz w:val="20"/>
                <w:szCs w:val="20"/>
              </w:rPr>
            </w:pPr>
          </w:p>
        </w:tc>
        <w:tc>
          <w:tcPr>
            <w:tcW w:w="435" w:type="dxa"/>
          </w:tcPr>
          <w:p w14:paraId="27FEF98C" w14:textId="2B8714FB"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2622A2B3" w14:textId="5FC38A95"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p w14:paraId="45C9DA14" w14:textId="49A74E4D" w:rsidR="7BFDE51E" w:rsidRPr="007B35C6" w:rsidRDefault="7BFDE51E" w:rsidP="7BFDE51E">
            <w:pPr>
              <w:jc w:val="center"/>
              <w:rPr>
                <w:rFonts w:ascii="Bookman Old Style" w:eastAsia="Bookman Old Style" w:hAnsi="Bookman Old Style" w:cs="Bookman Old Style"/>
                <w:sz w:val="20"/>
                <w:szCs w:val="20"/>
              </w:rPr>
            </w:pPr>
          </w:p>
        </w:tc>
      </w:tr>
      <w:tr w:rsidR="7D566E2B" w:rsidRPr="007B35C6" w14:paraId="6F35A7D7" w14:textId="77777777" w:rsidTr="007B35C6">
        <w:trPr>
          <w:trHeight w:val="300"/>
        </w:trPr>
        <w:tc>
          <w:tcPr>
            <w:tcW w:w="523" w:type="dxa"/>
          </w:tcPr>
          <w:p w14:paraId="71979E0E" w14:textId="6BEC332E" w:rsidR="7D566E2B" w:rsidRPr="007B35C6" w:rsidRDefault="7D566E2B" w:rsidP="7D566E2B">
            <w:pPr>
              <w:rPr>
                <w:rFonts w:ascii="Bookman Old Style" w:hAnsi="Bookman Old Style"/>
                <w:sz w:val="20"/>
                <w:szCs w:val="20"/>
              </w:rPr>
            </w:pPr>
          </w:p>
        </w:tc>
        <w:tc>
          <w:tcPr>
            <w:tcW w:w="615" w:type="dxa"/>
          </w:tcPr>
          <w:p w14:paraId="46FA4B91" w14:textId="2225B836" w:rsidR="7D566E2B" w:rsidRPr="007B35C6" w:rsidRDefault="7D566E2B" w:rsidP="7D566E2B">
            <w:pPr>
              <w:rPr>
                <w:rFonts w:ascii="Bookman Old Style" w:hAnsi="Bookman Old Style"/>
                <w:sz w:val="20"/>
                <w:szCs w:val="20"/>
              </w:rPr>
            </w:pPr>
          </w:p>
        </w:tc>
        <w:tc>
          <w:tcPr>
            <w:tcW w:w="764" w:type="dxa"/>
          </w:tcPr>
          <w:p w14:paraId="0BC947AF" w14:textId="7968BDAC" w:rsidR="7D566E2B" w:rsidRPr="007B35C6" w:rsidRDefault="094B1788" w:rsidP="7D566E2B">
            <w:pPr>
              <w:rPr>
                <w:rFonts w:ascii="Bookman Old Style" w:hAnsi="Bookman Old Style"/>
                <w:sz w:val="20"/>
                <w:szCs w:val="20"/>
              </w:rPr>
            </w:pPr>
            <w:r w:rsidRPr="007B35C6">
              <w:rPr>
                <w:rFonts w:ascii="Bookman Old Style" w:hAnsi="Bookman Old Style"/>
                <w:sz w:val="20"/>
                <w:szCs w:val="20"/>
              </w:rPr>
              <w:t>1.3</w:t>
            </w:r>
          </w:p>
        </w:tc>
        <w:tc>
          <w:tcPr>
            <w:tcW w:w="4935" w:type="dxa"/>
            <w:gridSpan w:val="4"/>
          </w:tcPr>
          <w:p w14:paraId="2FAA0625" w14:textId="66E1D66B"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Perlindungan kerahasiaan pemegang polis</w:t>
            </w:r>
          </w:p>
        </w:tc>
        <w:tc>
          <w:tcPr>
            <w:tcW w:w="818" w:type="dxa"/>
            <w:gridSpan w:val="2"/>
          </w:tcPr>
          <w:p w14:paraId="604141E1" w14:textId="5DE4B254"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p w14:paraId="4F07292B" w14:textId="3BCDF42E" w:rsidR="7BFDE51E" w:rsidRPr="007B35C6" w:rsidRDefault="7BFDE51E" w:rsidP="7BFDE51E">
            <w:pPr>
              <w:jc w:val="center"/>
              <w:rPr>
                <w:rFonts w:ascii="Bookman Old Style" w:eastAsia="Bookman Old Style" w:hAnsi="Bookman Old Style" w:cs="Bookman Old Style"/>
                <w:sz w:val="20"/>
                <w:szCs w:val="20"/>
              </w:rPr>
            </w:pPr>
          </w:p>
        </w:tc>
        <w:tc>
          <w:tcPr>
            <w:tcW w:w="435" w:type="dxa"/>
          </w:tcPr>
          <w:p w14:paraId="6338FB39" w14:textId="38C14EBE"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29F896DA" w14:textId="7679B51C"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p w14:paraId="0784672F" w14:textId="6FD14B97" w:rsidR="7BFDE51E" w:rsidRPr="007B35C6" w:rsidRDefault="7BFDE51E" w:rsidP="7BFDE51E">
            <w:pPr>
              <w:jc w:val="center"/>
              <w:rPr>
                <w:rFonts w:ascii="Bookman Old Style" w:eastAsia="Bookman Old Style" w:hAnsi="Bookman Old Style" w:cs="Bookman Old Style"/>
                <w:sz w:val="20"/>
                <w:szCs w:val="20"/>
              </w:rPr>
            </w:pPr>
          </w:p>
        </w:tc>
      </w:tr>
      <w:tr w:rsidR="7D566E2B" w:rsidRPr="007B35C6" w14:paraId="64EEFA78" w14:textId="77777777" w:rsidTr="007B35C6">
        <w:trPr>
          <w:trHeight w:val="300"/>
        </w:trPr>
        <w:tc>
          <w:tcPr>
            <w:tcW w:w="523" w:type="dxa"/>
          </w:tcPr>
          <w:p w14:paraId="50B65F77" w14:textId="4377131B" w:rsidR="7D566E2B" w:rsidRPr="007B35C6" w:rsidRDefault="7D566E2B" w:rsidP="7D566E2B">
            <w:pPr>
              <w:rPr>
                <w:rFonts w:ascii="Bookman Old Style" w:hAnsi="Bookman Old Style"/>
                <w:sz w:val="20"/>
                <w:szCs w:val="20"/>
              </w:rPr>
            </w:pPr>
          </w:p>
        </w:tc>
        <w:tc>
          <w:tcPr>
            <w:tcW w:w="615" w:type="dxa"/>
          </w:tcPr>
          <w:p w14:paraId="228EB2FD" w14:textId="16B08AD5" w:rsidR="7D566E2B" w:rsidRPr="007B35C6" w:rsidRDefault="7D566E2B" w:rsidP="7D566E2B">
            <w:pPr>
              <w:rPr>
                <w:rFonts w:ascii="Bookman Old Style" w:hAnsi="Bookman Old Style"/>
                <w:sz w:val="20"/>
                <w:szCs w:val="20"/>
              </w:rPr>
            </w:pPr>
          </w:p>
        </w:tc>
        <w:tc>
          <w:tcPr>
            <w:tcW w:w="764" w:type="dxa"/>
          </w:tcPr>
          <w:p w14:paraId="32D28D9C" w14:textId="7AED607D" w:rsidR="7D566E2B" w:rsidRPr="007B35C6" w:rsidRDefault="094B1788" w:rsidP="7D566E2B">
            <w:pPr>
              <w:rPr>
                <w:rFonts w:ascii="Bookman Old Style" w:hAnsi="Bookman Old Style"/>
                <w:sz w:val="20"/>
                <w:szCs w:val="20"/>
              </w:rPr>
            </w:pPr>
            <w:r w:rsidRPr="007B35C6">
              <w:rPr>
                <w:rFonts w:ascii="Bookman Old Style" w:hAnsi="Bookman Old Style"/>
                <w:sz w:val="20"/>
                <w:szCs w:val="20"/>
              </w:rPr>
              <w:t>1.4</w:t>
            </w:r>
          </w:p>
        </w:tc>
        <w:tc>
          <w:tcPr>
            <w:tcW w:w="4935" w:type="dxa"/>
            <w:gridSpan w:val="4"/>
          </w:tcPr>
          <w:p w14:paraId="1FC814F8" w14:textId="57276ACE"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Evaluasi kebutuhan pemegang polis</w:t>
            </w:r>
          </w:p>
        </w:tc>
        <w:tc>
          <w:tcPr>
            <w:tcW w:w="435" w:type="dxa"/>
          </w:tcPr>
          <w:p w14:paraId="4D5329E2" w14:textId="6521BB08" w:rsidR="7D566E2B" w:rsidRPr="007B35C6" w:rsidRDefault="7229335F"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A1463D6" w14:textId="5E424856" w:rsidR="7D566E2B" w:rsidRPr="007B35C6" w:rsidRDefault="7229335F"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37B3AC3" w14:textId="70BE8BC1" w:rsidR="7D566E2B" w:rsidRPr="007B35C6" w:rsidRDefault="7229335F"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500CFF5C" w14:textId="18D4FB22" w:rsidR="7D566E2B" w:rsidRPr="007B35C6" w:rsidRDefault="7229335F"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7E2735AD" w14:textId="2EF3DD3A" w:rsidR="7D566E2B" w:rsidRPr="007B35C6" w:rsidRDefault="7229335F"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EA7BC42" w14:textId="77777777" w:rsidTr="007B35C6">
        <w:trPr>
          <w:trHeight w:val="300"/>
        </w:trPr>
        <w:tc>
          <w:tcPr>
            <w:tcW w:w="523" w:type="dxa"/>
          </w:tcPr>
          <w:p w14:paraId="06BD771B" w14:textId="3DF18A6B" w:rsidR="7D566E2B" w:rsidRPr="007B35C6" w:rsidRDefault="7D566E2B" w:rsidP="7D566E2B">
            <w:pPr>
              <w:rPr>
                <w:rFonts w:ascii="Bookman Old Style" w:hAnsi="Bookman Old Style"/>
                <w:sz w:val="20"/>
                <w:szCs w:val="20"/>
              </w:rPr>
            </w:pPr>
          </w:p>
        </w:tc>
        <w:tc>
          <w:tcPr>
            <w:tcW w:w="615" w:type="dxa"/>
          </w:tcPr>
          <w:p w14:paraId="0A92A69C" w14:textId="76776A4C" w:rsidR="7D566E2B" w:rsidRPr="007B35C6" w:rsidRDefault="7D566E2B" w:rsidP="7D566E2B">
            <w:pPr>
              <w:rPr>
                <w:rFonts w:ascii="Bookman Old Style" w:hAnsi="Bookman Old Style"/>
                <w:sz w:val="20"/>
                <w:szCs w:val="20"/>
              </w:rPr>
            </w:pPr>
          </w:p>
        </w:tc>
        <w:tc>
          <w:tcPr>
            <w:tcW w:w="764" w:type="dxa"/>
          </w:tcPr>
          <w:p w14:paraId="63E43344" w14:textId="38BEFA7E" w:rsidR="7D566E2B" w:rsidRPr="007B35C6" w:rsidRDefault="342D392E" w:rsidP="7D566E2B">
            <w:pPr>
              <w:rPr>
                <w:rFonts w:ascii="Bookman Old Style" w:hAnsi="Bookman Old Style"/>
                <w:sz w:val="20"/>
                <w:szCs w:val="20"/>
              </w:rPr>
            </w:pPr>
            <w:r w:rsidRPr="007B35C6">
              <w:rPr>
                <w:rFonts w:ascii="Bookman Old Style" w:hAnsi="Bookman Old Style"/>
                <w:sz w:val="20"/>
                <w:szCs w:val="20"/>
              </w:rPr>
              <w:t>1.5</w:t>
            </w:r>
          </w:p>
        </w:tc>
        <w:tc>
          <w:tcPr>
            <w:tcW w:w="4935" w:type="dxa"/>
            <w:gridSpan w:val="4"/>
          </w:tcPr>
          <w:p w14:paraId="0AF06D5B" w14:textId="244CCB00"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 xml:space="preserve">Pengungkapan informasi yang material dan relevan bagi pemegang polis  </w:t>
            </w:r>
          </w:p>
        </w:tc>
        <w:tc>
          <w:tcPr>
            <w:tcW w:w="435" w:type="dxa"/>
          </w:tcPr>
          <w:p w14:paraId="273CFCC7" w14:textId="0A4B2E3B" w:rsidR="7D566E2B" w:rsidRPr="007B35C6" w:rsidRDefault="06AD8430"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5A0AAF4" w14:textId="305AE2B9" w:rsidR="7D566E2B" w:rsidRPr="007B35C6" w:rsidRDefault="06AD8430"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37BAA61C" w14:textId="714661AF" w:rsidR="7D566E2B" w:rsidRPr="007B35C6" w:rsidRDefault="06AD8430"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5305749" w14:textId="486766F7" w:rsidR="7D566E2B" w:rsidRPr="007B35C6" w:rsidRDefault="06AD8430"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09406782" w14:textId="4FC6E9EE" w:rsidR="7D566E2B" w:rsidRPr="007B35C6" w:rsidRDefault="06AD8430"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589CE7A" w14:textId="77777777" w:rsidTr="007B35C6">
        <w:trPr>
          <w:trHeight w:val="300"/>
        </w:trPr>
        <w:tc>
          <w:tcPr>
            <w:tcW w:w="523" w:type="dxa"/>
          </w:tcPr>
          <w:p w14:paraId="1F541044" w14:textId="6EBFF277" w:rsidR="7D566E2B" w:rsidRPr="007B35C6" w:rsidRDefault="7D566E2B" w:rsidP="7D566E2B">
            <w:pPr>
              <w:rPr>
                <w:rFonts w:ascii="Bookman Old Style" w:hAnsi="Bookman Old Style"/>
                <w:sz w:val="20"/>
                <w:szCs w:val="20"/>
              </w:rPr>
            </w:pPr>
          </w:p>
        </w:tc>
        <w:tc>
          <w:tcPr>
            <w:tcW w:w="615" w:type="dxa"/>
          </w:tcPr>
          <w:p w14:paraId="34D9A73F" w14:textId="13D6C0C8" w:rsidR="7D566E2B" w:rsidRPr="007B35C6" w:rsidRDefault="7D566E2B" w:rsidP="7D566E2B">
            <w:pPr>
              <w:rPr>
                <w:rFonts w:ascii="Bookman Old Style" w:hAnsi="Bookman Old Style"/>
                <w:sz w:val="20"/>
                <w:szCs w:val="20"/>
              </w:rPr>
            </w:pPr>
          </w:p>
        </w:tc>
        <w:tc>
          <w:tcPr>
            <w:tcW w:w="764" w:type="dxa"/>
          </w:tcPr>
          <w:p w14:paraId="12517A24" w14:textId="28F3B584" w:rsidR="7D566E2B" w:rsidRPr="007B35C6" w:rsidRDefault="342D392E" w:rsidP="7D566E2B">
            <w:pPr>
              <w:rPr>
                <w:rFonts w:ascii="Bookman Old Style" w:hAnsi="Bookman Old Style"/>
                <w:sz w:val="20"/>
                <w:szCs w:val="20"/>
              </w:rPr>
            </w:pPr>
            <w:r w:rsidRPr="007B35C6">
              <w:rPr>
                <w:rFonts w:ascii="Bookman Old Style" w:hAnsi="Bookman Old Style"/>
                <w:sz w:val="20"/>
                <w:szCs w:val="20"/>
              </w:rPr>
              <w:t>1.6</w:t>
            </w:r>
          </w:p>
        </w:tc>
        <w:tc>
          <w:tcPr>
            <w:tcW w:w="4935" w:type="dxa"/>
            <w:gridSpan w:val="4"/>
          </w:tcPr>
          <w:p w14:paraId="195A26CA" w14:textId="0F864C99"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 xml:space="preserve">Pelayanan terhadap pemegang polis berdasarkan prinsip </w:t>
            </w:r>
            <w:r w:rsidRPr="007B35C6">
              <w:rPr>
                <w:rFonts w:ascii="Bookman Old Style" w:hAnsi="Bookman Old Style"/>
                <w:i/>
                <w:iCs/>
                <w:sz w:val="20"/>
                <w:szCs w:val="20"/>
              </w:rPr>
              <w:t>utmost good faith</w:t>
            </w:r>
            <w:r w:rsidRPr="007B35C6">
              <w:rPr>
                <w:rFonts w:ascii="Bookman Old Style" w:hAnsi="Bookman Old Style"/>
                <w:sz w:val="20"/>
                <w:szCs w:val="20"/>
              </w:rPr>
              <w:t xml:space="preserve"> dengan integritas dan kompetensi yang tinggi</w:t>
            </w:r>
          </w:p>
        </w:tc>
        <w:tc>
          <w:tcPr>
            <w:tcW w:w="435" w:type="dxa"/>
          </w:tcPr>
          <w:p w14:paraId="5EFFE03B" w14:textId="199B83F6" w:rsidR="7D566E2B" w:rsidRPr="007B35C6" w:rsidRDefault="010DD9DD"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5C6D4CE1" w14:textId="02AC0ABA" w:rsidR="7D566E2B" w:rsidRPr="007B35C6" w:rsidRDefault="010DD9DD"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457512F2" w14:textId="6F063D1E" w:rsidR="7D566E2B" w:rsidRPr="007B35C6" w:rsidRDefault="010DD9DD"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764522E" w14:textId="478F486A" w:rsidR="7D566E2B" w:rsidRPr="007B35C6" w:rsidRDefault="010DD9DD"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7C2115BF" w14:textId="0EC7D066" w:rsidR="7D566E2B" w:rsidRPr="007B35C6" w:rsidRDefault="010DD9DD"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8848975" w14:textId="77777777" w:rsidTr="007B35C6">
        <w:trPr>
          <w:trHeight w:val="300"/>
        </w:trPr>
        <w:tc>
          <w:tcPr>
            <w:tcW w:w="523" w:type="dxa"/>
          </w:tcPr>
          <w:p w14:paraId="53840553" w14:textId="5B124E69" w:rsidR="7D566E2B" w:rsidRPr="007B35C6" w:rsidRDefault="7D566E2B" w:rsidP="7D566E2B">
            <w:pPr>
              <w:rPr>
                <w:rFonts w:ascii="Bookman Old Style" w:hAnsi="Bookman Old Style"/>
                <w:sz w:val="20"/>
                <w:szCs w:val="20"/>
              </w:rPr>
            </w:pPr>
          </w:p>
        </w:tc>
        <w:tc>
          <w:tcPr>
            <w:tcW w:w="615" w:type="dxa"/>
          </w:tcPr>
          <w:p w14:paraId="51284450" w14:textId="1C748AE6" w:rsidR="7D566E2B" w:rsidRPr="007B35C6" w:rsidRDefault="7D566E2B" w:rsidP="7D566E2B">
            <w:pPr>
              <w:rPr>
                <w:rFonts w:ascii="Bookman Old Style" w:hAnsi="Bookman Old Style"/>
                <w:sz w:val="20"/>
                <w:szCs w:val="20"/>
              </w:rPr>
            </w:pPr>
          </w:p>
        </w:tc>
        <w:tc>
          <w:tcPr>
            <w:tcW w:w="764" w:type="dxa"/>
          </w:tcPr>
          <w:p w14:paraId="4DF86511" w14:textId="152EABDD" w:rsidR="7D566E2B" w:rsidRPr="007B35C6" w:rsidRDefault="035D90AF" w:rsidP="7D566E2B">
            <w:pPr>
              <w:rPr>
                <w:rFonts w:ascii="Bookman Old Style" w:hAnsi="Bookman Old Style"/>
                <w:sz w:val="20"/>
                <w:szCs w:val="20"/>
              </w:rPr>
            </w:pPr>
            <w:r w:rsidRPr="007B35C6">
              <w:rPr>
                <w:rFonts w:ascii="Bookman Old Style" w:hAnsi="Bookman Old Style"/>
                <w:sz w:val="20"/>
                <w:szCs w:val="20"/>
              </w:rPr>
              <w:t>1.7</w:t>
            </w:r>
          </w:p>
        </w:tc>
        <w:tc>
          <w:tcPr>
            <w:tcW w:w="4935" w:type="dxa"/>
            <w:gridSpan w:val="4"/>
          </w:tcPr>
          <w:p w14:paraId="23BF6E8A" w14:textId="0955CAF3"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Penunjukan adjuster bersama-sama pemegang polis bila diperlukan</w:t>
            </w:r>
          </w:p>
        </w:tc>
        <w:tc>
          <w:tcPr>
            <w:tcW w:w="818" w:type="dxa"/>
            <w:gridSpan w:val="2"/>
          </w:tcPr>
          <w:p w14:paraId="453DD6BF" w14:textId="435AD981"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tc>
        <w:tc>
          <w:tcPr>
            <w:tcW w:w="435" w:type="dxa"/>
          </w:tcPr>
          <w:p w14:paraId="4224EF6D" w14:textId="719FAA98"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09D452C3" w14:textId="23CA5025"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tc>
      </w:tr>
      <w:tr w:rsidR="007B35C6" w:rsidRPr="007B35C6" w14:paraId="4269D4D3" w14:textId="77777777" w:rsidTr="007B35C6">
        <w:trPr>
          <w:trHeight w:val="300"/>
        </w:trPr>
        <w:tc>
          <w:tcPr>
            <w:tcW w:w="523" w:type="dxa"/>
          </w:tcPr>
          <w:p w14:paraId="67623D98" w14:textId="746C05E6" w:rsidR="007B35C6" w:rsidRPr="007B35C6" w:rsidRDefault="007B35C6" w:rsidP="7D566E2B">
            <w:pPr>
              <w:rPr>
                <w:rFonts w:ascii="Bookman Old Style" w:hAnsi="Bookman Old Style"/>
                <w:sz w:val="20"/>
                <w:szCs w:val="20"/>
              </w:rPr>
            </w:pPr>
          </w:p>
        </w:tc>
        <w:tc>
          <w:tcPr>
            <w:tcW w:w="615" w:type="dxa"/>
          </w:tcPr>
          <w:p w14:paraId="29E9C401" w14:textId="7D8BEE85" w:rsidR="007B35C6" w:rsidRPr="007B35C6" w:rsidRDefault="007B35C6" w:rsidP="7D566E2B">
            <w:pPr>
              <w:rPr>
                <w:rFonts w:ascii="Bookman Old Style" w:hAnsi="Bookman Old Style"/>
                <w:sz w:val="20"/>
                <w:szCs w:val="20"/>
              </w:rPr>
            </w:pPr>
            <w:r w:rsidRPr="007B35C6">
              <w:rPr>
                <w:rFonts w:ascii="Bookman Old Style" w:hAnsi="Bookman Old Style"/>
                <w:sz w:val="20"/>
                <w:szCs w:val="20"/>
              </w:rPr>
              <w:t>2.</w:t>
            </w:r>
          </w:p>
        </w:tc>
        <w:tc>
          <w:tcPr>
            <w:tcW w:w="7880" w:type="dxa"/>
            <w:gridSpan w:val="10"/>
          </w:tcPr>
          <w:p w14:paraId="774C5A3A" w14:textId="7F45B830" w:rsidR="007B35C6" w:rsidRPr="007B35C6" w:rsidRDefault="007B35C6" w:rsidP="007B35C6">
            <w:pPr>
              <w:rPr>
                <w:rFonts w:ascii="Bookman Old Style" w:hAnsi="Bookman Old Style"/>
                <w:b/>
                <w:bCs/>
                <w:sz w:val="20"/>
                <w:szCs w:val="20"/>
              </w:rPr>
            </w:pPr>
            <w:r w:rsidRPr="007B35C6">
              <w:rPr>
                <w:rFonts w:ascii="Bookman Old Style" w:eastAsia="Bookman Old Style" w:hAnsi="Bookman Old Style" w:cs="Bookman Old Style"/>
                <w:sz w:val="20"/>
                <w:szCs w:val="20"/>
              </w:rPr>
              <w:t>Perusahaan memastikan bahwa pemegang polis</w:t>
            </w:r>
          </w:p>
        </w:tc>
      </w:tr>
      <w:tr w:rsidR="7D566E2B" w:rsidRPr="007B35C6" w14:paraId="07056184" w14:textId="77777777" w:rsidTr="007B35C6">
        <w:trPr>
          <w:trHeight w:val="300"/>
        </w:trPr>
        <w:tc>
          <w:tcPr>
            <w:tcW w:w="523" w:type="dxa"/>
          </w:tcPr>
          <w:p w14:paraId="4E56EC93" w14:textId="5A0CDE9B" w:rsidR="7D566E2B" w:rsidRPr="007B35C6" w:rsidRDefault="7D566E2B" w:rsidP="7D566E2B">
            <w:pPr>
              <w:rPr>
                <w:rFonts w:ascii="Bookman Old Style" w:hAnsi="Bookman Old Style"/>
                <w:sz w:val="20"/>
                <w:szCs w:val="20"/>
              </w:rPr>
            </w:pPr>
          </w:p>
        </w:tc>
        <w:tc>
          <w:tcPr>
            <w:tcW w:w="615" w:type="dxa"/>
          </w:tcPr>
          <w:p w14:paraId="16437789" w14:textId="62415917" w:rsidR="7D566E2B" w:rsidRPr="007B35C6" w:rsidRDefault="7D566E2B" w:rsidP="7D566E2B">
            <w:pPr>
              <w:rPr>
                <w:rFonts w:ascii="Bookman Old Style" w:hAnsi="Bookman Old Style"/>
                <w:sz w:val="20"/>
                <w:szCs w:val="20"/>
              </w:rPr>
            </w:pPr>
          </w:p>
        </w:tc>
        <w:tc>
          <w:tcPr>
            <w:tcW w:w="764" w:type="dxa"/>
          </w:tcPr>
          <w:p w14:paraId="30AFBC82" w14:textId="64300215" w:rsidR="7D566E2B" w:rsidRPr="007B35C6" w:rsidRDefault="578080FA" w:rsidP="7D566E2B">
            <w:pPr>
              <w:rPr>
                <w:rFonts w:ascii="Bookman Old Style" w:hAnsi="Bookman Old Style"/>
                <w:sz w:val="20"/>
                <w:szCs w:val="20"/>
              </w:rPr>
            </w:pPr>
            <w:r w:rsidRPr="007B35C6">
              <w:rPr>
                <w:rFonts w:ascii="Bookman Old Style" w:hAnsi="Bookman Old Style"/>
                <w:sz w:val="20"/>
                <w:szCs w:val="20"/>
              </w:rPr>
              <w:t>2.1</w:t>
            </w:r>
          </w:p>
        </w:tc>
        <w:tc>
          <w:tcPr>
            <w:tcW w:w="4935" w:type="dxa"/>
            <w:gridSpan w:val="4"/>
          </w:tcPr>
          <w:p w14:paraId="52FEC2A5" w14:textId="5466C7C2"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Menyampaikan informasi kepada perusahaan secara jujur terkait data tertanggung dan obyek risiko</w:t>
            </w:r>
          </w:p>
        </w:tc>
        <w:tc>
          <w:tcPr>
            <w:tcW w:w="818" w:type="dxa"/>
            <w:gridSpan w:val="2"/>
          </w:tcPr>
          <w:p w14:paraId="6123FDC1" w14:textId="4B858614"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tc>
        <w:tc>
          <w:tcPr>
            <w:tcW w:w="435" w:type="dxa"/>
          </w:tcPr>
          <w:p w14:paraId="1C4786C7" w14:textId="27D23DA6"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375DD827" w14:textId="26BDE0B3"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tc>
      </w:tr>
      <w:tr w:rsidR="7D566E2B" w:rsidRPr="007B35C6" w14:paraId="372E581D" w14:textId="77777777" w:rsidTr="007B35C6">
        <w:trPr>
          <w:trHeight w:val="300"/>
        </w:trPr>
        <w:tc>
          <w:tcPr>
            <w:tcW w:w="523" w:type="dxa"/>
          </w:tcPr>
          <w:p w14:paraId="472DDACC" w14:textId="62BE46E2" w:rsidR="7D566E2B" w:rsidRPr="007B35C6" w:rsidRDefault="7D566E2B" w:rsidP="7D566E2B">
            <w:pPr>
              <w:rPr>
                <w:rFonts w:ascii="Bookman Old Style" w:hAnsi="Bookman Old Style"/>
                <w:sz w:val="20"/>
                <w:szCs w:val="20"/>
              </w:rPr>
            </w:pPr>
          </w:p>
        </w:tc>
        <w:tc>
          <w:tcPr>
            <w:tcW w:w="615" w:type="dxa"/>
          </w:tcPr>
          <w:p w14:paraId="5696955D" w14:textId="71137E45" w:rsidR="7D566E2B" w:rsidRPr="007B35C6" w:rsidRDefault="7D566E2B" w:rsidP="7D566E2B">
            <w:pPr>
              <w:rPr>
                <w:rFonts w:ascii="Bookman Old Style" w:hAnsi="Bookman Old Style"/>
                <w:sz w:val="20"/>
                <w:szCs w:val="20"/>
              </w:rPr>
            </w:pPr>
          </w:p>
        </w:tc>
        <w:tc>
          <w:tcPr>
            <w:tcW w:w="764" w:type="dxa"/>
          </w:tcPr>
          <w:p w14:paraId="0A814F2B" w14:textId="09238819" w:rsidR="7D566E2B" w:rsidRPr="007B35C6" w:rsidRDefault="25132F35" w:rsidP="7D566E2B">
            <w:pPr>
              <w:rPr>
                <w:rFonts w:ascii="Bookman Old Style" w:hAnsi="Bookman Old Style"/>
                <w:sz w:val="20"/>
                <w:szCs w:val="20"/>
              </w:rPr>
            </w:pPr>
            <w:r w:rsidRPr="007B35C6">
              <w:rPr>
                <w:rFonts w:ascii="Bookman Old Style" w:hAnsi="Bookman Old Style"/>
                <w:sz w:val="20"/>
                <w:szCs w:val="20"/>
              </w:rPr>
              <w:t>2.2</w:t>
            </w:r>
          </w:p>
        </w:tc>
        <w:tc>
          <w:tcPr>
            <w:tcW w:w="4935" w:type="dxa"/>
            <w:gridSpan w:val="4"/>
          </w:tcPr>
          <w:p w14:paraId="09C7621E" w14:textId="3EA4BB83"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Membayar premi tepat waktu</w:t>
            </w:r>
          </w:p>
        </w:tc>
        <w:tc>
          <w:tcPr>
            <w:tcW w:w="818" w:type="dxa"/>
            <w:gridSpan w:val="2"/>
          </w:tcPr>
          <w:p w14:paraId="0B3F7CFC" w14:textId="4BD7CC1B"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p w14:paraId="07D4210D" w14:textId="752EDA72" w:rsidR="7BFDE51E" w:rsidRPr="007B35C6" w:rsidRDefault="7BFDE51E" w:rsidP="7BFDE51E">
            <w:pPr>
              <w:jc w:val="center"/>
              <w:rPr>
                <w:rFonts w:ascii="Bookman Old Style" w:eastAsia="Bookman Old Style" w:hAnsi="Bookman Old Style" w:cs="Bookman Old Style"/>
                <w:sz w:val="20"/>
                <w:szCs w:val="20"/>
              </w:rPr>
            </w:pPr>
          </w:p>
        </w:tc>
        <w:tc>
          <w:tcPr>
            <w:tcW w:w="435" w:type="dxa"/>
          </w:tcPr>
          <w:p w14:paraId="68DD9532" w14:textId="3206B0D1"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4BA4137C" w14:textId="3419D910"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p w14:paraId="03937760" w14:textId="374C6E63" w:rsidR="7BFDE51E" w:rsidRPr="007B35C6" w:rsidRDefault="7BFDE51E" w:rsidP="7BFDE51E">
            <w:pPr>
              <w:jc w:val="center"/>
              <w:rPr>
                <w:rFonts w:ascii="Bookman Old Style" w:eastAsia="Bookman Old Style" w:hAnsi="Bookman Old Style" w:cs="Bookman Old Style"/>
                <w:sz w:val="20"/>
                <w:szCs w:val="20"/>
              </w:rPr>
            </w:pPr>
          </w:p>
        </w:tc>
      </w:tr>
      <w:tr w:rsidR="7D566E2B" w:rsidRPr="007B35C6" w14:paraId="59E6D3E7" w14:textId="77777777" w:rsidTr="007B35C6">
        <w:trPr>
          <w:trHeight w:val="300"/>
        </w:trPr>
        <w:tc>
          <w:tcPr>
            <w:tcW w:w="523" w:type="dxa"/>
          </w:tcPr>
          <w:p w14:paraId="101D6C23" w14:textId="30995928" w:rsidR="7D566E2B" w:rsidRPr="007B35C6" w:rsidRDefault="7D566E2B" w:rsidP="7D566E2B">
            <w:pPr>
              <w:rPr>
                <w:rFonts w:ascii="Bookman Old Style" w:hAnsi="Bookman Old Style"/>
                <w:sz w:val="20"/>
                <w:szCs w:val="20"/>
              </w:rPr>
            </w:pPr>
          </w:p>
        </w:tc>
        <w:tc>
          <w:tcPr>
            <w:tcW w:w="615" w:type="dxa"/>
          </w:tcPr>
          <w:p w14:paraId="6358A07A" w14:textId="69D567AD" w:rsidR="7D566E2B" w:rsidRPr="007B35C6" w:rsidRDefault="7D566E2B" w:rsidP="7D566E2B">
            <w:pPr>
              <w:rPr>
                <w:rFonts w:ascii="Bookman Old Style" w:hAnsi="Bookman Old Style"/>
                <w:sz w:val="20"/>
                <w:szCs w:val="20"/>
              </w:rPr>
            </w:pPr>
          </w:p>
        </w:tc>
        <w:tc>
          <w:tcPr>
            <w:tcW w:w="764" w:type="dxa"/>
          </w:tcPr>
          <w:p w14:paraId="327639EA" w14:textId="5615230C" w:rsidR="7D566E2B" w:rsidRPr="007B35C6" w:rsidRDefault="21796015" w:rsidP="7D566E2B">
            <w:pPr>
              <w:rPr>
                <w:rFonts w:ascii="Bookman Old Style" w:hAnsi="Bookman Old Style"/>
                <w:sz w:val="20"/>
                <w:szCs w:val="20"/>
              </w:rPr>
            </w:pPr>
            <w:r w:rsidRPr="007B35C6">
              <w:rPr>
                <w:rFonts w:ascii="Bookman Old Style" w:hAnsi="Bookman Old Style"/>
                <w:sz w:val="20"/>
                <w:szCs w:val="20"/>
              </w:rPr>
              <w:t>2.3</w:t>
            </w:r>
          </w:p>
        </w:tc>
        <w:tc>
          <w:tcPr>
            <w:tcW w:w="4935" w:type="dxa"/>
            <w:gridSpan w:val="4"/>
          </w:tcPr>
          <w:p w14:paraId="23229ED7" w14:textId="25DEB6D7"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Melaporkan klaim ke perusahaan sesuai prosedur</w:t>
            </w:r>
          </w:p>
        </w:tc>
        <w:tc>
          <w:tcPr>
            <w:tcW w:w="818" w:type="dxa"/>
            <w:gridSpan w:val="2"/>
          </w:tcPr>
          <w:p w14:paraId="167B6A70" w14:textId="0F438C79"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p w14:paraId="2F0E73C3" w14:textId="04EAAA88" w:rsidR="7BFDE51E" w:rsidRPr="007B35C6" w:rsidRDefault="7BFDE51E" w:rsidP="7BFDE51E">
            <w:pPr>
              <w:jc w:val="center"/>
              <w:rPr>
                <w:rFonts w:ascii="Bookman Old Style" w:eastAsia="Bookman Old Style" w:hAnsi="Bookman Old Style" w:cs="Bookman Old Style"/>
                <w:sz w:val="20"/>
                <w:szCs w:val="20"/>
              </w:rPr>
            </w:pPr>
          </w:p>
        </w:tc>
        <w:tc>
          <w:tcPr>
            <w:tcW w:w="435" w:type="dxa"/>
          </w:tcPr>
          <w:p w14:paraId="7F23A98C" w14:textId="2B31DE0D"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3144038E" w14:textId="5F95D03D"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p w14:paraId="79466808" w14:textId="671158CD" w:rsidR="7BFDE51E" w:rsidRPr="007B35C6" w:rsidRDefault="7BFDE51E" w:rsidP="7BFDE51E">
            <w:pPr>
              <w:jc w:val="center"/>
              <w:rPr>
                <w:rFonts w:ascii="Bookman Old Style" w:eastAsia="Bookman Old Style" w:hAnsi="Bookman Old Style" w:cs="Bookman Old Style"/>
                <w:sz w:val="20"/>
                <w:szCs w:val="20"/>
              </w:rPr>
            </w:pPr>
          </w:p>
        </w:tc>
      </w:tr>
      <w:tr w:rsidR="7D566E2B" w:rsidRPr="007B35C6" w14:paraId="1048A8DA" w14:textId="77777777" w:rsidTr="007B35C6">
        <w:trPr>
          <w:trHeight w:val="300"/>
        </w:trPr>
        <w:tc>
          <w:tcPr>
            <w:tcW w:w="523" w:type="dxa"/>
          </w:tcPr>
          <w:p w14:paraId="6F2C7CFD" w14:textId="6383594D" w:rsidR="7D566E2B" w:rsidRPr="007B35C6" w:rsidRDefault="7D566E2B" w:rsidP="7D566E2B">
            <w:pPr>
              <w:rPr>
                <w:rFonts w:ascii="Bookman Old Style" w:hAnsi="Bookman Old Style"/>
                <w:sz w:val="20"/>
                <w:szCs w:val="20"/>
              </w:rPr>
            </w:pPr>
          </w:p>
        </w:tc>
        <w:tc>
          <w:tcPr>
            <w:tcW w:w="615" w:type="dxa"/>
          </w:tcPr>
          <w:p w14:paraId="10DB0582" w14:textId="616ED737" w:rsidR="7D566E2B" w:rsidRPr="007B35C6" w:rsidRDefault="7D566E2B" w:rsidP="7D566E2B">
            <w:pPr>
              <w:rPr>
                <w:rFonts w:ascii="Bookman Old Style" w:hAnsi="Bookman Old Style"/>
                <w:sz w:val="20"/>
                <w:szCs w:val="20"/>
              </w:rPr>
            </w:pPr>
          </w:p>
        </w:tc>
        <w:tc>
          <w:tcPr>
            <w:tcW w:w="764" w:type="dxa"/>
          </w:tcPr>
          <w:p w14:paraId="034C2F60" w14:textId="36D4A731" w:rsidR="7D566E2B" w:rsidRPr="007B35C6" w:rsidRDefault="21796015" w:rsidP="7D566E2B">
            <w:pPr>
              <w:rPr>
                <w:rFonts w:ascii="Bookman Old Style" w:hAnsi="Bookman Old Style"/>
                <w:sz w:val="20"/>
                <w:szCs w:val="20"/>
              </w:rPr>
            </w:pPr>
            <w:r w:rsidRPr="007B35C6">
              <w:rPr>
                <w:rFonts w:ascii="Bookman Old Style" w:hAnsi="Bookman Old Style"/>
                <w:sz w:val="20"/>
                <w:szCs w:val="20"/>
              </w:rPr>
              <w:t>2.4</w:t>
            </w:r>
          </w:p>
        </w:tc>
        <w:tc>
          <w:tcPr>
            <w:tcW w:w="4935" w:type="dxa"/>
            <w:gridSpan w:val="4"/>
          </w:tcPr>
          <w:p w14:paraId="28A757D7" w14:textId="386769DA"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 xml:space="preserve">Memberi kesempatan untuk melakukan survey dan bekerjasama dengan </w:t>
            </w:r>
            <w:r w:rsidRPr="007B35C6">
              <w:rPr>
                <w:rFonts w:ascii="Bookman Old Style" w:hAnsi="Bookman Old Style"/>
                <w:i/>
                <w:iCs/>
                <w:sz w:val="20"/>
                <w:szCs w:val="20"/>
              </w:rPr>
              <w:t>adjuster</w:t>
            </w:r>
          </w:p>
        </w:tc>
        <w:tc>
          <w:tcPr>
            <w:tcW w:w="818" w:type="dxa"/>
            <w:gridSpan w:val="2"/>
          </w:tcPr>
          <w:p w14:paraId="428E14E0" w14:textId="1FD4B7A7"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p w14:paraId="2D779B73" w14:textId="6BE88636" w:rsidR="7BFDE51E" w:rsidRPr="007B35C6" w:rsidRDefault="7BFDE51E" w:rsidP="7BFDE51E">
            <w:pPr>
              <w:jc w:val="center"/>
              <w:rPr>
                <w:rFonts w:ascii="Bookman Old Style" w:eastAsia="Bookman Old Style" w:hAnsi="Bookman Old Style" w:cs="Bookman Old Style"/>
                <w:sz w:val="20"/>
                <w:szCs w:val="20"/>
              </w:rPr>
            </w:pPr>
          </w:p>
        </w:tc>
        <w:tc>
          <w:tcPr>
            <w:tcW w:w="435" w:type="dxa"/>
          </w:tcPr>
          <w:p w14:paraId="76FF3E42" w14:textId="17A72CBB"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410415B5" w14:textId="470B27F1"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p w14:paraId="15706E3D" w14:textId="1CA7D232" w:rsidR="7BFDE51E" w:rsidRPr="007B35C6" w:rsidRDefault="7BFDE51E" w:rsidP="7BFDE51E">
            <w:pPr>
              <w:jc w:val="center"/>
              <w:rPr>
                <w:rFonts w:ascii="Bookman Old Style" w:eastAsia="Bookman Old Style" w:hAnsi="Bookman Old Style" w:cs="Bookman Old Style"/>
                <w:sz w:val="20"/>
                <w:szCs w:val="20"/>
              </w:rPr>
            </w:pPr>
          </w:p>
        </w:tc>
      </w:tr>
      <w:tr w:rsidR="1131059E" w:rsidRPr="007B35C6" w14:paraId="1BF32ED7" w14:textId="77777777" w:rsidTr="007B35C6">
        <w:trPr>
          <w:trHeight w:val="300"/>
        </w:trPr>
        <w:tc>
          <w:tcPr>
            <w:tcW w:w="523" w:type="dxa"/>
          </w:tcPr>
          <w:p w14:paraId="3E0487B9" w14:textId="140A0204" w:rsidR="1131059E" w:rsidRPr="007B35C6" w:rsidRDefault="1131059E" w:rsidP="1131059E">
            <w:pPr>
              <w:rPr>
                <w:rFonts w:ascii="Bookman Old Style" w:hAnsi="Bookman Old Style"/>
                <w:b/>
                <w:bCs/>
                <w:sz w:val="20"/>
                <w:szCs w:val="20"/>
              </w:rPr>
            </w:pPr>
          </w:p>
        </w:tc>
        <w:tc>
          <w:tcPr>
            <w:tcW w:w="6314" w:type="dxa"/>
            <w:gridSpan w:val="6"/>
          </w:tcPr>
          <w:p w14:paraId="5E9C5CE3" w14:textId="294F198C" w:rsidR="1131059E" w:rsidRPr="007B35C6" w:rsidRDefault="1131059E" w:rsidP="1131059E">
            <w:pPr>
              <w:rPr>
                <w:rFonts w:ascii="Bookman Old Style" w:hAnsi="Bookman Old Style"/>
                <w:b/>
                <w:bCs/>
                <w:sz w:val="20"/>
                <w:szCs w:val="20"/>
              </w:rPr>
            </w:pPr>
          </w:p>
        </w:tc>
        <w:tc>
          <w:tcPr>
            <w:tcW w:w="435" w:type="dxa"/>
          </w:tcPr>
          <w:p w14:paraId="206E4E2F" w14:textId="28F8FC2F" w:rsidR="1131059E" w:rsidRPr="007B35C6" w:rsidRDefault="1131059E" w:rsidP="1131059E">
            <w:pPr>
              <w:jc w:val="center"/>
              <w:rPr>
                <w:rFonts w:ascii="Bookman Old Style" w:hAnsi="Bookman Old Style"/>
                <w:b/>
                <w:bCs/>
                <w:sz w:val="20"/>
                <w:szCs w:val="20"/>
              </w:rPr>
            </w:pPr>
          </w:p>
        </w:tc>
        <w:tc>
          <w:tcPr>
            <w:tcW w:w="383" w:type="dxa"/>
          </w:tcPr>
          <w:p w14:paraId="34ADAC09" w14:textId="549397E4" w:rsidR="1131059E" w:rsidRPr="007B35C6" w:rsidRDefault="1131059E" w:rsidP="1131059E">
            <w:pPr>
              <w:jc w:val="center"/>
              <w:rPr>
                <w:rFonts w:ascii="Bookman Old Style" w:hAnsi="Bookman Old Style"/>
                <w:b/>
                <w:bCs/>
                <w:sz w:val="20"/>
                <w:szCs w:val="20"/>
              </w:rPr>
            </w:pPr>
          </w:p>
        </w:tc>
        <w:tc>
          <w:tcPr>
            <w:tcW w:w="435" w:type="dxa"/>
          </w:tcPr>
          <w:p w14:paraId="686982AE" w14:textId="2400C38F" w:rsidR="1131059E" w:rsidRPr="007B35C6" w:rsidRDefault="1131059E" w:rsidP="1131059E">
            <w:pPr>
              <w:jc w:val="center"/>
              <w:rPr>
                <w:rFonts w:ascii="Bookman Old Style" w:hAnsi="Bookman Old Style"/>
                <w:b/>
                <w:bCs/>
                <w:sz w:val="20"/>
                <w:szCs w:val="20"/>
              </w:rPr>
            </w:pPr>
          </w:p>
        </w:tc>
        <w:tc>
          <w:tcPr>
            <w:tcW w:w="479" w:type="dxa"/>
          </w:tcPr>
          <w:p w14:paraId="3333152B" w14:textId="20BE7440" w:rsidR="1131059E" w:rsidRPr="007B35C6" w:rsidRDefault="1131059E" w:rsidP="1131059E">
            <w:pPr>
              <w:jc w:val="center"/>
              <w:rPr>
                <w:rFonts w:ascii="Bookman Old Style" w:hAnsi="Bookman Old Style"/>
                <w:b/>
                <w:bCs/>
                <w:sz w:val="20"/>
                <w:szCs w:val="20"/>
              </w:rPr>
            </w:pPr>
          </w:p>
        </w:tc>
        <w:tc>
          <w:tcPr>
            <w:tcW w:w="449" w:type="dxa"/>
          </w:tcPr>
          <w:p w14:paraId="71F0C80A" w14:textId="3309AACD" w:rsidR="1131059E" w:rsidRPr="007B35C6" w:rsidRDefault="1131059E" w:rsidP="1131059E">
            <w:pPr>
              <w:jc w:val="center"/>
              <w:rPr>
                <w:rFonts w:ascii="Bookman Old Style" w:hAnsi="Bookman Old Style"/>
                <w:b/>
                <w:bCs/>
                <w:sz w:val="20"/>
                <w:szCs w:val="20"/>
              </w:rPr>
            </w:pPr>
          </w:p>
        </w:tc>
      </w:tr>
      <w:tr w:rsidR="7D566E2B" w:rsidRPr="007B35C6" w14:paraId="5D011EDA" w14:textId="77777777" w:rsidTr="007B35C6">
        <w:trPr>
          <w:trHeight w:val="300"/>
        </w:trPr>
        <w:tc>
          <w:tcPr>
            <w:tcW w:w="523" w:type="dxa"/>
          </w:tcPr>
          <w:p w14:paraId="3B457A95" w14:textId="3C4CA304" w:rsidR="4969B334" w:rsidRPr="007B35C6" w:rsidRDefault="4969B334" w:rsidP="1131059E">
            <w:pPr>
              <w:rPr>
                <w:rFonts w:ascii="Bookman Old Style" w:hAnsi="Bookman Old Style"/>
                <w:b/>
                <w:bCs/>
                <w:sz w:val="20"/>
                <w:szCs w:val="20"/>
              </w:rPr>
            </w:pPr>
            <w:r w:rsidRPr="007B35C6">
              <w:rPr>
                <w:rFonts w:ascii="Bookman Old Style" w:hAnsi="Bookman Old Style"/>
                <w:b/>
                <w:bCs/>
                <w:sz w:val="20"/>
                <w:szCs w:val="20"/>
              </w:rPr>
              <w:t>B.</w:t>
            </w:r>
          </w:p>
        </w:tc>
        <w:tc>
          <w:tcPr>
            <w:tcW w:w="6314" w:type="dxa"/>
            <w:gridSpan w:val="6"/>
          </w:tcPr>
          <w:p w14:paraId="02A6B58D" w14:textId="055B79C3" w:rsidR="4969B334" w:rsidRPr="007B35C6" w:rsidRDefault="4969B334" w:rsidP="1131059E">
            <w:pPr>
              <w:rPr>
                <w:rFonts w:ascii="Bookman Old Style" w:hAnsi="Bookman Old Style"/>
                <w:b/>
                <w:bCs/>
                <w:sz w:val="20"/>
                <w:szCs w:val="20"/>
              </w:rPr>
            </w:pPr>
            <w:r w:rsidRPr="007B35C6">
              <w:rPr>
                <w:rFonts w:ascii="Bookman Old Style" w:hAnsi="Bookman Old Style"/>
                <w:b/>
                <w:bCs/>
                <w:sz w:val="20"/>
                <w:szCs w:val="20"/>
              </w:rPr>
              <w:t>Pegawai</w:t>
            </w:r>
          </w:p>
        </w:tc>
        <w:tc>
          <w:tcPr>
            <w:tcW w:w="435" w:type="dxa"/>
          </w:tcPr>
          <w:p w14:paraId="2AC2FA66" w14:textId="5BC1B14F" w:rsidR="7D566E2B" w:rsidRPr="007B35C6" w:rsidRDefault="7D566E2B" w:rsidP="7D566E2B">
            <w:pPr>
              <w:jc w:val="center"/>
              <w:rPr>
                <w:rFonts w:ascii="Bookman Old Style" w:hAnsi="Bookman Old Style"/>
                <w:b/>
                <w:bCs/>
                <w:sz w:val="20"/>
                <w:szCs w:val="20"/>
              </w:rPr>
            </w:pPr>
          </w:p>
        </w:tc>
        <w:tc>
          <w:tcPr>
            <w:tcW w:w="383" w:type="dxa"/>
          </w:tcPr>
          <w:p w14:paraId="11CABDC2" w14:textId="041D8A03" w:rsidR="7D566E2B" w:rsidRPr="007B35C6" w:rsidRDefault="7D566E2B" w:rsidP="7D566E2B">
            <w:pPr>
              <w:jc w:val="center"/>
              <w:rPr>
                <w:rFonts w:ascii="Bookman Old Style" w:hAnsi="Bookman Old Style"/>
                <w:b/>
                <w:bCs/>
                <w:sz w:val="20"/>
                <w:szCs w:val="20"/>
              </w:rPr>
            </w:pPr>
          </w:p>
        </w:tc>
        <w:tc>
          <w:tcPr>
            <w:tcW w:w="435" w:type="dxa"/>
          </w:tcPr>
          <w:p w14:paraId="4AFA2771" w14:textId="56F5AF08" w:rsidR="7D566E2B" w:rsidRPr="007B35C6" w:rsidRDefault="7D566E2B" w:rsidP="7D566E2B">
            <w:pPr>
              <w:jc w:val="center"/>
              <w:rPr>
                <w:rFonts w:ascii="Bookman Old Style" w:hAnsi="Bookman Old Style"/>
                <w:b/>
                <w:bCs/>
                <w:sz w:val="20"/>
                <w:szCs w:val="20"/>
              </w:rPr>
            </w:pPr>
          </w:p>
        </w:tc>
        <w:tc>
          <w:tcPr>
            <w:tcW w:w="479" w:type="dxa"/>
          </w:tcPr>
          <w:p w14:paraId="344D22B0" w14:textId="57DA2371" w:rsidR="7D566E2B" w:rsidRPr="007B35C6" w:rsidRDefault="7D566E2B" w:rsidP="7D566E2B">
            <w:pPr>
              <w:jc w:val="center"/>
              <w:rPr>
                <w:rFonts w:ascii="Bookman Old Style" w:hAnsi="Bookman Old Style"/>
                <w:b/>
                <w:bCs/>
                <w:sz w:val="20"/>
                <w:szCs w:val="20"/>
              </w:rPr>
            </w:pPr>
          </w:p>
        </w:tc>
        <w:tc>
          <w:tcPr>
            <w:tcW w:w="449" w:type="dxa"/>
          </w:tcPr>
          <w:p w14:paraId="1B89F6BD" w14:textId="3B629FA4" w:rsidR="7D566E2B" w:rsidRPr="007B35C6" w:rsidRDefault="7D566E2B" w:rsidP="7D566E2B">
            <w:pPr>
              <w:jc w:val="center"/>
              <w:rPr>
                <w:rFonts w:ascii="Bookman Old Style" w:hAnsi="Bookman Old Style"/>
                <w:b/>
                <w:bCs/>
                <w:sz w:val="20"/>
                <w:szCs w:val="20"/>
              </w:rPr>
            </w:pPr>
          </w:p>
        </w:tc>
      </w:tr>
      <w:tr w:rsidR="7D566E2B" w:rsidRPr="007B35C6" w14:paraId="0C99F9D7" w14:textId="77777777" w:rsidTr="007B35C6">
        <w:trPr>
          <w:trHeight w:val="300"/>
        </w:trPr>
        <w:tc>
          <w:tcPr>
            <w:tcW w:w="523" w:type="dxa"/>
          </w:tcPr>
          <w:p w14:paraId="251EBD5B" w14:textId="478ECCFB" w:rsidR="7D566E2B" w:rsidRPr="007B35C6" w:rsidRDefault="7D566E2B" w:rsidP="7D566E2B">
            <w:pPr>
              <w:rPr>
                <w:rFonts w:ascii="Bookman Old Style" w:hAnsi="Bookman Old Style"/>
                <w:sz w:val="20"/>
                <w:szCs w:val="20"/>
              </w:rPr>
            </w:pPr>
          </w:p>
        </w:tc>
        <w:tc>
          <w:tcPr>
            <w:tcW w:w="615" w:type="dxa"/>
          </w:tcPr>
          <w:p w14:paraId="31539F2D" w14:textId="46AB0634"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1.</w:t>
            </w:r>
          </w:p>
        </w:tc>
        <w:tc>
          <w:tcPr>
            <w:tcW w:w="5699" w:type="dxa"/>
            <w:gridSpan w:val="5"/>
          </w:tcPr>
          <w:p w14:paraId="2492FA2D" w14:textId="0F268DD5" w:rsidR="4969B334" w:rsidRPr="007B35C6" w:rsidRDefault="4969B334"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Pegawai harus memenuhi dan melaksanakan:</w:t>
            </w:r>
          </w:p>
        </w:tc>
        <w:tc>
          <w:tcPr>
            <w:tcW w:w="435" w:type="dxa"/>
          </w:tcPr>
          <w:p w14:paraId="66495CCB" w14:textId="7BF98B55" w:rsidR="7D566E2B" w:rsidRPr="007B35C6" w:rsidRDefault="7D566E2B" w:rsidP="7D566E2B">
            <w:pPr>
              <w:jc w:val="center"/>
              <w:rPr>
                <w:rFonts w:ascii="Bookman Old Style" w:hAnsi="Bookman Old Style"/>
                <w:b/>
                <w:bCs/>
                <w:sz w:val="20"/>
                <w:szCs w:val="20"/>
              </w:rPr>
            </w:pPr>
          </w:p>
        </w:tc>
        <w:tc>
          <w:tcPr>
            <w:tcW w:w="383" w:type="dxa"/>
          </w:tcPr>
          <w:p w14:paraId="7A45F2BA" w14:textId="6F8E2D8C" w:rsidR="7D566E2B" w:rsidRPr="007B35C6" w:rsidRDefault="7D566E2B" w:rsidP="7D566E2B">
            <w:pPr>
              <w:jc w:val="center"/>
              <w:rPr>
                <w:rFonts w:ascii="Bookman Old Style" w:hAnsi="Bookman Old Style"/>
                <w:b/>
                <w:bCs/>
                <w:sz w:val="20"/>
                <w:szCs w:val="20"/>
              </w:rPr>
            </w:pPr>
          </w:p>
        </w:tc>
        <w:tc>
          <w:tcPr>
            <w:tcW w:w="435" w:type="dxa"/>
          </w:tcPr>
          <w:p w14:paraId="119EA399" w14:textId="667C6EA2" w:rsidR="7D566E2B" w:rsidRPr="007B35C6" w:rsidRDefault="7D566E2B" w:rsidP="7D566E2B">
            <w:pPr>
              <w:jc w:val="center"/>
              <w:rPr>
                <w:rFonts w:ascii="Bookman Old Style" w:hAnsi="Bookman Old Style"/>
                <w:b/>
                <w:bCs/>
                <w:sz w:val="20"/>
                <w:szCs w:val="20"/>
              </w:rPr>
            </w:pPr>
          </w:p>
        </w:tc>
        <w:tc>
          <w:tcPr>
            <w:tcW w:w="479" w:type="dxa"/>
          </w:tcPr>
          <w:p w14:paraId="4649C98F" w14:textId="0E8118E3" w:rsidR="7D566E2B" w:rsidRPr="007B35C6" w:rsidRDefault="7D566E2B" w:rsidP="7D566E2B">
            <w:pPr>
              <w:jc w:val="center"/>
              <w:rPr>
                <w:rFonts w:ascii="Bookman Old Style" w:hAnsi="Bookman Old Style"/>
                <w:b/>
                <w:bCs/>
                <w:sz w:val="20"/>
                <w:szCs w:val="20"/>
              </w:rPr>
            </w:pPr>
          </w:p>
        </w:tc>
        <w:tc>
          <w:tcPr>
            <w:tcW w:w="449" w:type="dxa"/>
          </w:tcPr>
          <w:p w14:paraId="1FE6DE69" w14:textId="70AC0F68" w:rsidR="7D566E2B" w:rsidRPr="007B35C6" w:rsidRDefault="7D566E2B" w:rsidP="7D566E2B">
            <w:pPr>
              <w:jc w:val="center"/>
              <w:rPr>
                <w:rFonts w:ascii="Bookman Old Style" w:hAnsi="Bookman Old Style"/>
                <w:b/>
                <w:bCs/>
                <w:sz w:val="20"/>
                <w:szCs w:val="20"/>
              </w:rPr>
            </w:pPr>
          </w:p>
        </w:tc>
      </w:tr>
      <w:tr w:rsidR="7D566E2B" w:rsidRPr="007B35C6" w14:paraId="1A7D28BC" w14:textId="77777777" w:rsidTr="007B35C6">
        <w:trPr>
          <w:trHeight w:val="300"/>
        </w:trPr>
        <w:tc>
          <w:tcPr>
            <w:tcW w:w="523" w:type="dxa"/>
          </w:tcPr>
          <w:p w14:paraId="59C3C2B6" w14:textId="0537692E" w:rsidR="7D566E2B" w:rsidRPr="007B35C6" w:rsidRDefault="7D566E2B" w:rsidP="7D566E2B">
            <w:pPr>
              <w:rPr>
                <w:rFonts w:ascii="Bookman Old Style" w:hAnsi="Bookman Old Style"/>
                <w:sz w:val="20"/>
                <w:szCs w:val="20"/>
              </w:rPr>
            </w:pPr>
          </w:p>
        </w:tc>
        <w:tc>
          <w:tcPr>
            <w:tcW w:w="615" w:type="dxa"/>
          </w:tcPr>
          <w:p w14:paraId="7CF6EA16" w14:textId="30695FAF" w:rsidR="7D566E2B" w:rsidRPr="007B35C6" w:rsidRDefault="7D566E2B" w:rsidP="7D566E2B">
            <w:pPr>
              <w:rPr>
                <w:rFonts w:ascii="Bookman Old Style" w:hAnsi="Bookman Old Style"/>
                <w:sz w:val="20"/>
                <w:szCs w:val="20"/>
              </w:rPr>
            </w:pPr>
          </w:p>
        </w:tc>
        <w:tc>
          <w:tcPr>
            <w:tcW w:w="764" w:type="dxa"/>
          </w:tcPr>
          <w:p w14:paraId="7DCF6E50" w14:textId="3034105D"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1.1</w:t>
            </w:r>
          </w:p>
        </w:tc>
        <w:tc>
          <w:tcPr>
            <w:tcW w:w="4935" w:type="dxa"/>
            <w:gridSpan w:val="4"/>
          </w:tcPr>
          <w:p w14:paraId="468471C4" w14:textId="56A62AA9"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Penerimaan pegawai atas dasar kemampuan bekerja dan kriteria yang terkait sifat pekerjaan secara taat azas</w:t>
            </w:r>
          </w:p>
        </w:tc>
        <w:tc>
          <w:tcPr>
            <w:tcW w:w="435" w:type="dxa"/>
          </w:tcPr>
          <w:p w14:paraId="7E9FEC45" w14:textId="393C7B92"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C5D0B2A" w14:textId="1920B3E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2A0BA4E" w14:textId="2D101B6E"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0145C82" w14:textId="51199101"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D486073" w14:textId="39AB19B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8A8B224" w14:textId="77777777" w:rsidTr="007B35C6">
        <w:trPr>
          <w:trHeight w:val="563"/>
        </w:trPr>
        <w:tc>
          <w:tcPr>
            <w:tcW w:w="523" w:type="dxa"/>
          </w:tcPr>
          <w:p w14:paraId="6BFF146C" w14:textId="1403291F" w:rsidR="7D566E2B" w:rsidRPr="007B35C6" w:rsidRDefault="7D566E2B" w:rsidP="7D566E2B">
            <w:pPr>
              <w:rPr>
                <w:rFonts w:ascii="Bookman Old Style" w:hAnsi="Bookman Old Style"/>
                <w:sz w:val="20"/>
                <w:szCs w:val="20"/>
              </w:rPr>
            </w:pPr>
          </w:p>
        </w:tc>
        <w:tc>
          <w:tcPr>
            <w:tcW w:w="615" w:type="dxa"/>
          </w:tcPr>
          <w:p w14:paraId="792461C0" w14:textId="445F1A75" w:rsidR="7D566E2B" w:rsidRPr="007B35C6" w:rsidRDefault="7D566E2B" w:rsidP="7D566E2B">
            <w:pPr>
              <w:rPr>
                <w:rFonts w:ascii="Bookman Old Style" w:hAnsi="Bookman Old Style"/>
                <w:sz w:val="20"/>
                <w:szCs w:val="20"/>
              </w:rPr>
            </w:pPr>
          </w:p>
        </w:tc>
        <w:tc>
          <w:tcPr>
            <w:tcW w:w="764" w:type="dxa"/>
          </w:tcPr>
          <w:p w14:paraId="5CF28659" w14:textId="3CE18831"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1.2</w:t>
            </w:r>
          </w:p>
        </w:tc>
        <w:tc>
          <w:tcPr>
            <w:tcW w:w="7116" w:type="dxa"/>
            <w:gridSpan w:val="9"/>
          </w:tcPr>
          <w:p w14:paraId="316AD34D" w14:textId="286FD882"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Hal-hal berikut secara obyektif tanpa membedakan SARA, jenis kelamin dan kondisi fisik seseorang:</w:t>
            </w:r>
          </w:p>
        </w:tc>
      </w:tr>
      <w:tr w:rsidR="7D566E2B" w:rsidRPr="007B35C6" w14:paraId="5696CB0D" w14:textId="77777777" w:rsidTr="007B35C6">
        <w:trPr>
          <w:trHeight w:val="300"/>
        </w:trPr>
        <w:tc>
          <w:tcPr>
            <w:tcW w:w="523" w:type="dxa"/>
          </w:tcPr>
          <w:p w14:paraId="2D106C9C" w14:textId="512A4CC8" w:rsidR="7D566E2B" w:rsidRPr="007B35C6" w:rsidRDefault="7D566E2B" w:rsidP="7D566E2B">
            <w:pPr>
              <w:rPr>
                <w:rFonts w:ascii="Bookman Old Style" w:hAnsi="Bookman Old Style"/>
                <w:sz w:val="20"/>
                <w:szCs w:val="20"/>
              </w:rPr>
            </w:pPr>
          </w:p>
        </w:tc>
        <w:tc>
          <w:tcPr>
            <w:tcW w:w="615" w:type="dxa"/>
          </w:tcPr>
          <w:p w14:paraId="2BB4FA40" w14:textId="04D2E974" w:rsidR="7D566E2B" w:rsidRPr="007B35C6" w:rsidRDefault="7D566E2B" w:rsidP="7D566E2B">
            <w:pPr>
              <w:rPr>
                <w:rFonts w:ascii="Bookman Old Style" w:hAnsi="Bookman Old Style"/>
                <w:sz w:val="20"/>
                <w:szCs w:val="20"/>
              </w:rPr>
            </w:pPr>
          </w:p>
        </w:tc>
        <w:tc>
          <w:tcPr>
            <w:tcW w:w="764" w:type="dxa"/>
          </w:tcPr>
          <w:p w14:paraId="54640272" w14:textId="4D64E73C" w:rsidR="7D566E2B" w:rsidRPr="007B35C6" w:rsidRDefault="7D566E2B" w:rsidP="7D566E2B">
            <w:pPr>
              <w:rPr>
                <w:rFonts w:ascii="Bookman Old Style" w:hAnsi="Bookman Old Style"/>
                <w:sz w:val="20"/>
                <w:szCs w:val="20"/>
              </w:rPr>
            </w:pPr>
          </w:p>
        </w:tc>
        <w:tc>
          <w:tcPr>
            <w:tcW w:w="959" w:type="dxa"/>
          </w:tcPr>
          <w:p w14:paraId="6C492D4E" w14:textId="3C4A7D82"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1.2.1</w:t>
            </w:r>
          </w:p>
        </w:tc>
        <w:tc>
          <w:tcPr>
            <w:tcW w:w="3976" w:type="dxa"/>
            <w:gridSpan w:val="3"/>
          </w:tcPr>
          <w:p w14:paraId="7BE3D639" w14:textId="5E5068A6"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Pola penetapan remunerasi</w:t>
            </w:r>
          </w:p>
        </w:tc>
        <w:tc>
          <w:tcPr>
            <w:tcW w:w="435" w:type="dxa"/>
          </w:tcPr>
          <w:p w14:paraId="6CC807DE" w14:textId="393C7B92"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0F74D411" w14:textId="1920B3E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AAE1DD8" w14:textId="2D101B6E"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3E3EDC6B" w14:textId="51199101"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74FD6096" w14:textId="39AB19B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06B4BE6B" w14:textId="77777777" w:rsidTr="007B35C6">
        <w:trPr>
          <w:trHeight w:val="300"/>
        </w:trPr>
        <w:tc>
          <w:tcPr>
            <w:tcW w:w="523" w:type="dxa"/>
          </w:tcPr>
          <w:p w14:paraId="17244B57" w14:textId="581498AD" w:rsidR="7D566E2B" w:rsidRPr="007B35C6" w:rsidRDefault="7D566E2B" w:rsidP="7D566E2B">
            <w:pPr>
              <w:rPr>
                <w:rFonts w:ascii="Bookman Old Style" w:hAnsi="Bookman Old Style"/>
                <w:sz w:val="20"/>
                <w:szCs w:val="20"/>
              </w:rPr>
            </w:pPr>
          </w:p>
        </w:tc>
        <w:tc>
          <w:tcPr>
            <w:tcW w:w="615" w:type="dxa"/>
          </w:tcPr>
          <w:p w14:paraId="22A62028" w14:textId="7ABD816E" w:rsidR="7D566E2B" w:rsidRPr="007B35C6" w:rsidRDefault="7D566E2B" w:rsidP="7D566E2B">
            <w:pPr>
              <w:rPr>
                <w:rFonts w:ascii="Bookman Old Style" w:hAnsi="Bookman Old Style"/>
                <w:sz w:val="20"/>
                <w:szCs w:val="20"/>
              </w:rPr>
            </w:pPr>
          </w:p>
        </w:tc>
        <w:tc>
          <w:tcPr>
            <w:tcW w:w="764" w:type="dxa"/>
          </w:tcPr>
          <w:p w14:paraId="583E51CF" w14:textId="53495B8C" w:rsidR="7D566E2B" w:rsidRPr="007B35C6" w:rsidRDefault="7D566E2B" w:rsidP="7D566E2B">
            <w:pPr>
              <w:rPr>
                <w:rFonts w:ascii="Bookman Old Style" w:hAnsi="Bookman Old Style"/>
                <w:sz w:val="20"/>
                <w:szCs w:val="20"/>
              </w:rPr>
            </w:pPr>
          </w:p>
        </w:tc>
        <w:tc>
          <w:tcPr>
            <w:tcW w:w="959" w:type="dxa"/>
          </w:tcPr>
          <w:p w14:paraId="2FAB047C" w14:textId="4110EDF3"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1.2.2</w:t>
            </w:r>
          </w:p>
        </w:tc>
        <w:tc>
          <w:tcPr>
            <w:tcW w:w="3976" w:type="dxa"/>
            <w:gridSpan w:val="3"/>
          </w:tcPr>
          <w:p w14:paraId="51C0F5BE" w14:textId="3B8A38AA"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Mengikutsertakan dalam pelatihan</w:t>
            </w:r>
          </w:p>
        </w:tc>
        <w:tc>
          <w:tcPr>
            <w:tcW w:w="435" w:type="dxa"/>
          </w:tcPr>
          <w:p w14:paraId="3FA592BF" w14:textId="393C7B92"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5F5D6A46" w14:textId="1920B3E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2C8DEB3A" w14:textId="2D101B6E"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29EAC2E" w14:textId="51199101"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EA21E4E" w14:textId="39AB19B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15A5DC8" w14:textId="77777777" w:rsidTr="007B35C6">
        <w:trPr>
          <w:trHeight w:val="300"/>
        </w:trPr>
        <w:tc>
          <w:tcPr>
            <w:tcW w:w="523" w:type="dxa"/>
          </w:tcPr>
          <w:p w14:paraId="5C8E70D1" w14:textId="48FF5E54" w:rsidR="7D566E2B" w:rsidRPr="007B35C6" w:rsidRDefault="7D566E2B" w:rsidP="7D566E2B">
            <w:pPr>
              <w:rPr>
                <w:rFonts w:ascii="Bookman Old Style" w:hAnsi="Bookman Old Style"/>
                <w:sz w:val="20"/>
                <w:szCs w:val="20"/>
              </w:rPr>
            </w:pPr>
          </w:p>
        </w:tc>
        <w:tc>
          <w:tcPr>
            <w:tcW w:w="615" w:type="dxa"/>
          </w:tcPr>
          <w:p w14:paraId="4E48CA19" w14:textId="458D0A20" w:rsidR="7D566E2B" w:rsidRPr="007B35C6" w:rsidRDefault="7D566E2B" w:rsidP="7D566E2B">
            <w:pPr>
              <w:rPr>
                <w:rFonts w:ascii="Bookman Old Style" w:hAnsi="Bookman Old Style"/>
                <w:sz w:val="20"/>
                <w:szCs w:val="20"/>
              </w:rPr>
            </w:pPr>
          </w:p>
        </w:tc>
        <w:tc>
          <w:tcPr>
            <w:tcW w:w="764" w:type="dxa"/>
          </w:tcPr>
          <w:p w14:paraId="4F428648" w14:textId="4A1F0353" w:rsidR="7D566E2B" w:rsidRPr="007B35C6" w:rsidRDefault="7D566E2B" w:rsidP="7D566E2B">
            <w:pPr>
              <w:rPr>
                <w:rFonts w:ascii="Bookman Old Style" w:hAnsi="Bookman Old Style"/>
                <w:sz w:val="20"/>
                <w:szCs w:val="20"/>
              </w:rPr>
            </w:pPr>
          </w:p>
        </w:tc>
        <w:tc>
          <w:tcPr>
            <w:tcW w:w="959" w:type="dxa"/>
          </w:tcPr>
          <w:p w14:paraId="011DEAA0" w14:textId="0D111A78"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1.2.3</w:t>
            </w:r>
          </w:p>
        </w:tc>
        <w:tc>
          <w:tcPr>
            <w:tcW w:w="3976" w:type="dxa"/>
            <w:gridSpan w:val="3"/>
          </w:tcPr>
          <w:p w14:paraId="16B99315" w14:textId="13B13CB8"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Penetapan jenjang karir</w:t>
            </w:r>
          </w:p>
        </w:tc>
        <w:tc>
          <w:tcPr>
            <w:tcW w:w="435" w:type="dxa"/>
          </w:tcPr>
          <w:p w14:paraId="0C031B9E" w14:textId="393C7B92"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C929323" w14:textId="1920B3E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48142093" w14:textId="2D101B6E"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3E79721E" w14:textId="51199101"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CF17617" w14:textId="39AB19B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7784317" w14:textId="77777777" w:rsidTr="007B35C6">
        <w:trPr>
          <w:trHeight w:val="300"/>
        </w:trPr>
        <w:tc>
          <w:tcPr>
            <w:tcW w:w="523" w:type="dxa"/>
          </w:tcPr>
          <w:p w14:paraId="1ED78896" w14:textId="0792E858" w:rsidR="7D566E2B" w:rsidRPr="007B35C6" w:rsidRDefault="7D566E2B" w:rsidP="7D566E2B">
            <w:pPr>
              <w:rPr>
                <w:rFonts w:ascii="Bookman Old Style" w:hAnsi="Bookman Old Style"/>
                <w:sz w:val="20"/>
                <w:szCs w:val="20"/>
              </w:rPr>
            </w:pPr>
          </w:p>
        </w:tc>
        <w:tc>
          <w:tcPr>
            <w:tcW w:w="615" w:type="dxa"/>
          </w:tcPr>
          <w:p w14:paraId="7892925F" w14:textId="1FA41249" w:rsidR="7D566E2B" w:rsidRPr="007B35C6" w:rsidRDefault="7D566E2B" w:rsidP="7D566E2B">
            <w:pPr>
              <w:rPr>
                <w:rFonts w:ascii="Bookman Old Style" w:hAnsi="Bookman Old Style"/>
                <w:sz w:val="20"/>
                <w:szCs w:val="20"/>
              </w:rPr>
            </w:pPr>
          </w:p>
        </w:tc>
        <w:tc>
          <w:tcPr>
            <w:tcW w:w="764" w:type="dxa"/>
          </w:tcPr>
          <w:p w14:paraId="67BD224A" w14:textId="07C0A59B" w:rsidR="7D566E2B" w:rsidRPr="007B35C6" w:rsidRDefault="7D566E2B" w:rsidP="7D566E2B">
            <w:pPr>
              <w:rPr>
                <w:rFonts w:ascii="Bookman Old Style" w:hAnsi="Bookman Old Style"/>
                <w:sz w:val="20"/>
                <w:szCs w:val="20"/>
              </w:rPr>
            </w:pPr>
          </w:p>
        </w:tc>
        <w:tc>
          <w:tcPr>
            <w:tcW w:w="959" w:type="dxa"/>
          </w:tcPr>
          <w:p w14:paraId="2A95B750" w14:textId="4D775563"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1.2.4</w:t>
            </w:r>
          </w:p>
        </w:tc>
        <w:tc>
          <w:tcPr>
            <w:tcW w:w="3976" w:type="dxa"/>
            <w:gridSpan w:val="3"/>
          </w:tcPr>
          <w:p w14:paraId="0AFF1F1E" w14:textId="1938E00F"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Penetapan persyaratan kerja</w:t>
            </w:r>
          </w:p>
        </w:tc>
        <w:tc>
          <w:tcPr>
            <w:tcW w:w="435" w:type="dxa"/>
          </w:tcPr>
          <w:p w14:paraId="0930B5C5" w14:textId="393C7B92"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5375874" w14:textId="1920B3E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ED73CE6" w14:textId="2D101B6E"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3572AB57" w14:textId="51199101"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3594AA5" w14:textId="39AB19B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1E8D9076" w14:textId="77777777" w:rsidTr="007B35C6">
        <w:trPr>
          <w:trHeight w:val="300"/>
        </w:trPr>
        <w:tc>
          <w:tcPr>
            <w:tcW w:w="523" w:type="dxa"/>
          </w:tcPr>
          <w:p w14:paraId="5F596F91" w14:textId="7D45BCC1" w:rsidR="7D566E2B" w:rsidRPr="007B35C6" w:rsidRDefault="7D566E2B" w:rsidP="7D566E2B">
            <w:pPr>
              <w:rPr>
                <w:rFonts w:ascii="Bookman Old Style" w:hAnsi="Bookman Old Style"/>
                <w:sz w:val="20"/>
                <w:szCs w:val="20"/>
              </w:rPr>
            </w:pPr>
          </w:p>
        </w:tc>
        <w:tc>
          <w:tcPr>
            <w:tcW w:w="615" w:type="dxa"/>
          </w:tcPr>
          <w:p w14:paraId="3E92D547" w14:textId="2B308F02" w:rsidR="7D566E2B" w:rsidRPr="007B35C6" w:rsidRDefault="7D566E2B" w:rsidP="7D566E2B">
            <w:pPr>
              <w:rPr>
                <w:rFonts w:ascii="Bookman Old Style" w:hAnsi="Bookman Old Style"/>
                <w:sz w:val="20"/>
                <w:szCs w:val="20"/>
              </w:rPr>
            </w:pPr>
          </w:p>
        </w:tc>
        <w:tc>
          <w:tcPr>
            <w:tcW w:w="764" w:type="dxa"/>
          </w:tcPr>
          <w:p w14:paraId="0D7A32E3" w14:textId="32CAB89A"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1.3</w:t>
            </w:r>
          </w:p>
        </w:tc>
        <w:tc>
          <w:tcPr>
            <w:tcW w:w="4935" w:type="dxa"/>
            <w:gridSpan w:val="4"/>
          </w:tcPr>
          <w:p w14:paraId="362E64C7" w14:textId="1B33996B"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Mempunyai peraturan tertulis yang mengatur pola rekrutmen serta hak dan kewajiban pegawai</w:t>
            </w:r>
          </w:p>
        </w:tc>
        <w:tc>
          <w:tcPr>
            <w:tcW w:w="435" w:type="dxa"/>
          </w:tcPr>
          <w:p w14:paraId="7E3F6F24" w14:textId="393C7B92"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15FE4A9" w14:textId="1920B3E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48334811" w14:textId="2D101B6E"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803E7B0" w14:textId="51199101"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799A8995" w14:textId="39AB19B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3BBF8C0" w14:textId="77777777" w:rsidTr="007B35C6">
        <w:trPr>
          <w:trHeight w:val="300"/>
        </w:trPr>
        <w:tc>
          <w:tcPr>
            <w:tcW w:w="523" w:type="dxa"/>
          </w:tcPr>
          <w:p w14:paraId="1100D1AC" w14:textId="65E43F6E" w:rsidR="7D566E2B" w:rsidRPr="007B35C6" w:rsidRDefault="7D566E2B" w:rsidP="7D566E2B">
            <w:pPr>
              <w:rPr>
                <w:rFonts w:ascii="Bookman Old Style" w:hAnsi="Bookman Old Style"/>
                <w:sz w:val="20"/>
                <w:szCs w:val="20"/>
              </w:rPr>
            </w:pPr>
          </w:p>
        </w:tc>
        <w:tc>
          <w:tcPr>
            <w:tcW w:w="615" w:type="dxa"/>
          </w:tcPr>
          <w:p w14:paraId="70C771A9" w14:textId="7C46CCED" w:rsidR="7D566E2B" w:rsidRPr="007B35C6" w:rsidRDefault="7D566E2B" w:rsidP="7D566E2B">
            <w:pPr>
              <w:rPr>
                <w:rFonts w:ascii="Bookman Old Style" w:hAnsi="Bookman Old Style"/>
                <w:sz w:val="20"/>
                <w:szCs w:val="20"/>
              </w:rPr>
            </w:pPr>
          </w:p>
        </w:tc>
        <w:tc>
          <w:tcPr>
            <w:tcW w:w="764" w:type="dxa"/>
          </w:tcPr>
          <w:p w14:paraId="1167B9C6" w14:textId="6CCF58D4"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1.4</w:t>
            </w:r>
          </w:p>
        </w:tc>
        <w:tc>
          <w:tcPr>
            <w:tcW w:w="4935" w:type="dxa"/>
            <w:gridSpan w:val="4"/>
          </w:tcPr>
          <w:p w14:paraId="243F475A" w14:textId="50437000"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Menyediakan lingkungan kerja yang kondusif, termasuk kesehatan dan keselamatan kerja</w:t>
            </w:r>
          </w:p>
        </w:tc>
        <w:tc>
          <w:tcPr>
            <w:tcW w:w="435" w:type="dxa"/>
          </w:tcPr>
          <w:p w14:paraId="6D0CA5D4" w14:textId="393C7B92"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24A48D6" w14:textId="1920B3E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3057AF5" w14:textId="2D101B6E"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982F2DC" w14:textId="51199101"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0FB6CBFD" w14:textId="39AB19B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284C0095" w14:textId="77777777" w:rsidTr="007B35C6">
        <w:trPr>
          <w:trHeight w:val="300"/>
        </w:trPr>
        <w:tc>
          <w:tcPr>
            <w:tcW w:w="523" w:type="dxa"/>
          </w:tcPr>
          <w:p w14:paraId="73F65BDF" w14:textId="18515057" w:rsidR="7D566E2B" w:rsidRPr="007B35C6" w:rsidRDefault="7D566E2B" w:rsidP="7D566E2B">
            <w:pPr>
              <w:rPr>
                <w:rFonts w:ascii="Bookman Old Style" w:hAnsi="Bookman Old Style"/>
                <w:sz w:val="20"/>
                <w:szCs w:val="20"/>
              </w:rPr>
            </w:pPr>
          </w:p>
        </w:tc>
        <w:tc>
          <w:tcPr>
            <w:tcW w:w="615" w:type="dxa"/>
          </w:tcPr>
          <w:p w14:paraId="147E7A8B" w14:textId="080F4C4C" w:rsidR="7D566E2B" w:rsidRPr="007B35C6" w:rsidRDefault="7D566E2B" w:rsidP="7D566E2B">
            <w:pPr>
              <w:rPr>
                <w:rFonts w:ascii="Bookman Old Style" w:hAnsi="Bookman Old Style"/>
                <w:sz w:val="20"/>
                <w:szCs w:val="20"/>
              </w:rPr>
            </w:pPr>
          </w:p>
        </w:tc>
        <w:tc>
          <w:tcPr>
            <w:tcW w:w="764" w:type="dxa"/>
          </w:tcPr>
          <w:p w14:paraId="5D3C3E92" w14:textId="02D0CD1B"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1.5</w:t>
            </w:r>
          </w:p>
        </w:tc>
        <w:tc>
          <w:tcPr>
            <w:tcW w:w="4935" w:type="dxa"/>
            <w:gridSpan w:val="4"/>
          </w:tcPr>
          <w:p w14:paraId="5ED6AE84" w14:textId="0A6F1B69"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Menyediakan sarana komunikasi untuk penyampaian informasi bagi pegawai</w:t>
            </w:r>
          </w:p>
        </w:tc>
        <w:tc>
          <w:tcPr>
            <w:tcW w:w="435" w:type="dxa"/>
          </w:tcPr>
          <w:p w14:paraId="2EC90ACF" w14:textId="393C7B92"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A5525FA" w14:textId="1920B3E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C29144E" w14:textId="2D101B6E"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3B3A0CB" w14:textId="51199101"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29DCC2DD" w14:textId="39AB19B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23A16A1D" w14:textId="77777777" w:rsidTr="007B35C6">
        <w:trPr>
          <w:trHeight w:val="300"/>
        </w:trPr>
        <w:tc>
          <w:tcPr>
            <w:tcW w:w="523" w:type="dxa"/>
          </w:tcPr>
          <w:p w14:paraId="59531CBC" w14:textId="346FA902" w:rsidR="7D566E2B" w:rsidRPr="007B35C6" w:rsidRDefault="7D566E2B" w:rsidP="7D566E2B">
            <w:pPr>
              <w:rPr>
                <w:rFonts w:ascii="Bookman Old Style" w:hAnsi="Bookman Old Style"/>
                <w:sz w:val="20"/>
                <w:szCs w:val="20"/>
              </w:rPr>
            </w:pPr>
          </w:p>
        </w:tc>
        <w:tc>
          <w:tcPr>
            <w:tcW w:w="615" w:type="dxa"/>
          </w:tcPr>
          <w:p w14:paraId="6ADD61DA" w14:textId="6499154A" w:rsidR="7D566E2B" w:rsidRPr="007B35C6" w:rsidRDefault="7D566E2B" w:rsidP="7D566E2B">
            <w:pPr>
              <w:rPr>
                <w:rFonts w:ascii="Bookman Old Style" w:hAnsi="Bookman Old Style"/>
                <w:sz w:val="20"/>
                <w:szCs w:val="20"/>
              </w:rPr>
            </w:pPr>
          </w:p>
        </w:tc>
        <w:tc>
          <w:tcPr>
            <w:tcW w:w="764" w:type="dxa"/>
          </w:tcPr>
          <w:p w14:paraId="18F8B848" w14:textId="575DCECA"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1.6</w:t>
            </w:r>
          </w:p>
        </w:tc>
        <w:tc>
          <w:tcPr>
            <w:tcW w:w="4935" w:type="dxa"/>
            <w:gridSpan w:val="4"/>
          </w:tcPr>
          <w:p w14:paraId="15718FB1" w14:textId="11312F00"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Menyediakan sarana komunikasi untuk penyampaian informasi bagi pegawai</w:t>
            </w:r>
          </w:p>
        </w:tc>
        <w:tc>
          <w:tcPr>
            <w:tcW w:w="435" w:type="dxa"/>
          </w:tcPr>
          <w:p w14:paraId="5EEC1A98" w14:textId="393C7B92"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5DBB681" w14:textId="1920B3E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102559C" w14:textId="2D101B6E"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54E5EA4" w14:textId="51199101"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7C887F9F" w14:textId="39AB19B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F7A39C4" w14:textId="77777777" w:rsidTr="007B35C6">
        <w:trPr>
          <w:trHeight w:val="300"/>
        </w:trPr>
        <w:tc>
          <w:tcPr>
            <w:tcW w:w="523" w:type="dxa"/>
          </w:tcPr>
          <w:p w14:paraId="3382F531" w14:textId="56033F09" w:rsidR="7D566E2B" w:rsidRPr="007B35C6" w:rsidRDefault="7D566E2B" w:rsidP="7D566E2B">
            <w:pPr>
              <w:rPr>
                <w:rFonts w:ascii="Bookman Old Style" w:hAnsi="Bookman Old Style"/>
                <w:sz w:val="20"/>
                <w:szCs w:val="20"/>
              </w:rPr>
            </w:pPr>
          </w:p>
        </w:tc>
        <w:tc>
          <w:tcPr>
            <w:tcW w:w="615" w:type="dxa"/>
          </w:tcPr>
          <w:p w14:paraId="042B4850" w14:textId="13B0F6ED" w:rsidR="4969B334" w:rsidRPr="007B35C6" w:rsidRDefault="4969B334" w:rsidP="7D566E2B">
            <w:pPr>
              <w:rPr>
                <w:rFonts w:ascii="Bookman Old Style" w:hAnsi="Bookman Old Style"/>
                <w:sz w:val="20"/>
                <w:szCs w:val="20"/>
              </w:rPr>
            </w:pPr>
            <w:r w:rsidRPr="007B35C6">
              <w:rPr>
                <w:rFonts w:ascii="Bookman Old Style" w:hAnsi="Bookman Old Style"/>
                <w:sz w:val="20"/>
                <w:szCs w:val="20"/>
              </w:rPr>
              <w:t>2.</w:t>
            </w:r>
          </w:p>
        </w:tc>
        <w:tc>
          <w:tcPr>
            <w:tcW w:w="7880" w:type="dxa"/>
            <w:gridSpan w:val="10"/>
          </w:tcPr>
          <w:p w14:paraId="06E2F2E9" w14:textId="02DBED47" w:rsidR="4969B334" w:rsidRPr="007B35C6" w:rsidRDefault="4969B334"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Perusahaan harus memenuhi dan melaksanakan :</w:t>
            </w:r>
          </w:p>
        </w:tc>
      </w:tr>
      <w:tr w:rsidR="7D566E2B" w:rsidRPr="007B35C6" w14:paraId="760D0885" w14:textId="77777777" w:rsidTr="007B35C6">
        <w:trPr>
          <w:trHeight w:val="300"/>
        </w:trPr>
        <w:tc>
          <w:tcPr>
            <w:tcW w:w="523" w:type="dxa"/>
          </w:tcPr>
          <w:p w14:paraId="4DE31612" w14:textId="60D57758" w:rsidR="7D566E2B" w:rsidRPr="007B35C6" w:rsidRDefault="7D566E2B" w:rsidP="7D566E2B">
            <w:pPr>
              <w:rPr>
                <w:rFonts w:ascii="Bookman Old Style" w:hAnsi="Bookman Old Style"/>
                <w:sz w:val="20"/>
                <w:szCs w:val="20"/>
              </w:rPr>
            </w:pPr>
          </w:p>
        </w:tc>
        <w:tc>
          <w:tcPr>
            <w:tcW w:w="615" w:type="dxa"/>
          </w:tcPr>
          <w:p w14:paraId="33DDB39C" w14:textId="62D8ED1B" w:rsidR="7D566E2B" w:rsidRPr="007B35C6" w:rsidRDefault="7D566E2B" w:rsidP="7D566E2B">
            <w:pPr>
              <w:rPr>
                <w:rFonts w:ascii="Bookman Old Style" w:hAnsi="Bookman Old Style"/>
                <w:sz w:val="20"/>
                <w:szCs w:val="20"/>
              </w:rPr>
            </w:pPr>
          </w:p>
        </w:tc>
        <w:tc>
          <w:tcPr>
            <w:tcW w:w="764" w:type="dxa"/>
          </w:tcPr>
          <w:p w14:paraId="518137DA" w14:textId="1037A8C7" w:rsidR="7D566E2B" w:rsidRPr="007B35C6" w:rsidRDefault="3CB149CD" w:rsidP="7D566E2B">
            <w:pPr>
              <w:rPr>
                <w:rFonts w:ascii="Bookman Old Style" w:hAnsi="Bookman Old Style"/>
                <w:sz w:val="20"/>
                <w:szCs w:val="20"/>
              </w:rPr>
            </w:pPr>
            <w:r w:rsidRPr="007B35C6">
              <w:rPr>
                <w:rFonts w:ascii="Bookman Old Style" w:hAnsi="Bookman Old Style"/>
                <w:sz w:val="20"/>
                <w:szCs w:val="20"/>
              </w:rPr>
              <w:t>2.1</w:t>
            </w:r>
          </w:p>
        </w:tc>
        <w:tc>
          <w:tcPr>
            <w:tcW w:w="4935" w:type="dxa"/>
            <w:gridSpan w:val="4"/>
          </w:tcPr>
          <w:p w14:paraId="5D2D170D" w14:textId="2A79D755" w:rsidR="7D0830BD" w:rsidRPr="007B35C6" w:rsidRDefault="7D0830BD" w:rsidP="7D566E2B">
            <w:pPr>
              <w:rPr>
                <w:rFonts w:ascii="Bookman Old Style" w:hAnsi="Bookman Old Style"/>
                <w:sz w:val="20"/>
                <w:szCs w:val="20"/>
              </w:rPr>
            </w:pPr>
            <w:r w:rsidRPr="007B35C6">
              <w:rPr>
                <w:rFonts w:ascii="Bookman Old Style" w:hAnsi="Bookman Old Style"/>
                <w:sz w:val="20"/>
                <w:szCs w:val="20"/>
              </w:rPr>
              <w:t>Kewajiban sebagaimana diatur jelas dalam peraturan perusahaan dan atau Perjanjian Kerja Bersama</w:t>
            </w:r>
          </w:p>
        </w:tc>
        <w:tc>
          <w:tcPr>
            <w:tcW w:w="435" w:type="dxa"/>
          </w:tcPr>
          <w:p w14:paraId="02C16470" w14:textId="393C7B92"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D9427AE" w14:textId="1920B3E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2F85C9BC" w14:textId="2D101B6E"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D51DB80" w14:textId="51199101"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EAAF7B5" w14:textId="39AB19B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7937D21" w14:textId="77777777" w:rsidTr="007B35C6">
        <w:trPr>
          <w:trHeight w:val="300"/>
        </w:trPr>
        <w:tc>
          <w:tcPr>
            <w:tcW w:w="523" w:type="dxa"/>
          </w:tcPr>
          <w:p w14:paraId="74829EEC" w14:textId="45B5EED2" w:rsidR="7D566E2B" w:rsidRPr="007B35C6" w:rsidRDefault="7D566E2B" w:rsidP="7D566E2B">
            <w:pPr>
              <w:rPr>
                <w:rFonts w:ascii="Bookman Old Style" w:hAnsi="Bookman Old Style"/>
                <w:sz w:val="20"/>
                <w:szCs w:val="20"/>
              </w:rPr>
            </w:pPr>
          </w:p>
        </w:tc>
        <w:tc>
          <w:tcPr>
            <w:tcW w:w="615" w:type="dxa"/>
          </w:tcPr>
          <w:p w14:paraId="2D4AF7D7" w14:textId="142EBF02" w:rsidR="7D566E2B" w:rsidRPr="007B35C6" w:rsidRDefault="7D566E2B" w:rsidP="7D566E2B">
            <w:pPr>
              <w:rPr>
                <w:rFonts w:ascii="Bookman Old Style" w:hAnsi="Bookman Old Style"/>
                <w:sz w:val="20"/>
                <w:szCs w:val="20"/>
              </w:rPr>
            </w:pPr>
          </w:p>
        </w:tc>
        <w:tc>
          <w:tcPr>
            <w:tcW w:w="764" w:type="dxa"/>
          </w:tcPr>
          <w:p w14:paraId="0F730E62" w14:textId="365120DF" w:rsidR="7D566E2B" w:rsidRPr="007B35C6" w:rsidRDefault="383774FF" w:rsidP="7D566E2B">
            <w:pPr>
              <w:rPr>
                <w:rFonts w:ascii="Bookman Old Style" w:hAnsi="Bookman Old Style"/>
                <w:sz w:val="20"/>
                <w:szCs w:val="20"/>
              </w:rPr>
            </w:pPr>
            <w:r w:rsidRPr="007B35C6">
              <w:rPr>
                <w:rFonts w:ascii="Bookman Old Style" w:hAnsi="Bookman Old Style"/>
                <w:sz w:val="20"/>
                <w:szCs w:val="20"/>
              </w:rPr>
              <w:t>2.2</w:t>
            </w:r>
          </w:p>
        </w:tc>
        <w:tc>
          <w:tcPr>
            <w:tcW w:w="4935" w:type="dxa"/>
            <w:gridSpan w:val="4"/>
          </w:tcPr>
          <w:p w14:paraId="035A4FB5" w14:textId="7A025D2A" w:rsidR="7D0830BD" w:rsidRPr="007B35C6" w:rsidRDefault="7D0830BD" w:rsidP="7D566E2B">
            <w:pPr>
              <w:rPr>
                <w:rFonts w:ascii="Bookman Old Style" w:hAnsi="Bookman Old Style"/>
                <w:sz w:val="20"/>
                <w:szCs w:val="20"/>
              </w:rPr>
            </w:pPr>
            <w:r w:rsidRPr="007B35C6">
              <w:rPr>
                <w:rFonts w:ascii="Bookman Old Style" w:hAnsi="Bookman Old Style"/>
                <w:sz w:val="20"/>
                <w:szCs w:val="20"/>
              </w:rPr>
              <w:t>Larangan untuk tidak menggunakan nama, fasilitas, atau hubungan baik perusahaan dengan pihak eksternal untuk kepentingan pribadi</w:t>
            </w:r>
          </w:p>
        </w:tc>
        <w:tc>
          <w:tcPr>
            <w:tcW w:w="435" w:type="dxa"/>
          </w:tcPr>
          <w:p w14:paraId="5C14B841" w14:textId="393C7B92"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64C27D99" w14:textId="1920B3E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94E47D0" w14:textId="2D101B6E"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6A87F7D" w14:textId="51199101"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2B68276" w14:textId="39AB19B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2F98BF14" w14:textId="77777777" w:rsidTr="007B35C6">
        <w:trPr>
          <w:trHeight w:val="300"/>
        </w:trPr>
        <w:tc>
          <w:tcPr>
            <w:tcW w:w="523" w:type="dxa"/>
          </w:tcPr>
          <w:p w14:paraId="31CE38B7" w14:textId="2B7D3E26" w:rsidR="7D566E2B" w:rsidRPr="007B35C6" w:rsidRDefault="7D566E2B" w:rsidP="7D566E2B">
            <w:pPr>
              <w:rPr>
                <w:rFonts w:ascii="Bookman Old Style" w:hAnsi="Bookman Old Style"/>
                <w:sz w:val="20"/>
                <w:szCs w:val="20"/>
              </w:rPr>
            </w:pPr>
          </w:p>
        </w:tc>
        <w:tc>
          <w:tcPr>
            <w:tcW w:w="615" w:type="dxa"/>
          </w:tcPr>
          <w:p w14:paraId="7CE7E01D" w14:textId="189A41AA" w:rsidR="7D566E2B" w:rsidRPr="007B35C6" w:rsidRDefault="7D566E2B" w:rsidP="7D566E2B">
            <w:pPr>
              <w:rPr>
                <w:rFonts w:ascii="Bookman Old Style" w:hAnsi="Bookman Old Style"/>
                <w:sz w:val="20"/>
                <w:szCs w:val="20"/>
              </w:rPr>
            </w:pPr>
          </w:p>
        </w:tc>
        <w:tc>
          <w:tcPr>
            <w:tcW w:w="764" w:type="dxa"/>
          </w:tcPr>
          <w:p w14:paraId="31AEED75" w14:textId="49420B61" w:rsidR="7D566E2B" w:rsidRPr="007B35C6" w:rsidRDefault="383774FF" w:rsidP="7D566E2B">
            <w:pPr>
              <w:rPr>
                <w:rFonts w:ascii="Bookman Old Style" w:hAnsi="Bookman Old Style"/>
                <w:sz w:val="20"/>
                <w:szCs w:val="20"/>
              </w:rPr>
            </w:pPr>
            <w:r w:rsidRPr="007B35C6">
              <w:rPr>
                <w:rFonts w:ascii="Bookman Old Style" w:hAnsi="Bookman Old Style"/>
                <w:sz w:val="20"/>
                <w:szCs w:val="20"/>
              </w:rPr>
              <w:t>2.3</w:t>
            </w:r>
          </w:p>
        </w:tc>
        <w:tc>
          <w:tcPr>
            <w:tcW w:w="4935" w:type="dxa"/>
            <w:gridSpan w:val="4"/>
          </w:tcPr>
          <w:p w14:paraId="37FF25D8" w14:textId="3DE2F373" w:rsidR="7D0830BD" w:rsidRPr="007B35C6" w:rsidRDefault="7D0830BD" w:rsidP="7D566E2B">
            <w:pPr>
              <w:rPr>
                <w:rFonts w:ascii="Bookman Old Style" w:hAnsi="Bookman Old Style"/>
                <w:sz w:val="20"/>
                <w:szCs w:val="20"/>
              </w:rPr>
            </w:pPr>
            <w:r w:rsidRPr="007B35C6">
              <w:rPr>
                <w:rFonts w:ascii="Bookman Old Style" w:hAnsi="Bookman Old Style"/>
                <w:sz w:val="20"/>
                <w:szCs w:val="20"/>
              </w:rPr>
              <w:t>Hak untuk menyampaikan pendapat dan usul mengenai lingkungan kerja dan kesejahteraan pegawai</w:t>
            </w:r>
          </w:p>
        </w:tc>
        <w:tc>
          <w:tcPr>
            <w:tcW w:w="435" w:type="dxa"/>
          </w:tcPr>
          <w:p w14:paraId="2D064532" w14:textId="393C7B92"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7E2FCB50" w14:textId="1920B3E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474AA14" w14:textId="2D101B6E"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147F8679" w14:textId="51199101"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FBA5AFF" w14:textId="39AB19B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23BFBB4" w14:textId="77777777" w:rsidTr="007B35C6">
        <w:trPr>
          <w:trHeight w:val="300"/>
        </w:trPr>
        <w:tc>
          <w:tcPr>
            <w:tcW w:w="523" w:type="dxa"/>
          </w:tcPr>
          <w:p w14:paraId="0B256DD0" w14:textId="65A2DD13" w:rsidR="7D566E2B" w:rsidRPr="007B35C6" w:rsidRDefault="7D566E2B" w:rsidP="7D566E2B">
            <w:pPr>
              <w:rPr>
                <w:rFonts w:ascii="Bookman Old Style" w:hAnsi="Bookman Old Style"/>
                <w:sz w:val="20"/>
                <w:szCs w:val="20"/>
              </w:rPr>
            </w:pPr>
          </w:p>
        </w:tc>
        <w:tc>
          <w:tcPr>
            <w:tcW w:w="615" w:type="dxa"/>
          </w:tcPr>
          <w:p w14:paraId="60C5909E" w14:textId="1892459D" w:rsidR="7D566E2B" w:rsidRPr="007B35C6" w:rsidRDefault="7D566E2B" w:rsidP="7D566E2B">
            <w:pPr>
              <w:rPr>
                <w:rFonts w:ascii="Bookman Old Style" w:hAnsi="Bookman Old Style"/>
                <w:sz w:val="20"/>
                <w:szCs w:val="20"/>
              </w:rPr>
            </w:pPr>
          </w:p>
        </w:tc>
        <w:tc>
          <w:tcPr>
            <w:tcW w:w="764" w:type="dxa"/>
          </w:tcPr>
          <w:p w14:paraId="053DE20C" w14:textId="59E57713" w:rsidR="7D566E2B" w:rsidRPr="007B35C6" w:rsidRDefault="36A2EA5C" w:rsidP="7D566E2B">
            <w:pPr>
              <w:rPr>
                <w:rFonts w:ascii="Bookman Old Style" w:hAnsi="Bookman Old Style"/>
                <w:sz w:val="20"/>
                <w:szCs w:val="20"/>
              </w:rPr>
            </w:pPr>
            <w:r w:rsidRPr="007B35C6">
              <w:rPr>
                <w:rFonts w:ascii="Bookman Old Style" w:hAnsi="Bookman Old Style"/>
                <w:sz w:val="20"/>
                <w:szCs w:val="20"/>
              </w:rPr>
              <w:t>2.4</w:t>
            </w:r>
          </w:p>
        </w:tc>
        <w:tc>
          <w:tcPr>
            <w:tcW w:w="4935" w:type="dxa"/>
            <w:gridSpan w:val="4"/>
          </w:tcPr>
          <w:p w14:paraId="64AD3A47" w14:textId="7EBE06CA" w:rsidR="7D0830BD" w:rsidRPr="007B35C6" w:rsidRDefault="7D0830BD" w:rsidP="7D566E2B">
            <w:pPr>
              <w:rPr>
                <w:rFonts w:ascii="Bookman Old Style" w:hAnsi="Bookman Old Style"/>
                <w:sz w:val="20"/>
                <w:szCs w:val="20"/>
              </w:rPr>
            </w:pPr>
            <w:r w:rsidRPr="007B35C6">
              <w:rPr>
                <w:rFonts w:ascii="Bookman Old Style" w:hAnsi="Bookman Old Style"/>
                <w:sz w:val="20"/>
                <w:szCs w:val="20"/>
              </w:rPr>
              <w:t>Pelaporan pelanggaran atas Etika Bisnis dan Pedoman Perilaku serta peraturan perundangan yang terkait dengan perusahaan dengan hak mendapat perlindungan sebagai pelapor</w:t>
            </w:r>
          </w:p>
        </w:tc>
        <w:tc>
          <w:tcPr>
            <w:tcW w:w="435" w:type="dxa"/>
          </w:tcPr>
          <w:p w14:paraId="12A5D164" w14:textId="393C7B92"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5D76BF8B" w14:textId="1920B3E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44EDB06A" w14:textId="2D101B6E"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52795507" w14:textId="51199101"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26570AF4" w14:textId="39AB19B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E</w:t>
            </w:r>
          </w:p>
        </w:tc>
      </w:tr>
      <w:tr w:rsidR="1131059E" w:rsidRPr="007B35C6" w14:paraId="172F9464" w14:textId="77777777" w:rsidTr="007B35C6">
        <w:trPr>
          <w:trHeight w:val="300"/>
        </w:trPr>
        <w:tc>
          <w:tcPr>
            <w:tcW w:w="523" w:type="dxa"/>
          </w:tcPr>
          <w:p w14:paraId="36EA189A" w14:textId="54E08F5A" w:rsidR="1131059E" w:rsidRPr="007B35C6" w:rsidRDefault="1131059E" w:rsidP="1131059E">
            <w:pPr>
              <w:rPr>
                <w:rFonts w:ascii="Bookman Old Style" w:hAnsi="Bookman Old Style"/>
                <w:b/>
                <w:bCs/>
                <w:sz w:val="20"/>
                <w:szCs w:val="20"/>
              </w:rPr>
            </w:pPr>
          </w:p>
        </w:tc>
        <w:tc>
          <w:tcPr>
            <w:tcW w:w="8495" w:type="dxa"/>
            <w:gridSpan w:val="11"/>
          </w:tcPr>
          <w:p w14:paraId="40D3ADBA" w14:textId="2AA30C08" w:rsidR="1131059E" w:rsidRPr="007B35C6" w:rsidRDefault="1131059E" w:rsidP="1131059E">
            <w:pPr>
              <w:rPr>
                <w:rFonts w:ascii="Bookman Old Style" w:hAnsi="Bookman Old Style"/>
                <w:b/>
                <w:bCs/>
                <w:sz w:val="20"/>
                <w:szCs w:val="20"/>
              </w:rPr>
            </w:pPr>
          </w:p>
        </w:tc>
      </w:tr>
      <w:tr w:rsidR="7D566E2B" w:rsidRPr="007B35C6" w14:paraId="71918914" w14:textId="77777777" w:rsidTr="007B35C6">
        <w:trPr>
          <w:trHeight w:val="300"/>
        </w:trPr>
        <w:tc>
          <w:tcPr>
            <w:tcW w:w="523" w:type="dxa"/>
          </w:tcPr>
          <w:p w14:paraId="7935EDDA" w14:textId="61F68E45" w:rsidR="7D0830BD" w:rsidRPr="007B35C6" w:rsidRDefault="7D0830BD" w:rsidP="7D566E2B">
            <w:pPr>
              <w:rPr>
                <w:rFonts w:ascii="Bookman Old Style" w:hAnsi="Bookman Old Style"/>
                <w:b/>
                <w:bCs/>
                <w:sz w:val="20"/>
                <w:szCs w:val="20"/>
              </w:rPr>
            </w:pPr>
            <w:r w:rsidRPr="007B35C6">
              <w:rPr>
                <w:rFonts w:ascii="Bookman Old Style" w:hAnsi="Bookman Old Style"/>
                <w:b/>
                <w:bCs/>
                <w:sz w:val="20"/>
                <w:szCs w:val="20"/>
              </w:rPr>
              <w:t>C.</w:t>
            </w:r>
          </w:p>
        </w:tc>
        <w:tc>
          <w:tcPr>
            <w:tcW w:w="8495" w:type="dxa"/>
            <w:gridSpan w:val="11"/>
          </w:tcPr>
          <w:p w14:paraId="30202E1A" w14:textId="74BD5D6A" w:rsidR="7D0830BD" w:rsidRPr="007B35C6" w:rsidRDefault="7D0830BD" w:rsidP="7D566E2B">
            <w:pPr>
              <w:rPr>
                <w:rFonts w:ascii="Bookman Old Style" w:hAnsi="Bookman Old Style"/>
                <w:b/>
                <w:bCs/>
                <w:sz w:val="20"/>
                <w:szCs w:val="20"/>
              </w:rPr>
            </w:pPr>
            <w:r w:rsidRPr="007B35C6">
              <w:rPr>
                <w:rFonts w:ascii="Bookman Old Style" w:hAnsi="Bookman Old Style"/>
                <w:b/>
                <w:bCs/>
                <w:sz w:val="20"/>
                <w:szCs w:val="20"/>
              </w:rPr>
              <w:t>Perusahaan Asuransi dan Perusahaan Reasuransi Lain</w:t>
            </w:r>
          </w:p>
        </w:tc>
      </w:tr>
      <w:tr w:rsidR="7D566E2B" w:rsidRPr="007B35C6" w14:paraId="6C11A1DF" w14:textId="77777777" w:rsidTr="007B35C6">
        <w:trPr>
          <w:trHeight w:val="300"/>
        </w:trPr>
        <w:tc>
          <w:tcPr>
            <w:tcW w:w="523" w:type="dxa"/>
          </w:tcPr>
          <w:p w14:paraId="05C888A1" w14:textId="46EA2F4B" w:rsidR="7D566E2B" w:rsidRPr="007B35C6" w:rsidRDefault="7D566E2B" w:rsidP="7D566E2B">
            <w:pPr>
              <w:rPr>
                <w:rFonts w:ascii="Bookman Old Style" w:hAnsi="Bookman Old Style"/>
                <w:sz w:val="20"/>
                <w:szCs w:val="20"/>
              </w:rPr>
            </w:pPr>
          </w:p>
        </w:tc>
        <w:tc>
          <w:tcPr>
            <w:tcW w:w="615" w:type="dxa"/>
          </w:tcPr>
          <w:p w14:paraId="6B54D7F4" w14:textId="157179D7" w:rsidR="48971230" w:rsidRPr="007B35C6" w:rsidRDefault="48971230" w:rsidP="7D566E2B">
            <w:pPr>
              <w:rPr>
                <w:rFonts w:ascii="Bookman Old Style" w:hAnsi="Bookman Old Style"/>
                <w:sz w:val="20"/>
                <w:szCs w:val="20"/>
              </w:rPr>
            </w:pPr>
            <w:r w:rsidRPr="007B35C6">
              <w:rPr>
                <w:rFonts w:ascii="Bookman Old Style" w:hAnsi="Bookman Old Style"/>
                <w:sz w:val="20"/>
                <w:szCs w:val="20"/>
              </w:rPr>
              <w:t>1.</w:t>
            </w:r>
          </w:p>
        </w:tc>
        <w:tc>
          <w:tcPr>
            <w:tcW w:w="5699" w:type="dxa"/>
            <w:gridSpan w:val="5"/>
          </w:tcPr>
          <w:p w14:paraId="0C149281" w14:textId="63FF3733" w:rsidR="48971230" w:rsidRPr="007B35C6" w:rsidRDefault="48971230"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Perusahaan asuransi dan perusahaan reasuransi melakukan persaingan usaha secara sehat</w:t>
            </w:r>
          </w:p>
        </w:tc>
        <w:tc>
          <w:tcPr>
            <w:tcW w:w="435" w:type="dxa"/>
          </w:tcPr>
          <w:p w14:paraId="7AA86FC0" w14:textId="2B8CE883" w:rsidR="7D566E2B" w:rsidRPr="007B35C6" w:rsidRDefault="074A8EF2"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A3CDAEE" w14:textId="6786AF8D" w:rsidR="7D566E2B" w:rsidRPr="007B35C6" w:rsidRDefault="074A8EF2"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31E2338A" w14:textId="716AD0DC" w:rsidR="7D566E2B" w:rsidRPr="007B35C6" w:rsidRDefault="074A8EF2"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E291B96" w14:textId="4D52FB65" w:rsidR="7D566E2B" w:rsidRPr="007B35C6" w:rsidRDefault="074A8EF2"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0FF4C73" w14:textId="5AADBE10" w:rsidR="7D566E2B" w:rsidRPr="007B35C6" w:rsidRDefault="074A8EF2"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5D1EAFF" w14:textId="77777777" w:rsidTr="007B35C6">
        <w:trPr>
          <w:trHeight w:val="300"/>
        </w:trPr>
        <w:tc>
          <w:tcPr>
            <w:tcW w:w="523" w:type="dxa"/>
          </w:tcPr>
          <w:p w14:paraId="36613963" w14:textId="4C487324" w:rsidR="7D566E2B" w:rsidRPr="007B35C6" w:rsidRDefault="7D566E2B" w:rsidP="7D566E2B">
            <w:pPr>
              <w:rPr>
                <w:rFonts w:ascii="Bookman Old Style" w:hAnsi="Bookman Old Style"/>
                <w:sz w:val="20"/>
                <w:szCs w:val="20"/>
              </w:rPr>
            </w:pPr>
          </w:p>
        </w:tc>
        <w:tc>
          <w:tcPr>
            <w:tcW w:w="615" w:type="dxa"/>
          </w:tcPr>
          <w:p w14:paraId="35212BE4" w14:textId="33819A17" w:rsidR="48971230" w:rsidRPr="007B35C6" w:rsidRDefault="48971230" w:rsidP="7D566E2B">
            <w:pPr>
              <w:rPr>
                <w:rFonts w:ascii="Bookman Old Style" w:hAnsi="Bookman Old Style"/>
                <w:sz w:val="20"/>
                <w:szCs w:val="20"/>
              </w:rPr>
            </w:pPr>
            <w:r w:rsidRPr="007B35C6">
              <w:rPr>
                <w:rFonts w:ascii="Bookman Old Style" w:hAnsi="Bookman Old Style"/>
                <w:sz w:val="20"/>
                <w:szCs w:val="20"/>
              </w:rPr>
              <w:t>2.</w:t>
            </w:r>
          </w:p>
        </w:tc>
        <w:tc>
          <w:tcPr>
            <w:tcW w:w="7880" w:type="dxa"/>
            <w:gridSpan w:val="10"/>
          </w:tcPr>
          <w:p w14:paraId="7976BD06" w14:textId="2932A4AF" w:rsidR="48971230" w:rsidRPr="007B35C6" w:rsidRDefault="48971230"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Dalam hal terjadi hubungan bisnis, para pihak harus memenuhi hak dan kewajiban masing-masing yang meliputi namun tidak terbatas pada :</w:t>
            </w:r>
          </w:p>
        </w:tc>
      </w:tr>
      <w:tr w:rsidR="7D566E2B" w:rsidRPr="007B35C6" w14:paraId="7A2DCD7D" w14:textId="77777777" w:rsidTr="007B35C6">
        <w:trPr>
          <w:trHeight w:val="300"/>
        </w:trPr>
        <w:tc>
          <w:tcPr>
            <w:tcW w:w="523" w:type="dxa"/>
          </w:tcPr>
          <w:p w14:paraId="73AABE11" w14:textId="1EEAE32E" w:rsidR="7D566E2B" w:rsidRPr="007B35C6" w:rsidRDefault="7D566E2B" w:rsidP="7D566E2B">
            <w:pPr>
              <w:rPr>
                <w:rFonts w:ascii="Bookman Old Style" w:hAnsi="Bookman Old Style"/>
                <w:sz w:val="20"/>
                <w:szCs w:val="20"/>
              </w:rPr>
            </w:pPr>
          </w:p>
        </w:tc>
        <w:tc>
          <w:tcPr>
            <w:tcW w:w="615" w:type="dxa"/>
          </w:tcPr>
          <w:p w14:paraId="7BC3B173" w14:textId="4E309A95" w:rsidR="7D566E2B" w:rsidRPr="007B35C6" w:rsidRDefault="7D566E2B" w:rsidP="7D566E2B">
            <w:pPr>
              <w:rPr>
                <w:rFonts w:ascii="Bookman Old Style" w:hAnsi="Bookman Old Style"/>
                <w:sz w:val="20"/>
                <w:szCs w:val="20"/>
              </w:rPr>
            </w:pPr>
          </w:p>
        </w:tc>
        <w:tc>
          <w:tcPr>
            <w:tcW w:w="764" w:type="dxa"/>
          </w:tcPr>
          <w:p w14:paraId="5BAF87A3" w14:textId="1A6916DD" w:rsidR="48971230" w:rsidRPr="007B35C6" w:rsidRDefault="48971230" w:rsidP="7D566E2B">
            <w:pPr>
              <w:rPr>
                <w:rFonts w:ascii="Bookman Old Style" w:hAnsi="Bookman Old Style"/>
                <w:sz w:val="20"/>
                <w:szCs w:val="20"/>
              </w:rPr>
            </w:pPr>
            <w:r w:rsidRPr="007B35C6">
              <w:rPr>
                <w:rFonts w:ascii="Bookman Old Style" w:hAnsi="Bookman Old Style"/>
                <w:sz w:val="20"/>
                <w:szCs w:val="20"/>
              </w:rPr>
              <w:t>2.1</w:t>
            </w:r>
          </w:p>
        </w:tc>
        <w:tc>
          <w:tcPr>
            <w:tcW w:w="4935" w:type="dxa"/>
            <w:gridSpan w:val="4"/>
          </w:tcPr>
          <w:p w14:paraId="2EBF9513" w14:textId="75093AE1" w:rsidR="48971230" w:rsidRPr="007B35C6" w:rsidRDefault="48971230" w:rsidP="7D566E2B">
            <w:pPr>
              <w:rPr>
                <w:rFonts w:ascii="Bookman Old Style" w:hAnsi="Bookman Old Style"/>
                <w:sz w:val="20"/>
                <w:szCs w:val="20"/>
              </w:rPr>
            </w:pPr>
            <w:r w:rsidRPr="007B35C6">
              <w:rPr>
                <w:rFonts w:ascii="Bookman Old Style" w:hAnsi="Bookman Old Style"/>
                <w:sz w:val="20"/>
                <w:szCs w:val="20"/>
              </w:rPr>
              <w:t>Ada perjanjian tertulis antara kedua belah pihak</w:t>
            </w:r>
          </w:p>
        </w:tc>
        <w:tc>
          <w:tcPr>
            <w:tcW w:w="435" w:type="dxa"/>
          </w:tcPr>
          <w:p w14:paraId="7D9C138F" w14:textId="393C7B92" w:rsidR="7D566E2B" w:rsidRPr="007B35C6" w:rsidRDefault="5FF331FD"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1AF7E3A" w14:textId="1920B3E4" w:rsidR="7D566E2B" w:rsidRPr="007B35C6" w:rsidRDefault="5FF331FD"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7BEDA193" w14:textId="2D101B6E" w:rsidR="7D566E2B" w:rsidRPr="007B35C6" w:rsidRDefault="5FF331FD"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7BFA2E2" w14:textId="51199101" w:rsidR="7D566E2B" w:rsidRPr="007B35C6" w:rsidRDefault="5FF331FD"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78C4C09" w14:textId="39AB19B4" w:rsidR="7D566E2B" w:rsidRPr="007B35C6" w:rsidRDefault="5FF331FD"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0407F905" w14:textId="77777777" w:rsidTr="007B35C6">
        <w:trPr>
          <w:trHeight w:val="300"/>
        </w:trPr>
        <w:tc>
          <w:tcPr>
            <w:tcW w:w="523" w:type="dxa"/>
          </w:tcPr>
          <w:p w14:paraId="3E901EDA" w14:textId="0DDE3CF5" w:rsidR="7D566E2B" w:rsidRPr="007B35C6" w:rsidRDefault="7D566E2B" w:rsidP="7D566E2B">
            <w:pPr>
              <w:rPr>
                <w:rFonts w:ascii="Bookman Old Style" w:hAnsi="Bookman Old Style"/>
                <w:sz w:val="20"/>
                <w:szCs w:val="20"/>
              </w:rPr>
            </w:pPr>
          </w:p>
        </w:tc>
        <w:tc>
          <w:tcPr>
            <w:tcW w:w="615" w:type="dxa"/>
          </w:tcPr>
          <w:p w14:paraId="19E512EF" w14:textId="7FA547E2" w:rsidR="7D566E2B" w:rsidRPr="007B35C6" w:rsidRDefault="7D566E2B" w:rsidP="7D566E2B">
            <w:pPr>
              <w:rPr>
                <w:rFonts w:ascii="Bookman Old Style" w:hAnsi="Bookman Old Style"/>
                <w:sz w:val="20"/>
                <w:szCs w:val="20"/>
              </w:rPr>
            </w:pPr>
          </w:p>
        </w:tc>
        <w:tc>
          <w:tcPr>
            <w:tcW w:w="764" w:type="dxa"/>
          </w:tcPr>
          <w:p w14:paraId="2E0E8864" w14:textId="14DD7C20" w:rsidR="48971230" w:rsidRPr="007B35C6" w:rsidRDefault="48971230" w:rsidP="7D566E2B">
            <w:pPr>
              <w:rPr>
                <w:rFonts w:ascii="Bookman Old Style" w:hAnsi="Bookman Old Style"/>
                <w:sz w:val="20"/>
                <w:szCs w:val="20"/>
              </w:rPr>
            </w:pPr>
            <w:r w:rsidRPr="007B35C6">
              <w:rPr>
                <w:rFonts w:ascii="Bookman Old Style" w:hAnsi="Bookman Old Style"/>
                <w:sz w:val="20"/>
                <w:szCs w:val="20"/>
              </w:rPr>
              <w:t>2.2</w:t>
            </w:r>
          </w:p>
        </w:tc>
        <w:tc>
          <w:tcPr>
            <w:tcW w:w="4935" w:type="dxa"/>
            <w:gridSpan w:val="4"/>
          </w:tcPr>
          <w:p w14:paraId="08793540" w14:textId="019A88F8" w:rsidR="48971230" w:rsidRPr="007B35C6" w:rsidRDefault="48971230" w:rsidP="7D566E2B">
            <w:pPr>
              <w:rPr>
                <w:rFonts w:ascii="Bookman Old Style" w:hAnsi="Bookman Old Style"/>
                <w:sz w:val="20"/>
                <w:szCs w:val="20"/>
              </w:rPr>
            </w:pPr>
            <w:r w:rsidRPr="007B35C6">
              <w:rPr>
                <w:rFonts w:ascii="Bookman Old Style" w:hAnsi="Bookman Old Style"/>
                <w:sz w:val="20"/>
                <w:szCs w:val="20"/>
              </w:rPr>
              <w:t>Pengungkapan dan penyampaian informasi dan data yang relevan dan akurat</w:t>
            </w:r>
          </w:p>
        </w:tc>
        <w:tc>
          <w:tcPr>
            <w:tcW w:w="435" w:type="dxa"/>
          </w:tcPr>
          <w:p w14:paraId="19827CF0" w14:textId="393C7B92"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7116B67" w14:textId="1920B3E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7F387321" w14:textId="2D101B6E"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7C24942" w14:textId="51199101"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28CF06FA" w14:textId="39AB19B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ABEC23D" w14:textId="77777777" w:rsidTr="007B35C6">
        <w:trPr>
          <w:trHeight w:val="300"/>
        </w:trPr>
        <w:tc>
          <w:tcPr>
            <w:tcW w:w="523" w:type="dxa"/>
          </w:tcPr>
          <w:p w14:paraId="2F6DFEBB" w14:textId="09ACCB28" w:rsidR="7D566E2B" w:rsidRPr="007B35C6" w:rsidRDefault="7D566E2B" w:rsidP="7D566E2B">
            <w:pPr>
              <w:rPr>
                <w:rFonts w:ascii="Bookman Old Style" w:hAnsi="Bookman Old Style"/>
                <w:sz w:val="20"/>
                <w:szCs w:val="20"/>
              </w:rPr>
            </w:pPr>
          </w:p>
        </w:tc>
        <w:tc>
          <w:tcPr>
            <w:tcW w:w="615" w:type="dxa"/>
          </w:tcPr>
          <w:p w14:paraId="2AC2BC71" w14:textId="5EB1405B" w:rsidR="7D566E2B" w:rsidRPr="007B35C6" w:rsidRDefault="7D566E2B" w:rsidP="7D566E2B">
            <w:pPr>
              <w:rPr>
                <w:rFonts w:ascii="Bookman Old Style" w:hAnsi="Bookman Old Style"/>
                <w:sz w:val="20"/>
                <w:szCs w:val="20"/>
              </w:rPr>
            </w:pPr>
          </w:p>
        </w:tc>
        <w:tc>
          <w:tcPr>
            <w:tcW w:w="764" w:type="dxa"/>
          </w:tcPr>
          <w:p w14:paraId="1FD025D5" w14:textId="6D517270" w:rsidR="48971230" w:rsidRPr="007B35C6" w:rsidRDefault="48971230" w:rsidP="7D566E2B">
            <w:pPr>
              <w:rPr>
                <w:rFonts w:ascii="Bookman Old Style" w:hAnsi="Bookman Old Style"/>
                <w:sz w:val="20"/>
                <w:szCs w:val="20"/>
              </w:rPr>
            </w:pPr>
            <w:r w:rsidRPr="007B35C6">
              <w:rPr>
                <w:rFonts w:ascii="Bookman Old Style" w:hAnsi="Bookman Old Style"/>
                <w:sz w:val="20"/>
                <w:szCs w:val="20"/>
              </w:rPr>
              <w:t>2.3</w:t>
            </w:r>
          </w:p>
        </w:tc>
        <w:tc>
          <w:tcPr>
            <w:tcW w:w="4935" w:type="dxa"/>
            <w:gridSpan w:val="4"/>
          </w:tcPr>
          <w:p w14:paraId="519A35B1" w14:textId="2B018FDC" w:rsidR="48971230" w:rsidRPr="007B35C6" w:rsidRDefault="48971230" w:rsidP="7D566E2B">
            <w:pPr>
              <w:rPr>
                <w:rFonts w:ascii="Bookman Old Style" w:hAnsi="Bookman Old Style"/>
                <w:sz w:val="20"/>
                <w:szCs w:val="20"/>
              </w:rPr>
            </w:pPr>
            <w:r w:rsidRPr="007B35C6">
              <w:rPr>
                <w:rFonts w:ascii="Bookman Old Style" w:hAnsi="Bookman Old Style"/>
                <w:sz w:val="20"/>
                <w:szCs w:val="20"/>
              </w:rPr>
              <w:t>Pelaksanaan komitmen dalam memenuhi kewajiban masing-masing pihak sesuai perjanjian dan peraturan perundangan</w:t>
            </w:r>
          </w:p>
        </w:tc>
        <w:tc>
          <w:tcPr>
            <w:tcW w:w="435" w:type="dxa"/>
          </w:tcPr>
          <w:p w14:paraId="38FCE685" w14:textId="393C7B92"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6E47986E" w14:textId="1920B3E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34061896" w14:textId="2D101B6E"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27BED0C" w14:textId="51199101"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31F51DA" w14:textId="39AB19B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1CA14FB6" w14:textId="77777777" w:rsidTr="007B35C6">
        <w:trPr>
          <w:trHeight w:val="300"/>
        </w:trPr>
        <w:tc>
          <w:tcPr>
            <w:tcW w:w="523" w:type="dxa"/>
          </w:tcPr>
          <w:p w14:paraId="063A0CF7" w14:textId="1D5A6939" w:rsidR="7D566E2B" w:rsidRPr="007B35C6" w:rsidRDefault="7D566E2B" w:rsidP="7D566E2B">
            <w:pPr>
              <w:rPr>
                <w:rFonts w:ascii="Bookman Old Style" w:hAnsi="Bookman Old Style"/>
                <w:sz w:val="20"/>
                <w:szCs w:val="20"/>
              </w:rPr>
            </w:pPr>
          </w:p>
        </w:tc>
        <w:tc>
          <w:tcPr>
            <w:tcW w:w="615" w:type="dxa"/>
          </w:tcPr>
          <w:p w14:paraId="6A982DDD" w14:textId="31BB23F6" w:rsidR="48971230" w:rsidRPr="007B35C6" w:rsidRDefault="48971230" w:rsidP="7D566E2B">
            <w:pPr>
              <w:rPr>
                <w:rFonts w:ascii="Bookman Old Style" w:hAnsi="Bookman Old Style"/>
                <w:sz w:val="20"/>
                <w:szCs w:val="20"/>
              </w:rPr>
            </w:pPr>
            <w:r w:rsidRPr="007B35C6">
              <w:rPr>
                <w:rFonts w:ascii="Bookman Old Style" w:hAnsi="Bookman Old Style"/>
                <w:sz w:val="20"/>
                <w:szCs w:val="20"/>
              </w:rPr>
              <w:t>3.</w:t>
            </w:r>
          </w:p>
        </w:tc>
        <w:tc>
          <w:tcPr>
            <w:tcW w:w="5699" w:type="dxa"/>
            <w:gridSpan w:val="5"/>
          </w:tcPr>
          <w:p w14:paraId="3622DD48" w14:textId="088624F9" w:rsidR="48971230" w:rsidRPr="007B35C6" w:rsidRDefault="48971230"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Perusahaan memiliki coverage otomatis dari perusahaan reasuransi</w:t>
            </w:r>
          </w:p>
        </w:tc>
        <w:tc>
          <w:tcPr>
            <w:tcW w:w="435" w:type="dxa"/>
          </w:tcPr>
          <w:p w14:paraId="29D5A325" w14:textId="393C7B92"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967D586" w14:textId="1920B3E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267459EE" w14:textId="2D101B6E"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5FDDBA46" w14:textId="51199101"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75D3A8A" w14:textId="39AB19B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1FAA2A0" w14:textId="77777777" w:rsidTr="007B35C6">
        <w:trPr>
          <w:trHeight w:val="300"/>
        </w:trPr>
        <w:tc>
          <w:tcPr>
            <w:tcW w:w="523" w:type="dxa"/>
          </w:tcPr>
          <w:p w14:paraId="4DB7C16B" w14:textId="3000EE29" w:rsidR="7D566E2B" w:rsidRPr="007B35C6" w:rsidRDefault="7D566E2B" w:rsidP="7D566E2B">
            <w:pPr>
              <w:rPr>
                <w:rFonts w:ascii="Bookman Old Style" w:hAnsi="Bookman Old Style"/>
                <w:sz w:val="20"/>
                <w:szCs w:val="20"/>
              </w:rPr>
            </w:pPr>
          </w:p>
        </w:tc>
        <w:tc>
          <w:tcPr>
            <w:tcW w:w="615" w:type="dxa"/>
          </w:tcPr>
          <w:p w14:paraId="78730C33" w14:textId="71928429" w:rsidR="48971230" w:rsidRPr="007B35C6" w:rsidRDefault="48971230" w:rsidP="7D566E2B">
            <w:pPr>
              <w:rPr>
                <w:rFonts w:ascii="Bookman Old Style" w:hAnsi="Bookman Old Style"/>
                <w:sz w:val="20"/>
                <w:szCs w:val="20"/>
              </w:rPr>
            </w:pPr>
            <w:r w:rsidRPr="007B35C6">
              <w:rPr>
                <w:rFonts w:ascii="Bookman Old Style" w:hAnsi="Bookman Old Style"/>
                <w:sz w:val="20"/>
                <w:szCs w:val="20"/>
              </w:rPr>
              <w:t>4.</w:t>
            </w:r>
          </w:p>
        </w:tc>
        <w:tc>
          <w:tcPr>
            <w:tcW w:w="5699" w:type="dxa"/>
            <w:gridSpan w:val="5"/>
          </w:tcPr>
          <w:p w14:paraId="70F7D1B7" w14:textId="59BAA468" w:rsidR="48971230" w:rsidRPr="007B35C6" w:rsidRDefault="48971230"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Perusahaan memiliki retensi sendiri untuk setiap penutupan risiko yang besarnya didasarkan atas modal sendiri (ekuitas) dan profil risiko yang bersangkutan</w:t>
            </w:r>
          </w:p>
        </w:tc>
        <w:tc>
          <w:tcPr>
            <w:tcW w:w="435" w:type="dxa"/>
          </w:tcPr>
          <w:p w14:paraId="0F11F435" w14:textId="393C7B92"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92AD4C8" w14:textId="1920B3E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37E878EA" w14:textId="2D101B6E"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0DDA899" w14:textId="51199101"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957149A" w14:textId="39AB19B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4D0F6AB" w14:textId="77777777" w:rsidTr="007B35C6">
        <w:trPr>
          <w:trHeight w:val="300"/>
        </w:trPr>
        <w:tc>
          <w:tcPr>
            <w:tcW w:w="523" w:type="dxa"/>
          </w:tcPr>
          <w:p w14:paraId="6D2B92D3" w14:textId="247D72D7" w:rsidR="7D566E2B" w:rsidRPr="007B35C6" w:rsidRDefault="7D566E2B" w:rsidP="7D566E2B">
            <w:pPr>
              <w:rPr>
                <w:rFonts w:ascii="Bookman Old Style" w:hAnsi="Bookman Old Style"/>
                <w:sz w:val="20"/>
                <w:szCs w:val="20"/>
              </w:rPr>
            </w:pPr>
          </w:p>
        </w:tc>
        <w:tc>
          <w:tcPr>
            <w:tcW w:w="615" w:type="dxa"/>
          </w:tcPr>
          <w:p w14:paraId="5D2BB1F7" w14:textId="7047F252" w:rsidR="48971230" w:rsidRPr="007B35C6" w:rsidRDefault="48971230" w:rsidP="7D566E2B">
            <w:pPr>
              <w:rPr>
                <w:rFonts w:ascii="Bookman Old Style" w:hAnsi="Bookman Old Style"/>
                <w:sz w:val="20"/>
                <w:szCs w:val="20"/>
              </w:rPr>
            </w:pPr>
            <w:r w:rsidRPr="007B35C6">
              <w:rPr>
                <w:rFonts w:ascii="Bookman Old Style" w:hAnsi="Bookman Old Style"/>
                <w:sz w:val="20"/>
                <w:szCs w:val="20"/>
              </w:rPr>
              <w:t>5.</w:t>
            </w:r>
          </w:p>
        </w:tc>
        <w:tc>
          <w:tcPr>
            <w:tcW w:w="5699" w:type="dxa"/>
            <w:gridSpan w:val="5"/>
          </w:tcPr>
          <w:p w14:paraId="2B026E6F" w14:textId="20F31A25" w:rsidR="48971230" w:rsidRPr="007B35C6" w:rsidRDefault="48971230"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Setiap penutupan reasuransi yang bersifat otomatis (</w:t>
            </w:r>
            <w:r w:rsidRPr="007B35C6">
              <w:rPr>
                <w:rFonts w:ascii="Bookman Old Style" w:eastAsia="Bookman Old Style" w:hAnsi="Bookman Old Style" w:cs="Bookman Old Style"/>
                <w:i/>
                <w:iCs/>
                <w:sz w:val="20"/>
                <w:szCs w:val="20"/>
              </w:rPr>
              <w:t>treaty</w:t>
            </w:r>
            <w:r w:rsidRPr="007B35C6">
              <w:rPr>
                <w:rFonts w:ascii="Bookman Old Style" w:eastAsia="Bookman Old Style" w:hAnsi="Bookman Old Style" w:cs="Bookman Old Style"/>
                <w:sz w:val="20"/>
                <w:szCs w:val="20"/>
              </w:rPr>
              <w:t>) didasarkan pada perjanjian yang disepakati oleh perusahaan dan perusahaan reasuransi yang bersangkutan</w:t>
            </w:r>
          </w:p>
        </w:tc>
        <w:tc>
          <w:tcPr>
            <w:tcW w:w="435" w:type="dxa"/>
          </w:tcPr>
          <w:p w14:paraId="4E01A417" w14:textId="393C7B92"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36CFDF0" w14:textId="1920B3E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418EE355" w14:textId="2D101B6E"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33A580B2" w14:textId="51199101"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2C3B7C7E" w14:textId="39AB19B4"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E</w:t>
            </w:r>
          </w:p>
        </w:tc>
      </w:tr>
      <w:tr w:rsidR="1131059E" w:rsidRPr="007B35C6" w14:paraId="273E1A41" w14:textId="77777777" w:rsidTr="007B35C6">
        <w:trPr>
          <w:trHeight w:val="300"/>
        </w:trPr>
        <w:tc>
          <w:tcPr>
            <w:tcW w:w="523" w:type="dxa"/>
          </w:tcPr>
          <w:p w14:paraId="21BDD221" w14:textId="1F98C94E" w:rsidR="1131059E" w:rsidRPr="007B35C6" w:rsidRDefault="1131059E" w:rsidP="1131059E">
            <w:pPr>
              <w:rPr>
                <w:rFonts w:ascii="Bookman Old Style" w:hAnsi="Bookman Old Style"/>
                <w:b/>
                <w:bCs/>
                <w:sz w:val="20"/>
                <w:szCs w:val="20"/>
              </w:rPr>
            </w:pPr>
          </w:p>
        </w:tc>
        <w:tc>
          <w:tcPr>
            <w:tcW w:w="6314" w:type="dxa"/>
            <w:gridSpan w:val="6"/>
          </w:tcPr>
          <w:p w14:paraId="335C0A12" w14:textId="313D5136" w:rsidR="1131059E" w:rsidRPr="007B35C6" w:rsidRDefault="1131059E" w:rsidP="1131059E">
            <w:pPr>
              <w:rPr>
                <w:rFonts w:ascii="Bookman Old Style" w:hAnsi="Bookman Old Style"/>
                <w:b/>
                <w:bCs/>
                <w:sz w:val="20"/>
                <w:szCs w:val="20"/>
              </w:rPr>
            </w:pPr>
          </w:p>
        </w:tc>
        <w:tc>
          <w:tcPr>
            <w:tcW w:w="435" w:type="dxa"/>
          </w:tcPr>
          <w:p w14:paraId="39787663" w14:textId="63641D0B" w:rsidR="1131059E" w:rsidRPr="007B35C6" w:rsidRDefault="1131059E" w:rsidP="1131059E">
            <w:pPr>
              <w:jc w:val="center"/>
              <w:rPr>
                <w:rFonts w:ascii="Bookman Old Style" w:hAnsi="Bookman Old Style"/>
                <w:b/>
                <w:bCs/>
                <w:sz w:val="20"/>
                <w:szCs w:val="20"/>
              </w:rPr>
            </w:pPr>
          </w:p>
        </w:tc>
        <w:tc>
          <w:tcPr>
            <w:tcW w:w="383" w:type="dxa"/>
          </w:tcPr>
          <w:p w14:paraId="70399527" w14:textId="502FA27E" w:rsidR="1131059E" w:rsidRPr="007B35C6" w:rsidRDefault="1131059E" w:rsidP="1131059E">
            <w:pPr>
              <w:jc w:val="center"/>
              <w:rPr>
                <w:rFonts w:ascii="Bookman Old Style" w:hAnsi="Bookman Old Style"/>
                <w:b/>
                <w:bCs/>
                <w:sz w:val="20"/>
                <w:szCs w:val="20"/>
              </w:rPr>
            </w:pPr>
          </w:p>
        </w:tc>
        <w:tc>
          <w:tcPr>
            <w:tcW w:w="435" w:type="dxa"/>
          </w:tcPr>
          <w:p w14:paraId="73CA0FAB" w14:textId="6D6AD96E" w:rsidR="1131059E" w:rsidRPr="007B35C6" w:rsidRDefault="1131059E" w:rsidP="1131059E">
            <w:pPr>
              <w:jc w:val="center"/>
              <w:rPr>
                <w:rFonts w:ascii="Bookman Old Style" w:hAnsi="Bookman Old Style"/>
                <w:b/>
                <w:bCs/>
                <w:sz w:val="20"/>
                <w:szCs w:val="20"/>
              </w:rPr>
            </w:pPr>
          </w:p>
        </w:tc>
        <w:tc>
          <w:tcPr>
            <w:tcW w:w="479" w:type="dxa"/>
          </w:tcPr>
          <w:p w14:paraId="23C421B6" w14:textId="33CED269" w:rsidR="1131059E" w:rsidRPr="007B35C6" w:rsidRDefault="1131059E" w:rsidP="1131059E">
            <w:pPr>
              <w:jc w:val="center"/>
              <w:rPr>
                <w:rFonts w:ascii="Bookman Old Style" w:hAnsi="Bookman Old Style"/>
                <w:b/>
                <w:bCs/>
                <w:sz w:val="20"/>
                <w:szCs w:val="20"/>
              </w:rPr>
            </w:pPr>
          </w:p>
        </w:tc>
        <w:tc>
          <w:tcPr>
            <w:tcW w:w="449" w:type="dxa"/>
          </w:tcPr>
          <w:p w14:paraId="24A8A8D4" w14:textId="041DE944" w:rsidR="1131059E" w:rsidRPr="007B35C6" w:rsidRDefault="1131059E" w:rsidP="1131059E">
            <w:pPr>
              <w:jc w:val="center"/>
              <w:rPr>
                <w:rFonts w:ascii="Bookman Old Style" w:hAnsi="Bookman Old Style"/>
                <w:b/>
                <w:bCs/>
                <w:sz w:val="20"/>
                <w:szCs w:val="20"/>
              </w:rPr>
            </w:pPr>
          </w:p>
        </w:tc>
      </w:tr>
      <w:tr w:rsidR="7D566E2B" w:rsidRPr="007B35C6" w14:paraId="70547C16" w14:textId="77777777" w:rsidTr="007B35C6">
        <w:trPr>
          <w:trHeight w:val="300"/>
        </w:trPr>
        <w:tc>
          <w:tcPr>
            <w:tcW w:w="523" w:type="dxa"/>
          </w:tcPr>
          <w:p w14:paraId="5ACDCA5C" w14:textId="1410C942" w:rsidR="48971230" w:rsidRPr="007B35C6" w:rsidRDefault="48971230" w:rsidP="7D566E2B">
            <w:pPr>
              <w:rPr>
                <w:rFonts w:ascii="Bookman Old Style" w:hAnsi="Bookman Old Style"/>
                <w:b/>
                <w:bCs/>
                <w:sz w:val="20"/>
                <w:szCs w:val="20"/>
              </w:rPr>
            </w:pPr>
            <w:r w:rsidRPr="007B35C6">
              <w:rPr>
                <w:rFonts w:ascii="Bookman Old Style" w:hAnsi="Bookman Old Style"/>
                <w:b/>
                <w:bCs/>
                <w:sz w:val="20"/>
                <w:szCs w:val="20"/>
              </w:rPr>
              <w:t>D.</w:t>
            </w:r>
          </w:p>
        </w:tc>
        <w:tc>
          <w:tcPr>
            <w:tcW w:w="6314" w:type="dxa"/>
            <w:gridSpan w:val="6"/>
          </w:tcPr>
          <w:p w14:paraId="571AADA5" w14:textId="41DE4A5F" w:rsidR="48971230" w:rsidRPr="007B35C6" w:rsidRDefault="48971230" w:rsidP="7D566E2B">
            <w:pPr>
              <w:rPr>
                <w:rFonts w:ascii="Bookman Old Style" w:hAnsi="Bookman Old Style"/>
                <w:b/>
                <w:bCs/>
                <w:sz w:val="20"/>
                <w:szCs w:val="20"/>
              </w:rPr>
            </w:pPr>
            <w:r w:rsidRPr="007B35C6">
              <w:rPr>
                <w:rFonts w:ascii="Bookman Old Style" w:hAnsi="Bookman Old Style"/>
                <w:b/>
                <w:bCs/>
                <w:sz w:val="20"/>
                <w:szCs w:val="20"/>
              </w:rPr>
              <w:t>Perusahaan Penunjang</w:t>
            </w:r>
          </w:p>
        </w:tc>
        <w:tc>
          <w:tcPr>
            <w:tcW w:w="435" w:type="dxa"/>
          </w:tcPr>
          <w:p w14:paraId="68BFF315" w14:textId="1B8613A5" w:rsidR="7D566E2B" w:rsidRPr="007B35C6" w:rsidRDefault="7D566E2B" w:rsidP="7D566E2B">
            <w:pPr>
              <w:jc w:val="center"/>
              <w:rPr>
                <w:rFonts w:ascii="Bookman Old Style" w:hAnsi="Bookman Old Style"/>
                <w:b/>
                <w:bCs/>
                <w:sz w:val="20"/>
                <w:szCs w:val="20"/>
              </w:rPr>
            </w:pPr>
          </w:p>
        </w:tc>
        <w:tc>
          <w:tcPr>
            <w:tcW w:w="383" w:type="dxa"/>
          </w:tcPr>
          <w:p w14:paraId="2206F1AE" w14:textId="7949F7F8" w:rsidR="7D566E2B" w:rsidRPr="007B35C6" w:rsidRDefault="7D566E2B" w:rsidP="7D566E2B">
            <w:pPr>
              <w:jc w:val="center"/>
              <w:rPr>
                <w:rFonts w:ascii="Bookman Old Style" w:hAnsi="Bookman Old Style"/>
                <w:b/>
                <w:bCs/>
                <w:sz w:val="20"/>
                <w:szCs w:val="20"/>
              </w:rPr>
            </w:pPr>
          </w:p>
        </w:tc>
        <w:tc>
          <w:tcPr>
            <w:tcW w:w="435" w:type="dxa"/>
          </w:tcPr>
          <w:p w14:paraId="404CDFDD" w14:textId="0FC220D1" w:rsidR="7D566E2B" w:rsidRPr="007B35C6" w:rsidRDefault="7D566E2B" w:rsidP="7D566E2B">
            <w:pPr>
              <w:jc w:val="center"/>
              <w:rPr>
                <w:rFonts w:ascii="Bookman Old Style" w:hAnsi="Bookman Old Style"/>
                <w:b/>
                <w:bCs/>
                <w:sz w:val="20"/>
                <w:szCs w:val="20"/>
              </w:rPr>
            </w:pPr>
          </w:p>
        </w:tc>
        <w:tc>
          <w:tcPr>
            <w:tcW w:w="479" w:type="dxa"/>
          </w:tcPr>
          <w:p w14:paraId="5BE4C7DE" w14:textId="57DB3ECF" w:rsidR="7D566E2B" w:rsidRPr="007B35C6" w:rsidRDefault="7D566E2B" w:rsidP="7D566E2B">
            <w:pPr>
              <w:jc w:val="center"/>
              <w:rPr>
                <w:rFonts w:ascii="Bookman Old Style" w:hAnsi="Bookman Old Style"/>
                <w:b/>
                <w:bCs/>
                <w:sz w:val="20"/>
                <w:szCs w:val="20"/>
              </w:rPr>
            </w:pPr>
          </w:p>
        </w:tc>
        <w:tc>
          <w:tcPr>
            <w:tcW w:w="449" w:type="dxa"/>
          </w:tcPr>
          <w:p w14:paraId="4198E9C0" w14:textId="084DEC85" w:rsidR="7D566E2B" w:rsidRPr="007B35C6" w:rsidRDefault="7D566E2B" w:rsidP="7D566E2B">
            <w:pPr>
              <w:jc w:val="center"/>
              <w:rPr>
                <w:rFonts w:ascii="Bookman Old Style" w:hAnsi="Bookman Old Style"/>
                <w:b/>
                <w:bCs/>
                <w:sz w:val="20"/>
                <w:szCs w:val="20"/>
              </w:rPr>
            </w:pPr>
          </w:p>
        </w:tc>
      </w:tr>
      <w:tr w:rsidR="7D566E2B" w:rsidRPr="007B35C6" w14:paraId="16AFC44A" w14:textId="77777777" w:rsidTr="007B35C6">
        <w:trPr>
          <w:trHeight w:val="300"/>
        </w:trPr>
        <w:tc>
          <w:tcPr>
            <w:tcW w:w="523" w:type="dxa"/>
          </w:tcPr>
          <w:p w14:paraId="550A14F6" w14:textId="258D5737" w:rsidR="7D566E2B" w:rsidRPr="007B35C6" w:rsidRDefault="7D566E2B" w:rsidP="7D566E2B">
            <w:pPr>
              <w:rPr>
                <w:rFonts w:ascii="Bookman Old Style" w:hAnsi="Bookman Old Style"/>
                <w:sz w:val="20"/>
                <w:szCs w:val="20"/>
              </w:rPr>
            </w:pPr>
          </w:p>
        </w:tc>
        <w:tc>
          <w:tcPr>
            <w:tcW w:w="615" w:type="dxa"/>
          </w:tcPr>
          <w:p w14:paraId="69ED2997" w14:textId="47454958" w:rsidR="718AADBB" w:rsidRPr="007B35C6" w:rsidRDefault="718AADBB" w:rsidP="1131059E">
            <w:pPr>
              <w:rPr>
                <w:rFonts w:ascii="Bookman Old Style" w:hAnsi="Bookman Old Style"/>
                <w:b/>
                <w:bCs/>
                <w:sz w:val="20"/>
                <w:szCs w:val="20"/>
              </w:rPr>
            </w:pPr>
            <w:r w:rsidRPr="007B35C6">
              <w:rPr>
                <w:rFonts w:ascii="Bookman Old Style" w:hAnsi="Bookman Old Style"/>
                <w:b/>
                <w:bCs/>
                <w:sz w:val="20"/>
                <w:szCs w:val="20"/>
              </w:rPr>
              <w:t>1.</w:t>
            </w:r>
          </w:p>
        </w:tc>
        <w:tc>
          <w:tcPr>
            <w:tcW w:w="7880" w:type="dxa"/>
            <w:gridSpan w:val="10"/>
          </w:tcPr>
          <w:p w14:paraId="4C0AD69D" w14:textId="6E0BF638" w:rsidR="718AADBB" w:rsidRPr="007B35C6" w:rsidRDefault="718AADBB" w:rsidP="1131059E">
            <w:pP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Hubungan dengan Pialang Asuransi dan Pialang Reasuransi</w:t>
            </w:r>
          </w:p>
        </w:tc>
      </w:tr>
      <w:tr w:rsidR="7D566E2B" w:rsidRPr="007B35C6" w14:paraId="2938669A" w14:textId="77777777" w:rsidTr="007B35C6">
        <w:trPr>
          <w:trHeight w:val="300"/>
        </w:trPr>
        <w:tc>
          <w:tcPr>
            <w:tcW w:w="523" w:type="dxa"/>
          </w:tcPr>
          <w:p w14:paraId="668090D0" w14:textId="41ABB8F1" w:rsidR="7D566E2B" w:rsidRPr="007B35C6" w:rsidRDefault="7D566E2B" w:rsidP="7D566E2B">
            <w:pPr>
              <w:rPr>
                <w:rFonts w:ascii="Bookman Old Style" w:hAnsi="Bookman Old Style"/>
                <w:sz w:val="20"/>
                <w:szCs w:val="20"/>
              </w:rPr>
            </w:pPr>
          </w:p>
        </w:tc>
        <w:tc>
          <w:tcPr>
            <w:tcW w:w="615" w:type="dxa"/>
          </w:tcPr>
          <w:p w14:paraId="3C875B50" w14:textId="36F439A1" w:rsidR="7D566E2B" w:rsidRPr="007B35C6" w:rsidRDefault="7D566E2B" w:rsidP="7D566E2B">
            <w:pPr>
              <w:rPr>
                <w:rFonts w:ascii="Bookman Old Style" w:hAnsi="Bookman Old Style"/>
                <w:sz w:val="20"/>
                <w:szCs w:val="20"/>
              </w:rPr>
            </w:pPr>
          </w:p>
        </w:tc>
        <w:tc>
          <w:tcPr>
            <w:tcW w:w="7880" w:type="dxa"/>
            <w:gridSpan w:val="10"/>
          </w:tcPr>
          <w:p w14:paraId="40B33258" w14:textId="749561F3"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Dalam hubungan dengan pialang asuransi dan pialang reasuransi, perusahaan berpedoman pada hal-hal sebagai berikut :</w:t>
            </w:r>
          </w:p>
        </w:tc>
      </w:tr>
      <w:tr w:rsidR="7D566E2B" w:rsidRPr="007B35C6" w14:paraId="36DF3391" w14:textId="77777777" w:rsidTr="007B35C6">
        <w:trPr>
          <w:trHeight w:val="300"/>
        </w:trPr>
        <w:tc>
          <w:tcPr>
            <w:tcW w:w="523" w:type="dxa"/>
          </w:tcPr>
          <w:p w14:paraId="476EE521" w14:textId="71FDEA61" w:rsidR="7D566E2B" w:rsidRPr="007B35C6" w:rsidRDefault="7D566E2B" w:rsidP="7D566E2B">
            <w:pPr>
              <w:rPr>
                <w:rFonts w:ascii="Bookman Old Style" w:hAnsi="Bookman Old Style"/>
                <w:sz w:val="20"/>
                <w:szCs w:val="20"/>
              </w:rPr>
            </w:pPr>
          </w:p>
        </w:tc>
        <w:tc>
          <w:tcPr>
            <w:tcW w:w="615" w:type="dxa"/>
          </w:tcPr>
          <w:p w14:paraId="69BA65DB" w14:textId="5DE0BA22" w:rsidR="7D566E2B" w:rsidRPr="007B35C6" w:rsidRDefault="7D566E2B" w:rsidP="7D566E2B">
            <w:pPr>
              <w:rPr>
                <w:rFonts w:ascii="Bookman Old Style" w:hAnsi="Bookman Old Style"/>
                <w:sz w:val="20"/>
                <w:szCs w:val="20"/>
              </w:rPr>
            </w:pPr>
          </w:p>
        </w:tc>
        <w:tc>
          <w:tcPr>
            <w:tcW w:w="764" w:type="dxa"/>
          </w:tcPr>
          <w:p w14:paraId="0546E0B3" w14:textId="757DB60F"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1.1</w:t>
            </w:r>
          </w:p>
        </w:tc>
        <w:tc>
          <w:tcPr>
            <w:tcW w:w="4935" w:type="dxa"/>
            <w:gridSpan w:val="4"/>
          </w:tcPr>
          <w:p w14:paraId="682D8116" w14:textId="205B93F8"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Perusahaan melaksanakan akseptasi sesuai dengan prinsip kehati-hatian (prudent) dan menyelesaikan klaim sesuai perjanjian</w:t>
            </w:r>
          </w:p>
        </w:tc>
        <w:tc>
          <w:tcPr>
            <w:tcW w:w="435" w:type="dxa"/>
          </w:tcPr>
          <w:p w14:paraId="41C571A3" w14:textId="32E5273A" w:rsidR="7D566E2B" w:rsidRPr="007B35C6" w:rsidRDefault="3F2C2B2E"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0C05196B" w14:textId="200F1963" w:rsidR="7D566E2B" w:rsidRPr="007B35C6" w:rsidRDefault="3F2C2B2E"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1E9CAB1" w14:textId="34BE78BE" w:rsidR="7D566E2B" w:rsidRPr="007B35C6" w:rsidRDefault="3F2C2B2E"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108B1CEE" w14:textId="69F8382B" w:rsidR="7D566E2B" w:rsidRPr="007B35C6" w:rsidRDefault="3F2C2B2E"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6F62AD4" w14:textId="70066889" w:rsidR="7D566E2B" w:rsidRPr="007B35C6" w:rsidRDefault="3F2C2B2E"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56C114A" w14:textId="77777777" w:rsidTr="007B35C6">
        <w:trPr>
          <w:trHeight w:val="300"/>
        </w:trPr>
        <w:tc>
          <w:tcPr>
            <w:tcW w:w="523" w:type="dxa"/>
          </w:tcPr>
          <w:p w14:paraId="500F57B0" w14:textId="179FE022" w:rsidR="7D566E2B" w:rsidRPr="007B35C6" w:rsidRDefault="7D566E2B" w:rsidP="7D566E2B">
            <w:pPr>
              <w:rPr>
                <w:rFonts w:ascii="Bookman Old Style" w:hAnsi="Bookman Old Style"/>
                <w:sz w:val="20"/>
                <w:szCs w:val="20"/>
              </w:rPr>
            </w:pPr>
          </w:p>
        </w:tc>
        <w:tc>
          <w:tcPr>
            <w:tcW w:w="615" w:type="dxa"/>
          </w:tcPr>
          <w:p w14:paraId="6186CCFA" w14:textId="03FE5362" w:rsidR="7D566E2B" w:rsidRPr="007B35C6" w:rsidRDefault="7D566E2B" w:rsidP="7D566E2B">
            <w:pPr>
              <w:rPr>
                <w:rFonts w:ascii="Bookman Old Style" w:hAnsi="Bookman Old Style"/>
                <w:sz w:val="20"/>
                <w:szCs w:val="20"/>
              </w:rPr>
            </w:pPr>
          </w:p>
        </w:tc>
        <w:tc>
          <w:tcPr>
            <w:tcW w:w="764" w:type="dxa"/>
          </w:tcPr>
          <w:p w14:paraId="2829386F" w14:textId="624B899B"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1.2</w:t>
            </w:r>
          </w:p>
        </w:tc>
        <w:tc>
          <w:tcPr>
            <w:tcW w:w="7116" w:type="dxa"/>
            <w:gridSpan w:val="9"/>
          </w:tcPr>
          <w:p w14:paraId="3746427D" w14:textId="1121740F"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Perusahaan memastikan bahwa pialang :</w:t>
            </w:r>
          </w:p>
        </w:tc>
      </w:tr>
      <w:tr w:rsidR="7D566E2B" w:rsidRPr="007B35C6" w14:paraId="71CEC1AE" w14:textId="77777777" w:rsidTr="007B35C6">
        <w:trPr>
          <w:trHeight w:val="300"/>
        </w:trPr>
        <w:tc>
          <w:tcPr>
            <w:tcW w:w="523" w:type="dxa"/>
          </w:tcPr>
          <w:p w14:paraId="45FA1FF1" w14:textId="7AE7A084" w:rsidR="7D566E2B" w:rsidRPr="007B35C6" w:rsidRDefault="7D566E2B" w:rsidP="7D566E2B">
            <w:pPr>
              <w:rPr>
                <w:rFonts w:ascii="Bookman Old Style" w:hAnsi="Bookman Old Style"/>
                <w:sz w:val="20"/>
                <w:szCs w:val="20"/>
              </w:rPr>
            </w:pPr>
          </w:p>
        </w:tc>
        <w:tc>
          <w:tcPr>
            <w:tcW w:w="615" w:type="dxa"/>
          </w:tcPr>
          <w:p w14:paraId="670F2666" w14:textId="60677D3B" w:rsidR="7D566E2B" w:rsidRPr="007B35C6" w:rsidRDefault="7D566E2B" w:rsidP="7D566E2B">
            <w:pPr>
              <w:rPr>
                <w:rFonts w:ascii="Bookman Old Style" w:hAnsi="Bookman Old Style"/>
                <w:sz w:val="20"/>
                <w:szCs w:val="20"/>
              </w:rPr>
            </w:pPr>
          </w:p>
        </w:tc>
        <w:tc>
          <w:tcPr>
            <w:tcW w:w="764" w:type="dxa"/>
          </w:tcPr>
          <w:p w14:paraId="5477E99D" w14:textId="1D942616" w:rsidR="7D566E2B" w:rsidRPr="007B35C6" w:rsidRDefault="7D566E2B" w:rsidP="7D566E2B">
            <w:pPr>
              <w:rPr>
                <w:rFonts w:ascii="Bookman Old Style" w:hAnsi="Bookman Old Style"/>
                <w:sz w:val="20"/>
                <w:szCs w:val="20"/>
              </w:rPr>
            </w:pPr>
          </w:p>
        </w:tc>
        <w:tc>
          <w:tcPr>
            <w:tcW w:w="959" w:type="dxa"/>
          </w:tcPr>
          <w:p w14:paraId="506A4BD5" w14:textId="10D8DC5B"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1.2.1</w:t>
            </w:r>
          </w:p>
        </w:tc>
        <w:tc>
          <w:tcPr>
            <w:tcW w:w="3976" w:type="dxa"/>
            <w:gridSpan w:val="3"/>
          </w:tcPr>
          <w:p w14:paraId="53569D5A" w14:textId="0E5B2E4B"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memiliki ijin usaha dari otoritas dan kompetensi yang dibuktikan dengan adanya pengakuan dari lembaga profesi pialang</w:t>
            </w:r>
          </w:p>
        </w:tc>
        <w:tc>
          <w:tcPr>
            <w:tcW w:w="818" w:type="dxa"/>
            <w:gridSpan w:val="2"/>
          </w:tcPr>
          <w:p w14:paraId="07B6D3B3" w14:textId="741A81EE"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tc>
        <w:tc>
          <w:tcPr>
            <w:tcW w:w="435" w:type="dxa"/>
          </w:tcPr>
          <w:p w14:paraId="3298169E" w14:textId="5ED73B0E"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73C972EF" w14:textId="088E613B"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tc>
      </w:tr>
      <w:tr w:rsidR="7D566E2B" w:rsidRPr="007B35C6" w14:paraId="77F460A9" w14:textId="77777777" w:rsidTr="007B35C6">
        <w:trPr>
          <w:trHeight w:val="300"/>
        </w:trPr>
        <w:tc>
          <w:tcPr>
            <w:tcW w:w="523" w:type="dxa"/>
          </w:tcPr>
          <w:p w14:paraId="4F096EE1" w14:textId="77369AE0" w:rsidR="7D566E2B" w:rsidRPr="007B35C6" w:rsidRDefault="7D566E2B" w:rsidP="7D566E2B">
            <w:pPr>
              <w:rPr>
                <w:rFonts w:ascii="Bookman Old Style" w:hAnsi="Bookman Old Style"/>
                <w:sz w:val="20"/>
                <w:szCs w:val="20"/>
              </w:rPr>
            </w:pPr>
          </w:p>
        </w:tc>
        <w:tc>
          <w:tcPr>
            <w:tcW w:w="615" w:type="dxa"/>
          </w:tcPr>
          <w:p w14:paraId="544A2C89" w14:textId="3B4167F3" w:rsidR="7D566E2B" w:rsidRPr="007B35C6" w:rsidRDefault="7D566E2B" w:rsidP="7D566E2B">
            <w:pPr>
              <w:rPr>
                <w:rFonts w:ascii="Bookman Old Style" w:hAnsi="Bookman Old Style"/>
                <w:sz w:val="20"/>
                <w:szCs w:val="20"/>
              </w:rPr>
            </w:pPr>
          </w:p>
        </w:tc>
        <w:tc>
          <w:tcPr>
            <w:tcW w:w="764" w:type="dxa"/>
          </w:tcPr>
          <w:p w14:paraId="56893F40" w14:textId="23AF0902" w:rsidR="7D566E2B" w:rsidRPr="007B35C6" w:rsidRDefault="7D566E2B" w:rsidP="7D566E2B">
            <w:pPr>
              <w:rPr>
                <w:rFonts w:ascii="Bookman Old Style" w:hAnsi="Bookman Old Style"/>
                <w:sz w:val="20"/>
                <w:szCs w:val="20"/>
              </w:rPr>
            </w:pPr>
          </w:p>
        </w:tc>
        <w:tc>
          <w:tcPr>
            <w:tcW w:w="959" w:type="dxa"/>
          </w:tcPr>
          <w:p w14:paraId="2D5F4819" w14:textId="4D80BD65"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1.2.2</w:t>
            </w:r>
          </w:p>
        </w:tc>
        <w:tc>
          <w:tcPr>
            <w:tcW w:w="3976" w:type="dxa"/>
            <w:gridSpan w:val="3"/>
          </w:tcPr>
          <w:p w14:paraId="165861C1" w14:textId="6CD046B0"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menyampaikan semua informasi yang relevan kepada perusahaan secara benar, jujur, dan lengkap</w:t>
            </w:r>
          </w:p>
        </w:tc>
        <w:tc>
          <w:tcPr>
            <w:tcW w:w="818" w:type="dxa"/>
            <w:gridSpan w:val="2"/>
          </w:tcPr>
          <w:p w14:paraId="24913886" w14:textId="14C73913"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p w14:paraId="4BA38C3F" w14:textId="6D3FEA73" w:rsidR="7BFDE51E" w:rsidRPr="007B35C6" w:rsidRDefault="7BFDE51E" w:rsidP="7BFDE51E">
            <w:pPr>
              <w:jc w:val="center"/>
              <w:rPr>
                <w:rFonts w:ascii="Bookman Old Style" w:eastAsia="Bookman Old Style" w:hAnsi="Bookman Old Style" w:cs="Bookman Old Style"/>
                <w:sz w:val="20"/>
                <w:szCs w:val="20"/>
              </w:rPr>
            </w:pPr>
          </w:p>
        </w:tc>
        <w:tc>
          <w:tcPr>
            <w:tcW w:w="435" w:type="dxa"/>
          </w:tcPr>
          <w:p w14:paraId="2B3CF682" w14:textId="4F075377"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719F2A15" w14:textId="0734F4FB"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p w14:paraId="03CDA1DB" w14:textId="7BD63E17" w:rsidR="7BFDE51E" w:rsidRPr="007B35C6" w:rsidRDefault="7BFDE51E" w:rsidP="7BFDE51E">
            <w:pPr>
              <w:jc w:val="center"/>
              <w:rPr>
                <w:rFonts w:ascii="Bookman Old Style" w:eastAsia="Bookman Old Style" w:hAnsi="Bookman Old Style" w:cs="Bookman Old Style"/>
                <w:sz w:val="20"/>
                <w:szCs w:val="20"/>
              </w:rPr>
            </w:pPr>
          </w:p>
        </w:tc>
      </w:tr>
      <w:tr w:rsidR="7D566E2B" w:rsidRPr="007B35C6" w14:paraId="5E9BBE2D" w14:textId="77777777" w:rsidTr="007B35C6">
        <w:trPr>
          <w:trHeight w:val="300"/>
        </w:trPr>
        <w:tc>
          <w:tcPr>
            <w:tcW w:w="523" w:type="dxa"/>
          </w:tcPr>
          <w:p w14:paraId="333F7BC1" w14:textId="1B542BA7" w:rsidR="7D566E2B" w:rsidRPr="007B35C6" w:rsidRDefault="7D566E2B" w:rsidP="7D566E2B">
            <w:pPr>
              <w:rPr>
                <w:rFonts w:ascii="Bookman Old Style" w:hAnsi="Bookman Old Style"/>
                <w:sz w:val="20"/>
                <w:szCs w:val="20"/>
              </w:rPr>
            </w:pPr>
          </w:p>
        </w:tc>
        <w:tc>
          <w:tcPr>
            <w:tcW w:w="615" w:type="dxa"/>
          </w:tcPr>
          <w:p w14:paraId="48C880AC" w14:textId="38AFAB5C" w:rsidR="7D566E2B" w:rsidRPr="007B35C6" w:rsidRDefault="7D566E2B" w:rsidP="7D566E2B">
            <w:pPr>
              <w:rPr>
                <w:rFonts w:ascii="Bookman Old Style" w:hAnsi="Bookman Old Style"/>
                <w:sz w:val="20"/>
                <w:szCs w:val="20"/>
              </w:rPr>
            </w:pPr>
          </w:p>
        </w:tc>
        <w:tc>
          <w:tcPr>
            <w:tcW w:w="764" w:type="dxa"/>
          </w:tcPr>
          <w:p w14:paraId="5F65B8F5" w14:textId="0C2073DD" w:rsidR="7D566E2B" w:rsidRPr="007B35C6" w:rsidRDefault="7D566E2B" w:rsidP="7D566E2B">
            <w:pPr>
              <w:rPr>
                <w:rFonts w:ascii="Bookman Old Style" w:hAnsi="Bookman Old Style"/>
                <w:sz w:val="20"/>
                <w:szCs w:val="20"/>
              </w:rPr>
            </w:pPr>
          </w:p>
        </w:tc>
        <w:tc>
          <w:tcPr>
            <w:tcW w:w="959" w:type="dxa"/>
          </w:tcPr>
          <w:p w14:paraId="3212D9DA" w14:textId="7164C568"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1.2.3</w:t>
            </w:r>
          </w:p>
        </w:tc>
        <w:tc>
          <w:tcPr>
            <w:tcW w:w="3976" w:type="dxa"/>
            <w:gridSpan w:val="3"/>
          </w:tcPr>
          <w:p w14:paraId="07F9E150" w14:textId="45540CF6"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melaksanakan hak dan kewajiban sesuai kesepakatan, perjanjian dan ketentuan peraturan perundang-undangan.</w:t>
            </w:r>
          </w:p>
        </w:tc>
        <w:tc>
          <w:tcPr>
            <w:tcW w:w="818" w:type="dxa"/>
            <w:gridSpan w:val="2"/>
          </w:tcPr>
          <w:p w14:paraId="6A62BD79" w14:textId="2AFB82CA"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p w14:paraId="7DD5DD81" w14:textId="1C1EAA63" w:rsidR="7BFDE51E" w:rsidRPr="007B35C6" w:rsidRDefault="7BFDE51E" w:rsidP="7BFDE51E">
            <w:pPr>
              <w:jc w:val="center"/>
              <w:rPr>
                <w:rFonts w:ascii="Bookman Old Style" w:eastAsia="Bookman Old Style" w:hAnsi="Bookman Old Style" w:cs="Bookman Old Style"/>
                <w:sz w:val="20"/>
                <w:szCs w:val="20"/>
              </w:rPr>
            </w:pPr>
          </w:p>
        </w:tc>
        <w:tc>
          <w:tcPr>
            <w:tcW w:w="435" w:type="dxa"/>
          </w:tcPr>
          <w:p w14:paraId="5A880293" w14:textId="15222067"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7BEF5A43" w14:textId="7FD7B372"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p w14:paraId="348563F5" w14:textId="73DC46DE" w:rsidR="7BFDE51E" w:rsidRPr="007B35C6" w:rsidRDefault="7BFDE51E" w:rsidP="7BFDE51E">
            <w:pPr>
              <w:jc w:val="center"/>
              <w:rPr>
                <w:rFonts w:ascii="Bookman Old Style" w:eastAsia="Bookman Old Style" w:hAnsi="Bookman Old Style" w:cs="Bookman Old Style"/>
                <w:sz w:val="20"/>
                <w:szCs w:val="20"/>
              </w:rPr>
            </w:pPr>
          </w:p>
        </w:tc>
      </w:tr>
      <w:tr w:rsidR="1131059E" w:rsidRPr="007B35C6" w14:paraId="07C99C1D" w14:textId="77777777" w:rsidTr="007B35C6">
        <w:trPr>
          <w:trHeight w:val="300"/>
        </w:trPr>
        <w:tc>
          <w:tcPr>
            <w:tcW w:w="523" w:type="dxa"/>
          </w:tcPr>
          <w:p w14:paraId="695628E4" w14:textId="0A9B1E53" w:rsidR="1131059E" w:rsidRPr="007B35C6" w:rsidRDefault="1131059E" w:rsidP="1131059E">
            <w:pPr>
              <w:rPr>
                <w:rFonts w:ascii="Bookman Old Style" w:hAnsi="Bookman Old Style"/>
                <w:sz w:val="20"/>
                <w:szCs w:val="20"/>
              </w:rPr>
            </w:pPr>
          </w:p>
        </w:tc>
        <w:tc>
          <w:tcPr>
            <w:tcW w:w="615" w:type="dxa"/>
          </w:tcPr>
          <w:p w14:paraId="0F747650" w14:textId="71802175" w:rsidR="1131059E" w:rsidRPr="007B35C6" w:rsidRDefault="1131059E" w:rsidP="1131059E">
            <w:pPr>
              <w:rPr>
                <w:rFonts w:ascii="Bookman Old Style" w:hAnsi="Bookman Old Style"/>
                <w:b/>
                <w:bCs/>
                <w:sz w:val="20"/>
                <w:szCs w:val="20"/>
              </w:rPr>
            </w:pPr>
          </w:p>
        </w:tc>
        <w:tc>
          <w:tcPr>
            <w:tcW w:w="5699" w:type="dxa"/>
            <w:gridSpan w:val="5"/>
          </w:tcPr>
          <w:p w14:paraId="3E0088E0" w14:textId="4831E252" w:rsidR="1131059E" w:rsidRPr="007B35C6" w:rsidRDefault="1131059E" w:rsidP="1131059E">
            <w:pPr>
              <w:rPr>
                <w:rFonts w:ascii="Bookman Old Style" w:eastAsia="Bookman Old Style" w:hAnsi="Bookman Old Style" w:cs="Bookman Old Style"/>
                <w:b/>
                <w:bCs/>
                <w:sz w:val="20"/>
                <w:szCs w:val="20"/>
              </w:rPr>
            </w:pPr>
          </w:p>
        </w:tc>
        <w:tc>
          <w:tcPr>
            <w:tcW w:w="435" w:type="dxa"/>
          </w:tcPr>
          <w:p w14:paraId="6D3EDAC8" w14:textId="7D24BB32" w:rsidR="1131059E" w:rsidRPr="007B35C6" w:rsidRDefault="1131059E" w:rsidP="1131059E">
            <w:pPr>
              <w:jc w:val="center"/>
              <w:rPr>
                <w:rFonts w:ascii="Bookman Old Style" w:hAnsi="Bookman Old Style"/>
                <w:b/>
                <w:bCs/>
                <w:sz w:val="20"/>
                <w:szCs w:val="20"/>
              </w:rPr>
            </w:pPr>
          </w:p>
        </w:tc>
        <w:tc>
          <w:tcPr>
            <w:tcW w:w="383" w:type="dxa"/>
          </w:tcPr>
          <w:p w14:paraId="1F6CDE39" w14:textId="0631153E" w:rsidR="1131059E" w:rsidRPr="007B35C6" w:rsidRDefault="1131059E" w:rsidP="1131059E">
            <w:pPr>
              <w:jc w:val="center"/>
              <w:rPr>
                <w:rFonts w:ascii="Bookman Old Style" w:hAnsi="Bookman Old Style"/>
                <w:b/>
                <w:bCs/>
                <w:sz w:val="20"/>
                <w:szCs w:val="20"/>
              </w:rPr>
            </w:pPr>
          </w:p>
        </w:tc>
        <w:tc>
          <w:tcPr>
            <w:tcW w:w="435" w:type="dxa"/>
          </w:tcPr>
          <w:p w14:paraId="7B6A66B7" w14:textId="24DCD2FF" w:rsidR="1131059E" w:rsidRPr="007B35C6" w:rsidRDefault="1131059E" w:rsidP="1131059E">
            <w:pPr>
              <w:jc w:val="center"/>
              <w:rPr>
                <w:rFonts w:ascii="Bookman Old Style" w:hAnsi="Bookman Old Style"/>
                <w:b/>
                <w:bCs/>
                <w:sz w:val="20"/>
                <w:szCs w:val="20"/>
              </w:rPr>
            </w:pPr>
          </w:p>
        </w:tc>
        <w:tc>
          <w:tcPr>
            <w:tcW w:w="479" w:type="dxa"/>
          </w:tcPr>
          <w:p w14:paraId="7F94BAED" w14:textId="4D591B7E" w:rsidR="1131059E" w:rsidRPr="007B35C6" w:rsidRDefault="1131059E" w:rsidP="1131059E">
            <w:pPr>
              <w:jc w:val="center"/>
              <w:rPr>
                <w:rFonts w:ascii="Bookman Old Style" w:hAnsi="Bookman Old Style"/>
                <w:b/>
                <w:bCs/>
                <w:sz w:val="20"/>
                <w:szCs w:val="20"/>
              </w:rPr>
            </w:pPr>
          </w:p>
        </w:tc>
        <w:tc>
          <w:tcPr>
            <w:tcW w:w="449" w:type="dxa"/>
          </w:tcPr>
          <w:p w14:paraId="38A8826F" w14:textId="42388944" w:rsidR="1131059E" w:rsidRPr="007B35C6" w:rsidRDefault="1131059E" w:rsidP="1131059E">
            <w:pPr>
              <w:jc w:val="center"/>
              <w:rPr>
                <w:rFonts w:ascii="Bookman Old Style" w:hAnsi="Bookman Old Style"/>
                <w:b/>
                <w:bCs/>
                <w:sz w:val="20"/>
                <w:szCs w:val="20"/>
              </w:rPr>
            </w:pPr>
          </w:p>
        </w:tc>
      </w:tr>
      <w:tr w:rsidR="7D566E2B" w:rsidRPr="007B35C6" w14:paraId="53CD720B" w14:textId="77777777" w:rsidTr="007B35C6">
        <w:trPr>
          <w:trHeight w:val="300"/>
        </w:trPr>
        <w:tc>
          <w:tcPr>
            <w:tcW w:w="523" w:type="dxa"/>
          </w:tcPr>
          <w:p w14:paraId="2AB9DA2F" w14:textId="0E29D7B0" w:rsidR="7D566E2B" w:rsidRPr="007B35C6" w:rsidRDefault="7D566E2B" w:rsidP="7D566E2B">
            <w:pPr>
              <w:rPr>
                <w:rFonts w:ascii="Bookman Old Style" w:hAnsi="Bookman Old Style"/>
                <w:sz w:val="20"/>
                <w:szCs w:val="20"/>
              </w:rPr>
            </w:pPr>
          </w:p>
        </w:tc>
        <w:tc>
          <w:tcPr>
            <w:tcW w:w="615" w:type="dxa"/>
          </w:tcPr>
          <w:p w14:paraId="0FFBF68D" w14:textId="54DD861C" w:rsidR="382103E5" w:rsidRPr="007B35C6" w:rsidRDefault="382103E5" w:rsidP="1131059E">
            <w:pPr>
              <w:rPr>
                <w:rFonts w:ascii="Bookman Old Style" w:hAnsi="Bookman Old Style"/>
                <w:b/>
                <w:bCs/>
                <w:sz w:val="20"/>
                <w:szCs w:val="20"/>
              </w:rPr>
            </w:pPr>
            <w:r w:rsidRPr="007B35C6">
              <w:rPr>
                <w:rFonts w:ascii="Bookman Old Style" w:hAnsi="Bookman Old Style"/>
                <w:b/>
                <w:bCs/>
                <w:sz w:val="20"/>
                <w:szCs w:val="20"/>
              </w:rPr>
              <w:t>2.</w:t>
            </w:r>
          </w:p>
        </w:tc>
        <w:tc>
          <w:tcPr>
            <w:tcW w:w="5699" w:type="dxa"/>
            <w:gridSpan w:val="5"/>
          </w:tcPr>
          <w:p w14:paraId="75FEB994" w14:textId="61383472" w:rsidR="382103E5" w:rsidRPr="007B35C6" w:rsidRDefault="382103E5" w:rsidP="1131059E">
            <w:pP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Hubungan dengan Penilai Kerugian Asuransi</w:t>
            </w:r>
          </w:p>
        </w:tc>
        <w:tc>
          <w:tcPr>
            <w:tcW w:w="435" w:type="dxa"/>
          </w:tcPr>
          <w:p w14:paraId="36C6368A" w14:textId="33A7C7D9" w:rsidR="7D566E2B" w:rsidRPr="007B35C6" w:rsidRDefault="7D566E2B" w:rsidP="7D566E2B">
            <w:pPr>
              <w:jc w:val="center"/>
              <w:rPr>
                <w:rFonts w:ascii="Bookman Old Style" w:hAnsi="Bookman Old Style"/>
                <w:b/>
                <w:bCs/>
                <w:sz w:val="20"/>
                <w:szCs w:val="20"/>
              </w:rPr>
            </w:pPr>
          </w:p>
        </w:tc>
        <w:tc>
          <w:tcPr>
            <w:tcW w:w="383" w:type="dxa"/>
          </w:tcPr>
          <w:p w14:paraId="1701BC98" w14:textId="0D7E6D04" w:rsidR="7D566E2B" w:rsidRPr="007B35C6" w:rsidRDefault="7D566E2B" w:rsidP="7D566E2B">
            <w:pPr>
              <w:jc w:val="center"/>
              <w:rPr>
                <w:rFonts w:ascii="Bookman Old Style" w:hAnsi="Bookman Old Style"/>
                <w:b/>
                <w:bCs/>
                <w:sz w:val="20"/>
                <w:szCs w:val="20"/>
              </w:rPr>
            </w:pPr>
          </w:p>
        </w:tc>
        <w:tc>
          <w:tcPr>
            <w:tcW w:w="435" w:type="dxa"/>
          </w:tcPr>
          <w:p w14:paraId="7211A8B0" w14:textId="3DC36758" w:rsidR="7D566E2B" w:rsidRPr="007B35C6" w:rsidRDefault="7D566E2B" w:rsidP="7D566E2B">
            <w:pPr>
              <w:jc w:val="center"/>
              <w:rPr>
                <w:rFonts w:ascii="Bookman Old Style" w:hAnsi="Bookman Old Style"/>
                <w:b/>
                <w:bCs/>
                <w:sz w:val="20"/>
                <w:szCs w:val="20"/>
              </w:rPr>
            </w:pPr>
          </w:p>
        </w:tc>
        <w:tc>
          <w:tcPr>
            <w:tcW w:w="479" w:type="dxa"/>
          </w:tcPr>
          <w:p w14:paraId="3C6A2F25" w14:textId="253C2254" w:rsidR="7D566E2B" w:rsidRPr="007B35C6" w:rsidRDefault="7D566E2B" w:rsidP="7D566E2B">
            <w:pPr>
              <w:jc w:val="center"/>
              <w:rPr>
                <w:rFonts w:ascii="Bookman Old Style" w:hAnsi="Bookman Old Style"/>
                <w:b/>
                <w:bCs/>
                <w:sz w:val="20"/>
                <w:szCs w:val="20"/>
              </w:rPr>
            </w:pPr>
          </w:p>
        </w:tc>
        <w:tc>
          <w:tcPr>
            <w:tcW w:w="449" w:type="dxa"/>
          </w:tcPr>
          <w:p w14:paraId="46A26C8A" w14:textId="52AC4D29" w:rsidR="7D566E2B" w:rsidRPr="007B35C6" w:rsidRDefault="7D566E2B" w:rsidP="7D566E2B">
            <w:pPr>
              <w:jc w:val="center"/>
              <w:rPr>
                <w:rFonts w:ascii="Bookman Old Style" w:hAnsi="Bookman Old Style"/>
                <w:b/>
                <w:bCs/>
                <w:sz w:val="20"/>
                <w:szCs w:val="20"/>
              </w:rPr>
            </w:pPr>
          </w:p>
        </w:tc>
      </w:tr>
      <w:tr w:rsidR="7D566E2B" w:rsidRPr="007B35C6" w14:paraId="2E0302B3" w14:textId="77777777" w:rsidTr="007B35C6">
        <w:trPr>
          <w:trHeight w:val="300"/>
        </w:trPr>
        <w:tc>
          <w:tcPr>
            <w:tcW w:w="523" w:type="dxa"/>
          </w:tcPr>
          <w:p w14:paraId="4E9991AC" w14:textId="6C5B39F2" w:rsidR="7D566E2B" w:rsidRPr="007B35C6" w:rsidRDefault="7D566E2B" w:rsidP="7D566E2B">
            <w:pPr>
              <w:rPr>
                <w:rFonts w:ascii="Bookman Old Style" w:hAnsi="Bookman Old Style"/>
                <w:sz w:val="20"/>
                <w:szCs w:val="20"/>
              </w:rPr>
            </w:pPr>
          </w:p>
        </w:tc>
        <w:tc>
          <w:tcPr>
            <w:tcW w:w="615" w:type="dxa"/>
          </w:tcPr>
          <w:p w14:paraId="1958C83E" w14:textId="03BDE633" w:rsidR="7D566E2B" w:rsidRPr="007B35C6" w:rsidRDefault="7D566E2B" w:rsidP="7D566E2B">
            <w:pPr>
              <w:rPr>
                <w:rFonts w:ascii="Bookman Old Style" w:hAnsi="Bookman Old Style"/>
                <w:sz w:val="20"/>
                <w:szCs w:val="20"/>
              </w:rPr>
            </w:pPr>
          </w:p>
        </w:tc>
        <w:tc>
          <w:tcPr>
            <w:tcW w:w="7880" w:type="dxa"/>
            <w:gridSpan w:val="10"/>
          </w:tcPr>
          <w:p w14:paraId="6E6192BB" w14:textId="715224D0"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Dalam berhubungan dengan penilai kerugian asuransi (adjuster), perusahaan berpedoman pada hak-hak sebagai berikut:</w:t>
            </w:r>
          </w:p>
        </w:tc>
      </w:tr>
      <w:tr w:rsidR="7D566E2B" w:rsidRPr="007B35C6" w14:paraId="50754F34" w14:textId="77777777" w:rsidTr="007B35C6">
        <w:trPr>
          <w:trHeight w:val="300"/>
        </w:trPr>
        <w:tc>
          <w:tcPr>
            <w:tcW w:w="523" w:type="dxa"/>
          </w:tcPr>
          <w:p w14:paraId="2DE1F0E9" w14:textId="36C9AFD0" w:rsidR="7D566E2B" w:rsidRPr="007B35C6" w:rsidRDefault="7D566E2B" w:rsidP="7D566E2B">
            <w:pPr>
              <w:rPr>
                <w:rFonts w:ascii="Bookman Old Style" w:hAnsi="Bookman Old Style"/>
                <w:sz w:val="20"/>
                <w:szCs w:val="20"/>
              </w:rPr>
            </w:pPr>
          </w:p>
        </w:tc>
        <w:tc>
          <w:tcPr>
            <w:tcW w:w="615" w:type="dxa"/>
          </w:tcPr>
          <w:p w14:paraId="636384E6" w14:textId="46E4CB48" w:rsidR="7D566E2B" w:rsidRPr="007B35C6" w:rsidRDefault="7D566E2B" w:rsidP="7D566E2B">
            <w:pPr>
              <w:rPr>
                <w:rFonts w:ascii="Bookman Old Style" w:hAnsi="Bookman Old Style"/>
                <w:sz w:val="20"/>
                <w:szCs w:val="20"/>
              </w:rPr>
            </w:pPr>
          </w:p>
        </w:tc>
        <w:tc>
          <w:tcPr>
            <w:tcW w:w="764" w:type="dxa"/>
          </w:tcPr>
          <w:p w14:paraId="6BEDAAD4" w14:textId="22DB1ECA"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2.1</w:t>
            </w:r>
          </w:p>
        </w:tc>
        <w:tc>
          <w:tcPr>
            <w:tcW w:w="4935" w:type="dxa"/>
            <w:gridSpan w:val="4"/>
          </w:tcPr>
          <w:p w14:paraId="5E593DB9" w14:textId="48F3F3AF"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Perusahaan harus mengungkapkan informasi tentang kondisi polis dan memberikan data secara lengkap dan akurat berkaitan dengan terjadinya suatu klaim</w:t>
            </w:r>
          </w:p>
        </w:tc>
        <w:tc>
          <w:tcPr>
            <w:tcW w:w="435" w:type="dxa"/>
          </w:tcPr>
          <w:p w14:paraId="6988738B" w14:textId="0EACA5A2" w:rsidR="7D566E2B" w:rsidRPr="007B35C6" w:rsidRDefault="6CE6DC23"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3EB30F8B" w14:textId="38663A5D" w:rsidR="7D566E2B" w:rsidRPr="007B35C6" w:rsidRDefault="6CE6DC23"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89C203A" w14:textId="3B65C17F" w:rsidR="7D566E2B" w:rsidRPr="007B35C6" w:rsidRDefault="6CE6DC23"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1DD85382" w14:textId="2253E008" w:rsidR="7D566E2B" w:rsidRPr="007B35C6" w:rsidRDefault="6CE6DC23"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084DF820" w14:textId="1E0ADA32" w:rsidR="7D566E2B" w:rsidRPr="007B35C6" w:rsidRDefault="6CE6DC23"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2F22CE3" w14:textId="77777777" w:rsidTr="007B35C6">
        <w:trPr>
          <w:gridAfter w:val="5"/>
          <w:wAfter w:w="2181" w:type="dxa"/>
          <w:trHeight w:val="300"/>
        </w:trPr>
        <w:tc>
          <w:tcPr>
            <w:tcW w:w="523" w:type="dxa"/>
          </w:tcPr>
          <w:p w14:paraId="1BFF6E5B" w14:textId="29B1005F" w:rsidR="7D566E2B" w:rsidRPr="007B35C6" w:rsidRDefault="7D566E2B" w:rsidP="7D566E2B">
            <w:pPr>
              <w:rPr>
                <w:rFonts w:ascii="Bookman Old Style" w:hAnsi="Bookman Old Style"/>
                <w:sz w:val="20"/>
                <w:szCs w:val="20"/>
              </w:rPr>
            </w:pPr>
          </w:p>
        </w:tc>
        <w:tc>
          <w:tcPr>
            <w:tcW w:w="615" w:type="dxa"/>
          </w:tcPr>
          <w:p w14:paraId="45123665" w14:textId="556EACAD" w:rsidR="7D566E2B" w:rsidRPr="007B35C6" w:rsidRDefault="7D566E2B" w:rsidP="7D566E2B">
            <w:pPr>
              <w:rPr>
                <w:rFonts w:ascii="Bookman Old Style" w:hAnsi="Bookman Old Style"/>
                <w:sz w:val="20"/>
                <w:szCs w:val="20"/>
              </w:rPr>
            </w:pPr>
          </w:p>
        </w:tc>
        <w:tc>
          <w:tcPr>
            <w:tcW w:w="764" w:type="dxa"/>
          </w:tcPr>
          <w:p w14:paraId="5B53B6EF" w14:textId="7D66EED5"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2.2</w:t>
            </w:r>
          </w:p>
        </w:tc>
        <w:tc>
          <w:tcPr>
            <w:tcW w:w="4935" w:type="dxa"/>
            <w:gridSpan w:val="4"/>
          </w:tcPr>
          <w:p w14:paraId="7DA95D59" w14:textId="35537AB9"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Perusahaan memastikan bahwa penilai kerugian :</w:t>
            </w:r>
          </w:p>
        </w:tc>
      </w:tr>
      <w:tr w:rsidR="7D566E2B" w:rsidRPr="007B35C6" w14:paraId="682736D1" w14:textId="77777777" w:rsidTr="007B35C6">
        <w:trPr>
          <w:trHeight w:val="300"/>
        </w:trPr>
        <w:tc>
          <w:tcPr>
            <w:tcW w:w="523" w:type="dxa"/>
          </w:tcPr>
          <w:p w14:paraId="05C4D281" w14:textId="1FA7816E" w:rsidR="7D566E2B" w:rsidRPr="007B35C6" w:rsidRDefault="7D566E2B" w:rsidP="7D566E2B">
            <w:pPr>
              <w:rPr>
                <w:rFonts w:ascii="Bookman Old Style" w:hAnsi="Bookman Old Style"/>
                <w:sz w:val="20"/>
                <w:szCs w:val="20"/>
              </w:rPr>
            </w:pPr>
          </w:p>
        </w:tc>
        <w:tc>
          <w:tcPr>
            <w:tcW w:w="615" w:type="dxa"/>
          </w:tcPr>
          <w:p w14:paraId="5179AFAC" w14:textId="45164963" w:rsidR="7D566E2B" w:rsidRPr="007B35C6" w:rsidRDefault="7D566E2B" w:rsidP="7D566E2B">
            <w:pPr>
              <w:rPr>
                <w:rFonts w:ascii="Bookman Old Style" w:hAnsi="Bookman Old Style"/>
                <w:sz w:val="20"/>
                <w:szCs w:val="20"/>
              </w:rPr>
            </w:pPr>
          </w:p>
        </w:tc>
        <w:tc>
          <w:tcPr>
            <w:tcW w:w="764" w:type="dxa"/>
          </w:tcPr>
          <w:p w14:paraId="218403FA" w14:textId="29425BA5" w:rsidR="7D566E2B" w:rsidRPr="007B35C6" w:rsidRDefault="7D566E2B" w:rsidP="7D566E2B">
            <w:pPr>
              <w:rPr>
                <w:rFonts w:ascii="Bookman Old Style" w:hAnsi="Bookman Old Style"/>
                <w:sz w:val="20"/>
                <w:szCs w:val="20"/>
              </w:rPr>
            </w:pPr>
          </w:p>
        </w:tc>
        <w:tc>
          <w:tcPr>
            <w:tcW w:w="959" w:type="dxa"/>
          </w:tcPr>
          <w:p w14:paraId="2D870ECF" w14:textId="09ACB323" w:rsidR="7D566E2B" w:rsidRPr="007B35C6" w:rsidRDefault="33C13282" w:rsidP="7D566E2B">
            <w:pPr>
              <w:rPr>
                <w:rFonts w:ascii="Bookman Old Style" w:hAnsi="Bookman Old Style"/>
                <w:sz w:val="20"/>
                <w:szCs w:val="20"/>
              </w:rPr>
            </w:pPr>
            <w:r w:rsidRPr="007B35C6">
              <w:rPr>
                <w:rFonts w:ascii="Bookman Old Style" w:hAnsi="Bookman Old Style"/>
                <w:sz w:val="20"/>
                <w:szCs w:val="20"/>
              </w:rPr>
              <w:t>2.2.1</w:t>
            </w:r>
          </w:p>
        </w:tc>
        <w:tc>
          <w:tcPr>
            <w:tcW w:w="3976" w:type="dxa"/>
            <w:gridSpan w:val="3"/>
          </w:tcPr>
          <w:p w14:paraId="321A3ED2" w14:textId="3A557F81"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Mengetahui dan memahami persyaratan polis yang diperjanjikan antara perusahaan dengan pemegang polis</w:t>
            </w:r>
          </w:p>
        </w:tc>
        <w:tc>
          <w:tcPr>
            <w:tcW w:w="818" w:type="dxa"/>
            <w:gridSpan w:val="2"/>
          </w:tcPr>
          <w:p w14:paraId="5843068D" w14:textId="1D75D639"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tc>
        <w:tc>
          <w:tcPr>
            <w:tcW w:w="435" w:type="dxa"/>
          </w:tcPr>
          <w:p w14:paraId="34D9C4AA" w14:textId="14E96F06"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23C45A55" w14:textId="43316AD3"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tc>
      </w:tr>
      <w:tr w:rsidR="7D566E2B" w:rsidRPr="007B35C6" w14:paraId="2CED6ED0" w14:textId="77777777" w:rsidTr="007B35C6">
        <w:trPr>
          <w:trHeight w:val="300"/>
        </w:trPr>
        <w:tc>
          <w:tcPr>
            <w:tcW w:w="523" w:type="dxa"/>
          </w:tcPr>
          <w:p w14:paraId="3D31EA8B" w14:textId="6B5F7936" w:rsidR="7D566E2B" w:rsidRPr="007B35C6" w:rsidRDefault="7D566E2B" w:rsidP="7D566E2B">
            <w:pPr>
              <w:rPr>
                <w:rFonts w:ascii="Bookman Old Style" w:hAnsi="Bookman Old Style"/>
                <w:sz w:val="20"/>
                <w:szCs w:val="20"/>
              </w:rPr>
            </w:pPr>
          </w:p>
        </w:tc>
        <w:tc>
          <w:tcPr>
            <w:tcW w:w="615" w:type="dxa"/>
          </w:tcPr>
          <w:p w14:paraId="5A2BAB0B" w14:textId="6A22BDC7" w:rsidR="7D566E2B" w:rsidRPr="007B35C6" w:rsidRDefault="7D566E2B" w:rsidP="7D566E2B">
            <w:pPr>
              <w:rPr>
                <w:rFonts w:ascii="Bookman Old Style" w:hAnsi="Bookman Old Style"/>
                <w:sz w:val="20"/>
                <w:szCs w:val="20"/>
              </w:rPr>
            </w:pPr>
          </w:p>
        </w:tc>
        <w:tc>
          <w:tcPr>
            <w:tcW w:w="764" w:type="dxa"/>
          </w:tcPr>
          <w:p w14:paraId="352077D3" w14:textId="6C03AF5E" w:rsidR="7D566E2B" w:rsidRPr="007B35C6" w:rsidRDefault="7D566E2B" w:rsidP="7D566E2B">
            <w:pPr>
              <w:rPr>
                <w:rFonts w:ascii="Bookman Old Style" w:hAnsi="Bookman Old Style"/>
                <w:sz w:val="20"/>
                <w:szCs w:val="20"/>
              </w:rPr>
            </w:pPr>
          </w:p>
        </w:tc>
        <w:tc>
          <w:tcPr>
            <w:tcW w:w="959" w:type="dxa"/>
          </w:tcPr>
          <w:p w14:paraId="63221188" w14:textId="6173EA43" w:rsidR="7D566E2B" w:rsidRPr="007B35C6" w:rsidRDefault="1094DB6B" w:rsidP="7D566E2B">
            <w:pPr>
              <w:rPr>
                <w:rFonts w:ascii="Bookman Old Style" w:hAnsi="Bookman Old Style"/>
                <w:sz w:val="20"/>
                <w:szCs w:val="20"/>
              </w:rPr>
            </w:pPr>
            <w:r w:rsidRPr="007B35C6">
              <w:rPr>
                <w:rFonts w:ascii="Bookman Old Style" w:hAnsi="Bookman Old Style"/>
                <w:sz w:val="20"/>
                <w:szCs w:val="20"/>
              </w:rPr>
              <w:t>2.2.2</w:t>
            </w:r>
          </w:p>
        </w:tc>
        <w:tc>
          <w:tcPr>
            <w:tcW w:w="3976" w:type="dxa"/>
            <w:gridSpan w:val="3"/>
          </w:tcPr>
          <w:p w14:paraId="51E54027" w14:textId="6DCDAC49"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Menggunakan persyaratan dan kondisi polis sebagai dasar untuk menentukan dijamin atau tidaknya kerugian yang terjadi</w:t>
            </w:r>
          </w:p>
        </w:tc>
        <w:tc>
          <w:tcPr>
            <w:tcW w:w="818" w:type="dxa"/>
            <w:gridSpan w:val="2"/>
          </w:tcPr>
          <w:p w14:paraId="2D6B6690" w14:textId="19567ED8"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tc>
        <w:tc>
          <w:tcPr>
            <w:tcW w:w="435" w:type="dxa"/>
          </w:tcPr>
          <w:p w14:paraId="32C482E5" w14:textId="3675A74D"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0D50C0A2" w14:textId="5D67F6FB"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tc>
      </w:tr>
      <w:tr w:rsidR="7D566E2B" w:rsidRPr="007B35C6" w14:paraId="1A3FAA5E" w14:textId="77777777" w:rsidTr="007B35C6">
        <w:trPr>
          <w:trHeight w:val="300"/>
        </w:trPr>
        <w:tc>
          <w:tcPr>
            <w:tcW w:w="523" w:type="dxa"/>
          </w:tcPr>
          <w:p w14:paraId="1A8AA21B" w14:textId="4AAFCD57" w:rsidR="7D566E2B" w:rsidRPr="007B35C6" w:rsidRDefault="7D566E2B" w:rsidP="7D566E2B">
            <w:pPr>
              <w:rPr>
                <w:rFonts w:ascii="Bookman Old Style" w:hAnsi="Bookman Old Style"/>
                <w:sz w:val="20"/>
                <w:szCs w:val="20"/>
              </w:rPr>
            </w:pPr>
          </w:p>
        </w:tc>
        <w:tc>
          <w:tcPr>
            <w:tcW w:w="615" w:type="dxa"/>
          </w:tcPr>
          <w:p w14:paraId="73EC3211" w14:textId="1C6C5EB8" w:rsidR="7D566E2B" w:rsidRPr="007B35C6" w:rsidRDefault="7D566E2B" w:rsidP="7D566E2B">
            <w:pPr>
              <w:rPr>
                <w:rFonts w:ascii="Bookman Old Style" w:hAnsi="Bookman Old Style"/>
                <w:sz w:val="20"/>
                <w:szCs w:val="20"/>
              </w:rPr>
            </w:pPr>
          </w:p>
        </w:tc>
        <w:tc>
          <w:tcPr>
            <w:tcW w:w="764" w:type="dxa"/>
          </w:tcPr>
          <w:p w14:paraId="37EBA8A9" w14:textId="5AC4D82B" w:rsidR="7D566E2B" w:rsidRPr="007B35C6" w:rsidRDefault="7D566E2B" w:rsidP="7D566E2B">
            <w:pPr>
              <w:rPr>
                <w:rFonts w:ascii="Bookman Old Style" w:hAnsi="Bookman Old Style"/>
                <w:sz w:val="20"/>
                <w:szCs w:val="20"/>
              </w:rPr>
            </w:pPr>
          </w:p>
        </w:tc>
        <w:tc>
          <w:tcPr>
            <w:tcW w:w="959" w:type="dxa"/>
          </w:tcPr>
          <w:p w14:paraId="099E286A" w14:textId="6B233205" w:rsidR="7D566E2B" w:rsidRPr="007B35C6" w:rsidRDefault="1834D7B3" w:rsidP="7D566E2B">
            <w:pPr>
              <w:rPr>
                <w:rFonts w:ascii="Bookman Old Style" w:hAnsi="Bookman Old Style"/>
                <w:sz w:val="20"/>
                <w:szCs w:val="20"/>
              </w:rPr>
            </w:pPr>
            <w:r w:rsidRPr="007B35C6">
              <w:rPr>
                <w:rFonts w:ascii="Bookman Old Style" w:hAnsi="Bookman Old Style"/>
                <w:sz w:val="20"/>
                <w:szCs w:val="20"/>
              </w:rPr>
              <w:t>2.2.3</w:t>
            </w:r>
          </w:p>
        </w:tc>
        <w:tc>
          <w:tcPr>
            <w:tcW w:w="3976" w:type="dxa"/>
            <w:gridSpan w:val="3"/>
          </w:tcPr>
          <w:p w14:paraId="11F5B904" w14:textId="6DA4DB92"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Mengambil kesimpulan atas pemeriksaaan dan penelitian secara kompeten dan independen mewakili kepentingan perusahaan dan pemegang polis</w:t>
            </w:r>
          </w:p>
        </w:tc>
        <w:tc>
          <w:tcPr>
            <w:tcW w:w="818" w:type="dxa"/>
            <w:gridSpan w:val="2"/>
          </w:tcPr>
          <w:p w14:paraId="220A27B1" w14:textId="2371FC5C"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p w14:paraId="2CCD23A5" w14:textId="73499FA1" w:rsidR="7BFDE51E" w:rsidRPr="007B35C6" w:rsidRDefault="7BFDE51E" w:rsidP="7BFDE51E">
            <w:pPr>
              <w:jc w:val="center"/>
              <w:rPr>
                <w:rFonts w:ascii="Bookman Old Style" w:eastAsia="Bookman Old Style" w:hAnsi="Bookman Old Style" w:cs="Bookman Old Style"/>
                <w:sz w:val="20"/>
                <w:szCs w:val="20"/>
              </w:rPr>
            </w:pPr>
          </w:p>
        </w:tc>
        <w:tc>
          <w:tcPr>
            <w:tcW w:w="435" w:type="dxa"/>
          </w:tcPr>
          <w:p w14:paraId="587C45C6" w14:textId="6ABC3A87"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509A4FC6" w14:textId="15D7AFF5"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p w14:paraId="6C276A6E" w14:textId="1D0E9C20" w:rsidR="7BFDE51E" w:rsidRPr="007B35C6" w:rsidRDefault="7BFDE51E" w:rsidP="7BFDE51E">
            <w:pPr>
              <w:jc w:val="center"/>
              <w:rPr>
                <w:rFonts w:ascii="Bookman Old Style" w:eastAsia="Bookman Old Style" w:hAnsi="Bookman Old Style" w:cs="Bookman Old Style"/>
                <w:sz w:val="20"/>
                <w:szCs w:val="20"/>
              </w:rPr>
            </w:pPr>
          </w:p>
        </w:tc>
      </w:tr>
      <w:tr w:rsidR="7D566E2B" w:rsidRPr="007B35C6" w14:paraId="455D73E2" w14:textId="77777777" w:rsidTr="007B35C6">
        <w:trPr>
          <w:trHeight w:val="300"/>
        </w:trPr>
        <w:tc>
          <w:tcPr>
            <w:tcW w:w="523" w:type="dxa"/>
          </w:tcPr>
          <w:p w14:paraId="79AE3F74" w14:textId="4A1A756C" w:rsidR="7D566E2B" w:rsidRPr="007B35C6" w:rsidRDefault="7D566E2B" w:rsidP="7D566E2B">
            <w:pPr>
              <w:rPr>
                <w:rFonts w:ascii="Bookman Old Style" w:hAnsi="Bookman Old Style"/>
                <w:sz w:val="20"/>
                <w:szCs w:val="20"/>
              </w:rPr>
            </w:pPr>
          </w:p>
        </w:tc>
        <w:tc>
          <w:tcPr>
            <w:tcW w:w="615" w:type="dxa"/>
          </w:tcPr>
          <w:p w14:paraId="3F4A4AC8" w14:textId="5CE6A8E6" w:rsidR="7D566E2B" w:rsidRPr="007B35C6" w:rsidRDefault="7D566E2B" w:rsidP="7D566E2B">
            <w:pPr>
              <w:rPr>
                <w:rFonts w:ascii="Bookman Old Style" w:hAnsi="Bookman Old Style"/>
                <w:sz w:val="20"/>
                <w:szCs w:val="20"/>
              </w:rPr>
            </w:pPr>
          </w:p>
        </w:tc>
        <w:tc>
          <w:tcPr>
            <w:tcW w:w="764" w:type="dxa"/>
          </w:tcPr>
          <w:p w14:paraId="36FF719F" w14:textId="7BFD02D3" w:rsidR="7D566E2B" w:rsidRPr="007B35C6" w:rsidRDefault="7D566E2B" w:rsidP="7D566E2B">
            <w:pPr>
              <w:rPr>
                <w:rFonts w:ascii="Bookman Old Style" w:hAnsi="Bookman Old Style"/>
                <w:sz w:val="20"/>
                <w:szCs w:val="20"/>
              </w:rPr>
            </w:pPr>
          </w:p>
        </w:tc>
        <w:tc>
          <w:tcPr>
            <w:tcW w:w="959" w:type="dxa"/>
          </w:tcPr>
          <w:p w14:paraId="31DEC582" w14:textId="2C7ABD24" w:rsidR="7D566E2B" w:rsidRPr="007B35C6" w:rsidRDefault="43299890" w:rsidP="7D566E2B">
            <w:pPr>
              <w:rPr>
                <w:rFonts w:ascii="Bookman Old Style" w:hAnsi="Bookman Old Style"/>
                <w:sz w:val="20"/>
                <w:szCs w:val="20"/>
              </w:rPr>
            </w:pPr>
            <w:r w:rsidRPr="007B35C6">
              <w:rPr>
                <w:rFonts w:ascii="Bookman Old Style" w:hAnsi="Bookman Old Style"/>
                <w:sz w:val="20"/>
                <w:szCs w:val="20"/>
              </w:rPr>
              <w:t>2.2.4</w:t>
            </w:r>
          </w:p>
        </w:tc>
        <w:tc>
          <w:tcPr>
            <w:tcW w:w="3976" w:type="dxa"/>
            <w:gridSpan w:val="3"/>
          </w:tcPr>
          <w:p w14:paraId="44D319B8" w14:textId="1C438337"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Mengungkapkan semua informasi yang penting mengenai terjadinya kerugian dan penyebabnya, sesuai fakta yang diketahui secara wajar tanpa berpihak ke kedua belah pihak</w:t>
            </w:r>
          </w:p>
        </w:tc>
        <w:tc>
          <w:tcPr>
            <w:tcW w:w="818" w:type="dxa"/>
            <w:gridSpan w:val="2"/>
          </w:tcPr>
          <w:p w14:paraId="65B6D8FE" w14:textId="5C474A4F"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p w14:paraId="3E8C0DDE" w14:textId="5693B4E7" w:rsidR="7BFDE51E" w:rsidRPr="007B35C6" w:rsidRDefault="7BFDE51E" w:rsidP="7BFDE51E">
            <w:pPr>
              <w:jc w:val="center"/>
              <w:rPr>
                <w:rFonts w:ascii="Bookman Old Style" w:eastAsia="Bookman Old Style" w:hAnsi="Bookman Old Style" w:cs="Bookman Old Style"/>
                <w:sz w:val="20"/>
                <w:szCs w:val="20"/>
              </w:rPr>
            </w:pPr>
          </w:p>
        </w:tc>
        <w:tc>
          <w:tcPr>
            <w:tcW w:w="435" w:type="dxa"/>
          </w:tcPr>
          <w:p w14:paraId="3E65B8B4" w14:textId="4CF38D65"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2C355B71" w14:textId="69C31462"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p w14:paraId="28DD5DA1" w14:textId="48C44588" w:rsidR="7BFDE51E" w:rsidRPr="007B35C6" w:rsidRDefault="7BFDE51E" w:rsidP="7BFDE51E">
            <w:pPr>
              <w:jc w:val="center"/>
              <w:rPr>
                <w:rFonts w:ascii="Bookman Old Style" w:eastAsia="Bookman Old Style" w:hAnsi="Bookman Old Style" w:cs="Bookman Old Style"/>
                <w:sz w:val="20"/>
                <w:szCs w:val="20"/>
              </w:rPr>
            </w:pPr>
          </w:p>
        </w:tc>
      </w:tr>
      <w:tr w:rsidR="7D566E2B" w:rsidRPr="007B35C6" w14:paraId="5A4C78EC" w14:textId="77777777" w:rsidTr="007B35C6">
        <w:trPr>
          <w:trHeight w:val="300"/>
        </w:trPr>
        <w:tc>
          <w:tcPr>
            <w:tcW w:w="523" w:type="dxa"/>
          </w:tcPr>
          <w:p w14:paraId="5FDB39FB" w14:textId="226B400E" w:rsidR="7D566E2B" w:rsidRPr="007B35C6" w:rsidRDefault="7D566E2B" w:rsidP="7D566E2B">
            <w:pPr>
              <w:rPr>
                <w:rFonts w:ascii="Bookman Old Style" w:hAnsi="Bookman Old Style"/>
                <w:sz w:val="20"/>
                <w:szCs w:val="20"/>
              </w:rPr>
            </w:pPr>
          </w:p>
        </w:tc>
        <w:tc>
          <w:tcPr>
            <w:tcW w:w="615" w:type="dxa"/>
          </w:tcPr>
          <w:p w14:paraId="083836F3" w14:textId="5558AD4E" w:rsidR="7D566E2B" w:rsidRPr="007B35C6" w:rsidRDefault="7D566E2B" w:rsidP="7D566E2B">
            <w:pPr>
              <w:rPr>
                <w:rFonts w:ascii="Bookman Old Style" w:hAnsi="Bookman Old Style"/>
                <w:sz w:val="20"/>
                <w:szCs w:val="20"/>
              </w:rPr>
            </w:pPr>
          </w:p>
        </w:tc>
        <w:tc>
          <w:tcPr>
            <w:tcW w:w="764" w:type="dxa"/>
          </w:tcPr>
          <w:p w14:paraId="24F45240" w14:textId="0FD4C2F9" w:rsidR="7D566E2B" w:rsidRPr="007B35C6" w:rsidRDefault="7D566E2B" w:rsidP="7D566E2B">
            <w:pPr>
              <w:rPr>
                <w:rFonts w:ascii="Bookman Old Style" w:hAnsi="Bookman Old Style"/>
                <w:sz w:val="20"/>
                <w:szCs w:val="20"/>
              </w:rPr>
            </w:pPr>
          </w:p>
        </w:tc>
        <w:tc>
          <w:tcPr>
            <w:tcW w:w="959" w:type="dxa"/>
          </w:tcPr>
          <w:p w14:paraId="4E9F9595" w14:textId="498842EC" w:rsidR="7D566E2B" w:rsidRPr="007B35C6" w:rsidRDefault="77ABE21E" w:rsidP="7D566E2B">
            <w:pPr>
              <w:rPr>
                <w:rFonts w:ascii="Bookman Old Style" w:hAnsi="Bookman Old Style"/>
                <w:sz w:val="20"/>
                <w:szCs w:val="20"/>
              </w:rPr>
            </w:pPr>
            <w:r w:rsidRPr="007B35C6">
              <w:rPr>
                <w:rFonts w:ascii="Bookman Old Style" w:hAnsi="Bookman Old Style"/>
                <w:sz w:val="20"/>
                <w:szCs w:val="20"/>
              </w:rPr>
              <w:t>2.2.5</w:t>
            </w:r>
          </w:p>
        </w:tc>
        <w:tc>
          <w:tcPr>
            <w:tcW w:w="3976" w:type="dxa"/>
            <w:gridSpan w:val="3"/>
          </w:tcPr>
          <w:p w14:paraId="164D1496" w14:textId="686B4947"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Melaksanakan hak dan kewajiban sesuai kesepakatan, perjanjian dan ketentuan peraturan perundang-undangan</w:t>
            </w:r>
          </w:p>
        </w:tc>
        <w:tc>
          <w:tcPr>
            <w:tcW w:w="818" w:type="dxa"/>
            <w:gridSpan w:val="2"/>
          </w:tcPr>
          <w:p w14:paraId="3D9CDF0C" w14:textId="313AF886"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p w14:paraId="58280A3B" w14:textId="173E55C5" w:rsidR="7BFDE51E" w:rsidRPr="007B35C6" w:rsidRDefault="7BFDE51E" w:rsidP="7BFDE51E">
            <w:pPr>
              <w:jc w:val="center"/>
              <w:rPr>
                <w:rFonts w:ascii="Bookman Old Style" w:eastAsia="Bookman Old Style" w:hAnsi="Bookman Old Style" w:cs="Bookman Old Style"/>
                <w:sz w:val="20"/>
                <w:szCs w:val="20"/>
              </w:rPr>
            </w:pPr>
          </w:p>
        </w:tc>
        <w:tc>
          <w:tcPr>
            <w:tcW w:w="435" w:type="dxa"/>
          </w:tcPr>
          <w:p w14:paraId="61C1CF88" w14:textId="19C0F73F"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76594DBE" w14:textId="74D0424C"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p w14:paraId="25D5A0DB" w14:textId="1191E7CC" w:rsidR="7BFDE51E" w:rsidRPr="007B35C6" w:rsidRDefault="7BFDE51E" w:rsidP="7BFDE51E">
            <w:pPr>
              <w:jc w:val="center"/>
              <w:rPr>
                <w:rFonts w:ascii="Bookman Old Style" w:eastAsia="Bookman Old Style" w:hAnsi="Bookman Old Style" w:cs="Bookman Old Style"/>
                <w:sz w:val="20"/>
                <w:szCs w:val="20"/>
              </w:rPr>
            </w:pPr>
          </w:p>
        </w:tc>
      </w:tr>
      <w:tr w:rsidR="1131059E" w:rsidRPr="007B35C6" w14:paraId="6869FFD5" w14:textId="77777777" w:rsidTr="007B35C6">
        <w:trPr>
          <w:trHeight w:val="300"/>
        </w:trPr>
        <w:tc>
          <w:tcPr>
            <w:tcW w:w="523" w:type="dxa"/>
          </w:tcPr>
          <w:p w14:paraId="4DAE3EFB" w14:textId="135955AC" w:rsidR="1131059E" w:rsidRPr="007B35C6" w:rsidRDefault="1131059E" w:rsidP="1131059E">
            <w:pPr>
              <w:rPr>
                <w:rFonts w:ascii="Bookman Old Style" w:hAnsi="Bookman Old Style"/>
                <w:sz w:val="20"/>
                <w:szCs w:val="20"/>
              </w:rPr>
            </w:pPr>
          </w:p>
        </w:tc>
        <w:tc>
          <w:tcPr>
            <w:tcW w:w="615" w:type="dxa"/>
          </w:tcPr>
          <w:p w14:paraId="120FFEC4" w14:textId="454FAD51" w:rsidR="1131059E" w:rsidRPr="007B35C6" w:rsidRDefault="1131059E" w:rsidP="1131059E">
            <w:pPr>
              <w:rPr>
                <w:rFonts w:ascii="Bookman Old Style" w:hAnsi="Bookman Old Style"/>
                <w:b/>
                <w:bCs/>
                <w:sz w:val="20"/>
                <w:szCs w:val="20"/>
              </w:rPr>
            </w:pPr>
          </w:p>
        </w:tc>
        <w:tc>
          <w:tcPr>
            <w:tcW w:w="5699" w:type="dxa"/>
            <w:gridSpan w:val="5"/>
          </w:tcPr>
          <w:p w14:paraId="7B413C79" w14:textId="74B100BF" w:rsidR="1131059E" w:rsidRPr="007B35C6" w:rsidRDefault="1131059E" w:rsidP="1131059E">
            <w:pPr>
              <w:rPr>
                <w:rFonts w:ascii="Bookman Old Style" w:eastAsia="Bookman Old Style" w:hAnsi="Bookman Old Style" w:cs="Bookman Old Style"/>
                <w:b/>
                <w:bCs/>
                <w:sz w:val="20"/>
                <w:szCs w:val="20"/>
              </w:rPr>
            </w:pPr>
          </w:p>
        </w:tc>
        <w:tc>
          <w:tcPr>
            <w:tcW w:w="435" w:type="dxa"/>
          </w:tcPr>
          <w:p w14:paraId="664C8AD7" w14:textId="4AC81107" w:rsidR="1131059E" w:rsidRPr="007B35C6" w:rsidRDefault="1131059E" w:rsidP="1131059E">
            <w:pPr>
              <w:jc w:val="center"/>
              <w:rPr>
                <w:rFonts w:ascii="Bookman Old Style" w:hAnsi="Bookman Old Style"/>
                <w:b/>
                <w:bCs/>
                <w:sz w:val="20"/>
                <w:szCs w:val="20"/>
              </w:rPr>
            </w:pPr>
          </w:p>
        </w:tc>
        <w:tc>
          <w:tcPr>
            <w:tcW w:w="383" w:type="dxa"/>
          </w:tcPr>
          <w:p w14:paraId="2002D1C3" w14:textId="54D7F373" w:rsidR="1131059E" w:rsidRPr="007B35C6" w:rsidRDefault="1131059E" w:rsidP="1131059E">
            <w:pPr>
              <w:jc w:val="center"/>
              <w:rPr>
                <w:rFonts w:ascii="Bookman Old Style" w:hAnsi="Bookman Old Style"/>
                <w:b/>
                <w:bCs/>
                <w:sz w:val="20"/>
                <w:szCs w:val="20"/>
              </w:rPr>
            </w:pPr>
          </w:p>
        </w:tc>
        <w:tc>
          <w:tcPr>
            <w:tcW w:w="435" w:type="dxa"/>
          </w:tcPr>
          <w:p w14:paraId="562A1A68" w14:textId="327191A2" w:rsidR="1131059E" w:rsidRPr="007B35C6" w:rsidRDefault="1131059E" w:rsidP="1131059E">
            <w:pPr>
              <w:jc w:val="center"/>
              <w:rPr>
                <w:rFonts w:ascii="Bookman Old Style" w:hAnsi="Bookman Old Style"/>
                <w:b/>
                <w:bCs/>
                <w:sz w:val="20"/>
                <w:szCs w:val="20"/>
              </w:rPr>
            </w:pPr>
          </w:p>
        </w:tc>
        <w:tc>
          <w:tcPr>
            <w:tcW w:w="479" w:type="dxa"/>
          </w:tcPr>
          <w:p w14:paraId="58E8FEB2" w14:textId="0637D281" w:rsidR="1131059E" w:rsidRPr="007B35C6" w:rsidRDefault="1131059E" w:rsidP="1131059E">
            <w:pPr>
              <w:jc w:val="center"/>
              <w:rPr>
                <w:rFonts w:ascii="Bookman Old Style" w:hAnsi="Bookman Old Style"/>
                <w:b/>
                <w:bCs/>
                <w:sz w:val="20"/>
                <w:szCs w:val="20"/>
              </w:rPr>
            </w:pPr>
          </w:p>
        </w:tc>
        <w:tc>
          <w:tcPr>
            <w:tcW w:w="449" w:type="dxa"/>
          </w:tcPr>
          <w:p w14:paraId="3F965A2A" w14:textId="430A49B3" w:rsidR="1131059E" w:rsidRPr="007B35C6" w:rsidRDefault="1131059E" w:rsidP="1131059E">
            <w:pPr>
              <w:jc w:val="center"/>
              <w:rPr>
                <w:rFonts w:ascii="Bookman Old Style" w:hAnsi="Bookman Old Style"/>
                <w:b/>
                <w:bCs/>
                <w:sz w:val="20"/>
                <w:szCs w:val="20"/>
              </w:rPr>
            </w:pPr>
          </w:p>
        </w:tc>
      </w:tr>
      <w:tr w:rsidR="7D566E2B" w:rsidRPr="007B35C6" w14:paraId="64438C10" w14:textId="77777777" w:rsidTr="007B35C6">
        <w:trPr>
          <w:trHeight w:val="300"/>
        </w:trPr>
        <w:tc>
          <w:tcPr>
            <w:tcW w:w="523" w:type="dxa"/>
          </w:tcPr>
          <w:p w14:paraId="181F4BAE" w14:textId="781328BE" w:rsidR="7D566E2B" w:rsidRPr="007B35C6" w:rsidRDefault="7D566E2B" w:rsidP="7D566E2B">
            <w:pPr>
              <w:rPr>
                <w:rFonts w:ascii="Bookman Old Style" w:hAnsi="Bookman Old Style"/>
                <w:sz w:val="20"/>
                <w:szCs w:val="20"/>
              </w:rPr>
            </w:pPr>
          </w:p>
        </w:tc>
        <w:tc>
          <w:tcPr>
            <w:tcW w:w="615" w:type="dxa"/>
          </w:tcPr>
          <w:p w14:paraId="3BC46F7A" w14:textId="7DFC9769" w:rsidR="382103E5" w:rsidRPr="007B35C6" w:rsidRDefault="382103E5" w:rsidP="1131059E">
            <w:pPr>
              <w:rPr>
                <w:rFonts w:ascii="Bookman Old Style" w:hAnsi="Bookman Old Style"/>
                <w:b/>
                <w:bCs/>
                <w:sz w:val="20"/>
                <w:szCs w:val="20"/>
              </w:rPr>
            </w:pPr>
            <w:r w:rsidRPr="007B35C6">
              <w:rPr>
                <w:rFonts w:ascii="Bookman Old Style" w:hAnsi="Bookman Old Style"/>
                <w:b/>
                <w:bCs/>
                <w:sz w:val="20"/>
                <w:szCs w:val="20"/>
              </w:rPr>
              <w:t>3.</w:t>
            </w:r>
          </w:p>
        </w:tc>
        <w:tc>
          <w:tcPr>
            <w:tcW w:w="5699" w:type="dxa"/>
            <w:gridSpan w:val="5"/>
          </w:tcPr>
          <w:p w14:paraId="4D556D31" w14:textId="60655B44" w:rsidR="382103E5" w:rsidRPr="007B35C6" w:rsidRDefault="382103E5" w:rsidP="1131059E">
            <w:pP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Hubungan dengan Konsultan Aktuaria</w:t>
            </w:r>
          </w:p>
        </w:tc>
        <w:tc>
          <w:tcPr>
            <w:tcW w:w="435" w:type="dxa"/>
          </w:tcPr>
          <w:p w14:paraId="2F01B9A6" w14:textId="0BA87D6E" w:rsidR="7D566E2B" w:rsidRPr="007B35C6" w:rsidRDefault="7D566E2B" w:rsidP="7D566E2B">
            <w:pPr>
              <w:jc w:val="center"/>
              <w:rPr>
                <w:rFonts w:ascii="Bookman Old Style" w:hAnsi="Bookman Old Style"/>
                <w:b/>
                <w:bCs/>
                <w:sz w:val="20"/>
                <w:szCs w:val="20"/>
              </w:rPr>
            </w:pPr>
          </w:p>
        </w:tc>
        <w:tc>
          <w:tcPr>
            <w:tcW w:w="383" w:type="dxa"/>
          </w:tcPr>
          <w:p w14:paraId="65A8A0E8" w14:textId="641CAAD3" w:rsidR="7D566E2B" w:rsidRPr="007B35C6" w:rsidRDefault="7D566E2B" w:rsidP="7D566E2B">
            <w:pPr>
              <w:jc w:val="center"/>
              <w:rPr>
                <w:rFonts w:ascii="Bookman Old Style" w:hAnsi="Bookman Old Style"/>
                <w:b/>
                <w:bCs/>
                <w:sz w:val="20"/>
                <w:szCs w:val="20"/>
              </w:rPr>
            </w:pPr>
          </w:p>
        </w:tc>
        <w:tc>
          <w:tcPr>
            <w:tcW w:w="435" w:type="dxa"/>
          </w:tcPr>
          <w:p w14:paraId="79C509BB" w14:textId="4479F8CA" w:rsidR="7D566E2B" w:rsidRPr="007B35C6" w:rsidRDefault="7D566E2B" w:rsidP="7D566E2B">
            <w:pPr>
              <w:jc w:val="center"/>
              <w:rPr>
                <w:rFonts w:ascii="Bookman Old Style" w:hAnsi="Bookman Old Style"/>
                <w:b/>
                <w:bCs/>
                <w:sz w:val="20"/>
                <w:szCs w:val="20"/>
              </w:rPr>
            </w:pPr>
          </w:p>
        </w:tc>
        <w:tc>
          <w:tcPr>
            <w:tcW w:w="479" w:type="dxa"/>
          </w:tcPr>
          <w:p w14:paraId="50FF22BB" w14:textId="178E6C51" w:rsidR="7D566E2B" w:rsidRPr="007B35C6" w:rsidRDefault="7D566E2B" w:rsidP="7D566E2B">
            <w:pPr>
              <w:jc w:val="center"/>
              <w:rPr>
                <w:rFonts w:ascii="Bookman Old Style" w:hAnsi="Bookman Old Style"/>
                <w:b/>
                <w:bCs/>
                <w:sz w:val="20"/>
                <w:szCs w:val="20"/>
              </w:rPr>
            </w:pPr>
          </w:p>
        </w:tc>
        <w:tc>
          <w:tcPr>
            <w:tcW w:w="449" w:type="dxa"/>
          </w:tcPr>
          <w:p w14:paraId="2ECDBD3A" w14:textId="1072EA2B" w:rsidR="7D566E2B" w:rsidRPr="007B35C6" w:rsidRDefault="7D566E2B" w:rsidP="7D566E2B">
            <w:pPr>
              <w:jc w:val="center"/>
              <w:rPr>
                <w:rFonts w:ascii="Bookman Old Style" w:hAnsi="Bookman Old Style"/>
                <w:b/>
                <w:bCs/>
                <w:sz w:val="20"/>
                <w:szCs w:val="20"/>
              </w:rPr>
            </w:pPr>
          </w:p>
        </w:tc>
      </w:tr>
      <w:tr w:rsidR="7D566E2B" w:rsidRPr="007B35C6" w14:paraId="59AB128E" w14:textId="77777777" w:rsidTr="007B35C6">
        <w:trPr>
          <w:trHeight w:val="300"/>
        </w:trPr>
        <w:tc>
          <w:tcPr>
            <w:tcW w:w="523" w:type="dxa"/>
          </w:tcPr>
          <w:p w14:paraId="6F22D83B" w14:textId="024F4E27" w:rsidR="7D566E2B" w:rsidRPr="007B35C6" w:rsidRDefault="7D566E2B" w:rsidP="7D566E2B">
            <w:pPr>
              <w:rPr>
                <w:rFonts w:ascii="Bookman Old Style" w:hAnsi="Bookman Old Style"/>
                <w:sz w:val="20"/>
                <w:szCs w:val="20"/>
              </w:rPr>
            </w:pPr>
          </w:p>
        </w:tc>
        <w:tc>
          <w:tcPr>
            <w:tcW w:w="615" w:type="dxa"/>
          </w:tcPr>
          <w:p w14:paraId="5EF9CB87" w14:textId="118146ED" w:rsidR="7D566E2B" w:rsidRPr="007B35C6" w:rsidRDefault="7D566E2B" w:rsidP="7D566E2B">
            <w:pPr>
              <w:rPr>
                <w:rFonts w:ascii="Bookman Old Style" w:hAnsi="Bookman Old Style"/>
                <w:sz w:val="20"/>
                <w:szCs w:val="20"/>
              </w:rPr>
            </w:pPr>
          </w:p>
        </w:tc>
        <w:tc>
          <w:tcPr>
            <w:tcW w:w="7880" w:type="dxa"/>
            <w:gridSpan w:val="10"/>
          </w:tcPr>
          <w:p w14:paraId="026D6291" w14:textId="506444CF" w:rsidR="382103E5" w:rsidRPr="007B35C6" w:rsidRDefault="382103E5"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Dalam berhubungan dengan konsultan aktuaria, perusahaan berpedoman pada hal-hal sebagai berikut:</w:t>
            </w:r>
          </w:p>
        </w:tc>
      </w:tr>
      <w:tr w:rsidR="7D566E2B" w:rsidRPr="007B35C6" w14:paraId="5C37D111" w14:textId="77777777" w:rsidTr="007B35C6">
        <w:trPr>
          <w:trHeight w:val="300"/>
        </w:trPr>
        <w:tc>
          <w:tcPr>
            <w:tcW w:w="523" w:type="dxa"/>
          </w:tcPr>
          <w:p w14:paraId="18626816" w14:textId="6C92FCDF" w:rsidR="7D566E2B" w:rsidRPr="007B35C6" w:rsidRDefault="7D566E2B" w:rsidP="7D566E2B">
            <w:pPr>
              <w:rPr>
                <w:rFonts w:ascii="Bookman Old Style" w:hAnsi="Bookman Old Style"/>
                <w:sz w:val="20"/>
                <w:szCs w:val="20"/>
              </w:rPr>
            </w:pPr>
          </w:p>
        </w:tc>
        <w:tc>
          <w:tcPr>
            <w:tcW w:w="615" w:type="dxa"/>
          </w:tcPr>
          <w:p w14:paraId="22D1FD02" w14:textId="7EB968A8" w:rsidR="7D566E2B" w:rsidRPr="007B35C6" w:rsidRDefault="7D566E2B" w:rsidP="7D566E2B">
            <w:pPr>
              <w:rPr>
                <w:rFonts w:ascii="Bookman Old Style" w:hAnsi="Bookman Old Style"/>
                <w:sz w:val="20"/>
                <w:szCs w:val="20"/>
              </w:rPr>
            </w:pPr>
          </w:p>
        </w:tc>
        <w:tc>
          <w:tcPr>
            <w:tcW w:w="764" w:type="dxa"/>
          </w:tcPr>
          <w:p w14:paraId="13D3D634" w14:textId="2862D90F" w:rsidR="7D566E2B" w:rsidRPr="007B35C6" w:rsidRDefault="1A419967" w:rsidP="7D566E2B">
            <w:pPr>
              <w:rPr>
                <w:rFonts w:ascii="Bookman Old Style" w:hAnsi="Bookman Old Style"/>
                <w:sz w:val="20"/>
                <w:szCs w:val="20"/>
              </w:rPr>
            </w:pPr>
            <w:r w:rsidRPr="007B35C6">
              <w:rPr>
                <w:rFonts w:ascii="Bookman Old Style" w:hAnsi="Bookman Old Style"/>
                <w:sz w:val="20"/>
                <w:szCs w:val="20"/>
              </w:rPr>
              <w:t>3.1</w:t>
            </w:r>
          </w:p>
        </w:tc>
        <w:tc>
          <w:tcPr>
            <w:tcW w:w="4935" w:type="dxa"/>
            <w:gridSpan w:val="4"/>
          </w:tcPr>
          <w:p w14:paraId="62BA7D72" w14:textId="1B7C093C"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Perusahaan mengungkapkan data dan informasi yang akurat sebagaimana diperlukan oleh konsultan aktuaria dalam melaksanakan tugasnya serta melaksanakan kewajiban sesuai kesepakatan</w:t>
            </w:r>
          </w:p>
        </w:tc>
        <w:tc>
          <w:tcPr>
            <w:tcW w:w="435" w:type="dxa"/>
          </w:tcPr>
          <w:p w14:paraId="0F43CC6A" w14:textId="19B4E3F9" w:rsidR="7D566E2B" w:rsidRPr="007B35C6" w:rsidRDefault="629C96D5"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6AFB3D7F" w14:textId="3277CD24" w:rsidR="7D566E2B" w:rsidRPr="007B35C6" w:rsidRDefault="629C96D5"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D3F81F7" w14:textId="59438DDD" w:rsidR="7D566E2B" w:rsidRPr="007B35C6" w:rsidRDefault="629C96D5"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332CD99D" w14:textId="30C446D1" w:rsidR="7D566E2B" w:rsidRPr="007B35C6" w:rsidRDefault="629C96D5"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7315EFA0" w14:textId="74B318E4" w:rsidR="7D566E2B" w:rsidRPr="007B35C6" w:rsidRDefault="629C96D5"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0DDB481" w14:textId="77777777" w:rsidTr="007B35C6">
        <w:trPr>
          <w:trHeight w:val="300"/>
        </w:trPr>
        <w:tc>
          <w:tcPr>
            <w:tcW w:w="523" w:type="dxa"/>
          </w:tcPr>
          <w:p w14:paraId="56F471BA" w14:textId="5108FE36" w:rsidR="7D566E2B" w:rsidRPr="007B35C6" w:rsidRDefault="7D566E2B" w:rsidP="7D566E2B">
            <w:pPr>
              <w:rPr>
                <w:rFonts w:ascii="Bookman Old Style" w:hAnsi="Bookman Old Style"/>
                <w:sz w:val="20"/>
                <w:szCs w:val="20"/>
              </w:rPr>
            </w:pPr>
          </w:p>
        </w:tc>
        <w:tc>
          <w:tcPr>
            <w:tcW w:w="615" w:type="dxa"/>
          </w:tcPr>
          <w:p w14:paraId="2B1839D5" w14:textId="21689EC0" w:rsidR="7D566E2B" w:rsidRPr="007B35C6" w:rsidRDefault="7D566E2B" w:rsidP="7D566E2B">
            <w:pPr>
              <w:rPr>
                <w:rFonts w:ascii="Bookman Old Style" w:hAnsi="Bookman Old Style"/>
                <w:sz w:val="20"/>
                <w:szCs w:val="20"/>
              </w:rPr>
            </w:pPr>
          </w:p>
        </w:tc>
        <w:tc>
          <w:tcPr>
            <w:tcW w:w="764" w:type="dxa"/>
          </w:tcPr>
          <w:p w14:paraId="322DD798" w14:textId="50DD1617" w:rsidR="7D566E2B" w:rsidRPr="007B35C6" w:rsidRDefault="629C96D5" w:rsidP="7D566E2B">
            <w:pPr>
              <w:rPr>
                <w:rFonts w:ascii="Bookman Old Style" w:hAnsi="Bookman Old Style"/>
                <w:sz w:val="20"/>
                <w:szCs w:val="20"/>
              </w:rPr>
            </w:pPr>
            <w:r w:rsidRPr="007B35C6">
              <w:rPr>
                <w:rFonts w:ascii="Bookman Old Style" w:hAnsi="Bookman Old Style"/>
                <w:sz w:val="20"/>
                <w:szCs w:val="20"/>
              </w:rPr>
              <w:t>3.2</w:t>
            </w:r>
          </w:p>
        </w:tc>
        <w:tc>
          <w:tcPr>
            <w:tcW w:w="7116" w:type="dxa"/>
            <w:gridSpan w:val="9"/>
          </w:tcPr>
          <w:p w14:paraId="535DDC03" w14:textId="387FD214"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 xml:space="preserve">Perusahaan memastikan konsultan aktuaria yang ditunjuk :  </w:t>
            </w:r>
          </w:p>
        </w:tc>
      </w:tr>
      <w:tr w:rsidR="7D566E2B" w:rsidRPr="007B35C6" w14:paraId="0010F337" w14:textId="77777777" w:rsidTr="007B35C6">
        <w:trPr>
          <w:trHeight w:val="300"/>
        </w:trPr>
        <w:tc>
          <w:tcPr>
            <w:tcW w:w="523" w:type="dxa"/>
          </w:tcPr>
          <w:p w14:paraId="0975E46D" w14:textId="1A207842" w:rsidR="7D566E2B" w:rsidRPr="007B35C6" w:rsidRDefault="7D566E2B" w:rsidP="7D566E2B">
            <w:pPr>
              <w:rPr>
                <w:rFonts w:ascii="Bookman Old Style" w:hAnsi="Bookman Old Style"/>
                <w:sz w:val="20"/>
                <w:szCs w:val="20"/>
              </w:rPr>
            </w:pPr>
          </w:p>
        </w:tc>
        <w:tc>
          <w:tcPr>
            <w:tcW w:w="615" w:type="dxa"/>
          </w:tcPr>
          <w:p w14:paraId="7149F7DF" w14:textId="11F56947" w:rsidR="7D566E2B" w:rsidRPr="007B35C6" w:rsidRDefault="7D566E2B" w:rsidP="7D566E2B">
            <w:pPr>
              <w:rPr>
                <w:rFonts w:ascii="Bookman Old Style" w:hAnsi="Bookman Old Style"/>
                <w:sz w:val="20"/>
                <w:szCs w:val="20"/>
              </w:rPr>
            </w:pPr>
          </w:p>
        </w:tc>
        <w:tc>
          <w:tcPr>
            <w:tcW w:w="764" w:type="dxa"/>
          </w:tcPr>
          <w:p w14:paraId="28029A02" w14:textId="26E7A568" w:rsidR="7D566E2B" w:rsidRPr="007B35C6" w:rsidRDefault="7D566E2B" w:rsidP="7D566E2B">
            <w:pPr>
              <w:rPr>
                <w:rFonts w:ascii="Bookman Old Style" w:hAnsi="Bookman Old Style"/>
                <w:sz w:val="20"/>
                <w:szCs w:val="20"/>
              </w:rPr>
            </w:pPr>
          </w:p>
        </w:tc>
        <w:tc>
          <w:tcPr>
            <w:tcW w:w="959" w:type="dxa"/>
          </w:tcPr>
          <w:p w14:paraId="6EF83E0D" w14:textId="7561DDD2" w:rsidR="7D566E2B" w:rsidRPr="007B35C6" w:rsidRDefault="39CBF58B" w:rsidP="7D566E2B">
            <w:pPr>
              <w:rPr>
                <w:rFonts w:ascii="Bookman Old Style" w:hAnsi="Bookman Old Style"/>
                <w:sz w:val="20"/>
                <w:szCs w:val="20"/>
              </w:rPr>
            </w:pPr>
            <w:r w:rsidRPr="007B35C6">
              <w:rPr>
                <w:rFonts w:ascii="Bookman Old Style" w:hAnsi="Bookman Old Style"/>
                <w:sz w:val="20"/>
                <w:szCs w:val="20"/>
              </w:rPr>
              <w:t>3.2.1</w:t>
            </w:r>
          </w:p>
        </w:tc>
        <w:tc>
          <w:tcPr>
            <w:tcW w:w="3976" w:type="dxa"/>
            <w:gridSpan w:val="3"/>
          </w:tcPr>
          <w:p w14:paraId="0560F752" w14:textId="2E550780"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Memiliki integritas dan reputasi yang baik dan diakui lembaga yang berwenang</w:t>
            </w:r>
          </w:p>
        </w:tc>
        <w:tc>
          <w:tcPr>
            <w:tcW w:w="818" w:type="dxa"/>
            <w:gridSpan w:val="2"/>
          </w:tcPr>
          <w:p w14:paraId="5F8D7BD0" w14:textId="42FE82D0" w:rsidR="7D566E2B" w:rsidRPr="007B35C6" w:rsidRDefault="5D1A7ECE"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3378B521" w14:textId="0E8D659B" w:rsidR="7D566E2B" w:rsidRPr="007B35C6" w:rsidRDefault="7D566E2B" w:rsidP="7D566E2B">
            <w:pPr>
              <w:jc w:val="center"/>
              <w:rPr>
                <w:rFonts w:ascii="Bookman Old Style" w:hAnsi="Bookman Old Style"/>
                <w:b/>
                <w:bCs/>
                <w:sz w:val="20"/>
                <w:szCs w:val="20"/>
              </w:rPr>
            </w:pPr>
          </w:p>
        </w:tc>
        <w:tc>
          <w:tcPr>
            <w:tcW w:w="928" w:type="dxa"/>
            <w:gridSpan w:val="2"/>
          </w:tcPr>
          <w:p w14:paraId="1CFEDA4B" w14:textId="6CCA30EB" w:rsidR="7D566E2B" w:rsidRPr="007B35C6" w:rsidRDefault="7A755F2C"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1A8B8385" w14:textId="77777777" w:rsidTr="007B35C6">
        <w:trPr>
          <w:trHeight w:val="300"/>
        </w:trPr>
        <w:tc>
          <w:tcPr>
            <w:tcW w:w="523" w:type="dxa"/>
          </w:tcPr>
          <w:p w14:paraId="52C53ACB" w14:textId="6F0C03B9" w:rsidR="7D566E2B" w:rsidRPr="007B35C6" w:rsidRDefault="7D566E2B" w:rsidP="7D566E2B">
            <w:pPr>
              <w:rPr>
                <w:rFonts w:ascii="Bookman Old Style" w:hAnsi="Bookman Old Style"/>
                <w:sz w:val="20"/>
                <w:szCs w:val="20"/>
              </w:rPr>
            </w:pPr>
          </w:p>
        </w:tc>
        <w:tc>
          <w:tcPr>
            <w:tcW w:w="615" w:type="dxa"/>
          </w:tcPr>
          <w:p w14:paraId="395963EE" w14:textId="55E6316C" w:rsidR="7D566E2B" w:rsidRPr="007B35C6" w:rsidRDefault="7D566E2B" w:rsidP="7D566E2B">
            <w:pPr>
              <w:rPr>
                <w:rFonts w:ascii="Bookman Old Style" w:hAnsi="Bookman Old Style"/>
                <w:sz w:val="20"/>
                <w:szCs w:val="20"/>
              </w:rPr>
            </w:pPr>
          </w:p>
        </w:tc>
        <w:tc>
          <w:tcPr>
            <w:tcW w:w="764" w:type="dxa"/>
          </w:tcPr>
          <w:p w14:paraId="644A66B1" w14:textId="77422EC6" w:rsidR="7D566E2B" w:rsidRPr="007B35C6" w:rsidRDefault="7D566E2B" w:rsidP="7D566E2B">
            <w:pPr>
              <w:rPr>
                <w:rFonts w:ascii="Bookman Old Style" w:hAnsi="Bookman Old Style"/>
                <w:sz w:val="20"/>
                <w:szCs w:val="20"/>
              </w:rPr>
            </w:pPr>
          </w:p>
        </w:tc>
        <w:tc>
          <w:tcPr>
            <w:tcW w:w="959" w:type="dxa"/>
          </w:tcPr>
          <w:p w14:paraId="72D17D1E" w14:textId="47E4B5CA" w:rsidR="7D566E2B" w:rsidRPr="007B35C6" w:rsidRDefault="30CF000B" w:rsidP="7D566E2B">
            <w:pPr>
              <w:rPr>
                <w:rFonts w:ascii="Bookman Old Style" w:hAnsi="Bookman Old Style"/>
                <w:sz w:val="20"/>
                <w:szCs w:val="20"/>
              </w:rPr>
            </w:pPr>
            <w:r w:rsidRPr="007B35C6">
              <w:rPr>
                <w:rFonts w:ascii="Bookman Old Style" w:hAnsi="Bookman Old Style"/>
                <w:sz w:val="20"/>
                <w:szCs w:val="20"/>
              </w:rPr>
              <w:t>3.2.2</w:t>
            </w:r>
          </w:p>
        </w:tc>
        <w:tc>
          <w:tcPr>
            <w:tcW w:w="3976" w:type="dxa"/>
            <w:gridSpan w:val="3"/>
          </w:tcPr>
          <w:p w14:paraId="5BFC6953" w14:textId="47853F41"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Memiliki integritas dan reputasi yang baik dan diakui lembaga yang berwenang</w:t>
            </w:r>
          </w:p>
        </w:tc>
        <w:tc>
          <w:tcPr>
            <w:tcW w:w="818" w:type="dxa"/>
            <w:gridSpan w:val="2"/>
          </w:tcPr>
          <w:p w14:paraId="693B9DDB" w14:textId="42FE82D0" w:rsidR="7D566E2B" w:rsidRPr="007B35C6" w:rsidRDefault="6DF965E2" w:rsidP="1131059E">
            <w:pPr>
              <w:jc w:val="center"/>
              <w:rPr>
                <w:rFonts w:ascii="Bookman Old Style" w:hAnsi="Bookman Old Style"/>
                <w:b/>
                <w:bCs/>
                <w:sz w:val="20"/>
                <w:szCs w:val="20"/>
              </w:rPr>
            </w:pPr>
            <w:r w:rsidRPr="007B35C6">
              <w:rPr>
                <w:rFonts w:ascii="Bookman Old Style" w:hAnsi="Bookman Old Style"/>
                <w:b/>
                <w:bCs/>
                <w:sz w:val="20"/>
                <w:szCs w:val="20"/>
              </w:rPr>
              <w:t>Tidak</w:t>
            </w:r>
          </w:p>
          <w:p w14:paraId="073D741D" w14:textId="6006FDE4" w:rsidR="7D566E2B" w:rsidRPr="007B35C6" w:rsidRDefault="7D566E2B" w:rsidP="7D566E2B">
            <w:pPr>
              <w:jc w:val="center"/>
              <w:rPr>
                <w:rFonts w:ascii="Bookman Old Style" w:hAnsi="Bookman Old Style"/>
                <w:b/>
                <w:bCs/>
                <w:sz w:val="20"/>
                <w:szCs w:val="20"/>
              </w:rPr>
            </w:pPr>
          </w:p>
        </w:tc>
        <w:tc>
          <w:tcPr>
            <w:tcW w:w="435" w:type="dxa"/>
          </w:tcPr>
          <w:p w14:paraId="335A6561" w14:textId="724AC3B4" w:rsidR="7D566E2B" w:rsidRPr="007B35C6" w:rsidRDefault="7D566E2B" w:rsidP="7D566E2B">
            <w:pPr>
              <w:jc w:val="center"/>
              <w:rPr>
                <w:rFonts w:ascii="Bookman Old Style" w:hAnsi="Bookman Old Style"/>
                <w:b/>
                <w:bCs/>
                <w:sz w:val="20"/>
                <w:szCs w:val="20"/>
              </w:rPr>
            </w:pPr>
          </w:p>
        </w:tc>
        <w:tc>
          <w:tcPr>
            <w:tcW w:w="928" w:type="dxa"/>
            <w:gridSpan w:val="2"/>
          </w:tcPr>
          <w:p w14:paraId="5852E86D" w14:textId="6CCA30EB" w:rsidR="7D566E2B" w:rsidRPr="007B35C6" w:rsidRDefault="6B4319C3" w:rsidP="1131059E">
            <w:pPr>
              <w:jc w:val="center"/>
              <w:rPr>
                <w:rFonts w:ascii="Bookman Old Style" w:hAnsi="Bookman Old Style"/>
                <w:b/>
                <w:bCs/>
                <w:sz w:val="20"/>
                <w:szCs w:val="20"/>
              </w:rPr>
            </w:pPr>
            <w:r w:rsidRPr="007B35C6">
              <w:rPr>
                <w:rFonts w:ascii="Bookman Old Style" w:hAnsi="Bookman Old Style"/>
                <w:b/>
                <w:bCs/>
                <w:sz w:val="20"/>
                <w:szCs w:val="20"/>
              </w:rPr>
              <w:t>Ya</w:t>
            </w:r>
          </w:p>
          <w:p w14:paraId="2522A444" w14:textId="35D37E31" w:rsidR="7D566E2B" w:rsidRPr="007B35C6" w:rsidRDefault="7D566E2B" w:rsidP="7D566E2B">
            <w:pPr>
              <w:jc w:val="center"/>
              <w:rPr>
                <w:rFonts w:ascii="Bookman Old Style" w:hAnsi="Bookman Old Style"/>
                <w:b/>
                <w:bCs/>
                <w:sz w:val="20"/>
                <w:szCs w:val="20"/>
              </w:rPr>
            </w:pPr>
          </w:p>
        </w:tc>
      </w:tr>
      <w:tr w:rsidR="7D566E2B" w:rsidRPr="007B35C6" w14:paraId="46F18485" w14:textId="77777777" w:rsidTr="007B35C6">
        <w:trPr>
          <w:trHeight w:val="300"/>
        </w:trPr>
        <w:tc>
          <w:tcPr>
            <w:tcW w:w="523" w:type="dxa"/>
          </w:tcPr>
          <w:p w14:paraId="3494B5FD" w14:textId="63BBD4D8" w:rsidR="7D566E2B" w:rsidRPr="007B35C6" w:rsidRDefault="7D566E2B" w:rsidP="7D566E2B">
            <w:pPr>
              <w:rPr>
                <w:rFonts w:ascii="Bookman Old Style" w:hAnsi="Bookman Old Style"/>
                <w:sz w:val="20"/>
                <w:szCs w:val="20"/>
              </w:rPr>
            </w:pPr>
          </w:p>
        </w:tc>
        <w:tc>
          <w:tcPr>
            <w:tcW w:w="615" w:type="dxa"/>
          </w:tcPr>
          <w:p w14:paraId="41F67448" w14:textId="1FFCB5D1" w:rsidR="7D566E2B" w:rsidRPr="007B35C6" w:rsidRDefault="7D566E2B" w:rsidP="7D566E2B">
            <w:pPr>
              <w:rPr>
                <w:rFonts w:ascii="Bookman Old Style" w:hAnsi="Bookman Old Style"/>
                <w:sz w:val="20"/>
                <w:szCs w:val="20"/>
              </w:rPr>
            </w:pPr>
          </w:p>
        </w:tc>
        <w:tc>
          <w:tcPr>
            <w:tcW w:w="764" w:type="dxa"/>
          </w:tcPr>
          <w:p w14:paraId="0FB5231D" w14:textId="7F3B67DD" w:rsidR="7D566E2B" w:rsidRPr="007B35C6" w:rsidRDefault="7D566E2B" w:rsidP="7D566E2B">
            <w:pPr>
              <w:rPr>
                <w:rFonts w:ascii="Bookman Old Style" w:hAnsi="Bookman Old Style"/>
                <w:sz w:val="20"/>
                <w:szCs w:val="20"/>
              </w:rPr>
            </w:pPr>
          </w:p>
        </w:tc>
        <w:tc>
          <w:tcPr>
            <w:tcW w:w="959" w:type="dxa"/>
          </w:tcPr>
          <w:p w14:paraId="611CE0F6" w14:textId="71FA4D6C" w:rsidR="7D566E2B" w:rsidRPr="007B35C6" w:rsidRDefault="1607A676" w:rsidP="7D566E2B">
            <w:pPr>
              <w:rPr>
                <w:rFonts w:ascii="Bookman Old Style" w:hAnsi="Bookman Old Style"/>
                <w:sz w:val="20"/>
                <w:szCs w:val="20"/>
              </w:rPr>
            </w:pPr>
            <w:r w:rsidRPr="007B35C6">
              <w:rPr>
                <w:rFonts w:ascii="Bookman Old Style" w:hAnsi="Bookman Old Style"/>
                <w:sz w:val="20"/>
                <w:szCs w:val="20"/>
              </w:rPr>
              <w:t>3.2.3</w:t>
            </w:r>
          </w:p>
        </w:tc>
        <w:tc>
          <w:tcPr>
            <w:tcW w:w="3976" w:type="dxa"/>
            <w:gridSpan w:val="3"/>
          </w:tcPr>
          <w:p w14:paraId="03D6E151" w14:textId="76825DB0"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 xml:space="preserve">Membuat laporan dan rekomendasi kepada Direksi berdasarkan standar </w:t>
            </w:r>
            <w:r w:rsidRPr="007B35C6">
              <w:rPr>
                <w:rFonts w:ascii="Bookman Old Style" w:hAnsi="Bookman Old Style"/>
                <w:sz w:val="20"/>
                <w:szCs w:val="20"/>
              </w:rPr>
              <w:lastRenderedPageBreak/>
              <w:t>praktek dan kode etik profesi yang berlaku</w:t>
            </w:r>
          </w:p>
        </w:tc>
        <w:tc>
          <w:tcPr>
            <w:tcW w:w="818" w:type="dxa"/>
            <w:gridSpan w:val="2"/>
          </w:tcPr>
          <w:p w14:paraId="1EF5CECC" w14:textId="42FE82D0" w:rsidR="7D566E2B" w:rsidRPr="007B35C6" w:rsidRDefault="365901D2" w:rsidP="1131059E">
            <w:pPr>
              <w:jc w:val="center"/>
              <w:rPr>
                <w:rFonts w:ascii="Bookman Old Style" w:hAnsi="Bookman Old Style"/>
                <w:b/>
                <w:bCs/>
                <w:sz w:val="20"/>
                <w:szCs w:val="20"/>
              </w:rPr>
            </w:pPr>
            <w:r w:rsidRPr="007B35C6">
              <w:rPr>
                <w:rFonts w:ascii="Bookman Old Style" w:hAnsi="Bookman Old Style"/>
                <w:b/>
                <w:bCs/>
                <w:sz w:val="20"/>
                <w:szCs w:val="20"/>
              </w:rPr>
              <w:lastRenderedPageBreak/>
              <w:t>Tidak</w:t>
            </w:r>
          </w:p>
          <w:p w14:paraId="08584987" w14:textId="6BB0DEE3" w:rsidR="7D566E2B" w:rsidRPr="007B35C6" w:rsidRDefault="7D566E2B" w:rsidP="7D566E2B">
            <w:pPr>
              <w:jc w:val="center"/>
              <w:rPr>
                <w:rFonts w:ascii="Bookman Old Style" w:hAnsi="Bookman Old Style"/>
                <w:b/>
                <w:bCs/>
                <w:sz w:val="20"/>
                <w:szCs w:val="20"/>
              </w:rPr>
            </w:pPr>
          </w:p>
        </w:tc>
        <w:tc>
          <w:tcPr>
            <w:tcW w:w="435" w:type="dxa"/>
          </w:tcPr>
          <w:p w14:paraId="6BB7ECE7" w14:textId="415A261D" w:rsidR="7D566E2B" w:rsidRPr="007B35C6" w:rsidRDefault="7D566E2B" w:rsidP="7D566E2B">
            <w:pPr>
              <w:jc w:val="center"/>
              <w:rPr>
                <w:rFonts w:ascii="Bookman Old Style" w:hAnsi="Bookman Old Style"/>
                <w:b/>
                <w:bCs/>
                <w:sz w:val="20"/>
                <w:szCs w:val="20"/>
              </w:rPr>
            </w:pPr>
          </w:p>
        </w:tc>
        <w:tc>
          <w:tcPr>
            <w:tcW w:w="928" w:type="dxa"/>
            <w:gridSpan w:val="2"/>
          </w:tcPr>
          <w:p w14:paraId="19484ED2" w14:textId="6CCA30EB" w:rsidR="7D566E2B" w:rsidRPr="007B35C6" w:rsidRDefault="330862C0" w:rsidP="1131059E">
            <w:pPr>
              <w:jc w:val="center"/>
              <w:rPr>
                <w:rFonts w:ascii="Bookman Old Style" w:hAnsi="Bookman Old Style"/>
                <w:b/>
                <w:bCs/>
                <w:sz w:val="20"/>
                <w:szCs w:val="20"/>
              </w:rPr>
            </w:pPr>
            <w:r w:rsidRPr="007B35C6">
              <w:rPr>
                <w:rFonts w:ascii="Bookman Old Style" w:hAnsi="Bookman Old Style"/>
                <w:b/>
                <w:bCs/>
                <w:sz w:val="20"/>
                <w:szCs w:val="20"/>
              </w:rPr>
              <w:t>Ya</w:t>
            </w:r>
          </w:p>
          <w:p w14:paraId="634B5164" w14:textId="19216C59" w:rsidR="7D566E2B" w:rsidRPr="007B35C6" w:rsidRDefault="7D566E2B" w:rsidP="7D566E2B">
            <w:pPr>
              <w:jc w:val="center"/>
              <w:rPr>
                <w:rFonts w:ascii="Bookman Old Style" w:hAnsi="Bookman Old Style"/>
                <w:b/>
                <w:bCs/>
                <w:sz w:val="20"/>
                <w:szCs w:val="20"/>
              </w:rPr>
            </w:pPr>
          </w:p>
        </w:tc>
      </w:tr>
      <w:tr w:rsidR="7D566E2B" w:rsidRPr="007B35C6" w14:paraId="67B0C89A" w14:textId="77777777" w:rsidTr="007B35C6">
        <w:trPr>
          <w:trHeight w:val="300"/>
        </w:trPr>
        <w:tc>
          <w:tcPr>
            <w:tcW w:w="523" w:type="dxa"/>
          </w:tcPr>
          <w:p w14:paraId="637CC266" w14:textId="0BF6F959" w:rsidR="7D566E2B" w:rsidRPr="007B35C6" w:rsidRDefault="7D566E2B" w:rsidP="7D566E2B">
            <w:pPr>
              <w:rPr>
                <w:rFonts w:ascii="Bookman Old Style" w:hAnsi="Bookman Old Style"/>
                <w:sz w:val="20"/>
                <w:szCs w:val="20"/>
              </w:rPr>
            </w:pPr>
          </w:p>
        </w:tc>
        <w:tc>
          <w:tcPr>
            <w:tcW w:w="615" w:type="dxa"/>
          </w:tcPr>
          <w:p w14:paraId="478DBD06" w14:textId="112BD31C" w:rsidR="7D566E2B" w:rsidRPr="007B35C6" w:rsidRDefault="7D566E2B" w:rsidP="7D566E2B">
            <w:pPr>
              <w:rPr>
                <w:rFonts w:ascii="Bookman Old Style" w:hAnsi="Bookman Old Style"/>
                <w:sz w:val="20"/>
                <w:szCs w:val="20"/>
              </w:rPr>
            </w:pPr>
          </w:p>
        </w:tc>
        <w:tc>
          <w:tcPr>
            <w:tcW w:w="764" w:type="dxa"/>
          </w:tcPr>
          <w:p w14:paraId="43D70F5B" w14:textId="0AFFD48C" w:rsidR="7D566E2B" w:rsidRPr="007B35C6" w:rsidRDefault="7D566E2B" w:rsidP="7D566E2B">
            <w:pPr>
              <w:rPr>
                <w:rFonts w:ascii="Bookman Old Style" w:hAnsi="Bookman Old Style"/>
                <w:sz w:val="20"/>
                <w:szCs w:val="20"/>
              </w:rPr>
            </w:pPr>
          </w:p>
        </w:tc>
        <w:tc>
          <w:tcPr>
            <w:tcW w:w="959" w:type="dxa"/>
          </w:tcPr>
          <w:p w14:paraId="2DF3A3CF" w14:textId="6FB346E3" w:rsidR="7D566E2B" w:rsidRPr="007B35C6" w:rsidRDefault="2FC63835" w:rsidP="7D566E2B">
            <w:pPr>
              <w:rPr>
                <w:rFonts w:ascii="Bookman Old Style" w:hAnsi="Bookman Old Style"/>
                <w:sz w:val="20"/>
                <w:szCs w:val="20"/>
              </w:rPr>
            </w:pPr>
            <w:r w:rsidRPr="007B35C6">
              <w:rPr>
                <w:rFonts w:ascii="Bookman Old Style" w:hAnsi="Bookman Old Style"/>
                <w:sz w:val="20"/>
                <w:szCs w:val="20"/>
              </w:rPr>
              <w:t>3.2.4</w:t>
            </w:r>
          </w:p>
        </w:tc>
        <w:tc>
          <w:tcPr>
            <w:tcW w:w="3976" w:type="dxa"/>
            <w:gridSpan w:val="3"/>
          </w:tcPr>
          <w:p w14:paraId="6D5A4819" w14:textId="4D1EC402"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Melaksanakan hak dan kewajiban sesuai kesepakatan</w:t>
            </w:r>
          </w:p>
        </w:tc>
        <w:tc>
          <w:tcPr>
            <w:tcW w:w="818" w:type="dxa"/>
            <w:gridSpan w:val="2"/>
          </w:tcPr>
          <w:p w14:paraId="284D55AC" w14:textId="42FE82D0" w:rsidR="7D566E2B" w:rsidRPr="007B35C6" w:rsidRDefault="24F8FF1A" w:rsidP="1131059E">
            <w:pPr>
              <w:jc w:val="center"/>
              <w:rPr>
                <w:rFonts w:ascii="Bookman Old Style" w:hAnsi="Bookman Old Style"/>
                <w:b/>
                <w:bCs/>
                <w:sz w:val="20"/>
                <w:szCs w:val="20"/>
              </w:rPr>
            </w:pPr>
            <w:r w:rsidRPr="007B35C6">
              <w:rPr>
                <w:rFonts w:ascii="Bookman Old Style" w:hAnsi="Bookman Old Style"/>
                <w:b/>
                <w:bCs/>
                <w:sz w:val="20"/>
                <w:szCs w:val="20"/>
              </w:rPr>
              <w:t>Tidak</w:t>
            </w:r>
          </w:p>
          <w:p w14:paraId="6846AF3F" w14:textId="7347094E" w:rsidR="7D566E2B" w:rsidRPr="007B35C6" w:rsidRDefault="7D566E2B" w:rsidP="7D566E2B">
            <w:pPr>
              <w:jc w:val="center"/>
              <w:rPr>
                <w:rFonts w:ascii="Bookman Old Style" w:hAnsi="Bookman Old Style"/>
                <w:b/>
                <w:bCs/>
                <w:sz w:val="20"/>
                <w:szCs w:val="20"/>
              </w:rPr>
            </w:pPr>
          </w:p>
        </w:tc>
        <w:tc>
          <w:tcPr>
            <w:tcW w:w="435" w:type="dxa"/>
          </w:tcPr>
          <w:p w14:paraId="3CB44E70" w14:textId="1F029555" w:rsidR="7D566E2B" w:rsidRPr="007B35C6" w:rsidRDefault="7D566E2B" w:rsidP="7D566E2B">
            <w:pPr>
              <w:jc w:val="center"/>
              <w:rPr>
                <w:rFonts w:ascii="Bookman Old Style" w:hAnsi="Bookman Old Style"/>
                <w:b/>
                <w:bCs/>
                <w:sz w:val="20"/>
                <w:szCs w:val="20"/>
              </w:rPr>
            </w:pPr>
          </w:p>
        </w:tc>
        <w:tc>
          <w:tcPr>
            <w:tcW w:w="928" w:type="dxa"/>
            <w:gridSpan w:val="2"/>
          </w:tcPr>
          <w:p w14:paraId="18DB342A" w14:textId="6CCA30EB" w:rsidR="7D566E2B" w:rsidRPr="007B35C6" w:rsidRDefault="4955BE3D" w:rsidP="1131059E">
            <w:pPr>
              <w:jc w:val="center"/>
              <w:rPr>
                <w:rFonts w:ascii="Bookman Old Style" w:hAnsi="Bookman Old Style"/>
                <w:b/>
                <w:bCs/>
                <w:sz w:val="20"/>
                <w:szCs w:val="20"/>
              </w:rPr>
            </w:pPr>
            <w:r w:rsidRPr="007B35C6">
              <w:rPr>
                <w:rFonts w:ascii="Bookman Old Style" w:hAnsi="Bookman Old Style"/>
                <w:b/>
                <w:bCs/>
                <w:sz w:val="20"/>
                <w:szCs w:val="20"/>
              </w:rPr>
              <w:t>Ya</w:t>
            </w:r>
          </w:p>
          <w:p w14:paraId="20767531" w14:textId="40FC9293" w:rsidR="7D566E2B" w:rsidRPr="007B35C6" w:rsidRDefault="7D566E2B" w:rsidP="7D566E2B">
            <w:pPr>
              <w:jc w:val="center"/>
              <w:rPr>
                <w:rFonts w:ascii="Bookman Old Style" w:hAnsi="Bookman Old Style"/>
                <w:b/>
                <w:bCs/>
                <w:sz w:val="20"/>
                <w:szCs w:val="20"/>
              </w:rPr>
            </w:pPr>
          </w:p>
        </w:tc>
      </w:tr>
      <w:tr w:rsidR="1131059E" w:rsidRPr="007B35C6" w14:paraId="248E5630" w14:textId="77777777" w:rsidTr="007B35C6">
        <w:trPr>
          <w:trHeight w:val="300"/>
        </w:trPr>
        <w:tc>
          <w:tcPr>
            <w:tcW w:w="523" w:type="dxa"/>
          </w:tcPr>
          <w:p w14:paraId="2E02BE1F" w14:textId="3D5C6E58" w:rsidR="1131059E" w:rsidRPr="007B35C6" w:rsidRDefault="1131059E" w:rsidP="1131059E">
            <w:pPr>
              <w:rPr>
                <w:rFonts w:ascii="Bookman Old Style" w:hAnsi="Bookman Old Style"/>
                <w:sz w:val="20"/>
                <w:szCs w:val="20"/>
              </w:rPr>
            </w:pPr>
          </w:p>
        </w:tc>
        <w:tc>
          <w:tcPr>
            <w:tcW w:w="615" w:type="dxa"/>
          </w:tcPr>
          <w:p w14:paraId="44BF08A3" w14:textId="7A30B73B" w:rsidR="1131059E" w:rsidRPr="007B35C6" w:rsidRDefault="1131059E" w:rsidP="1131059E">
            <w:pPr>
              <w:rPr>
                <w:rFonts w:ascii="Bookman Old Style" w:hAnsi="Bookman Old Style"/>
                <w:b/>
                <w:bCs/>
                <w:sz w:val="20"/>
                <w:szCs w:val="20"/>
              </w:rPr>
            </w:pPr>
          </w:p>
        </w:tc>
        <w:tc>
          <w:tcPr>
            <w:tcW w:w="5699" w:type="dxa"/>
            <w:gridSpan w:val="5"/>
          </w:tcPr>
          <w:p w14:paraId="12672E3C" w14:textId="23DD04EB" w:rsidR="1131059E" w:rsidRPr="007B35C6" w:rsidRDefault="1131059E" w:rsidP="1131059E">
            <w:pPr>
              <w:rPr>
                <w:rFonts w:ascii="Bookman Old Style" w:eastAsia="Bookman Old Style" w:hAnsi="Bookman Old Style" w:cs="Bookman Old Style"/>
                <w:b/>
                <w:bCs/>
                <w:sz w:val="20"/>
                <w:szCs w:val="20"/>
              </w:rPr>
            </w:pPr>
          </w:p>
        </w:tc>
        <w:tc>
          <w:tcPr>
            <w:tcW w:w="435" w:type="dxa"/>
          </w:tcPr>
          <w:p w14:paraId="373A8F67" w14:textId="1711B5E2" w:rsidR="1131059E" w:rsidRPr="007B35C6" w:rsidRDefault="1131059E" w:rsidP="1131059E">
            <w:pPr>
              <w:jc w:val="center"/>
              <w:rPr>
                <w:rFonts w:ascii="Bookman Old Style" w:hAnsi="Bookman Old Style"/>
                <w:b/>
                <w:bCs/>
                <w:sz w:val="20"/>
                <w:szCs w:val="20"/>
              </w:rPr>
            </w:pPr>
          </w:p>
        </w:tc>
        <w:tc>
          <w:tcPr>
            <w:tcW w:w="383" w:type="dxa"/>
          </w:tcPr>
          <w:p w14:paraId="667E27E0" w14:textId="1F19180E" w:rsidR="1131059E" w:rsidRPr="007B35C6" w:rsidRDefault="1131059E" w:rsidP="1131059E">
            <w:pPr>
              <w:jc w:val="center"/>
              <w:rPr>
                <w:rFonts w:ascii="Bookman Old Style" w:hAnsi="Bookman Old Style"/>
                <w:b/>
                <w:bCs/>
                <w:sz w:val="20"/>
                <w:szCs w:val="20"/>
              </w:rPr>
            </w:pPr>
          </w:p>
        </w:tc>
        <w:tc>
          <w:tcPr>
            <w:tcW w:w="435" w:type="dxa"/>
          </w:tcPr>
          <w:p w14:paraId="3D9F9BC1" w14:textId="75BA25ED" w:rsidR="1131059E" w:rsidRPr="007B35C6" w:rsidRDefault="1131059E" w:rsidP="1131059E">
            <w:pPr>
              <w:jc w:val="center"/>
              <w:rPr>
                <w:rFonts w:ascii="Bookman Old Style" w:hAnsi="Bookman Old Style"/>
                <w:b/>
                <w:bCs/>
                <w:sz w:val="20"/>
                <w:szCs w:val="20"/>
              </w:rPr>
            </w:pPr>
          </w:p>
        </w:tc>
        <w:tc>
          <w:tcPr>
            <w:tcW w:w="479" w:type="dxa"/>
          </w:tcPr>
          <w:p w14:paraId="3970BB04" w14:textId="2CA4B7C0" w:rsidR="1131059E" w:rsidRPr="007B35C6" w:rsidRDefault="1131059E" w:rsidP="1131059E">
            <w:pPr>
              <w:jc w:val="center"/>
              <w:rPr>
                <w:rFonts w:ascii="Bookman Old Style" w:hAnsi="Bookman Old Style"/>
                <w:b/>
                <w:bCs/>
                <w:sz w:val="20"/>
                <w:szCs w:val="20"/>
              </w:rPr>
            </w:pPr>
          </w:p>
        </w:tc>
        <w:tc>
          <w:tcPr>
            <w:tcW w:w="449" w:type="dxa"/>
          </w:tcPr>
          <w:p w14:paraId="45916100" w14:textId="02F40C9B" w:rsidR="1131059E" w:rsidRPr="007B35C6" w:rsidRDefault="1131059E" w:rsidP="1131059E">
            <w:pPr>
              <w:jc w:val="center"/>
              <w:rPr>
                <w:rFonts w:ascii="Bookman Old Style" w:hAnsi="Bookman Old Style"/>
                <w:b/>
                <w:bCs/>
                <w:sz w:val="20"/>
                <w:szCs w:val="20"/>
              </w:rPr>
            </w:pPr>
          </w:p>
        </w:tc>
      </w:tr>
      <w:tr w:rsidR="7D566E2B" w:rsidRPr="007B35C6" w14:paraId="5B0849BF" w14:textId="77777777" w:rsidTr="007B35C6">
        <w:trPr>
          <w:trHeight w:val="300"/>
        </w:trPr>
        <w:tc>
          <w:tcPr>
            <w:tcW w:w="523" w:type="dxa"/>
          </w:tcPr>
          <w:p w14:paraId="5D59644B" w14:textId="3C4EFAF9" w:rsidR="7D566E2B" w:rsidRPr="007B35C6" w:rsidRDefault="7D566E2B" w:rsidP="7D566E2B">
            <w:pPr>
              <w:rPr>
                <w:rFonts w:ascii="Bookman Old Style" w:hAnsi="Bookman Old Style"/>
                <w:sz w:val="20"/>
                <w:szCs w:val="20"/>
              </w:rPr>
            </w:pPr>
          </w:p>
        </w:tc>
        <w:tc>
          <w:tcPr>
            <w:tcW w:w="615" w:type="dxa"/>
          </w:tcPr>
          <w:p w14:paraId="634DB8F5" w14:textId="49DD7007" w:rsidR="382103E5" w:rsidRPr="007B35C6" w:rsidRDefault="382103E5" w:rsidP="1131059E">
            <w:pPr>
              <w:rPr>
                <w:rFonts w:ascii="Bookman Old Style" w:hAnsi="Bookman Old Style"/>
                <w:b/>
                <w:bCs/>
                <w:sz w:val="20"/>
                <w:szCs w:val="20"/>
              </w:rPr>
            </w:pPr>
            <w:r w:rsidRPr="007B35C6">
              <w:rPr>
                <w:rFonts w:ascii="Bookman Old Style" w:hAnsi="Bookman Old Style"/>
                <w:b/>
                <w:bCs/>
                <w:sz w:val="20"/>
                <w:szCs w:val="20"/>
              </w:rPr>
              <w:t>4.</w:t>
            </w:r>
          </w:p>
        </w:tc>
        <w:tc>
          <w:tcPr>
            <w:tcW w:w="5699" w:type="dxa"/>
            <w:gridSpan w:val="5"/>
          </w:tcPr>
          <w:p w14:paraId="3C825EB9" w14:textId="74496720" w:rsidR="382103E5" w:rsidRPr="007B35C6" w:rsidRDefault="382103E5" w:rsidP="1131059E">
            <w:pPr>
              <w:rPr>
                <w:rFonts w:ascii="Bookman Old Style" w:eastAsia="Bookman Old Style" w:hAnsi="Bookman Old Style" w:cs="Bookman Old Style"/>
                <w:b/>
                <w:bCs/>
                <w:sz w:val="20"/>
                <w:szCs w:val="20"/>
              </w:rPr>
            </w:pPr>
            <w:r w:rsidRPr="007B35C6">
              <w:rPr>
                <w:rFonts w:ascii="Bookman Old Style" w:eastAsia="Bookman Old Style" w:hAnsi="Bookman Old Style" w:cs="Bookman Old Style"/>
                <w:b/>
                <w:bCs/>
                <w:sz w:val="20"/>
                <w:szCs w:val="20"/>
              </w:rPr>
              <w:t>Hubungan dengan Agen Asuransi</w:t>
            </w:r>
          </w:p>
        </w:tc>
        <w:tc>
          <w:tcPr>
            <w:tcW w:w="435" w:type="dxa"/>
          </w:tcPr>
          <w:p w14:paraId="6EF0CDFF" w14:textId="6D829A59" w:rsidR="7D566E2B" w:rsidRPr="007B35C6" w:rsidRDefault="7D566E2B" w:rsidP="7D566E2B">
            <w:pPr>
              <w:jc w:val="center"/>
              <w:rPr>
                <w:rFonts w:ascii="Bookman Old Style" w:hAnsi="Bookman Old Style"/>
                <w:b/>
                <w:bCs/>
                <w:sz w:val="20"/>
                <w:szCs w:val="20"/>
              </w:rPr>
            </w:pPr>
          </w:p>
        </w:tc>
        <w:tc>
          <w:tcPr>
            <w:tcW w:w="383" w:type="dxa"/>
          </w:tcPr>
          <w:p w14:paraId="48AACED3" w14:textId="7606249A" w:rsidR="7D566E2B" w:rsidRPr="007B35C6" w:rsidRDefault="7D566E2B" w:rsidP="7D566E2B">
            <w:pPr>
              <w:jc w:val="center"/>
              <w:rPr>
                <w:rFonts w:ascii="Bookman Old Style" w:hAnsi="Bookman Old Style"/>
                <w:b/>
                <w:bCs/>
                <w:sz w:val="20"/>
                <w:szCs w:val="20"/>
              </w:rPr>
            </w:pPr>
          </w:p>
        </w:tc>
        <w:tc>
          <w:tcPr>
            <w:tcW w:w="435" w:type="dxa"/>
          </w:tcPr>
          <w:p w14:paraId="2E9A7FBF" w14:textId="73B54082" w:rsidR="7D566E2B" w:rsidRPr="007B35C6" w:rsidRDefault="7D566E2B" w:rsidP="7D566E2B">
            <w:pPr>
              <w:jc w:val="center"/>
              <w:rPr>
                <w:rFonts w:ascii="Bookman Old Style" w:hAnsi="Bookman Old Style"/>
                <w:b/>
                <w:bCs/>
                <w:sz w:val="20"/>
                <w:szCs w:val="20"/>
              </w:rPr>
            </w:pPr>
          </w:p>
        </w:tc>
        <w:tc>
          <w:tcPr>
            <w:tcW w:w="479" w:type="dxa"/>
          </w:tcPr>
          <w:p w14:paraId="64083F15" w14:textId="3687B5FF" w:rsidR="7D566E2B" w:rsidRPr="007B35C6" w:rsidRDefault="7D566E2B" w:rsidP="7D566E2B">
            <w:pPr>
              <w:jc w:val="center"/>
              <w:rPr>
                <w:rFonts w:ascii="Bookman Old Style" w:hAnsi="Bookman Old Style"/>
                <w:b/>
                <w:bCs/>
                <w:sz w:val="20"/>
                <w:szCs w:val="20"/>
              </w:rPr>
            </w:pPr>
          </w:p>
        </w:tc>
        <w:tc>
          <w:tcPr>
            <w:tcW w:w="449" w:type="dxa"/>
          </w:tcPr>
          <w:p w14:paraId="2B11DF7A" w14:textId="67E28AB8" w:rsidR="7D566E2B" w:rsidRPr="007B35C6" w:rsidRDefault="7D566E2B" w:rsidP="7D566E2B">
            <w:pPr>
              <w:jc w:val="center"/>
              <w:rPr>
                <w:rFonts w:ascii="Bookman Old Style" w:hAnsi="Bookman Old Style"/>
                <w:b/>
                <w:bCs/>
                <w:sz w:val="20"/>
                <w:szCs w:val="20"/>
              </w:rPr>
            </w:pPr>
          </w:p>
        </w:tc>
      </w:tr>
      <w:tr w:rsidR="7D566E2B" w:rsidRPr="007B35C6" w14:paraId="30535DF0" w14:textId="77777777" w:rsidTr="007B35C6">
        <w:trPr>
          <w:trHeight w:val="300"/>
        </w:trPr>
        <w:tc>
          <w:tcPr>
            <w:tcW w:w="523" w:type="dxa"/>
          </w:tcPr>
          <w:p w14:paraId="2929051C" w14:textId="06398206" w:rsidR="7D566E2B" w:rsidRPr="007B35C6" w:rsidRDefault="7D566E2B" w:rsidP="7D566E2B">
            <w:pPr>
              <w:rPr>
                <w:rFonts w:ascii="Bookman Old Style" w:hAnsi="Bookman Old Style"/>
                <w:sz w:val="20"/>
                <w:szCs w:val="20"/>
              </w:rPr>
            </w:pPr>
          </w:p>
        </w:tc>
        <w:tc>
          <w:tcPr>
            <w:tcW w:w="615" w:type="dxa"/>
          </w:tcPr>
          <w:p w14:paraId="5A5E1315" w14:textId="078BE262" w:rsidR="7D566E2B" w:rsidRPr="007B35C6" w:rsidRDefault="7D566E2B" w:rsidP="7D566E2B">
            <w:pPr>
              <w:rPr>
                <w:rFonts w:ascii="Bookman Old Style" w:hAnsi="Bookman Old Style"/>
                <w:sz w:val="20"/>
                <w:szCs w:val="20"/>
              </w:rPr>
            </w:pPr>
          </w:p>
        </w:tc>
        <w:tc>
          <w:tcPr>
            <w:tcW w:w="5699" w:type="dxa"/>
            <w:gridSpan w:val="5"/>
          </w:tcPr>
          <w:p w14:paraId="014CDD2E" w14:textId="59EC53C5"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Dalam berhubungan dengan agen asuransi, perusahaan berpedoman pada hal-hal sebagai berikut:</w:t>
            </w:r>
          </w:p>
        </w:tc>
        <w:tc>
          <w:tcPr>
            <w:tcW w:w="435" w:type="dxa"/>
          </w:tcPr>
          <w:p w14:paraId="68B96A30" w14:textId="351CE343" w:rsidR="7D566E2B" w:rsidRPr="007B35C6" w:rsidRDefault="7D566E2B" w:rsidP="7D566E2B">
            <w:pPr>
              <w:jc w:val="center"/>
              <w:rPr>
                <w:rFonts w:ascii="Bookman Old Style" w:hAnsi="Bookman Old Style"/>
                <w:b/>
                <w:bCs/>
                <w:sz w:val="20"/>
                <w:szCs w:val="20"/>
              </w:rPr>
            </w:pPr>
          </w:p>
        </w:tc>
        <w:tc>
          <w:tcPr>
            <w:tcW w:w="383" w:type="dxa"/>
          </w:tcPr>
          <w:p w14:paraId="0B8E0277" w14:textId="6F56710A" w:rsidR="7D566E2B" w:rsidRPr="007B35C6" w:rsidRDefault="7D566E2B" w:rsidP="7D566E2B">
            <w:pPr>
              <w:jc w:val="center"/>
              <w:rPr>
                <w:rFonts w:ascii="Bookman Old Style" w:hAnsi="Bookman Old Style"/>
                <w:b/>
                <w:bCs/>
                <w:sz w:val="20"/>
                <w:szCs w:val="20"/>
              </w:rPr>
            </w:pPr>
          </w:p>
        </w:tc>
        <w:tc>
          <w:tcPr>
            <w:tcW w:w="435" w:type="dxa"/>
          </w:tcPr>
          <w:p w14:paraId="070D038B" w14:textId="51937ACC" w:rsidR="7D566E2B" w:rsidRPr="007B35C6" w:rsidRDefault="7D566E2B" w:rsidP="7D566E2B">
            <w:pPr>
              <w:jc w:val="center"/>
              <w:rPr>
                <w:rFonts w:ascii="Bookman Old Style" w:hAnsi="Bookman Old Style"/>
                <w:b/>
                <w:bCs/>
                <w:sz w:val="20"/>
                <w:szCs w:val="20"/>
              </w:rPr>
            </w:pPr>
          </w:p>
        </w:tc>
        <w:tc>
          <w:tcPr>
            <w:tcW w:w="479" w:type="dxa"/>
          </w:tcPr>
          <w:p w14:paraId="54A28CD2" w14:textId="3A3A16CE" w:rsidR="7D566E2B" w:rsidRPr="007B35C6" w:rsidRDefault="7D566E2B" w:rsidP="7D566E2B">
            <w:pPr>
              <w:jc w:val="center"/>
              <w:rPr>
                <w:rFonts w:ascii="Bookman Old Style" w:hAnsi="Bookman Old Style"/>
                <w:b/>
                <w:bCs/>
                <w:sz w:val="20"/>
                <w:szCs w:val="20"/>
              </w:rPr>
            </w:pPr>
          </w:p>
        </w:tc>
        <w:tc>
          <w:tcPr>
            <w:tcW w:w="449" w:type="dxa"/>
          </w:tcPr>
          <w:p w14:paraId="0145E78E" w14:textId="52CBCB5D" w:rsidR="7D566E2B" w:rsidRPr="007B35C6" w:rsidRDefault="7D566E2B" w:rsidP="7D566E2B">
            <w:pPr>
              <w:jc w:val="center"/>
              <w:rPr>
                <w:rFonts w:ascii="Bookman Old Style" w:hAnsi="Bookman Old Style"/>
                <w:b/>
                <w:bCs/>
                <w:sz w:val="20"/>
                <w:szCs w:val="20"/>
              </w:rPr>
            </w:pPr>
          </w:p>
        </w:tc>
      </w:tr>
      <w:tr w:rsidR="7D566E2B" w:rsidRPr="007B35C6" w14:paraId="6490264E" w14:textId="77777777" w:rsidTr="007B35C6">
        <w:trPr>
          <w:trHeight w:val="300"/>
        </w:trPr>
        <w:tc>
          <w:tcPr>
            <w:tcW w:w="523" w:type="dxa"/>
          </w:tcPr>
          <w:p w14:paraId="30CF6D81" w14:textId="455872EB" w:rsidR="7D566E2B" w:rsidRPr="007B35C6" w:rsidRDefault="7D566E2B" w:rsidP="7D566E2B">
            <w:pPr>
              <w:rPr>
                <w:rFonts w:ascii="Bookman Old Style" w:hAnsi="Bookman Old Style"/>
                <w:sz w:val="20"/>
                <w:szCs w:val="20"/>
              </w:rPr>
            </w:pPr>
          </w:p>
        </w:tc>
        <w:tc>
          <w:tcPr>
            <w:tcW w:w="615" w:type="dxa"/>
          </w:tcPr>
          <w:p w14:paraId="51E5D0DE" w14:textId="6E8C684B" w:rsidR="7D566E2B" w:rsidRPr="007B35C6" w:rsidRDefault="7D566E2B" w:rsidP="7D566E2B">
            <w:pPr>
              <w:rPr>
                <w:rFonts w:ascii="Bookman Old Style" w:hAnsi="Bookman Old Style"/>
                <w:sz w:val="20"/>
                <w:szCs w:val="20"/>
              </w:rPr>
            </w:pPr>
          </w:p>
        </w:tc>
        <w:tc>
          <w:tcPr>
            <w:tcW w:w="764" w:type="dxa"/>
          </w:tcPr>
          <w:p w14:paraId="6C61FF0A" w14:textId="5A057644"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4.1</w:t>
            </w:r>
          </w:p>
        </w:tc>
        <w:tc>
          <w:tcPr>
            <w:tcW w:w="4935" w:type="dxa"/>
            <w:gridSpan w:val="4"/>
          </w:tcPr>
          <w:p w14:paraId="7E75A9C1" w14:textId="40A46E05"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Perusahaan melaksanakan kewajiban sesuai dengan perjanjian keagenan</w:t>
            </w:r>
          </w:p>
        </w:tc>
        <w:tc>
          <w:tcPr>
            <w:tcW w:w="435" w:type="dxa"/>
          </w:tcPr>
          <w:p w14:paraId="3E0F708F" w14:textId="78C2C1FC"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A</w:t>
            </w:r>
          </w:p>
        </w:tc>
        <w:tc>
          <w:tcPr>
            <w:tcW w:w="383" w:type="dxa"/>
          </w:tcPr>
          <w:p w14:paraId="52779734" w14:textId="62DC1D0E"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B</w:t>
            </w:r>
          </w:p>
        </w:tc>
        <w:tc>
          <w:tcPr>
            <w:tcW w:w="435" w:type="dxa"/>
          </w:tcPr>
          <w:p w14:paraId="302CA13D" w14:textId="0F9302F5"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C</w:t>
            </w:r>
          </w:p>
        </w:tc>
        <w:tc>
          <w:tcPr>
            <w:tcW w:w="479" w:type="dxa"/>
          </w:tcPr>
          <w:p w14:paraId="131FA772" w14:textId="41FEF2F8"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D</w:t>
            </w:r>
          </w:p>
        </w:tc>
        <w:tc>
          <w:tcPr>
            <w:tcW w:w="449" w:type="dxa"/>
          </w:tcPr>
          <w:p w14:paraId="39D5B743" w14:textId="2D860937"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E</w:t>
            </w:r>
          </w:p>
        </w:tc>
      </w:tr>
      <w:tr w:rsidR="7D566E2B" w:rsidRPr="007B35C6" w14:paraId="74FB30AA" w14:textId="77777777" w:rsidTr="007B35C6">
        <w:trPr>
          <w:trHeight w:val="300"/>
        </w:trPr>
        <w:tc>
          <w:tcPr>
            <w:tcW w:w="523" w:type="dxa"/>
          </w:tcPr>
          <w:p w14:paraId="7014308E" w14:textId="0F591B98" w:rsidR="7D566E2B" w:rsidRPr="007B35C6" w:rsidRDefault="7D566E2B" w:rsidP="7D566E2B">
            <w:pPr>
              <w:rPr>
                <w:rFonts w:ascii="Bookman Old Style" w:hAnsi="Bookman Old Style"/>
                <w:sz w:val="20"/>
                <w:szCs w:val="20"/>
              </w:rPr>
            </w:pPr>
          </w:p>
        </w:tc>
        <w:tc>
          <w:tcPr>
            <w:tcW w:w="615" w:type="dxa"/>
          </w:tcPr>
          <w:p w14:paraId="68CB4713" w14:textId="53658EEA" w:rsidR="7D566E2B" w:rsidRPr="007B35C6" w:rsidRDefault="7D566E2B" w:rsidP="7D566E2B">
            <w:pPr>
              <w:rPr>
                <w:rFonts w:ascii="Bookman Old Style" w:hAnsi="Bookman Old Style"/>
                <w:sz w:val="20"/>
                <w:szCs w:val="20"/>
              </w:rPr>
            </w:pPr>
          </w:p>
        </w:tc>
        <w:tc>
          <w:tcPr>
            <w:tcW w:w="764" w:type="dxa"/>
          </w:tcPr>
          <w:p w14:paraId="55E9D8EF" w14:textId="10D36704"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4.2</w:t>
            </w:r>
          </w:p>
        </w:tc>
        <w:tc>
          <w:tcPr>
            <w:tcW w:w="4935" w:type="dxa"/>
            <w:gridSpan w:val="4"/>
          </w:tcPr>
          <w:p w14:paraId="635F8441" w14:textId="55319E37"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Mencantumkan kode etik yang ditetapkan oleh asosiasi asuransi yang bersangkutan dalam perjanjian keagenan berikut sangsi yang dikenakan terhadap setiap pelanggaran</w:t>
            </w:r>
          </w:p>
        </w:tc>
        <w:tc>
          <w:tcPr>
            <w:tcW w:w="818" w:type="dxa"/>
            <w:gridSpan w:val="2"/>
          </w:tcPr>
          <w:p w14:paraId="162A457D" w14:textId="63B36473"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tc>
        <w:tc>
          <w:tcPr>
            <w:tcW w:w="435" w:type="dxa"/>
          </w:tcPr>
          <w:p w14:paraId="70C172E6" w14:textId="23943B22"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1051CC2E" w14:textId="5D90BACE"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tc>
      </w:tr>
      <w:tr w:rsidR="7D566E2B" w:rsidRPr="007B35C6" w14:paraId="3DEA5885" w14:textId="77777777" w:rsidTr="007B35C6">
        <w:trPr>
          <w:trHeight w:val="300"/>
        </w:trPr>
        <w:tc>
          <w:tcPr>
            <w:tcW w:w="523" w:type="dxa"/>
          </w:tcPr>
          <w:p w14:paraId="0FF4A421" w14:textId="1325C17E" w:rsidR="7D566E2B" w:rsidRPr="007B35C6" w:rsidRDefault="7D566E2B" w:rsidP="7D566E2B">
            <w:pPr>
              <w:rPr>
                <w:rFonts w:ascii="Bookman Old Style" w:hAnsi="Bookman Old Style"/>
                <w:sz w:val="20"/>
                <w:szCs w:val="20"/>
              </w:rPr>
            </w:pPr>
          </w:p>
        </w:tc>
        <w:tc>
          <w:tcPr>
            <w:tcW w:w="615" w:type="dxa"/>
          </w:tcPr>
          <w:p w14:paraId="2D728DC9" w14:textId="483B2431" w:rsidR="7D566E2B" w:rsidRPr="007B35C6" w:rsidRDefault="7D566E2B" w:rsidP="7D566E2B">
            <w:pPr>
              <w:rPr>
                <w:rFonts w:ascii="Bookman Old Style" w:hAnsi="Bookman Old Style"/>
                <w:sz w:val="20"/>
                <w:szCs w:val="20"/>
              </w:rPr>
            </w:pPr>
          </w:p>
        </w:tc>
        <w:tc>
          <w:tcPr>
            <w:tcW w:w="764" w:type="dxa"/>
          </w:tcPr>
          <w:p w14:paraId="426C1D54" w14:textId="4636EB9D"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4.3</w:t>
            </w:r>
          </w:p>
        </w:tc>
        <w:tc>
          <w:tcPr>
            <w:tcW w:w="4935" w:type="dxa"/>
            <w:gridSpan w:val="4"/>
          </w:tcPr>
          <w:p w14:paraId="596AA285" w14:textId="075B434B"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Memastikan bahwa agen yang ditunjuk :</w:t>
            </w:r>
          </w:p>
        </w:tc>
        <w:tc>
          <w:tcPr>
            <w:tcW w:w="435" w:type="dxa"/>
          </w:tcPr>
          <w:p w14:paraId="0B4CF801" w14:textId="203AD041" w:rsidR="7D566E2B" w:rsidRPr="007B35C6" w:rsidRDefault="7D566E2B" w:rsidP="7D566E2B">
            <w:pPr>
              <w:jc w:val="center"/>
              <w:rPr>
                <w:rFonts w:ascii="Bookman Old Style" w:hAnsi="Bookman Old Style"/>
                <w:b/>
                <w:bCs/>
                <w:sz w:val="20"/>
                <w:szCs w:val="20"/>
              </w:rPr>
            </w:pPr>
          </w:p>
        </w:tc>
        <w:tc>
          <w:tcPr>
            <w:tcW w:w="383" w:type="dxa"/>
          </w:tcPr>
          <w:p w14:paraId="4C6278CF" w14:textId="152A7BF5" w:rsidR="7D566E2B" w:rsidRPr="007B35C6" w:rsidRDefault="7D566E2B" w:rsidP="7D566E2B">
            <w:pPr>
              <w:jc w:val="center"/>
              <w:rPr>
                <w:rFonts w:ascii="Bookman Old Style" w:hAnsi="Bookman Old Style"/>
                <w:b/>
                <w:bCs/>
                <w:sz w:val="20"/>
                <w:szCs w:val="20"/>
              </w:rPr>
            </w:pPr>
          </w:p>
        </w:tc>
        <w:tc>
          <w:tcPr>
            <w:tcW w:w="435" w:type="dxa"/>
          </w:tcPr>
          <w:p w14:paraId="4238669E" w14:textId="0269908C" w:rsidR="7D566E2B" w:rsidRPr="007B35C6" w:rsidRDefault="7D566E2B" w:rsidP="7D566E2B">
            <w:pPr>
              <w:jc w:val="center"/>
              <w:rPr>
                <w:rFonts w:ascii="Bookman Old Style" w:hAnsi="Bookman Old Style"/>
                <w:b/>
                <w:bCs/>
                <w:sz w:val="20"/>
                <w:szCs w:val="20"/>
              </w:rPr>
            </w:pPr>
          </w:p>
        </w:tc>
        <w:tc>
          <w:tcPr>
            <w:tcW w:w="479" w:type="dxa"/>
          </w:tcPr>
          <w:p w14:paraId="1F77F5DD" w14:textId="6A6FBDCE" w:rsidR="7D566E2B" w:rsidRPr="007B35C6" w:rsidRDefault="7D566E2B" w:rsidP="7D566E2B">
            <w:pPr>
              <w:jc w:val="center"/>
              <w:rPr>
                <w:rFonts w:ascii="Bookman Old Style" w:hAnsi="Bookman Old Style"/>
                <w:b/>
                <w:bCs/>
                <w:sz w:val="20"/>
                <w:szCs w:val="20"/>
              </w:rPr>
            </w:pPr>
          </w:p>
        </w:tc>
        <w:tc>
          <w:tcPr>
            <w:tcW w:w="449" w:type="dxa"/>
          </w:tcPr>
          <w:p w14:paraId="61AB42A0" w14:textId="53DD6064" w:rsidR="7D566E2B" w:rsidRPr="007B35C6" w:rsidRDefault="7D566E2B" w:rsidP="7D566E2B">
            <w:pPr>
              <w:jc w:val="center"/>
              <w:rPr>
                <w:rFonts w:ascii="Bookman Old Style" w:hAnsi="Bookman Old Style"/>
                <w:b/>
                <w:bCs/>
                <w:sz w:val="20"/>
                <w:szCs w:val="20"/>
              </w:rPr>
            </w:pPr>
          </w:p>
        </w:tc>
      </w:tr>
      <w:tr w:rsidR="7D566E2B" w:rsidRPr="007B35C6" w14:paraId="68F5C53B" w14:textId="77777777" w:rsidTr="007B35C6">
        <w:trPr>
          <w:trHeight w:val="300"/>
        </w:trPr>
        <w:tc>
          <w:tcPr>
            <w:tcW w:w="523" w:type="dxa"/>
          </w:tcPr>
          <w:p w14:paraId="51461837" w14:textId="1AA11B66" w:rsidR="7D566E2B" w:rsidRPr="007B35C6" w:rsidRDefault="7D566E2B" w:rsidP="7D566E2B">
            <w:pPr>
              <w:rPr>
                <w:rFonts w:ascii="Bookman Old Style" w:hAnsi="Bookman Old Style"/>
                <w:sz w:val="20"/>
                <w:szCs w:val="20"/>
              </w:rPr>
            </w:pPr>
          </w:p>
        </w:tc>
        <w:tc>
          <w:tcPr>
            <w:tcW w:w="615" w:type="dxa"/>
          </w:tcPr>
          <w:p w14:paraId="7A012507" w14:textId="30DF877A" w:rsidR="7D566E2B" w:rsidRPr="007B35C6" w:rsidRDefault="7D566E2B" w:rsidP="7D566E2B">
            <w:pPr>
              <w:rPr>
                <w:rFonts w:ascii="Bookman Old Style" w:hAnsi="Bookman Old Style"/>
                <w:sz w:val="20"/>
                <w:szCs w:val="20"/>
              </w:rPr>
            </w:pPr>
          </w:p>
        </w:tc>
        <w:tc>
          <w:tcPr>
            <w:tcW w:w="764" w:type="dxa"/>
          </w:tcPr>
          <w:p w14:paraId="14331C49" w14:textId="6A62ADD5" w:rsidR="7D566E2B" w:rsidRPr="007B35C6" w:rsidRDefault="7D566E2B" w:rsidP="7D566E2B">
            <w:pPr>
              <w:rPr>
                <w:rFonts w:ascii="Bookman Old Style" w:hAnsi="Bookman Old Style"/>
                <w:sz w:val="20"/>
                <w:szCs w:val="20"/>
              </w:rPr>
            </w:pPr>
          </w:p>
        </w:tc>
        <w:tc>
          <w:tcPr>
            <w:tcW w:w="959" w:type="dxa"/>
          </w:tcPr>
          <w:p w14:paraId="04154EEA" w14:textId="2BDB9292" w:rsidR="7D566E2B" w:rsidRPr="007B35C6" w:rsidRDefault="3A94AA48" w:rsidP="7D566E2B">
            <w:pPr>
              <w:rPr>
                <w:rFonts w:ascii="Bookman Old Style" w:hAnsi="Bookman Old Style"/>
                <w:sz w:val="20"/>
                <w:szCs w:val="20"/>
              </w:rPr>
            </w:pPr>
            <w:r w:rsidRPr="007B35C6">
              <w:rPr>
                <w:rFonts w:ascii="Bookman Old Style" w:hAnsi="Bookman Old Style"/>
                <w:sz w:val="20"/>
                <w:szCs w:val="20"/>
              </w:rPr>
              <w:t>4.3.1</w:t>
            </w:r>
          </w:p>
        </w:tc>
        <w:tc>
          <w:tcPr>
            <w:tcW w:w="3976" w:type="dxa"/>
            <w:gridSpan w:val="3"/>
          </w:tcPr>
          <w:p w14:paraId="64A9C2BA" w14:textId="0F9B7806"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Kompeten dalam mewakili perusahaan dalam menjual produk dan memberikan pelayanan asuransi yang dibuktikan dari adanya sertifikat dari lembaga yang berwenang</w:t>
            </w:r>
          </w:p>
        </w:tc>
        <w:tc>
          <w:tcPr>
            <w:tcW w:w="818" w:type="dxa"/>
            <w:gridSpan w:val="2"/>
          </w:tcPr>
          <w:p w14:paraId="5625AC7E" w14:textId="50C3A671" w:rsidR="7D566E2B" w:rsidRPr="007B35C6" w:rsidRDefault="7879F313"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342BAD68" w14:textId="26768FBE" w:rsidR="7D566E2B" w:rsidRPr="007B35C6" w:rsidRDefault="7D566E2B" w:rsidP="7D566E2B">
            <w:pPr>
              <w:jc w:val="center"/>
              <w:rPr>
                <w:rFonts w:ascii="Bookman Old Style" w:hAnsi="Bookman Old Style"/>
                <w:b/>
                <w:bCs/>
                <w:sz w:val="20"/>
                <w:szCs w:val="20"/>
              </w:rPr>
            </w:pPr>
          </w:p>
        </w:tc>
        <w:tc>
          <w:tcPr>
            <w:tcW w:w="928" w:type="dxa"/>
            <w:gridSpan w:val="2"/>
          </w:tcPr>
          <w:p w14:paraId="19C2E0FF" w14:textId="7E802B2E" w:rsidR="7D566E2B" w:rsidRPr="007B35C6" w:rsidRDefault="4FC195EA"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561BF678" w14:textId="77777777" w:rsidTr="007B35C6">
        <w:trPr>
          <w:trHeight w:val="300"/>
        </w:trPr>
        <w:tc>
          <w:tcPr>
            <w:tcW w:w="523" w:type="dxa"/>
          </w:tcPr>
          <w:p w14:paraId="7175D1E2" w14:textId="43FBA807" w:rsidR="7D566E2B" w:rsidRPr="007B35C6" w:rsidRDefault="7D566E2B" w:rsidP="7D566E2B">
            <w:pPr>
              <w:rPr>
                <w:rFonts w:ascii="Bookman Old Style" w:hAnsi="Bookman Old Style"/>
                <w:sz w:val="20"/>
                <w:szCs w:val="20"/>
              </w:rPr>
            </w:pPr>
          </w:p>
        </w:tc>
        <w:tc>
          <w:tcPr>
            <w:tcW w:w="615" w:type="dxa"/>
          </w:tcPr>
          <w:p w14:paraId="20DA93F1" w14:textId="2F76859C" w:rsidR="7D566E2B" w:rsidRPr="007B35C6" w:rsidRDefault="7D566E2B" w:rsidP="7D566E2B">
            <w:pPr>
              <w:rPr>
                <w:rFonts w:ascii="Bookman Old Style" w:hAnsi="Bookman Old Style"/>
                <w:sz w:val="20"/>
                <w:szCs w:val="20"/>
              </w:rPr>
            </w:pPr>
          </w:p>
        </w:tc>
        <w:tc>
          <w:tcPr>
            <w:tcW w:w="764" w:type="dxa"/>
          </w:tcPr>
          <w:p w14:paraId="77F6D480" w14:textId="1168FFFF" w:rsidR="7D566E2B" w:rsidRPr="007B35C6" w:rsidRDefault="7D566E2B" w:rsidP="7D566E2B">
            <w:pPr>
              <w:rPr>
                <w:rFonts w:ascii="Bookman Old Style" w:hAnsi="Bookman Old Style"/>
                <w:sz w:val="20"/>
                <w:szCs w:val="20"/>
              </w:rPr>
            </w:pPr>
          </w:p>
        </w:tc>
        <w:tc>
          <w:tcPr>
            <w:tcW w:w="959" w:type="dxa"/>
          </w:tcPr>
          <w:p w14:paraId="1F6D8B99" w14:textId="27256557" w:rsidR="7D566E2B" w:rsidRPr="007B35C6" w:rsidRDefault="5DA2F0D8" w:rsidP="7D566E2B">
            <w:pPr>
              <w:rPr>
                <w:rFonts w:ascii="Bookman Old Style" w:hAnsi="Bookman Old Style"/>
                <w:sz w:val="20"/>
                <w:szCs w:val="20"/>
              </w:rPr>
            </w:pPr>
            <w:r w:rsidRPr="007B35C6">
              <w:rPr>
                <w:rFonts w:ascii="Bookman Old Style" w:hAnsi="Bookman Old Style"/>
                <w:sz w:val="20"/>
                <w:szCs w:val="20"/>
              </w:rPr>
              <w:t>4.3.2</w:t>
            </w:r>
          </w:p>
        </w:tc>
        <w:tc>
          <w:tcPr>
            <w:tcW w:w="3976" w:type="dxa"/>
            <w:gridSpan w:val="3"/>
          </w:tcPr>
          <w:p w14:paraId="293F809C" w14:textId="724CEE20"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Menerima pendidikan dan pelatihan yang berkesinambungan dari perusahaan agar dapat mempertahankan dan meningkatkan kompetensinya.</w:t>
            </w:r>
          </w:p>
        </w:tc>
        <w:tc>
          <w:tcPr>
            <w:tcW w:w="818" w:type="dxa"/>
            <w:gridSpan w:val="2"/>
          </w:tcPr>
          <w:p w14:paraId="3CD6D688" w14:textId="50C3A671" w:rsidR="7D566E2B" w:rsidRPr="007B35C6" w:rsidRDefault="4FD9B5E1" w:rsidP="1131059E">
            <w:pPr>
              <w:jc w:val="center"/>
              <w:rPr>
                <w:rFonts w:ascii="Bookman Old Style" w:hAnsi="Bookman Old Style"/>
                <w:b/>
                <w:bCs/>
                <w:sz w:val="20"/>
                <w:szCs w:val="20"/>
              </w:rPr>
            </w:pPr>
            <w:r w:rsidRPr="007B35C6">
              <w:rPr>
                <w:rFonts w:ascii="Bookman Old Style" w:hAnsi="Bookman Old Style"/>
                <w:b/>
                <w:bCs/>
                <w:sz w:val="20"/>
                <w:szCs w:val="20"/>
              </w:rPr>
              <w:t>Tidak</w:t>
            </w:r>
          </w:p>
          <w:p w14:paraId="190749F7" w14:textId="5450F7C8" w:rsidR="7D566E2B" w:rsidRPr="007B35C6" w:rsidRDefault="7D566E2B" w:rsidP="7D566E2B">
            <w:pPr>
              <w:jc w:val="center"/>
              <w:rPr>
                <w:rFonts w:ascii="Bookman Old Style" w:hAnsi="Bookman Old Style"/>
                <w:b/>
                <w:bCs/>
                <w:sz w:val="20"/>
                <w:szCs w:val="20"/>
              </w:rPr>
            </w:pPr>
          </w:p>
        </w:tc>
        <w:tc>
          <w:tcPr>
            <w:tcW w:w="435" w:type="dxa"/>
          </w:tcPr>
          <w:p w14:paraId="7430CCC2" w14:textId="5A4D05AB" w:rsidR="7D566E2B" w:rsidRPr="007B35C6" w:rsidRDefault="7D566E2B" w:rsidP="7D566E2B">
            <w:pPr>
              <w:jc w:val="center"/>
              <w:rPr>
                <w:rFonts w:ascii="Bookman Old Style" w:hAnsi="Bookman Old Style"/>
                <w:b/>
                <w:bCs/>
                <w:sz w:val="20"/>
                <w:szCs w:val="20"/>
              </w:rPr>
            </w:pPr>
          </w:p>
        </w:tc>
        <w:tc>
          <w:tcPr>
            <w:tcW w:w="928" w:type="dxa"/>
            <w:gridSpan w:val="2"/>
          </w:tcPr>
          <w:p w14:paraId="1D4C8851" w14:textId="7C031688" w:rsidR="7D566E2B" w:rsidRPr="007B35C6" w:rsidRDefault="4190D6D4"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6E931F2E" w14:textId="77777777" w:rsidTr="007B35C6">
        <w:trPr>
          <w:trHeight w:val="300"/>
        </w:trPr>
        <w:tc>
          <w:tcPr>
            <w:tcW w:w="523" w:type="dxa"/>
          </w:tcPr>
          <w:p w14:paraId="72BF509A" w14:textId="4A1A1D90" w:rsidR="7D566E2B" w:rsidRPr="007B35C6" w:rsidRDefault="7D566E2B" w:rsidP="7D566E2B">
            <w:pPr>
              <w:rPr>
                <w:rFonts w:ascii="Bookman Old Style" w:hAnsi="Bookman Old Style"/>
                <w:sz w:val="20"/>
                <w:szCs w:val="20"/>
              </w:rPr>
            </w:pPr>
          </w:p>
        </w:tc>
        <w:tc>
          <w:tcPr>
            <w:tcW w:w="615" w:type="dxa"/>
          </w:tcPr>
          <w:p w14:paraId="6E6D9C6B" w14:textId="6506DE78" w:rsidR="7D566E2B" w:rsidRPr="007B35C6" w:rsidRDefault="7D566E2B" w:rsidP="7D566E2B">
            <w:pPr>
              <w:rPr>
                <w:rFonts w:ascii="Bookman Old Style" w:hAnsi="Bookman Old Style"/>
                <w:sz w:val="20"/>
                <w:szCs w:val="20"/>
              </w:rPr>
            </w:pPr>
          </w:p>
        </w:tc>
        <w:tc>
          <w:tcPr>
            <w:tcW w:w="764" w:type="dxa"/>
          </w:tcPr>
          <w:p w14:paraId="2651731F" w14:textId="32A8D2D0" w:rsidR="7D566E2B" w:rsidRPr="007B35C6" w:rsidRDefault="7D566E2B" w:rsidP="7D566E2B">
            <w:pPr>
              <w:rPr>
                <w:rFonts w:ascii="Bookman Old Style" w:hAnsi="Bookman Old Style"/>
                <w:sz w:val="20"/>
                <w:szCs w:val="20"/>
              </w:rPr>
            </w:pPr>
          </w:p>
        </w:tc>
        <w:tc>
          <w:tcPr>
            <w:tcW w:w="959" w:type="dxa"/>
          </w:tcPr>
          <w:p w14:paraId="5331924A" w14:textId="54B23877" w:rsidR="7D566E2B" w:rsidRPr="007B35C6" w:rsidRDefault="6A82B81E" w:rsidP="7D566E2B">
            <w:pPr>
              <w:rPr>
                <w:rFonts w:ascii="Bookman Old Style" w:hAnsi="Bookman Old Style"/>
                <w:sz w:val="20"/>
                <w:szCs w:val="20"/>
              </w:rPr>
            </w:pPr>
            <w:r w:rsidRPr="007B35C6">
              <w:rPr>
                <w:rFonts w:ascii="Bookman Old Style" w:hAnsi="Bookman Old Style"/>
                <w:sz w:val="20"/>
                <w:szCs w:val="20"/>
              </w:rPr>
              <w:t>4.3.3</w:t>
            </w:r>
          </w:p>
        </w:tc>
        <w:tc>
          <w:tcPr>
            <w:tcW w:w="3976" w:type="dxa"/>
            <w:gridSpan w:val="3"/>
          </w:tcPr>
          <w:p w14:paraId="34E0D217" w14:textId="68E8733C"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Menandatangani, melaksanakan dan mematuhi perjanjian keagenan dengan Perusahaan</w:t>
            </w:r>
          </w:p>
        </w:tc>
        <w:tc>
          <w:tcPr>
            <w:tcW w:w="818" w:type="dxa"/>
            <w:gridSpan w:val="2"/>
          </w:tcPr>
          <w:p w14:paraId="497D93EF" w14:textId="50C3A671" w:rsidR="7D566E2B" w:rsidRPr="007B35C6" w:rsidRDefault="63AFC760" w:rsidP="1131059E">
            <w:pPr>
              <w:jc w:val="center"/>
              <w:rPr>
                <w:rFonts w:ascii="Bookman Old Style" w:hAnsi="Bookman Old Style"/>
                <w:b/>
                <w:bCs/>
                <w:sz w:val="20"/>
                <w:szCs w:val="20"/>
              </w:rPr>
            </w:pPr>
            <w:r w:rsidRPr="007B35C6">
              <w:rPr>
                <w:rFonts w:ascii="Bookman Old Style" w:hAnsi="Bookman Old Style"/>
                <w:b/>
                <w:bCs/>
                <w:sz w:val="20"/>
                <w:szCs w:val="20"/>
              </w:rPr>
              <w:t>Tidak</w:t>
            </w:r>
          </w:p>
          <w:p w14:paraId="60248B9D" w14:textId="5259F3E4" w:rsidR="7D566E2B" w:rsidRPr="007B35C6" w:rsidRDefault="7D566E2B" w:rsidP="7D566E2B">
            <w:pPr>
              <w:jc w:val="center"/>
              <w:rPr>
                <w:rFonts w:ascii="Bookman Old Style" w:hAnsi="Bookman Old Style"/>
                <w:b/>
                <w:bCs/>
                <w:sz w:val="20"/>
                <w:szCs w:val="20"/>
              </w:rPr>
            </w:pPr>
          </w:p>
        </w:tc>
        <w:tc>
          <w:tcPr>
            <w:tcW w:w="435" w:type="dxa"/>
          </w:tcPr>
          <w:p w14:paraId="7E2B471C" w14:textId="5A3E7C65" w:rsidR="7D566E2B" w:rsidRPr="007B35C6" w:rsidRDefault="7D566E2B" w:rsidP="7D566E2B">
            <w:pPr>
              <w:jc w:val="center"/>
              <w:rPr>
                <w:rFonts w:ascii="Bookman Old Style" w:hAnsi="Bookman Old Style"/>
                <w:b/>
                <w:bCs/>
                <w:sz w:val="20"/>
                <w:szCs w:val="20"/>
              </w:rPr>
            </w:pPr>
          </w:p>
        </w:tc>
        <w:tc>
          <w:tcPr>
            <w:tcW w:w="928" w:type="dxa"/>
            <w:gridSpan w:val="2"/>
          </w:tcPr>
          <w:p w14:paraId="55EA4254" w14:textId="0AB99E9C" w:rsidR="7D566E2B" w:rsidRPr="007B35C6" w:rsidRDefault="62B8413C"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5D42A615" w14:textId="77777777" w:rsidTr="007B35C6">
        <w:trPr>
          <w:trHeight w:val="300"/>
        </w:trPr>
        <w:tc>
          <w:tcPr>
            <w:tcW w:w="523" w:type="dxa"/>
          </w:tcPr>
          <w:p w14:paraId="7405E5A9" w14:textId="679E03F4" w:rsidR="7D566E2B" w:rsidRPr="007B35C6" w:rsidRDefault="7D566E2B" w:rsidP="7D566E2B">
            <w:pPr>
              <w:rPr>
                <w:rFonts w:ascii="Bookman Old Style" w:hAnsi="Bookman Old Style"/>
                <w:sz w:val="20"/>
                <w:szCs w:val="20"/>
              </w:rPr>
            </w:pPr>
          </w:p>
        </w:tc>
        <w:tc>
          <w:tcPr>
            <w:tcW w:w="615" w:type="dxa"/>
          </w:tcPr>
          <w:p w14:paraId="3849B5FB" w14:textId="3DAD1094" w:rsidR="7D566E2B" w:rsidRPr="007B35C6" w:rsidRDefault="7D566E2B" w:rsidP="7D566E2B">
            <w:pPr>
              <w:rPr>
                <w:rFonts w:ascii="Bookman Old Style" w:hAnsi="Bookman Old Style"/>
                <w:sz w:val="20"/>
                <w:szCs w:val="20"/>
              </w:rPr>
            </w:pPr>
          </w:p>
        </w:tc>
        <w:tc>
          <w:tcPr>
            <w:tcW w:w="764" w:type="dxa"/>
          </w:tcPr>
          <w:p w14:paraId="67D86F9E" w14:textId="27702857" w:rsidR="7D566E2B" w:rsidRPr="007B35C6" w:rsidRDefault="7D566E2B" w:rsidP="7D566E2B">
            <w:pPr>
              <w:rPr>
                <w:rFonts w:ascii="Bookman Old Style" w:hAnsi="Bookman Old Style"/>
                <w:sz w:val="20"/>
                <w:szCs w:val="20"/>
              </w:rPr>
            </w:pPr>
          </w:p>
        </w:tc>
        <w:tc>
          <w:tcPr>
            <w:tcW w:w="959" w:type="dxa"/>
          </w:tcPr>
          <w:p w14:paraId="2A3BC404" w14:textId="730D0EED" w:rsidR="7D566E2B" w:rsidRPr="007B35C6" w:rsidRDefault="19605ECA" w:rsidP="7D566E2B">
            <w:pPr>
              <w:rPr>
                <w:rFonts w:ascii="Bookman Old Style" w:hAnsi="Bookman Old Style"/>
                <w:sz w:val="20"/>
                <w:szCs w:val="20"/>
              </w:rPr>
            </w:pPr>
            <w:r w:rsidRPr="007B35C6">
              <w:rPr>
                <w:rFonts w:ascii="Bookman Old Style" w:hAnsi="Bookman Old Style"/>
                <w:sz w:val="20"/>
                <w:szCs w:val="20"/>
              </w:rPr>
              <w:t>4.3.4</w:t>
            </w:r>
          </w:p>
        </w:tc>
        <w:tc>
          <w:tcPr>
            <w:tcW w:w="3976" w:type="dxa"/>
            <w:gridSpan w:val="3"/>
          </w:tcPr>
          <w:p w14:paraId="60E9EC42" w14:textId="0356C35C"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Melaksanakan pembayaran premi pemegang polis kepada Perusahaan sesuai perjanjian</w:t>
            </w:r>
          </w:p>
        </w:tc>
        <w:tc>
          <w:tcPr>
            <w:tcW w:w="818" w:type="dxa"/>
            <w:gridSpan w:val="2"/>
          </w:tcPr>
          <w:p w14:paraId="6CE14BE5" w14:textId="50C3A671" w:rsidR="7D566E2B" w:rsidRPr="007B35C6" w:rsidRDefault="4A37219C" w:rsidP="1131059E">
            <w:pPr>
              <w:jc w:val="center"/>
              <w:rPr>
                <w:rFonts w:ascii="Bookman Old Style" w:hAnsi="Bookman Old Style"/>
                <w:b/>
                <w:bCs/>
                <w:sz w:val="20"/>
                <w:szCs w:val="20"/>
              </w:rPr>
            </w:pPr>
            <w:r w:rsidRPr="007B35C6">
              <w:rPr>
                <w:rFonts w:ascii="Bookman Old Style" w:hAnsi="Bookman Old Style"/>
                <w:b/>
                <w:bCs/>
                <w:sz w:val="20"/>
                <w:szCs w:val="20"/>
              </w:rPr>
              <w:t>Tidak</w:t>
            </w:r>
          </w:p>
          <w:p w14:paraId="2A106B0E" w14:textId="43DF5F81" w:rsidR="7D566E2B" w:rsidRPr="007B35C6" w:rsidRDefault="7D566E2B" w:rsidP="7D566E2B">
            <w:pPr>
              <w:jc w:val="center"/>
              <w:rPr>
                <w:rFonts w:ascii="Bookman Old Style" w:hAnsi="Bookman Old Style"/>
                <w:b/>
                <w:bCs/>
                <w:sz w:val="20"/>
                <w:szCs w:val="20"/>
              </w:rPr>
            </w:pPr>
          </w:p>
        </w:tc>
        <w:tc>
          <w:tcPr>
            <w:tcW w:w="435" w:type="dxa"/>
          </w:tcPr>
          <w:p w14:paraId="2AF83C6E" w14:textId="20DA1B76" w:rsidR="7D566E2B" w:rsidRPr="007B35C6" w:rsidRDefault="7D566E2B" w:rsidP="7D566E2B">
            <w:pPr>
              <w:jc w:val="center"/>
              <w:rPr>
                <w:rFonts w:ascii="Bookman Old Style" w:hAnsi="Bookman Old Style"/>
                <w:b/>
                <w:bCs/>
                <w:sz w:val="20"/>
                <w:szCs w:val="20"/>
              </w:rPr>
            </w:pPr>
          </w:p>
        </w:tc>
        <w:tc>
          <w:tcPr>
            <w:tcW w:w="928" w:type="dxa"/>
            <w:gridSpan w:val="2"/>
          </w:tcPr>
          <w:p w14:paraId="7DC2C80C" w14:textId="61ADA971" w:rsidR="7D566E2B" w:rsidRPr="007B35C6" w:rsidRDefault="13AD3ECB"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14E149C6" w14:textId="77777777" w:rsidTr="007B35C6">
        <w:trPr>
          <w:trHeight w:val="300"/>
        </w:trPr>
        <w:tc>
          <w:tcPr>
            <w:tcW w:w="523" w:type="dxa"/>
          </w:tcPr>
          <w:p w14:paraId="3F3D79E6" w14:textId="6451136C" w:rsidR="7D566E2B" w:rsidRPr="007B35C6" w:rsidRDefault="7D566E2B" w:rsidP="7D566E2B">
            <w:pPr>
              <w:rPr>
                <w:rFonts w:ascii="Bookman Old Style" w:hAnsi="Bookman Old Style"/>
                <w:sz w:val="20"/>
                <w:szCs w:val="20"/>
              </w:rPr>
            </w:pPr>
          </w:p>
        </w:tc>
        <w:tc>
          <w:tcPr>
            <w:tcW w:w="615" w:type="dxa"/>
          </w:tcPr>
          <w:p w14:paraId="3BE53304" w14:textId="3EE69E9E" w:rsidR="7D566E2B" w:rsidRPr="007B35C6" w:rsidRDefault="7D566E2B" w:rsidP="7D566E2B">
            <w:pPr>
              <w:rPr>
                <w:rFonts w:ascii="Bookman Old Style" w:hAnsi="Bookman Old Style"/>
                <w:sz w:val="20"/>
                <w:szCs w:val="20"/>
              </w:rPr>
            </w:pPr>
          </w:p>
        </w:tc>
        <w:tc>
          <w:tcPr>
            <w:tcW w:w="764" w:type="dxa"/>
          </w:tcPr>
          <w:p w14:paraId="6C3C6E97" w14:textId="59473666" w:rsidR="7D566E2B" w:rsidRPr="007B35C6" w:rsidRDefault="7D566E2B" w:rsidP="7D566E2B">
            <w:pPr>
              <w:rPr>
                <w:rFonts w:ascii="Bookman Old Style" w:hAnsi="Bookman Old Style"/>
                <w:sz w:val="20"/>
                <w:szCs w:val="20"/>
              </w:rPr>
            </w:pPr>
          </w:p>
        </w:tc>
        <w:tc>
          <w:tcPr>
            <w:tcW w:w="959" w:type="dxa"/>
          </w:tcPr>
          <w:p w14:paraId="00C4D8EC" w14:textId="1CC902CB" w:rsidR="7D566E2B" w:rsidRPr="007B35C6" w:rsidRDefault="57474F91" w:rsidP="7D566E2B">
            <w:pPr>
              <w:rPr>
                <w:rFonts w:ascii="Bookman Old Style" w:hAnsi="Bookman Old Style"/>
                <w:sz w:val="20"/>
                <w:szCs w:val="20"/>
              </w:rPr>
            </w:pPr>
            <w:r w:rsidRPr="007B35C6">
              <w:rPr>
                <w:rFonts w:ascii="Bookman Old Style" w:hAnsi="Bookman Old Style"/>
                <w:sz w:val="20"/>
                <w:szCs w:val="20"/>
              </w:rPr>
              <w:t>4.3.5</w:t>
            </w:r>
          </w:p>
        </w:tc>
        <w:tc>
          <w:tcPr>
            <w:tcW w:w="3976" w:type="dxa"/>
            <w:gridSpan w:val="3"/>
          </w:tcPr>
          <w:p w14:paraId="4317479E" w14:textId="32A71CC6"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Melaksanakan hak dan kewajiban sesuai perjanjian</w:t>
            </w:r>
          </w:p>
        </w:tc>
        <w:tc>
          <w:tcPr>
            <w:tcW w:w="818" w:type="dxa"/>
            <w:gridSpan w:val="2"/>
          </w:tcPr>
          <w:p w14:paraId="348A78A1" w14:textId="50C3A671" w:rsidR="7D566E2B" w:rsidRPr="007B35C6" w:rsidRDefault="00DB2375" w:rsidP="1131059E">
            <w:pPr>
              <w:jc w:val="center"/>
              <w:rPr>
                <w:rFonts w:ascii="Bookman Old Style" w:hAnsi="Bookman Old Style"/>
                <w:b/>
                <w:bCs/>
                <w:sz w:val="20"/>
                <w:szCs w:val="20"/>
              </w:rPr>
            </w:pPr>
            <w:r w:rsidRPr="007B35C6">
              <w:rPr>
                <w:rFonts w:ascii="Bookman Old Style" w:hAnsi="Bookman Old Style"/>
                <w:b/>
                <w:bCs/>
                <w:sz w:val="20"/>
                <w:szCs w:val="20"/>
              </w:rPr>
              <w:t>Tidak</w:t>
            </w:r>
          </w:p>
          <w:p w14:paraId="48EC65EB" w14:textId="1A874ADF" w:rsidR="7D566E2B" w:rsidRPr="007B35C6" w:rsidRDefault="7D566E2B" w:rsidP="7D566E2B">
            <w:pPr>
              <w:jc w:val="center"/>
              <w:rPr>
                <w:rFonts w:ascii="Bookman Old Style" w:hAnsi="Bookman Old Style"/>
                <w:b/>
                <w:bCs/>
                <w:sz w:val="20"/>
                <w:szCs w:val="20"/>
              </w:rPr>
            </w:pPr>
          </w:p>
        </w:tc>
        <w:tc>
          <w:tcPr>
            <w:tcW w:w="435" w:type="dxa"/>
          </w:tcPr>
          <w:p w14:paraId="0F69EC09" w14:textId="00A2907D" w:rsidR="7D566E2B" w:rsidRPr="007B35C6" w:rsidRDefault="7D566E2B" w:rsidP="7D566E2B">
            <w:pPr>
              <w:jc w:val="center"/>
              <w:rPr>
                <w:rFonts w:ascii="Bookman Old Style" w:hAnsi="Bookman Old Style"/>
                <w:b/>
                <w:bCs/>
                <w:sz w:val="20"/>
                <w:szCs w:val="20"/>
              </w:rPr>
            </w:pPr>
          </w:p>
        </w:tc>
        <w:tc>
          <w:tcPr>
            <w:tcW w:w="928" w:type="dxa"/>
            <w:gridSpan w:val="2"/>
          </w:tcPr>
          <w:p w14:paraId="70F8FB6C" w14:textId="555B1712" w:rsidR="7D566E2B" w:rsidRPr="007B35C6" w:rsidRDefault="09E4C3AF"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410FF685" w14:textId="77777777" w:rsidTr="007B35C6">
        <w:trPr>
          <w:trHeight w:val="300"/>
        </w:trPr>
        <w:tc>
          <w:tcPr>
            <w:tcW w:w="523" w:type="dxa"/>
          </w:tcPr>
          <w:p w14:paraId="7425D2DC" w14:textId="56633975" w:rsidR="7D566E2B" w:rsidRPr="007B35C6" w:rsidRDefault="7D566E2B" w:rsidP="7D566E2B">
            <w:pPr>
              <w:rPr>
                <w:rFonts w:ascii="Bookman Old Style" w:hAnsi="Bookman Old Style"/>
                <w:sz w:val="20"/>
                <w:szCs w:val="20"/>
              </w:rPr>
            </w:pPr>
          </w:p>
        </w:tc>
        <w:tc>
          <w:tcPr>
            <w:tcW w:w="615" w:type="dxa"/>
          </w:tcPr>
          <w:p w14:paraId="05F477F7" w14:textId="4764F7B2" w:rsidR="7D566E2B" w:rsidRPr="007B35C6" w:rsidRDefault="7D566E2B" w:rsidP="7D566E2B">
            <w:pPr>
              <w:rPr>
                <w:rFonts w:ascii="Bookman Old Style" w:hAnsi="Bookman Old Style"/>
                <w:sz w:val="20"/>
                <w:szCs w:val="20"/>
              </w:rPr>
            </w:pPr>
          </w:p>
        </w:tc>
        <w:tc>
          <w:tcPr>
            <w:tcW w:w="764" w:type="dxa"/>
          </w:tcPr>
          <w:p w14:paraId="73F0C58F" w14:textId="6E5D01EB"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4.4</w:t>
            </w:r>
          </w:p>
        </w:tc>
        <w:tc>
          <w:tcPr>
            <w:tcW w:w="7116" w:type="dxa"/>
            <w:gridSpan w:val="9"/>
          </w:tcPr>
          <w:p w14:paraId="36CE8A3C" w14:textId="006E1AFE" w:rsidR="382103E5" w:rsidRPr="007B35C6" w:rsidRDefault="382103E5" w:rsidP="7D566E2B">
            <w:pPr>
              <w:rPr>
                <w:rFonts w:ascii="Bookman Old Style" w:hAnsi="Bookman Old Style"/>
                <w:sz w:val="20"/>
                <w:szCs w:val="20"/>
              </w:rPr>
            </w:pPr>
            <w:r w:rsidRPr="007B35C6">
              <w:rPr>
                <w:rFonts w:ascii="Bookman Old Style" w:hAnsi="Bookman Old Style"/>
                <w:sz w:val="20"/>
                <w:szCs w:val="20"/>
              </w:rPr>
              <w:t>Perusahaan menyediakan alat bantu pengawasan, meliputi namun tidak terbatas pada:</w:t>
            </w:r>
          </w:p>
        </w:tc>
      </w:tr>
      <w:tr w:rsidR="7D566E2B" w:rsidRPr="007B35C6" w14:paraId="6F32A734" w14:textId="77777777" w:rsidTr="007B35C6">
        <w:trPr>
          <w:trHeight w:val="300"/>
        </w:trPr>
        <w:tc>
          <w:tcPr>
            <w:tcW w:w="523" w:type="dxa"/>
          </w:tcPr>
          <w:p w14:paraId="6636A78F" w14:textId="1496013B" w:rsidR="7D566E2B" w:rsidRPr="007B35C6" w:rsidRDefault="7D566E2B" w:rsidP="7D566E2B">
            <w:pPr>
              <w:rPr>
                <w:rFonts w:ascii="Bookman Old Style" w:hAnsi="Bookman Old Style"/>
                <w:sz w:val="20"/>
                <w:szCs w:val="20"/>
              </w:rPr>
            </w:pPr>
          </w:p>
        </w:tc>
        <w:tc>
          <w:tcPr>
            <w:tcW w:w="615" w:type="dxa"/>
          </w:tcPr>
          <w:p w14:paraId="726FC846" w14:textId="29D87D5C" w:rsidR="7D566E2B" w:rsidRPr="007B35C6" w:rsidRDefault="7D566E2B" w:rsidP="7D566E2B">
            <w:pPr>
              <w:rPr>
                <w:rFonts w:ascii="Bookman Old Style" w:hAnsi="Bookman Old Style"/>
                <w:sz w:val="20"/>
                <w:szCs w:val="20"/>
              </w:rPr>
            </w:pPr>
          </w:p>
        </w:tc>
        <w:tc>
          <w:tcPr>
            <w:tcW w:w="764" w:type="dxa"/>
          </w:tcPr>
          <w:p w14:paraId="338FCAB5" w14:textId="182A7712" w:rsidR="7D566E2B" w:rsidRPr="007B35C6" w:rsidRDefault="7D566E2B" w:rsidP="7D566E2B">
            <w:pPr>
              <w:rPr>
                <w:rFonts w:ascii="Bookman Old Style" w:hAnsi="Bookman Old Style"/>
                <w:sz w:val="20"/>
                <w:szCs w:val="20"/>
              </w:rPr>
            </w:pPr>
          </w:p>
        </w:tc>
        <w:tc>
          <w:tcPr>
            <w:tcW w:w="959" w:type="dxa"/>
          </w:tcPr>
          <w:p w14:paraId="0BA155BC" w14:textId="7B6EB7AD" w:rsidR="7D566E2B" w:rsidRPr="007B35C6" w:rsidRDefault="0E48619D" w:rsidP="7D566E2B">
            <w:pPr>
              <w:rPr>
                <w:rFonts w:ascii="Bookman Old Style" w:hAnsi="Bookman Old Style"/>
                <w:sz w:val="20"/>
                <w:szCs w:val="20"/>
              </w:rPr>
            </w:pPr>
            <w:r w:rsidRPr="007B35C6">
              <w:rPr>
                <w:rFonts w:ascii="Bookman Old Style" w:hAnsi="Bookman Old Style"/>
                <w:sz w:val="20"/>
                <w:szCs w:val="20"/>
              </w:rPr>
              <w:t>4.4.1</w:t>
            </w:r>
          </w:p>
        </w:tc>
        <w:tc>
          <w:tcPr>
            <w:tcW w:w="3976" w:type="dxa"/>
            <w:gridSpan w:val="3"/>
          </w:tcPr>
          <w:p w14:paraId="11775966" w14:textId="03AD52D6" w:rsidR="6C527205" w:rsidRPr="007B35C6" w:rsidRDefault="6C527205" w:rsidP="7D566E2B">
            <w:pPr>
              <w:rPr>
                <w:rFonts w:ascii="Bookman Old Style" w:hAnsi="Bookman Old Style"/>
                <w:sz w:val="20"/>
                <w:szCs w:val="20"/>
              </w:rPr>
            </w:pPr>
            <w:r w:rsidRPr="007B35C6">
              <w:rPr>
                <w:rFonts w:ascii="Bookman Old Style" w:hAnsi="Bookman Old Style"/>
                <w:sz w:val="20"/>
                <w:szCs w:val="20"/>
              </w:rPr>
              <w:t>Mewajibkan semua Agen untuk menandatangani surat pernyataan bahwa mereka telah membaca dan memahami kode etik yang berlaku</w:t>
            </w:r>
          </w:p>
        </w:tc>
        <w:tc>
          <w:tcPr>
            <w:tcW w:w="435" w:type="dxa"/>
          </w:tcPr>
          <w:p w14:paraId="1866B135" w14:textId="5802FCB8" w:rsidR="7D566E2B" w:rsidRPr="007B35C6" w:rsidRDefault="7BCDE225"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D36446C" w14:textId="167B00E6" w:rsidR="7D566E2B" w:rsidRPr="007B35C6" w:rsidRDefault="7BCDE225"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CC57193" w14:textId="729DC129" w:rsidR="7D566E2B" w:rsidRPr="007B35C6" w:rsidRDefault="7BCDE225"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5A57CC5" w14:textId="517DFB0A" w:rsidR="7D566E2B" w:rsidRPr="007B35C6" w:rsidRDefault="7BCDE225"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9393E80" w14:textId="5B878A3C" w:rsidR="7D566E2B" w:rsidRPr="007B35C6" w:rsidRDefault="7BCDE225"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B151E6E" w14:textId="77777777" w:rsidTr="007B35C6">
        <w:trPr>
          <w:trHeight w:val="300"/>
        </w:trPr>
        <w:tc>
          <w:tcPr>
            <w:tcW w:w="523" w:type="dxa"/>
          </w:tcPr>
          <w:p w14:paraId="2BFBB068" w14:textId="2B5F5C8B" w:rsidR="7D566E2B" w:rsidRPr="007B35C6" w:rsidRDefault="7D566E2B" w:rsidP="7D566E2B">
            <w:pPr>
              <w:rPr>
                <w:rFonts w:ascii="Bookman Old Style" w:hAnsi="Bookman Old Style"/>
                <w:sz w:val="20"/>
                <w:szCs w:val="20"/>
              </w:rPr>
            </w:pPr>
          </w:p>
        </w:tc>
        <w:tc>
          <w:tcPr>
            <w:tcW w:w="615" w:type="dxa"/>
          </w:tcPr>
          <w:p w14:paraId="56D28763" w14:textId="699C65B7" w:rsidR="7D566E2B" w:rsidRPr="007B35C6" w:rsidRDefault="7D566E2B" w:rsidP="7D566E2B">
            <w:pPr>
              <w:rPr>
                <w:rFonts w:ascii="Bookman Old Style" w:hAnsi="Bookman Old Style"/>
                <w:sz w:val="20"/>
                <w:szCs w:val="20"/>
              </w:rPr>
            </w:pPr>
          </w:p>
        </w:tc>
        <w:tc>
          <w:tcPr>
            <w:tcW w:w="764" w:type="dxa"/>
          </w:tcPr>
          <w:p w14:paraId="456DBBCF" w14:textId="6EA55D9C" w:rsidR="7D566E2B" w:rsidRPr="007B35C6" w:rsidRDefault="7D566E2B" w:rsidP="7D566E2B">
            <w:pPr>
              <w:rPr>
                <w:rFonts w:ascii="Bookman Old Style" w:hAnsi="Bookman Old Style"/>
                <w:sz w:val="20"/>
                <w:szCs w:val="20"/>
              </w:rPr>
            </w:pPr>
          </w:p>
        </w:tc>
        <w:tc>
          <w:tcPr>
            <w:tcW w:w="959" w:type="dxa"/>
          </w:tcPr>
          <w:p w14:paraId="5BF98FEC" w14:textId="57624379" w:rsidR="7D566E2B" w:rsidRPr="007B35C6" w:rsidRDefault="783A6EFF" w:rsidP="7D566E2B">
            <w:pPr>
              <w:rPr>
                <w:rFonts w:ascii="Bookman Old Style" w:hAnsi="Bookman Old Style"/>
                <w:sz w:val="20"/>
                <w:szCs w:val="20"/>
              </w:rPr>
            </w:pPr>
            <w:r w:rsidRPr="007B35C6">
              <w:rPr>
                <w:rFonts w:ascii="Bookman Old Style" w:hAnsi="Bookman Old Style"/>
                <w:sz w:val="20"/>
                <w:szCs w:val="20"/>
              </w:rPr>
              <w:t>4.4.2</w:t>
            </w:r>
          </w:p>
        </w:tc>
        <w:tc>
          <w:tcPr>
            <w:tcW w:w="3976" w:type="dxa"/>
            <w:gridSpan w:val="3"/>
          </w:tcPr>
          <w:p w14:paraId="1E57744D" w14:textId="753B8647" w:rsidR="6C527205" w:rsidRPr="007B35C6" w:rsidRDefault="6C527205" w:rsidP="7D566E2B">
            <w:pPr>
              <w:rPr>
                <w:rFonts w:ascii="Bookman Old Style" w:hAnsi="Bookman Old Style"/>
                <w:sz w:val="20"/>
                <w:szCs w:val="20"/>
              </w:rPr>
            </w:pPr>
            <w:r w:rsidRPr="007B35C6">
              <w:rPr>
                <w:rFonts w:ascii="Bookman Old Style" w:hAnsi="Bookman Old Style"/>
                <w:sz w:val="20"/>
                <w:szCs w:val="20"/>
              </w:rPr>
              <w:t>Membentuk sales compliance department yang terkait dengan penjualan produk, langsung di bawah pengawasan salah seorang Direktur</w:t>
            </w:r>
          </w:p>
        </w:tc>
        <w:tc>
          <w:tcPr>
            <w:tcW w:w="435" w:type="dxa"/>
          </w:tcPr>
          <w:p w14:paraId="24913BDE" w14:textId="5802FCB8"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6EC345A" w14:textId="167B00E6"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2705D7F9" w14:textId="729DC129"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D8C061F" w14:textId="517DFB0A"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012156E" w14:textId="5B878A3C"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D62D368" w14:textId="77777777" w:rsidTr="007B35C6">
        <w:trPr>
          <w:trHeight w:val="300"/>
        </w:trPr>
        <w:tc>
          <w:tcPr>
            <w:tcW w:w="523" w:type="dxa"/>
          </w:tcPr>
          <w:p w14:paraId="72AE0D79" w14:textId="472100B3" w:rsidR="7D566E2B" w:rsidRPr="007B35C6" w:rsidRDefault="7D566E2B" w:rsidP="7D566E2B">
            <w:pPr>
              <w:rPr>
                <w:rFonts w:ascii="Bookman Old Style" w:hAnsi="Bookman Old Style"/>
                <w:sz w:val="20"/>
                <w:szCs w:val="20"/>
              </w:rPr>
            </w:pPr>
          </w:p>
        </w:tc>
        <w:tc>
          <w:tcPr>
            <w:tcW w:w="615" w:type="dxa"/>
          </w:tcPr>
          <w:p w14:paraId="5FA74FF0" w14:textId="0A14216F" w:rsidR="7D566E2B" w:rsidRPr="007B35C6" w:rsidRDefault="7D566E2B" w:rsidP="7D566E2B">
            <w:pPr>
              <w:rPr>
                <w:rFonts w:ascii="Bookman Old Style" w:hAnsi="Bookman Old Style"/>
                <w:sz w:val="20"/>
                <w:szCs w:val="20"/>
              </w:rPr>
            </w:pPr>
          </w:p>
        </w:tc>
        <w:tc>
          <w:tcPr>
            <w:tcW w:w="764" w:type="dxa"/>
          </w:tcPr>
          <w:p w14:paraId="044F80FD" w14:textId="4FF518C0" w:rsidR="7D566E2B" w:rsidRPr="007B35C6" w:rsidRDefault="7D566E2B" w:rsidP="7D566E2B">
            <w:pPr>
              <w:rPr>
                <w:rFonts w:ascii="Bookman Old Style" w:hAnsi="Bookman Old Style"/>
                <w:sz w:val="20"/>
                <w:szCs w:val="20"/>
              </w:rPr>
            </w:pPr>
          </w:p>
        </w:tc>
        <w:tc>
          <w:tcPr>
            <w:tcW w:w="959" w:type="dxa"/>
          </w:tcPr>
          <w:p w14:paraId="3D52C4EF" w14:textId="59096531" w:rsidR="7D566E2B" w:rsidRPr="007B35C6" w:rsidRDefault="579A9D3E" w:rsidP="7D566E2B">
            <w:pPr>
              <w:rPr>
                <w:rFonts w:ascii="Bookman Old Style" w:hAnsi="Bookman Old Style"/>
                <w:sz w:val="20"/>
                <w:szCs w:val="20"/>
              </w:rPr>
            </w:pPr>
            <w:r w:rsidRPr="007B35C6">
              <w:rPr>
                <w:rFonts w:ascii="Bookman Old Style" w:hAnsi="Bookman Old Style"/>
                <w:sz w:val="20"/>
                <w:szCs w:val="20"/>
              </w:rPr>
              <w:t>4.4.3</w:t>
            </w:r>
          </w:p>
        </w:tc>
        <w:tc>
          <w:tcPr>
            <w:tcW w:w="3976" w:type="dxa"/>
            <w:gridSpan w:val="3"/>
          </w:tcPr>
          <w:p w14:paraId="630EF89C" w14:textId="4DAE87A2" w:rsidR="6C527205" w:rsidRPr="007B35C6" w:rsidRDefault="6C527205" w:rsidP="7D566E2B">
            <w:pPr>
              <w:rPr>
                <w:rFonts w:ascii="Bookman Old Style" w:hAnsi="Bookman Old Style"/>
                <w:sz w:val="20"/>
                <w:szCs w:val="20"/>
              </w:rPr>
            </w:pPr>
            <w:r w:rsidRPr="007B35C6">
              <w:rPr>
                <w:rFonts w:ascii="Bookman Old Style" w:hAnsi="Bookman Old Style"/>
                <w:sz w:val="20"/>
                <w:szCs w:val="20"/>
              </w:rPr>
              <w:t>Mewajibkan sales compliance department memberikan laporan secara berkala kepada Direksi</w:t>
            </w:r>
          </w:p>
        </w:tc>
        <w:tc>
          <w:tcPr>
            <w:tcW w:w="435" w:type="dxa"/>
          </w:tcPr>
          <w:p w14:paraId="07F6A812" w14:textId="5802FCB8"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381C58B6" w14:textId="167B00E6"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315B6DF0" w14:textId="729DC129"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51EC68D3" w14:textId="517DFB0A"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6CECA32" w14:textId="5B878A3C"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1BD69F7C" w14:textId="77777777" w:rsidTr="007B35C6">
        <w:trPr>
          <w:trHeight w:val="300"/>
        </w:trPr>
        <w:tc>
          <w:tcPr>
            <w:tcW w:w="523" w:type="dxa"/>
          </w:tcPr>
          <w:p w14:paraId="56143A1D" w14:textId="663244CD" w:rsidR="7D566E2B" w:rsidRPr="007B35C6" w:rsidRDefault="7D566E2B" w:rsidP="7D566E2B">
            <w:pPr>
              <w:rPr>
                <w:rFonts w:ascii="Bookman Old Style" w:hAnsi="Bookman Old Style"/>
                <w:sz w:val="20"/>
                <w:szCs w:val="20"/>
              </w:rPr>
            </w:pPr>
          </w:p>
        </w:tc>
        <w:tc>
          <w:tcPr>
            <w:tcW w:w="615" w:type="dxa"/>
          </w:tcPr>
          <w:p w14:paraId="0C1B6D12" w14:textId="3A51B4F7" w:rsidR="7D566E2B" w:rsidRPr="007B35C6" w:rsidRDefault="7D566E2B" w:rsidP="7D566E2B">
            <w:pPr>
              <w:rPr>
                <w:rFonts w:ascii="Bookman Old Style" w:hAnsi="Bookman Old Style"/>
                <w:sz w:val="20"/>
                <w:szCs w:val="20"/>
              </w:rPr>
            </w:pPr>
          </w:p>
        </w:tc>
        <w:tc>
          <w:tcPr>
            <w:tcW w:w="764" w:type="dxa"/>
          </w:tcPr>
          <w:p w14:paraId="14FB4056" w14:textId="6E2821BC" w:rsidR="7D566E2B" w:rsidRPr="007B35C6" w:rsidRDefault="7D566E2B" w:rsidP="7D566E2B">
            <w:pPr>
              <w:rPr>
                <w:rFonts w:ascii="Bookman Old Style" w:hAnsi="Bookman Old Style"/>
                <w:sz w:val="20"/>
                <w:szCs w:val="20"/>
              </w:rPr>
            </w:pPr>
          </w:p>
        </w:tc>
        <w:tc>
          <w:tcPr>
            <w:tcW w:w="959" w:type="dxa"/>
          </w:tcPr>
          <w:p w14:paraId="61D6F9F9" w14:textId="390AA165" w:rsidR="7D566E2B" w:rsidRPr="007B35C6" w:rsidRDefault="498B4979" w:rsidP="7D566E2B">
            <w:pPr>
              <w:rPr>
                <w:rFonts w:ascii="Bookman Old Style" w:hAnsi="Bookman Old Style"/>
                <w:sz w:val="20"/>
                <w:szCs w:val="20"/>
              </w:rPr>
            </w:pPr>
            <w:r w:rsidRPr="007B35C6">
              <w:rPr>
                <w:rFonts w:ascii="Bookman Old Style" w:hAnsi="Bookman Old Style"/>
                <w:sz w:val="20"/>
                <w:szCs w:val="20"/>
              </w:rPr>
              <w:t>4.4.4</w:t>
            </w:r>
          </w:p>
        </w:tc>
        <w:tc>
          <w:tcPr>
            <w:tcW w:w="3976" w:type="dxa"/>
            <w:gridSpan w:val="3"/>
          </w:tcPr>
          <w:p w14:paraId="57F119F6" w14:textId="78E1ED92" w:rsidR="6C527205" w:rsidRPr="007B35C6" w:rsidRDefault="6C527205" w:rsidP="7D566E2B">
            <w:pPr>
              <w:rPr>
                <w:rFonts w:ascii="Bookman Old Style" w:hAnsi="Bookman Old Style"/>
                <w:sz w:val="20"/>
                <w:szCs w:val="20"/>
              </w:rPr>
            </w:pPr>
            <w:r w:rsidRPr="007B35C6">
              <w:rPr>
                <w:rFonts w:ascii="Bookman Old Style" w:hAnsi="Bookman Old Style"/>
                <w:sz w:val="20"/>
                <w:szCs w:val="20"/>
              </w:rPr>
              <w:t>Direksi wajib melaporkan kepada asosiasi terkait setiap pelanggaran kode etik yang terjadi</w:t>
            </w:r>
          </w:p>
        </w:tc>
        <w:tc>
          <w:tcPr>
            <w:tcW w:w="435" w:type="dxa"/>
          </w:tcPr>
          <w:p w14:paraId="76417623" w14:textId="5802FCB8"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3BAD5B9" w14:textId="167B00E6"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663F5B4" w14:textId="729DC129"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9E7071D" w14:textId="517DFB0A"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51DE55F" w14:textId="5B878A3C" w:rsidR="1131059E" w:rsidRPr="007B35C6" w:rsidRDefault="1131059E" w:rsidP="1131059E">
            <w:pPr>
              <w:jc w:val="center"/>
              <w:rPr>
                <w:rFonts w:ascii="Bookman Old Style" w:hAnsi="Bookman Old Style"/>
                <w:b/>
                <w:bCs/>
                <w:sz w:val="20"/>
                <w:szCs w:val="20"/>
              </w:rPr>
            </w:pPr>
            <w:r w:rsidRPr="007B35C6">
              <w:rPr>
                <w:rFonts w:ascii="Bookman Old Style" w:hAnsi="Bookman Old Style"/>
                <w:b/>
                <w:bCs/>
                <w:sz w:val="20"/>
                <w:szCs w:val="20"/>
              </w:rPr>
              <w:t>E</w:t>
            </w:r>
          </w:p>
        </w:tc>
      </w:tr>
      <w:tr w:rsidR="1131059E" w:rsidRPr="007B35C6" w14:paraId="6F50159D" w14:textId="77777777" w:rsidTr="007B35C6">
        <w:trPr>
          <w:trHeight w:val="300"/>
        </w:trPr>
        <w:tc>
          <w:tcPr>
            <w:tcW w:w="523" w:type="dxa"/>
          </w:tcPr>
          <w:p w14:paraId="3E3BF870" w14:textId="40212D26" w:rsidR="1131059E" w:rsidRPr="007B35C6" w:rsidRDefault="1131059E" w:rsidP="1131059E">
            <w:pPr>
              <w:rPr>
                <w:rFonts w:ascii="Bookman Old Style" w:hAnsi="Bookman Old Style"/>
                <w:sz w:val="20"/>
                <w:szCs w:val="20"/>
              </w:rPr>
            </w:pPr>
          </w:p>
        </w:tc>
        <w:tc>
          <w:tcPr>
            <w:tcW w:w="615" w:type="dxa"/>
          </w:tcPr>
          <w:p w14:paraId="68B3B949" w14:textId="3B23F050" w:rsidR="1131059E" w:rsidRPr="007B35C6" w:rsidRDefault="1131059E" w:rsidP="1131059E">
            <w:pPr>
              <w:rPr>
                <w:rFonts w:ascii="Bookman Old Style" w:hAnsi="Bookman Old Style"/>
                <w:b/>
                <w:bCs/>
                <w:sz w:val="20"/>
                <w:szCs w:val="20"/>
              </w:rPr>
            </w:pPr>
          </w:p>
        </w:tc>
        <w:tc>
          <w:tcPr>
            <w:tcW w:w="5699" w:type="dxa"/>
            <w:gridSpan w:val="5"/>
          </w:tcPr>
          <w:p w14:paraId="1D09AE9D" w14:textId="1594756B" w:rsidR="1131059E" w:rsidRPr="007B35C6" w:rsidRDefault="1131059E" w:rsidP="1131059E">
            <w:pPr>
              <w:rPr>
                <w:rFonts w:ascii="Bookman Old Style" w:hAnsi="Bookman Old Style"/>
                <w:b/>
                <w:bCs/>
                <w:sz w:val="20"/>
                <w:szCs w:val="20"/>
              </w:rPr>
            </w:pPr>
          </w:p>
        </w:tc>
        <w:tc>
          <w:tcPr>
            <w:tcW w:w="435" w:type="dxa"/>
          </w:tcPr>
          <w:p w14:paraId="3F1B2DFE" w14:textId="4512754C" w:rsidR="1131059E" w:rsidRPr="007B35C6" w:rsidRDefault="1131059E" w:rsidP="1131059E">
            <w:pPr>
              <w:jc w:val="center"/>
              <w:rPr>
                <w:rFonts w:ascii="Bookman Old Style" w:hAnsi="Bookman Old Style"/>
                <w:b/>
                <w:bCs/>
                <w:sz w:val="20"/>
                <w:szCs w:val="20"/>
              </w:rPr>
            </w:pPr>
          </w:p>
        </w:tc>
        <w:tc>
          <w:tcPr>
            <w:tcW w:w="383" w:type="dxa"/>
          </w:tcPr>
          <w:p w14:paraId="6FDE6096" w14:textId="6E2740FC" w:rsidR="1131059E" w:rsidRPr="007B35C6" w:rsidRDefault="1131059E" w:rsidP="1131059E">
            <w:pPr>
              <w:jc w:val="center"/>
              <w:rPr>
                <w:rFonts w:ascii="Bookman Old Style" w:hAnsi="Bookman Old Style"/>
                <w:b/>
                <w:bCs/>
                <w:sz w:val="20"/>
                <w:szCs w:val="20"/>
              </w:rPr>
            </w:pPr>
          </w:p>
        </w:tc>
        <w:tc>
          <w:tcPr>
            <w:tcW w:w="435" w:type="dxa"/>
          </w:tcPr>
          <w:p w14:paraId="66A9BEEF" w14:textId="7E0A5557" w:rsidR="1131059E" w:rsidRPr="007B35C6" w:rsidRDefault="1131059E" w:rsidP="1131059E">
            <w:pPr>
              <w:jc w:val="center"/>
              <w:rPr>
                <w:rFonts w:ascii="Bookman Old Style" w:hAnsi="Bookman Old Style"/>
                <w:b/>
                <w:bCs/>
                <w:sz w:val="20"/>
                <w:szCs w:val="20"/>
              </w:rPr>
            </w:pPr>
          </w:p>
        </w:tc>
        <w:tc>
          <w:tcPr>
            <w:tcW w:w="479" w:type="dxa"/>
          </w:tcPr>
          <w:p w14:paraId="337218A8" w14:textId="3E8D832C" w:rsidR="1131059E" w:rsidRPr="007B35C6" w:rsidRDefault="1131059E" w:rsidP="1131059E">
            <w:pPr>
              <w:jc w:val="center"/>
              <w:rPr>
                <w:rFonts w:ascii="Bookman Old Style" w:hAnsi="Bookman Old Style"/>
                <w:b/>
                <w:bCs/>
                <w:sz w:val="20"/>
                <w:szCs w:val="20"/>
              </w:rPr>
            </w:pPr>
          </w:p>
        </w:tc>
        <w:tc>
          <w:tcPr>
            <w:tcW w:w="449" w:type="dxa"/>
          </w:tcPr>
          <w:p w14:paraId="4B88AEB2" w14:textId="6782B882" w:rsidR="1131059E" w:rsidRPr="007B35C6" w:rsidRDefault="1131059E" w:rsidP="1131059E">
            <w:pPr>
              <w:jc w:val="center"/>
              <w:rPr>
                <w:rFonts w:ascii="Bookman Old Style" w:hAnsi="Bookman Old Style"/>
                <w:b/>
                <w:bCs/>
                <w:sz w:val="20"/>
                <w:szCs w:val="20"/>
              </w:rPr>
            </w:pPr>
          </w:p>
        </w:tc>
      </w:tr>
      <w:tr w:rsidR="7D566E2B" w:rsidRPr="007B35C6" w14:paraId="611DEA19" w14:textId="77777777" w:rsidTr="007B35C6">
        <w:trPr>
          <w:trHeight w:val="300"/>
        </w:trPr>
        <w:tc>
          <w:tcPr>
            <w:tcW w:w="523" w:type="dxa"/>
          </w:tcPr>
          <w:p w14:paraId="46562B64" w14:textId="4AB20437" w:rsidR="7D566E2B" w:rsidRPr="007B35C6" w:rsidRDefault="7D566E2B" w:rsidP="7D566E2B">
            <w:pPr>
              <w:rPr>
                <w:rFonts w:ascii="Bookman Old Style" w:hAnsi="Bookman Old Style"/>
                <w:sz w:val="20"/>
                <w:szCs w:val="20"/>
              </w:rPr>
            </w:pPr>
          </w:p>
        </w:tc>
        <w:tc>
          <w:tcPr>
            <w:tcW w:w="615" w:type="dxa"/>
          </w:tcPr>
          <w:p w14:paraId="1CAE6191" w14:textId="4725C630" w:rsidR="6C527205" w:rsidRPr="007B35C6" w:rsidRDefault="6C527205" w:rsidP="1131059E">
            <w:pPr>
              <w:rPr>
                <w:rFonts w:ascii="Bookman Old Style" w:hAnsi="Bookman Old Style"/>
                <w:b/>
                <w:bCs/>
                <w:sz w:val="20"/>
                <w:szCs w:val="20"/>
              </w:rPr>
            </w:pPr>
            <w:r w:rsidRPr="007B35C6">
              <w:rPr>
                <w:rFonts w:ascii="Bookman Old Style" w:hAnsi="Bookman Old Style"/>
                <w:b/>
                <w:bCs/>
                <w:sz w:val="20"/>
                <w:szCs w:val="20"/>
              </w:rPr>
              <w:t>5.</w:t>
            </w:r>
          </w:p>
        </w:tc>
        <w:tc>
          <w:tcPr>
            <w:tcW w:w="5699" w:type="dxa"/>
            <w:gridSpan w:val="5"/>
          </w:tcPr>
          <w:p w14:paraId="2AD8A2BB" w14:textId="1817B426" w:rsidR="6C527205" w:rsidRPr="007B35C6" w:rsidRDefault="6C527205" w:rsidP="1131059E">
            <w:pPr>
              <w:rPr>
                <w:rFonts w:ascii="Bookman Old Style" w:hAnsi="Bookman Old Style"/>
                <w:b/>
                <w:bCs/>
                <w:sz w:val="20"/>
                <w:szCs w:val="20"/>
              </w:rPr>
            </w:pPr>
            <w:r w:rsidRPr="007B35C6">
              <w:rPr>
                <w:rFonts w:ascii="Bookman Old Style" w:hAnsi="Bookman Old Style"/>
                <w:b/>
                <w:bCs/>
                <w:sz w:val="20"/>
                <w:szCs w:val="20"/>
              </w:rPr>
              <w:t>Mitra Bisnis</w:t>
            </w:r>
          </w:p>
        </w:tc>
        <w:tc>
          <w:tcPr>
            <w:tcW w:w="435" w:type="dxa"/>
          </w:tcPr>
          <w:p w14:paraId="5E7EE406" w14:textId="72BF68EE" w:rsidR="7D566E2B" w:rsidRPr="007B35C6" w:rsidRDefault="7D566E2B" w:rsidP="7D566E2B">
            <w:pPr>
              <w:jc w:val="center"/>
              <w:rPr>
                <w:rFonts w:ascii="Bookman Old Style" w:hAnsi="Bookman Old Style"/>
                <w:b/>
                <w:bCs/>
                <w:sz w:val="20"/>
                <w:szCs w:val="20"/>
              </w:rPr>
            </w:pPr>
          </w:p>
        </w:tc>
        <w:tc>
          <w:tcPr>
            <w:tcW w:w="383" w:type="dxa"/>
          </w:tcPr>
          <w:p w14:paraId="799FCB9E" w14:textId="1301606E" w:rsidR="7D566E2B" w:rsidRPr="007B35C6" w:rsidRDefault="7D566E2B" w:rsidP="7D566E2B">
            <w:pPr>
              <w:jc w:val="center"/>
              <w:rPr>
                <w:rFonts w:ascii="Bookman Old Style" w:hAnsi="Bookman Old Style"/>
                <w:b/>
                <w:bCs/>
                <w:sz w:val="20"/>
                <w:szCs w:val="20"/>
              </w:rPr>
            </w:pPr>
          </w:p>
        </w:tc>
        <w:tc>
          <w:tcPr>
            <w:tcW w:w="435" w:type="dxa"/>
          </w:tcPr>
          <w:p w14:paraId="52ED40AA" w14:textId="4F5EEE21" w:rsidR="7D566E2B" w:rsidRPr="007B35C6" w:rsidRDefault="7D566E2B" w:rsidP="7D566E2B">
            <w:pPr>
              <w:jc w:val="center"/>
              <w:rPr>
                <w:rFonts w:ascii="Bookman Old Style" w:hAnsi="Bookman Old Style"/>
                <w:b/>
                <w:bCs/>
                <w:sz w:val="20"/>
                <w:szCs w:val="20"/>
              </w:rPr>
            </w:pPr>
          </w:p>
        </w:tc>
        <w:tc>
          <w:tcPr>
            <w:tcW w:w="479" w:type="dxa"/>
          </w:tcPr>
          <w:p w14:paraId="2B29EEF8" w14:textId="31D00999" w:rsidR="7D566E2B" w:rsidRPr="007B35C6" w:rsidRDefault="7D566E2B" w:rsidP="7D566E2B">
            <w:pPr>
              <w:jc w:val="center"/>
              <w:rPr>
                <w:rFonts w:ascii="Bookman Old Style" w:hAnsi="Bookman Old Style"/>
                <w:b/>
                <w:bCs/>
                <w:sz w:val="20"/>
                <w:szCs w:val="20"/>
              </w:rPr>
            </w:pPr>
          </w:p>
        </w:tc>
        <w:tc>
          <w:tcPr>
            <w:tcW w:w="449" w:type="dxa"/>
          </w:tcPr>
          <w:p w14:paraId="028666BE" w14:textId="2C8EAC79" w:rsidR="7D566E2B" w:rsidRPr="007B35C6" w:rsidRDefault="7D566E2B" w:rsidP="7D566E2B">
            <w:pPr>
              <w:jc w:val="center"/>
              <w:rPr>
                <w:rFonts w:ascii="Bookman Old Style" w:hAnsi="Bookman Old Style"/>
                <w:b/>
                <w:bCs/>
                <w:sz w:val="20"/>
                <w:szCs w:val="20"/>
              </w:rPr>
            </w:pPr>
          </w:p>
        </w:tc>
      </w:tr>
      <w:tr w:rsidR="7D566E2B" w:rsidRPr="007B35C6" w14:paraId="0E5D7A56" w14:textId="77777777" w:rsidTr="007B35C6">
        <w:trPr>
          <w:trHeight w:val="300"/>
        </w:trPr>
        <w:tc>
          <w:tcPr>
            <w:tcW w:w="523" w:type="dxa"/>
          </w:tcPr>
          <w:p w14:paraId="638882E1" w14:textId="4D865410" w:rsidR="7D566E2B" w:rsidRPr="007B35C6" w:rsidRDefault="7D566E2B" w:rsidP="7D566E2B">
            <w:pPr>
              <w:rPr>
                <w:rFonts w:ascii="Bookman Old Style" w:hAnsi="Bookman Old Style"/>
                <w:sz w:val="20"/>
                <w:szCs w:val="20"/>
              </w:rPr>
            </w:pPr>
          </w:p>
        </w:tc>
        <w:tc>
          <w:tcPr>
            <w:tcW w:w="615" w:type="dxa"/>
          </w:tcPr>
          <w:p w14:paraId="0F533788" w14:textId="06CD374B" w:rsidR="7D566E2B" w:rsidRPr="007B35C6" w:rsidRDefault="7D566E2B" w:rsidP="7D566E2B">
            <w:pPr>
              <w:rPr>
                <w:rFonts w:ascii="Bookman Old Style" w:hAnsi="Bookman Old Style"/>
                <w:sz w:val="20"/>
                <w:szCs w:val="20"/>
              </w:rPr>
            </w:pPr>
          </w:p>
        </w:tc>
        <w:tc>
          <w:tcPr>
            <w:tcW w:w="7880" w:type="dxa"/>
            <w:gridSpan w:val="10"/>
          </w:tcPr>
          <w:p w14:paraId="1AA4523D" w14:textId="7E08BF38" w:rsidR="6C527205" w:rsidRPr="007B35C6" w:rsidRDefault="6C527205" w:rsidP="7D566E2B">
            <w:pPr>
              <w:rPr>
                <w:rFonts w:ascii="Bookman Old Style" w:hAnsi="Bookman Old Style"/>
                <w:sz w:val="20"/>
                <w:szCs w:val="20"/>
              </w:rPr>
            </w:pPr>
            <w:r w:rsidRPr="007B35C6">
              <w:rPr>
                <w:rFonts w:ascii="Bookman Old Style" w:hAnsi="Bookman Old Style"/>
                <w:sz w:val="20"/>
                <w:szCs w:val="20"/>
              </w:rPr>
              <w:t>Mitra Bisnis adalah pemasok, distributor, kreditor, debitur dan pihak lain yang melakukan transaksi usaha dengan perusahaan.</w:t>
            </w:r>
          </w:p>
          <w:p w14:paraId="36882446" w14:textId="146F5A1C" w:rsidR="7D566E2B" w:rsidRPr="007B35C6" w:rsidRDefault="7D566E2B" w:rsidP="7D566E2B">
            <w:pPr>
              <w:rPr>
                <w:rFonts w:ascii="Bookman Old Style" w:hAnsi="Bookman Old Style"/>
                <w:sz w:val="20"/>
                <w:szCs w:val="20"/>
              </w:rPr>
            </w:pPr>
          </w:p>
          <w:p w14:paraId="55A12E02" w14:textId="1B3B8862" w:rsidR="6C527205" w:rsidRPr="007B35C6" w:rsidRDefault="6C527205" w:rsidP="7D566E2B">
            <w:pPr>
              <w:rPr>
                <w:rFonts w:ascii="Bookman Old Style" w:hAnsi="Bookman Old Style"/>
                <w:sz w:val="20"/>
                <w:szCs w:val="20"/>
              </w:rPr>
            </w:pPr>
            <w:r w:rsidRPr="007B35C6">
              <w:rPr>
                <w:rFonts w:ascii="Bookman Old Style" w:hAnsi="Bookman Old Style"/>
                <w:sz w:val="20"/>
                <w:szCs w:val="20"/>
              </w:rPr>
              <w:t>Dalam hubungan dengan mitra bisnis, perusahaan berpedoman pada hal-hal sebagai berikut:</w:t>
            </w:r>
          </w:p>
        </w:tc>
      </w:tr>
      <w:tr w:rsidR="7D566E2B" w:rsidRPr="007B35C6" w14:paraId="0B55E3FC" w14:textId="77777777" w:rsidTr="007B35C6">
        <w:trPr>
          <w:trHeight w:val="300"/>
        </w:trPr>
        <w:tc>
          <w:tcPr>
            <w:tcW w:w="523" w:type="dxa"/>
          </w:tcPr>
          <w:p w14:paraId="6992708D" w14:textId="6171A377" w:rsidR="7D566E2B" w:rsidRPr="007B35C6" w:rsidRDefault="7D566E2B" w:rsidP="7D566E2B">
            <w:pPr>
              <w:rPr>
                <w:rFonts w:ascii="Bookman Old Style" w:hAnsi="Bookman Old Style"/>
                <w:sz w:val="20"/>
                <w:szCs w:val="20"/>
              </w:rPr>
            </w:pPr>
          </w:p>
        </w:tc>
        <w:tc>
          <w:tcPr>
            <w:tcW w:w="615" w:type="dxa"/>
          </w:tcPr>
          <w:p w14:paraId="476CD1BA" w14:textId="52B425AF" w:rsidR="7D566E2B" w:rsidRPr="007B35C6" w:rsidRDefault="7D566E2B" w:rsidP="7D566E2B">
            <w:pPr>
              <w:rPr>
                <w:rFonts w:ascii="Bookman Old Style" w:hAnsi="Bookman Old Style"/>
                <w:sz w:val="20"/>
                <w:szCs w:val="20"/>
              </w:rPr>
            </w:pPr>
          </w:p>
        </w:tc>
        <w:tc>
          <w:tcPr>
            <w:tcW w:w="764" w:type="dxa"/>
          </w:tcPr>
          <w:p w14:paraId="3121AA6A" w14:textId="6813728D" w:rsidR="143B4E4F" w:rsidRPr="007B35C6" w:rsidRDefault="143B4E4F" w:rsidP="7D566E2B">
            <w:pPr>
              <w:rPr>
                <w:rFonts w:ascii="Bookman Old Style" w:hAnsi="Bookman Old Style"/>
                <w:sz w:val="20"/>
                <w:szCs w:val="20"/>
              </w:rPr>
            </w:pPr>
            <w:r w:rsidRPr="007B35C6">
              <w:rPr>
                <w:rFonts w:ascii="Bookman Old Style" w:hAnsi="Bookman Old Style"/>
                <w:sz w:val="20"/>
                <w:szCs w:val="20"/>
              </w:rPr>
              <w:t>5.1</w:t>
            </w:r>
          </w:p>
        </w:tc>
        <w:tc>
          <w:tcPr>
            <w:tcW w:w="4935" w:type="dxa"/>
            <w:gridSpan w:val="4"/>
          </w:tcPr>
          <w:p w14:paraId="5F6C343F" w14:textId="26D9C974" w:rsidR="6C527205" w:rsidRPr="007B35C6" w:rsidRDefault="6C527205" w:rsidP="7D566E2B">
            <w:pPr>
              <w:rPr>
                <w:rFonts w:ascii="Bookman Old Style" w:hAnsi="Bookman Old Style"/>
                <w:sz w:val="20"/>
                <w:szCs w:val="20"/>
              </w:rPr>
            </w:pPr>
            <w:r w:rsidRPr="007B35C6">
              <w:rPr>
                <w:rFonts w:ascii="Bookman Old Style" w:hAnsi="Bookman Old Style"/>
                <w:sz w:val="20"/>
                <w:szCs w:val="20"/>
              </w:rPr>
              <w:t>Memiliki peraturan yang dapat menjamin dilaksanakannya hak dan kewajiban mitra bisnis sesuai dengan perjanjian dan ketentuan peraturan perundang-undangan</w:t>
            </w:r>
          </w:p>
        </w:tc>
        <w:tc>
          <w:tcPr>
            <w:tcW w:w="435" w:type="dxa"/>
          </w:tcPr>
          <w:p w14:paraId="284C7A76" w14:textId="7A99E727" w:rsidR="7D566E2B" w:rsidRPr="007B35C6" w:rsidRDefault="23C3F54E"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B5FABF7" w14:textId="193B8D80" w:rsidR="7D566E2B" w:rsidRPr="007B35C6" w:rsidRDefault="23C3F54E"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4E56C0CD" w14:textId="4A090A6F" w:rsidR="7D566E2B" w:rsidRPr="007B35C6" w:rsidRDefault="23C3F54E"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BD50768" w14:textId="3B32BB1A" w:rsidR="7D566E2B" w:rsidRPr="007B35C6" w:rsidRDefault="23C3F54E"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BC3B93D" w14:textId="25C8A3B5" w:rsidR="7D566E2B" w:rsidRPr="007B35C6" w:rsidRDefault="23C3F54E"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31B2F4A" w14:textId="77777777" w:rsidTr="007B35C6">
        <w:trPr>
          <w:trHeight w:val="300"/>
        </w:trPr>
        <w:tc>
          <w:tcPr>
            <w:tcW w:w="523" w:type="dxa"/>
          </w:tcPr>
          <w:p w14:paraId="2829A357" w14:textId="5950A915" w:rsidR="7D566E2B" w:rsidRPr="007B35C6" w:rsidRDefault="7D566E2B" w:rsidP="7D566E2B">
            <w:pPr>
              <w:rPr>
                <w:rFonts w:ascii="Bookman Old Style" w:hAnsi="Bookman Old Style"/>
                <w:sz w:val="20"/>
                <w:szCs w:val="20"/>
              </w:rPr>
            </w:pPr>
          </w:p>
        </w:tc>
        <w:tc>
          <w:tcPr>
            <w:tcW w:w="615" w:type="dxa"/>
          </w:tcPr>
          <w:p w14:paraId="1B1F2EC4" w14:textId="2012EA51" w:rsidR="7D566E2B" w:rsidRPr="007B35C6" w:rsidRDefault="7D566E2B" w:rsidP="7D566E2B">
            <w:pPr>
              <w:rPr>
                <w:rFonts w:ascii="Bookman Old Style" w:hAnsi="Bookman Old Style"/>
                <w:sz w:val="20"/>
                <w:szCs w:val="20"/>
              </w:rPr>
            </w:pPr>
          </w:p>
        </w:tc>
        <w:tc>
          <w:tcPr>
            <w:tcW w:w="764" w:type="dxa"/>
          </w:tcPr>
          <w:p w14:paraId="7B2ABF49" w14:textId="3DF60787" w:rsidR="3735BDDB" w:rsidRPr="007B35C6" w:rsidRDefault="3735BDDB" w:rsidP="7D566E2B">
            <w:pPr>
              <w:rPr>
                <w:rFonts w:ascii="Bookman Old Style" w:hAnsi="Bookman Old Style"/>
                <w:sz w:val="20"/>
                <w:szCs w:val="20"/>
              </w:rPr>
            </w:pPr>
            <w:r w:rsidRPr="007B35C6">
              <w:rPr>
                <w:rFonts w:ascii="Bookman Old Style" w:hAnsi="Bookman Old Style"/>
                <w:sz w:val="20"/>
                <w:szCs w:val="20"/>
              </w:rPr>
              <w:t>5.2</w:t>
            </w:r>
          </w:p>
        </w:tc>
        <w:tc>
          <w:tcPr>
            <w:tcW w:w="7116" w:type="dxa"/>
            <w:gridSpan w:val="9"/>
          </w:tcPr>
          <w:p w14:paraId="4AD6614C" w14:textId="2B528E89" w:rsidR="6C527205" w:rsidRPr="007B35C6" w:rsidRDefault="6C527205" w:rsidP="7D566E2B">
            <w:pPr>
              <w:rPr>
                <w:rFonts w:ascii="Bookman Old Style" w:hAnsi="Bookman Old Style"/>
                <w:sz w:val="20"/>
                <w:szCs w:val="20"/>
              </w:rPr>
            </w:pPr>
            <w:r w:rsidRPr="007B35C6">
              <w:rPr>
                <w:rFonts w:ascii="Bookman Old Style" w:hAnsi="Bookman Old Style"/>
                <w:sz w:val="20"/>
                <w:szCs w:val="20"/>
              </w:rPr>
              <w:t>Memastikan bahwa perusahaan dan mitra bisnis :</w:t>
            </w:r>
          </w:p>
        </w:tc>
      </w:tr>
      <w:tr w:rsidR="7D566E2B" w:rsidRPr="007B35C6" w14:paraId="21C6FDF5" w14:textId="77777777" w:rsidTr="007B35C6">
        <w:trPr>
          <w:trHeight w:val="300"/>
        </w:trPr>
        <w:tc>
          <w:tcPr>
            <w:tcW w:w="523" w:type="dxa"/>
          </w:tcPr>
          <w:p w14:paraId="2747DFD5" w14:textId="67B7C0F6" w:rsidR="7D566E2B" w:rsidRPr="007B35C6" w:rsidRDefault="7D566E2B" w:rsidP="7D566E2B">
            <w:pPr>
              <w:rPr>
                <w:rFonts w:ascii="Bookman Old Style" w:hAnsi="Bookman Old Style"/>
                <w:sz w:val="20"/>
                <w:szCs w:val="20"/>
              </w:rPr>
            </w:pPr>
          </w:p>
        </w:tc>
        <w:tc>
          <w:tcPr>
            <w:tcW w:w="615" w:type="dxa"/>
          </w:tcPr>
          <w:p w14:paraId="01E74E82" w14:textId="08A95DA0" w:rsidR="7D566E2B" w:rsidRPr="007B35C6" w:rsidRDefault="7D566E2B" w:rsidP="7D566E2B">
            <w:pPr>
              <w:rPr>
                <w:rFonts w:ascii="Bookman Old Style" w:hAnsi="Bookman Old Style"/>
                <w:sz w:val="20"/>
                <w:szCs w:val="20"/>
              </w:rPr>
            </w:pPr>
          </w:p>
        </w:tc>
        <w:tc>
          <w:tcPr>
            <w:tcW w:w="764" w:type="dxa"/>
          </w:tcPr>
          <w:p w14:paraId="22F7307D" w14:textId="6D401690" w:rsidR="7D566E2B" w:rsidRPr="007B35C6" w:rsidRDefault="7D566E2B" w:rsidP="7D566E2B">
            <w:pPr>
              <w:rPr>
                <w:rFonts w:ascii="Bookman Old Style" w:hAnsi="Bookman Old Style"/>
                <w:sz w:val="20"/>
                <w:szCs w:val="20"/>
              </w:rPr>
            </w:pPr>
          </w:p>
        </w:tc>
        <w:tc>
          <w:tcPr>
            <w:tcW w:w="959" w:type="dxa"/>
          </w:tcPr>
          <w:p w14:paraId="78419BC5" w14:textId="4E0221D0" w:rsidR="7839723B" w:rsidRPr="007B35C6" w:rsidRDefault="7839723B" w:rsidP="7D566E2B">
            <w:pPr>
              <w:rPr>
                <w:rFonts w:ascii="Bookman Old Style" w:hAnsi="Bookman Old Style"/>
                <w:sz w:val="20"/>
                <w:szCs w:val="20"/>
              </w:rPr>
            </w:pPr>
            <w:r w:rsidRPr="007B35C6">
              <w:rPr>
                <w:rFonts w:ascii="Bookman Old Style" w:hAnsi="Bookman Old Style"/>
                <w:sz w:val="20"/>
                <w:szCs w:val="20"/>
              </w:rPr>
              <w:t>5.2.1</w:t>
            </w:r>
          </w:p>
        </w:tc>
        <w:tc>
          <w:tcPr>
            <w:tcW w:w="3976" w:type="dxa"/>
            <w:gridSpan w:val="3"/>
          </w:tcPr>
          <w:p w14:paraId="3D6DD8C6" w14:textId="5A6F2602" w:rsidR="6C527205" w:rsidRPr="007B35C6" w:rsidRDefault="6C527205" w:rsidP="7D566E2B">
            <w:pPr>
              <w:rPr>
                <w:rFonts w:ascii="Bookman Old Style" w:hAnsi="Bookman Old Style"/>
                <w:sz w:val="20"/>
                <w:szCs w:val="20"/>
              </w:rPr>
            </w:pPr>
            <w:r w:rsidRPr="007B35C6">
              <w:rPr>
                <w:rFonts w:ascii="Bookman Old Style" w:hAnsi="Bookman Old Style"/>
                <w:sz w:val="20"/>
                <w:szCs w:val="20"/>
              </w:rPr>
              <w:t xml:space="preserve">Saling memperoleh informasi yang relevan sesuai hubungan bisnis yang dilakukan, sehingga masing-masing </w:t>
            </w:r>
            <w:r w:rsidRPr="007B35C6">
              <w:rPr>
                <w:rFonts w:ascii="Bookman Old Style" w:hAnsi="Bookman Old Style"/>
                <w:sz w:val="20"/>
                <w:szCs w:val="20"/>
              </w:rPr>
              <w:lastRenderedPageBreak/>
              <w:t>pihak dapat membuat keputusan atas dasar pertimbangan yang adil dan wajar</w:t>
            </w:r>
          </w:p>
        </w:tc>
        <w:tc>
          <w:tcPr>
            <w:tcW w:w="818" w:type="dxa"/>
            <w:gridSpan w:val="2"/>
          </w:tcPr>
          <w:p w14:paraId="47F91B1C" w14:textId="3BFF6F2E" w:rsidR="7D566E2B" w:rsidRPr="007B35C6" w:rsidRDefault="40C44A26" w:rsidP="7D566E2B">
            <w:pPr>
              <w:jc w:val="center"/>
              <w:rPr>
                <w:rFonts w:ascii="Bookman Old Style" w:hAnsi="Bookman Old Style"/>
                <w:b/>
                <w:bCs/>
                <w:sz w:val="20"/>
                <w:szCs w:val="20"/>
              </w:rPr>
            </w:pPr>
            <w:r w:rsidRPr="007B35C6">
              <w:rPr>
                <w:rFonts w:ascii="Bookman Old Style" w:hAnsi="Bookman Old Style"/>
                <w:b/>
                <w:bCs/>
                <w:sz w:val="20"/>
                <w:szCs w:val="20"/>
              </w:rPr>
              <w:lastRenderedPageBreak/>
              <w:t>Tidak</w:t>
            </w:r>
          </w:p>
        </w:tc>
        <w:tc>
          <w:tcPr>
            <w:tcW w:w="435" w:type="dxa"/>
          </w:tcPr>
          <w:p w14:paraId="23DD9359" w14:textId="59F4E92F" w:rsidR="7D566E2B" w:rsidRPr="007B35C6" w:rsidRDefault="7D566E2B" w:rsidP="7D566E2B">
            <w:pPr>
              <w:jc w:val="center"/>
              <w:rPr>
                <w:rFonts w:ascii="Bookman Old Style" w:hAnsi="Bookman Old Style"/>
                <w:b/>
                <w:bCs/>
                <w:sz w:val="20"/>
                <w:szCs w:val="20"/>
              </w:rPr>
            </w:pPr>
          </w:p>
        </w:tc>
        <w:tc>
          <w:tcPr>
            <w:tcW w:w="928" w:type="dxa"/>
            <w:gridSpan w:val="2"/>
          </w:tcPr>
          <w:p w14:paraId="4F0E7AC1" w14:textId="5CAD14A6" w:rsidR="7D566E2B" w:rsidRPr="007B35C6" w:rsidRDefault="40C44A26"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68D1A844" w14:textId="77777777" w:rsidTr="007B35C6">
        <w:trPr>
          <w:trHeight w:val="300"/>
        </w:trPr>
        <w:tc>
          <w:tcPr>
            <w:tcW w:w="523" w:type="dxa"/>
          </w:tcPr>
          <w:p w14:paraId="73A4F1B1" w14:textId="2A7647C6" w:rsidR="7D566E2B" w:rsidRPr="007B35C6" w:rsidRDefault="7D566E2B" w:rsidP="7D566E2B">
            <w:pPr>
              <w:rPr>
                <w:rFonts w:ascii="Bookman Old Style" w:hAnsi="Bookman Old Style"/>
                <w:sz w:val="20"/>
                <w:szCs w:val="20"/>
              </w:rPr>
            </w:pPr>
          </w:p>
        </w:tc>
        <w:tc>
          <w:tcPr>
            <w:tcW w:w="615" w:type="dxa"/>
          </w:tcPr>
          <w:p w14:paraId="78F590CA" w14:textId="7640AC32" w:rsidR="7D566E2B" w:rsidRPr="007B35C6" w:rsidRDefault="7D566E2B" w:rsidP="7D566E2B">
            <w:pPr>
              <w:rPr>
                <w:rFonts w:ascii="Bookman Old Style" w:hAnsi="Bookman Old Style"/>
                <w:sz w:val="20"/>
                <w:szCs w:val="20"/>
              </w:rPr>
            </w:pPr>
          </w:p>
        </w:tc>
        <w:tc>
          <w:tcPr>
            <w:tcW w:w="764" w:type="dxa"/>
          </w:tcPr>
          <w:p w14:paraId="43AFF84B" w14:textId="664285BB" w:rsidR="7D566E2B" w:rsidRPr="007B35C6" w:rsidRDefault="7D566E2B" w:rsidP="7D566E2B">
            <w:pPr>
              <w:rPr>
                <w:rFonts w:ascii="Bookman Old Style" w:hAnsi="Bookman Old Style"/>
                <w:sz w:val="20"/>
                <w:szCs w:val="20"/>
              </w:rPr>
            </w:pPr>
          </w:p>
        </w:tc>
        <w:tc>
          <w:tcPr>
            <w:tcW w:w="959" w:type="dxa"/>
          </w:tcPr>
          <w:p w14:paraId="78346DC8" w14:textId="31995567" w:rsidR="28A0BFA7" w:rsidRPr="007B35C6" w:rsidRDefault="28A0BFA7" w:rsidP="7D566E2B">
            <w:pPr>
              <w:rPr>
                <w:rFonts w:ascii="Bookman Old Style" w:hAnsi="Bookman Old Style"/>
                <w:sz w:val="20"/>
                <w:szCs w:val="20"/>
              </w:rPr>
            </w:pPr>
            <w:r w:rsidRPr="007B35C6">
              <w:rPr>
                <w:rFonts w:ascii="Bookman Old Style" w:hAnsi="Bookman Old Style"/>
                <w:sz w:val="20"/>
                <w:szCs w:val="20"/>
              </w:rPr>
              <w:t>5.2.2</w:t>
            </w:r>
          </w:p>
        </w:tc>
        <w:tc>
          <w:tcPr>
            <w:tcW w:w="3976" w:type="dxa"/>
            <w:gridSpan w:val="3"/>
          </w:tcPr>
          <w:p w14:paraId="671E8BA2" w14:textId="4D628E8F" w:rsidR="6C527205" w:rsidRPr="007B35C6" w:rsidRDefault="6C527205" w:rsidP="7D566E2B">
            <w:pPr>
              <w:rPr>
                <w:rFonts w:ascii="Bookman Old Style" w:hAnsi="Bookman Old Style"/>
                <w:sz w:val="20"/>
                <w:szCs w:val="20"/>
              </w:rPr>
            </w:pPr>
            <w:r w:rsidRPr="007B35C6">
              <w:rPr>
                <w:rFonts w:ascii="Bookman Old Style" w:hAnsi="Bookman Old Style"/>
                <w:sz w:val="20"/>
                <w:szCs w:val="20"/>
              </w:rPr>
              <w:t>Saling merahasiakan informasi dan melindungi kepentingan masing-masing pihak , kecuali dipersyaratkan lain oleh ketentuan peraturan perundang-undangan</w:t>
            </w:r>
          </w:p>
        </w:tc>
        <w:tc>
          <w:tcPr>
            <w:tcW w:w="818" w:type="dxa"/>
            <w:gridSpan w:val="2"/>
          </w:tcPr>
          <w:p w14:paraId="643503F4" w14:textId="3BFF6F2E" w:rsidR="7D566E2B" w:rsidRPr="007B35C6" w:rsidRDefault="6A05CECA" w:rsidP="1131059E">
            <w:pPr>
              <w:jc w:val="center"/>
              <w:rPr>
                <w:rFonts w:ascii="Bookman Old Style" w:hAnsi="Bookman Old Style"/>
                <w:b/>
                <w:bCs/>
                <w:sz w:val="20"/>
                <w:szCs w:val="20"/>
              </w:rPr>
            </w:pPr>
            <w:r w:rsidRPr="007B35C6">
              <w:rPr>
                <w:rFonts w:ascii="Bookman Old Style" w:hAnsi="Bookman Old Style"/>
                <w:b/>
                <w:bCs/>
                <w:sz w:val="20"/>
                <w:szCs w:val="20"/>
              </w:rPr>
              <w:t>Tidak</w:t>
            </w:r>
          </w:p>
          <w:p w14:paraId="50E598D1" w14:textId="24BBBD9E" w:rsidR="7D566E2B" w:rsidRPr="007B35C6" w:rsidRDefault="7D566E2B" w:rsidP="7D566E2B">
            <w:pPr>
              <w:jc w:val="center"/>
              <w:rPr>
                <w:rFonts w:ascii="Bookman Old Style" w:hAnsi="Bookman Old Style"/>
                <w:b/>
                <w:bCs/>
                <w:sz w:val="20"/>
                <w:szCs w:val="20"/>
              </w:rPr>
            </w:pPr>
          </w:p>
        </w:tc>
        <w:tc>
          <w:tcPr>
            <w:tcW w:w="435" w:type="dxa"/>
          </w:tcPr>
          <w:p w14:paraId="7C684045" w14:textId="357DE7FC" w:rsidR="7D566E2B" w:rsidRPr="007B35C6" w:rsidRDefault="7D566E2B" w:rsidP="7D566E2B">
            <w:pPr>
              <w:jc w:val="center"/>
              <w:rPr>
                <w:rFonts w:ascii="Bookman Old Style" w:hAnsi="Bookman Old Style"/>
                <w:b/>
                <w:bCs/>
                <w:sz w:val="20"/>
                <w:szCs w:val="20"/>
              </w:rPr>
            </w:pPr>
          </w:p>
        </w:tc>
        <w:tc>
          <w:tcPr>
            <w:tcW w:w="928" w:type="dxa"/>
            <w:gridSpan w:val="2"/>
          </w:tcPr>
          <w:p w14:paraId="7CFBD15F" w14:textId="5CAD14A6" w:rsidR="7D566E2B" w:rsidRPr="007B35C6" w:rsidRDefault="4B210A26" w:rsidP="1131059E">
            <w:pPr>
              <w:jc w:val="center"/>
              <w:rPr>
                <w:rFonts w:ascii="Bookman Old Style" w:hAnsi="Bookman Old Style"/>
                <w:b/>
                <w:bCs/>
                <w:sz w:val="20"/>
                <w:szCs w:val="20"/>
              </w:rPr>
            </w:pPr>
            <w:r w:rsidRPr="007B35C6">
              <w:rPr>
                <w:rFonts w:ascii="Bookman Old Style" w:hAnsi="Bookman Old Style"/>
                <w:b/>
                <w:bCs/>
                <w:sz w:val="20"/>
                <w:szCs w:val="20"/>
              </w:rPr>
              <w:t>Ya</w:t>
            </w:r>
          </w:p>
          <w:p w14:paraId="55407444" w14:textId="609C6687" w:rsidR="7D566E2B" w:rsidRPr="007B35C6" w:rsidRDefault="7D566E2B" w:rsidP="7D566E2B">
            <w:pPr>
              <w:jc w:val="center"/>
              <w:rPr>
                <w:rFonts w:ascii="Bookman Old Style" w:hAnsi="Bookman Old Style"/>
                <w:b/>
                <w:bCs/>
                <w:sz w:val="20"/>
                <w:szCs w:val="20"/>
              </w:rPr>
            </w:pPr>
          </w:p>
        </w:tc>
      </w:tr>
      <w:tr w:rsidR="7D566E2B" w:rsidRPr="007B35C6" w14:paraId="5AFA532B" w14:textId="77777777" w:rsidTr="007B35C6">
        <w:trPr>
          <w:trHeight w:val="300"/>
        </w:trPr>
        <w:tc>
          <w:tcPr>
            <w:tcW w:w="523" w:type="dxa"/>
          </w:tcPr>
          <w:p w14:paraId="13C65827" w14:textId="51642D6F" w:rsidR="7D566E2B" w:rsidRPr="007B35C6" w:rsidRDefault="7D566E2B" w:rsidP="7D566E2B">
            <w:pPr>
              <w:rPr>
                <w:rFonts w:ascii="Bookman Old Style" w:hAnsi="Bookman Old Style"/>
                <w:sz w:val="20"/>
                <w:szCs w:val="20"/>
              </w:rPr>
            </w:pPr>
          </w:p>
        </w:tc>
        <w:tc>
          <w:tcPr>
            <w:tcW w:w="615" w:type="dxa"/>
          </w:tcPr>
          <w:p w14:paraId="49F08FF8" w14:textId="24C3A134" w:rsidR="7D566E2B" w:rsidRPr="007B35C6" w:rsidRDefault="7D566E2B" w:rsidP="7D566E2B">
            <w:pPr>
              <w:rPr>
                <w:rFonts w:ascii="Bookman Old Style" w:hAnsi="Bookman Old Style"/>
                <w:sz w:val="20"/>
                <w:szCs w:val="20"/>
              </w:rPr>
            </w:pPr>
          </w:p>
        </w:tc>
        <w:tc>
          <w:tcPr>
            <w:tcW w:w="764" w:type="dxa"/>
          </w:tcPr>
          <w:p w14:paraId="5D9B9196" w14:textId="6C8EE78D" w:rsidR="7D566E2B" w:rsidRPr="007B35C6" w:rsidRDefault="7D566E2B" w:rsidP="7D566E2B">
            <w:pPr>
              <w:rPr>
                <w:rFonts w:ascii="Bookman Old Style" w:hAnsi="Bookman Old Style"/>
                <w:sz w:val="20"/>
                <w:szCs w:val="20"/>
              </w:rPr>
            </w:pPr>
          </w:p>
        </w:tc>
        <w:tc>
          <w:tcPr>
            <w:tcW w:w="959" w:type="dxa"/>
          </w:tcPr>
          <w:p w14:paraId="17786785" w14:textId="7CC77057" w:rsidR="1392A7D3" w:rsidRPr="007B35C6" w:rsidRDefault="1392A7D3" w:rsidP="7D566E2B">
            <w:pPr>
              <w:rPr>
                <w:rFonts w:ascii="Bookman Old Style" w:hAnsi="Bookman Old Style"/>
                <w:sz w:val="20"/>
                <w:szCs w:val="20"/>
              </w:rPr>
            </w:pPr>
            <w:r w:rsidRPr="007B35C6">
              <w:rPr>
                <w:rFonts w:ascii="Bookman Old Style" w:hAnsi="Bookman Old Style"/>
                <w:sz w:val="20"/>
                <w:szCs w:val="20"/>
              </w:rPr>
              <w:t>5.2.3</w:t>
            </w:r>
          </w:p>
        </w:tc>
        <w:tc>
          <w:tcPr>
            <w:tcW w:w="3976" w:type="dxa"/>
            <w:gridSpan w:val="3"/>
          </w:tcPr>
          <w:p w14:paraId="19C9306E" w14:textId="4684BF25" w:rsidR="6C527205" w:rsidRPr="007B35C6" w:rsidRDefault="6C527205" w:rsidP="7D566E2B">
            <w:pPr>
              <w:rPr>
                <w:rFonts w:ascii="Bookman Old Style" w:hAnsi="Bookman Old Style"/>
                <w:sz w:val="20"/>
                <w:szCs w:val="20"/>
              </w:rPr>
            </w:pPr>
            <w:r w:rsidRPr="007B35C6">
              <w:rPr>
                <w:rFonts w:ascii="Bookman Old Style" w:hAnsi="Bookman Old Style"/>
                <w:sz w:val="20"/>
                <w:szCs w:val="20"/>
              </w:rPr>
              <w:t>Saling melaksanakan hubungan kerja sesuai nilai-nilai etika dan ketentuan peraturan perundang-undangan.</w:t>
            </w:r>
          </w:p>
        </w:tc>
        <w:tc>
          <w:tcPr>
            <w:tcW w:w="818" w:type="dxa"/>
            <w:gridSpan w:val="2"/>
          </w:tcPr>
          <w:p w14:paraId="7DD5449B" w14:textId="3BFF6F2E" w:rsidR="7D566E2B" w:rsidRPr="007B35C6" w:rsidRDefault="61339850" w:rsidP="1131059E">
            <w:pPr>
              <w:jc w:val="center"/>
              <w:rPr>
                <w:rFonts w:ascii="Bookman Old Style" w:hAnsi="Bookman Old Style"/>
                <w:b/>
                <w:bCs/>
                <w:sz w:val="20"/>
                <w:szCs w:val="20"/>
              </w:rPr>
            </w:pPr>
            <w:r w:rsidRPr="007B35C6">
              <w:rPr>
                <w:rFonts w:ascii="Bookman Old Style" w:hAnsi="Bookman Old Style"/>
                <w:b/>
                <w:bCs/>
                <w:sz w:val="20"/>
                <w:szCs w:val="20"/>
              </w:rPr>
              <w:t>Tidak</w:t>
            </w:r>
          </w:p>
          <w:p w14:paraId="015DE14F" w14:textId="36202249" w:rsidR="7D566E2B" w:rsidRPr="007B35C6" w:rsidRDefault="7D566E2B" w:rsidP="7D566E2B">
            <w:pPr>
              <w:jc w:val="center"/>
              <w:rPr>
                <w:rFonts w:ascii="Bookman Old Style" w:hAnsi="Bookman Old Style"/>
                <w:b/>
                <w:bCs/>
                <w:sz w:val="20"/>
                <w:szCs w:val="20"/>
              </w:rPr>
            </w:pPr>
          </w:p>
        </w:tc>
        <w:tc>
          <w:tcPr>
            <w:tcW w:w="435" w:type="dxa"/>
          </w:tcPr>
          <w:p w14:paraId="397ADC00" w14:textId="49DDD39D" w:rsidR="7D566E2B" w:rsidRPr="007B35C6" w:rsidRDefault="7D566E2B" w:rsidP="7D566E2B">
            <w:pPr>
              <w:jc w:val="center"/>
              <w:rPr>
                <w:rFonts w:ascii="Bookman Old Style" w:hAnsi="Bookman Old Style"/>
                <w:b/>
                <w:bCs/>
                <w:sz w:val="20"/>
                <w:szCs w:val="20"/>
              </w:rPr>
            </w:pPr>
          </w:p>
        </w:tc>
        <w:tc>
          <w:tcPr>
            <w:tcW w:w="928" w:type="dxa"/>
            <w:gridSpan w:val="2"/>
          </w:tcPr>
          <w:p w14:paraId="2A28D9FD" w14:textId="5CAD14A6" w:rsidR="7D566E2B" w:rsidRPr="007B35C6" w:rsidRDefault="78B85DCC" w:rsidP="1131059E">
            <w:pPr>
              <w:jc w:val="center"/>
              <w:rPr>
                <w:rFonts w:ascii="Bookman Old Style" w:hAnsi="Bookman Old Style"/>
                <w:b/>
                <w:bCs/>
                <w:sz w:val="20"/>
                <w:szCs w:val="20"/>
              </w:rPr>
            </w:pPr>
            <w:r w:rsidRPr="007B35C6">
              <w:rPr>
                <w:rFonts w:ascii="Bookman Old Style" w:hAnsi="Bookman Old Style"/>
                <w:b/>
                <w:bCs/>
                <w:sz w:val="20"/>
                <w:szCs w:val="20"/>
              </w:rPr>
              <w:t>Ya</w:t>
            </w:r>
          </w:p>
          <w:p w14:paraId="2B120813" w14:textId="6F3662BF" w:rsidR="7D566E2B" w:rsidRPr="007B35C6" w:rsidRDefault="7D566E2B" w:rsidP="7D566E2B">
            <w:pPr>
              <w:jc w:val="center"/>
              <w:rPr>
                <w:rFonts w:ascii="Bookman Old Style" w:hAnsi="Bookman Old Style"/>
                <w:b/>
                <w:bCs/>
                <w:sz w:val="20"/>
                <w:szCs w:val="20"/>
              </w:rPr>
            </w:pPr>
          </w:p>
        </w:tc>
      </w:tr>
      <w:tr w:rsidR="1131059E" w:rsidRPr="007B35C6" w14:paraId="3DF78827" w14:textId="77777777" w:rsidTr="007B35C6">
        <w:trPr>
          <w:trHeight w:val="300"/>
        </w:trPr>
        <w:tc>
          <w:tcPr>
            <w:tcW w:w="523" w:type="dxa"/>
          </w:tcPr>
          <w:p w14:paraId="43814DCE" w14:textId="04D7BC75" w:rsidR="1131059E" w:rsidRPr="007B35C6" w:rsidRDefault="1131059E" w:rsidP="1131059E">
            <w:pPr>
              <w:rPr>
                <w:rFonts w:ascii="Bookman Old Style" w:hAnsi="Bookman Old Style"/>
                <w:sz w:val="20"/>
                <w:szCs w:val="20"/>
              </w:rPr>
            </w:pPr>
          </w:p>
        </w:tc>
        <w:tc>
          <w:tcPr>
            <w:tcW w:w="615" w:type="dxa"/>
          </w:tcPr>
          <w:p w14:paraId="66063197" w14:textId="28BB4965" w:rsidR="1131059E" w:rsidRPr="007B35C6" w:rsidRDefault="1131059E" w:rsidP="1131059E">
            <w:pPr>
              <w:rPr>
                <w:rFonts w:ascii="Bookman Old Style" w:hAnsi="Bookman Old Style"/>
                <w:b/>
                <w:bCs/>
                <w:sz w:val="20"/>
                <w:szCs w:val="20"/>
              </w:rPr>
            </w:pPr>
          </w:p>
        </w:tc>
        <w:tc>
          <w:tcPr>
            <w:tcW w:w="5699" w:type="dxa"/>
            <w:gridSpan w:val="5"/>
          </w:tcPr>
          <w:p w14:paraId="0DE4DD38" w14:textId="1354076A" w:rsidR="1131059E" w:rsidRPr="007B35C6" w:rsidRDefault="1131059E" w:rsidP="1131059E">
            <w:pPr>
              <w:rPr>
                <w:rFonts w:ascii="Bookman Old Style" w:hAnsi="Bookman Old Style"/>
                <w:b/>
                <w:bCs/>
                <w:sz w:val="20"/>
                <w:szCs w:val="20"/>
              </w:rPr>
            </w:pPr>
          </w:p>
        </w:tc>
        <w:tc>
          <w:tcPr>
            <w:tcW w:w="435" w:type="dxa"/>
          </w:tcPr>
          <w:p w14:paraId="02764E93" w14:textId="4ED68099" w:rsidR="1131059E" w:rsidRPr="007B35C6" w:rsidRDefault="1131059E" w:rsidP="1131059E">
            <w:pPr>
              <w:jc w:val="center"/>
              <w:rPr>
                <w:rFonts w:ascii="Bookman Old Style" w:hAnsi="Bookman Old Style"/>
                <w:b/>
                <w:bCs/>
                <w:sz w:val="20"/>
                <w:szCs w:val="20"/>
              </w:rPr>
            </w:pPr>
          </w:p>
        </w:tc>
        <w:tc>
          <w:tcPr>
            <w:tcW w:w="383" w:type="dxa"/>
          </w:tcPr>
          <w:p w14:paraId="35F70F0B" w14:textId="60AA03AD" w:rsidR="1131059E" w:rsidRPr="007B35C6" w:rsidRDefault="1131059E" w:rsidP="1131059E">
            <w:pPr>
              <w:jc w:val="center"/>
              <w:rPr>
                <w:rFonts w:ascii="Bookman Old Style" w:hAnsi="Bookman Old Style"/>
                <w:b/>
                <w:bCs/>
                <w:sz w:val="20"/>
                <w:szCs w:val="20"/>
              </w:rPr>
            </w:pPr>
          </w:p>
        </w:tc>
        <w:tc>
          <w:tcPr>
            <w:tcW w:w="435" w:type="dxa"/>
          </w:tcPr>
          <w:p w14:paraId="34057D56" w14:textId="365ED288" w:rsidR="1131059E" w:rsidRPr="007B35C6" w:rsidRDefault="1131059E" w:rsidP="1131059E">
            <w:pPr>
              <w:jc w:val="center"/>
              <w:rPr>
                <w:rFonts w:ascii="Bookman Old Style" w:hAnsi="Bookman Old Style"/>
                <w:b/>
                <w:bCs/>
                <w:sz w:val="20"/>
                <w:szCs w:val="20"/>
              </w:rPr>
            </w:pPr>
          </w:p>
        </w:tc>
        <w:tc>
          <w:tcPr>
            <w:tcW w:w="479" w:type="dxa"/>
          </w:tcPr>
          <w:p w14:paraId="0C5A5D1E" w14:textId="2B2AC865" w:rsidR="1131059E" w:rsidRPr="007B35C6" w:rsidRDefault="1131059E" w:rsidP="1131059E">
            <w:pPr>
              <w:jc w:val="center"/>
              <w:rPr>
                <w:rFonts w:ascii="Bookman Old Style" w:hAnsi="Bookman Old Style"/>
                <w:b/>
                <w:bCs/>
                <w:sz w:val="20"/>
                <w:szCs w:val="20"/>
              </w:rPr>
            </w:pPr>
          </w:p>
        </w:tc>
        <w:tc>
          <w:tcPr>
            <w:tcW w:w="449" w:type="dxa"/>
          </w:tcPr>
          <w:p w14:paraId="22245F89" w14:textId="490D9881" w:rsidR="1131059E" w:rsidRPr="007B35C6" w:rsidRDefault="1131059E" w:rsidP="1131059E">
            <w:pPr>
              <w:jc w:val="center"/>
              <w:rPr>
                <w:rFonts w:ascii="Bookman Old Style" w:hAnsi="Bookman Old Style"/>
                <w:b/>
                <w:bCs/>
                <w:sz w:val="20"/>
                <w:szCs w:val="20"/>
              </w:rPr>
            </w:pPr>
          </w:p>
        </w:tc>
      </w:tr>
      <w:tr w:rsidR="7D566E2B" w:rsidRPr="007B35C6" w14:paraId="11BC9308" w14:textId="77777777" w:rsidTr="007B35C6">
        <w:trPr>
          <w:trHeight w:val="300"/>
        </w:trPr>
        <w:tc>
          <w:tcPr>
            <w:tcW w:w="523" w:type="dxa"/>
          </w:tcPr>
          <w:p w14:paraId="644F6380" w14:textId="0DE31239" w:rsidR="7D566E2B" w:rsidRPr="007B35C6" w:rsidRDefault="7D566E2B" w:rsidP="7D566E2B">
            <w:pPr>
              <w:rPr>
                <w:rFonts w:ascii="Bookman Old Style" w:hAnsi="Bookman Old Style"/>
                <w:sz w:val="20"/>
                <w:szCs w:val="20"/>
              </w:rPr>
            </w:pPr>
          </w:p>
        </w:tc>
        <w:tc>
          <w:tcPr>
            <w:tcW w:w="615" w:type="dxa"/>
          </w:tcPr>
          <w:p w14:paraId="7F6465FE" w14:textId="563C3325" w:rsidR="6C527205" w:rsidRPr="007B35C6" w:rsidRDefault="6C527205" w:rsidP="7D566E2B">
            <w:pPr>
              <w:rPr>
                <w:rFonts w:ascii="Bookman Old Style" w:hAnsi="Bookman Old Style"/>
                <w:b/>
                <w:bCs/>
                <w:sz w:val="20"/>
                <w:szCs w:val="20"/>
              </w:rPr>
            </w:pPr>
            <w:r w:rsidRPr="007B35C6">
              <w:rPr>
                <w:rFonts w:ascii="Bookman Old Style" w:hAnsi="Bookman Old Style"/>
                <w:b/>
                <w:bCs/>
                <w:sz w:val="20"/>
                <w:szCs w:val="20"/>
              </w:rPr>
              <w:t>6.</w:t>
            </w:r>
          </w:p>
        </w:tc>
        <w:tc>
          <w:tcPr>
            <w:tcW w:w="5699" w:type="dxa"/>
            <w:gridSpan w:val="5"/>
          </w:tcPr>
          <w:p w14:paraId="6118F084" w14:textId="59FF7D0F" w:rsidR="6C527205" w:rsidRPr="007B35C6" w:rsidRDefault="6C527205" w:rsidP="7D566E2B">
            <w:pPr>
              <w:rPr>
                <w:rFonts w:ascii="Bookman Old Style" w:hAnsi="Bookman Old Style"/>
                <w:b/>
                <w:bCs/>
                <w:sz w:val="20"/>
                <w:szCs w:val="20"/>
              </w:rPr>
            </w:pPr>
            <w:r w:rsidRPr="007B35C6">
              <w:rPr>
                <w:rFonts w:ascii="Bookman Old Style" w:hAnsi="Bookman Old Style"/>
                <w:b/>
                <w:bCs/>
                <w:sz w:val="20"/>
                <w:szCs w:val="20"/>
              </w:rPr>
              <w:t>Masyarakat</w:t>
            </w:r>
          </w:p>
        </w:tc>
        <w:tc>
          <w:tcPr>
            <w:tcW w:w="435" w:type="dxa"/>
          </w:tcPr>
          <w:p w14:paraId="3177BC38" w14:textId="7608D560" w:rsidR="7D566E2B" w:rsidRPr="007B35C6" w:rsidRDefault="7D566E2B" w:rsidP="7D566E2B">
            <w:pPr>
              <w:jc w:val="center"/>
              <w:rPr>
                <w:rFonts w:ascii="Bookman Old Style" w:hAnsi="Bookman Old Style"/>
                <w:b/>
                <w:bCs/>
                <w:sz w:val="20"/>
                <w:szCs w:val="20"/>
              </w:rPr>
            </w:pPr>
          </w:p>
        </w:tc>
        <w:tc>
          <w:tcPr>
            <w:tcW w:w="383" w:type="dxa"/>
          </w:tcPr>
          <w:p w14:paraId="68C6CEF1" w14:textId="5BB75B34" w:rsidR="7D566E2B" w:rsidRPr="007B35C6" w:rsidRDefault="7D566E2B" w:rsidP="7D566E2B">
            <w:pPr>
              <w:jc w:val="center"/>
              <w:rPr>
                <w:rFonts w:ascii="Bookman Old Style" w:hAnsi="Bookman Old Style"/>
                <w:b/>
                <w:bCs/>
                <w:sz w:val="20"/>
                <w:szCs w:val="20"/>
              </w:rPr>
            </w:pPr>
          </w:p>
        </w:tc>
        <w:tc>
          <w:tcPr>
            <w:tcW w:w="435" w:type="dxa"/>
          </w:tcPr>
          <w:p w14:paraId="6F0C9C7C" w14:textId="5DA6E311" w:rsidR="7D566E2B" w:rsidRPr="007B35C6" w:rsidRDefault="7D566E2B" w:rsidP="7D566E2B">
            <w:pPr>
              <w:jc w:val="center"/>
              <w:rPr>
                <w:rFonts w:ascii="Bookman Old Style" w:hAnsi="Bookman Old Style"/>
                <w:b/>
                <w:bCs/>
                <w:sz w:val="20"/>
                <w:szCs w:val="20"/>
              </w:rPr>
            </w:pPr>
          </w:p>
        </w:tc>
        <w:tc>
          <w:tcPr>
            <w:tcW w:w="479" w:type="dxa"/>
          </w:tcPr>
          <w:p w14:paraId="49ED5C79" w14:textId="601A06F4" w:rsidR="7D566E2B" w:rsidRPr="007B35C6" w:rsidRDefault="7D566E2B" w:rsidP="7D566E2B">
            <w:pPr>
              <w:jc w:val="center"/>
              <w:rPr>
                <w:rFonts w:ascii="Bookman Old Style" w:hAnsi="Bookman Old Style"/>
                <w:b/>
                <w:bCs/>
                <w:sz w:val="20"/>
                <w:szCs w:val="20"/>
              </w:rPr>
            </w:pPr>
          </w:p>
        </w:tc>
        <w:tc>
          <w:tcPr>
            <w:tcW w:w="449" w:type="dxa"/>
          </w:tcPr>
          <w:p w14:paraId="2424AE2A" w14:textId="549FD251" w:rsidR="7D566E2B" w:rsidRPr="007B35C6" w:rsidRDefault="7D566E2B" w:rsidP="7D566E2B">
            <w:pPr>
              <w:jc w:val="center"/>
              <w:rPr>
                <w:rFonts w:ascii="Bookman Old Style" w:hAnsi="Bookman Old Style"/>
                <w:b/>
                <w:bCs/>
                <w:sz w:val="20"/>
                <w:szCs w:val="20"/>
              </w:rPr>
            </w:pPr>
          </w:p>
        </w:tc>
      </w:tr>
      <w:tr w:rsidR="7D566E2B" w:rsidRPr="007B35C6" w14:paraId="125087FD" w14:textId="77777777" w:rsidTr="007B35C6">
        <w:trPr>
          <w:trHeight w:val="300"/>
        </w:trPr>
        <w:tc>
          <w:tcPr>
            <w:tcW w:w="523" w:type="dxa"/>
          </w:tcPr>
          <w:p w14:paraId="46D0820F" w14:textId="0FF7EC37" w:rsidR="7D566E2B" w:rsidRPr="007B35C6" w:rsidRDefault="7D566E2B" w:rsidP="7D566E2B">
            <w:pPr>
              <w:rPr>
                <w:rFonts w:ascii="Bookman Old Style" w:hAnsi="Bookman Old Style"/>
                <w:sz w:val="20"/>
                <w:szCs w:val="20"/>
              </w:rPr>
            </w:pPr>
          </w:p>
        </w:tc>
        <w:tc>
          <w:tcPr>
            <w:tcW w:w="615" w:type="dxa"/>
          </w:tcPr>
          <w:p w14:paraId="1B8DF146" w14:textId="7FF2D925" w:rsidR="7D566E2B" w:rsidRPr="007B35C6" w:rsidRDefault="7D566E2B" w:rsidP="7D566E2B">
            <w:pPr>
              <w:rPr>
                <w:rFonts w:ascii="Bookman Old Style" w:hAnsi="Bookman Old Style"/>
                <w:sz w:val="20"/>
                <w:szCs w:val="20"/>
              </w:rPr>
            </w:pPr>
          </w:p>
        </w:tc>
        <w:tc>
          <w:tcPr>
            <w:tcW w:w="7880" w:type="dxa"/>
            <w:gridSpan w:val="10"/>
          </w:tcPr>
          <w:p w14:paraId="1FCD2C5E" w14:textId="6113D29B" w:rsidR="6C527205" w:rsidRPr="007B35C6" w:rsidRDefault="6C527205" w:rsidP="7D566E2B">
            <w:pPr>
              <w:rPr>
                <w:rFonts w:ascii="Bookman Old Style" w:hAnsi="Bookman Old Style"/>
                <w:sz w:val="20"/>
                <w:szCs w:val="20"/>
              </w:rPr>
            </w:pPr>
            <w:r w:rsidRPr="007B35C6">
              <w:rPr>
                <w:rFonts w:ascii="Bookman Old Style" w:hAnsi="Bookman Old Style"/>
                <w:sz w:val="20"/>
                <w:szCs w:val="20"/>
              </w:rPr>
              <w:t>Dalam berhubungan dengan masyarakat, Perusahaan berpedoman pada hal-hal sebagai berikut:</w:t>
            </w:r>
          </w:p>
        </w:tc>
      </w:tr>
      <w:tr w:rsidR="7D566E2B" w:rsidRPr="007B35C6" w14:paraId="6997B077" w14:textId="77777777" w:rsidTr="007B35C6">
        <w:trPr>
          <w:trHeight w:val="300"/>
        </w:trPr>
        <w:tc>
          <w:tcPr>
            <w:tcW w:w="523" w:type="dxa"/>
          </w:tcPr>
          <w:p w14:paraId="1533DCAC" w14:textId="07610064" w:rsidR="7D566E2B" w:rsidRPr="007B35C6" w:rsidRDefault="7D566E2B" w:rsidP="7D566E2B">
            <w:pPr>
              <w:rPr>
                <w:rFonts w:ascii="Bookman Old Style" w:hAnsi="Bookman Old Style"/>
                <w:sz w:val="20"/>
                <w:szCs w:val="20"/>
              </w:rPr>
            </w:pPr>
          </w:p>
        </w:tc>
        <w:tc>
          <w:tcPr>
            <w:tcW w:w="615" w:type="dxa"/>
          </w:tcPr>
          <w:p w14:paraId="109A2248" w14:textId="7FF0D858" w:rsidR="7D566E2B" w:rsidRPr="007B35C6" w:rsidRDefault="7D566E2B" w:rsidP="7D566E2B">
            <w:pPr>
              <w:rPr>
                <w:rFonts w:ascii="Bookman Old Style" w:hAnsi="Bookman Old Style"/>
                <w:sz w:val="20"/>
                <w:szCs w:val="20"/>
              </w:rPr>
            </w:pPr>
          </w:p>
        </w:tc>
        <w:tc>
          <w:tcPr>
            <w:tcW w:w="764" w:type="dxa"/>
          </w:tcPr>
          <w:p w14:paraId="450DC34B" w14:textId="6179D05B" w:rsidR="03B2F883" w:rsidRPr="007B35C6" w:rsidRDefault="03B2F883" w:rsidP="7D566E2B">
            <w:pPr>
              <w:rPr>
                <w:rFonts w:ascii="Bookman Old Style" w:hAnsi="Bookman Old Style"/>
                <w:sz w:val="20"/>
                <w:szCs w:val="20"/>
              </w:rPr>
            </w:pPr>
            <w:r w:rsidRPr="007B35C6">
              <w:rPr>
                <w:rFonts w:ascii="Bookman Old Style" w:hAnsi="Bookman Old Style"/>
                <w:sz w:val="20"/>
                <w:szCs w:val="20"/>
              </w:rPr>
              <w:t>6.1</w:t>
            </w:r>
          </w:p>
        </w:tc>
        <w:tc>
          <w:tcPr>
            <w:tcW w:w="4935" w:type="dxa"/>
            <w:gridSpan w:val="4"/>
          </w:tcPr>
          <w:p w14:paraId="36298D7A" w14:textId="73E03C35" w:rsidR="6C527205" w:rsidRPr="007B35C6" w:rsidRDefault="6C527205" w:rsidP="7D566E2B">
            <w:pPr>
              <w:rPr>
                <w:rFonts w:ascii="Bookman Old Style" w:hAnsi="Bookman Old Style"/>
                <w:sz w:val="20"/>
                <w:szCs w:val="20"/>
              </w:rPr>
            </w:pPr>
            <w:r w:rsidRPr="007B35C6">
              <w:rPr>
                <w:rFonts w:ascii="Bookman Old Style" w:hAnsi="Bookman Old Style"/>
                <w:sz w:val="20"/>
                <w:szCs w:val="20"/>
              </w:rPr>
              <w:t>Memiliki peraturan yang dapat menjamin terjaganya keselarasan hubungan antara Perusahaan dengan masyarakat , termasuk program kemitraan dan bina lingkungan</w:t>
            </w:r>
          </w:p>
        </w:tc>
        <w:tc>
          <w:tcPr>
            <w:tcW w:w="435" w:type="dxa"/>
          </w:tcPr>
          <w:p w14:paraId="208A7542"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7B5DE1A"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63C8722"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06C1F1C"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2A382E87"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BCEDD0D" w14:textId="77777777" w:rsidTr="007B35C6">
        <w:trPr>
          <w:trHeight w:val="300"/>
        </w:trPr>
        <w:tc>
          <w:tcPr>
            <w:tcW w:w="523" w:type="dxa"/>
          </w:tcPr>
          <w:p w14:paraId="37CDBEF9" w14:textId="638753A6" w:rsidR="7D566E2B" w:rsidRPr="007B35C6" w:rsidRDefault="7D566E2B" w:rsidP="7D566E2B">
            <w:pPr>
              <w:rPr>
                <w:rFonts w:ascii="Bookman Old Style" w:hAnsi="Bookman Old Style"/>
                <w:sz w:val="20"/>
                <w:szCs w:val="20"/>
              </w:rPr>
            </w:pPr>
          </w:p>
        </w:tc>
        <w:tc>
          <w:tcPr>
            <w:tcW w:w="615" w:type="dxa"/>
          </w:tcPr>
          <w:p w14:paraId="682DF6CF" w14:textId="17055C46" w:rsidR="7D566E2B" w:rsidRPr="007B35C6" w:rsidRDefault="7D566E2B" w:rsidP="7D566E2B">
            <w:pPr>
              <w:rPr>
                <w:rFonts w:ascii="Bookman Old Style" w:hAnsi="Bookman Old Style"/>
                <w:sz w:val="20"/>
                <w:szCs w:val="20"/>
              </w:rPr>
            </w:pPr>
          </w:p>
        </w:tc>
        <w:tc>
          <w:tcPr>
            <w:tcW w:w="764" w:type="dxa"/>
          </w:tcPr>
          <w:p w14:paraId="713E5E70" w14:textId="1CDA5BEB" w:rsidR="2A614C1C" w:rsidRPr="007B35C6" w:rsidRDefault="2A614C1C" w:rsidP="7D566E2B">
            <w:pPr>
              <w:rPr>
                <w:rFonts w:ascii="Bookman Old Style" w:hAnsi="Bookman Old Style"/>
                <w:sz w:val="20"/>
                <w:szCs w:val="20"/>
              </w:rPr>
            </w:pPr>
            <w:r w:rsidRPr="007B35C6">
              <w:rPr>
                <w:rFonts w:ascii="Bookman Old Style" w:hAnsi="Bookman Old Style"/>
                <w:sz w:val="20"/>
                <w:szCs w:val="20"/>
              </w:rPr>
              <w:t>6.2</w:t>
            </w:r>
          </w:p>
        </w:tc>
        <w:tc>
          <w:tcPr>
            <w:tcW w:w="4935" w:type="dxa"/>
            <w:gridSpan w:val="4"/>
          </w:tcPr>
          <w:p w14:paraId="77CD3062" w14:textId="4C28953B" w:rsidR="6C527205" w:rsidRPr="007B35C6" w:rsidRDefault="6C527205" w:rsidP="7D566E2B">
            <w:pPr>
              <w:rPr>
                <w:rFonts w:ascii="Bookman Old Style" w:hAnsi="Bookman Old Style"/>
                <w:sz w:val="20"/>
                <w:szCs w:val="20"/>
              </w:rPr>
            </w:pPr>
            <w:r w:rsidRPr="007B35C6">
              <w:rPr>
                <w:rFonts w:ascii="Bookman Old Style" w:hAnsi="Bookman Old Style"/>
                <w:sz w:val="20"/>
                <w:szCs w:val="20"/>
              </w:rPr>
              <w:t>Perusahaan bertanggung jawab atas dampak negatif yang ditimbulkan kegiatan perusahaan terhadap masyarakat.</w:t>
            </w:r>
          </w:p>
        </w:tc>
        <w:tc>
          <w:tcPr>
            <w:tcW w:w="435" w:type="dxa"/>
          </w:tcPr>
          <w:p w14:paraId="4AA02DC7"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5EDDF7E4"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E83B3B7"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1D76F17C"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06621C61"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1DBFF6C3" w14:textId="77777777" w:rsidTr="007B35C6">
        <w:trPr>
          <w:trHeight w:val="300"/>
        </w:trPr>
        <w:tc>
          <w:tcPr>
            <w:tcW w:w="523" w:type="dxa"/>
          </w:tcPr>
          <w:p w14:paraId="34F61BE0" w14:textId="74167577" w:rsidR="7D566E2B" w:rsidRPr="007B35C6" w:rsidRDefault="7D566E2B" w:rsidP="7D566E2B">
            <w:pPr>
              <w:rPr>
                <w:rFonts w:ascii="Bookman Old Style" w:hAnsi="Bookman Old Style"/>
                <w:sz w:val="20"/>
                <w:szCs w:val="20"/>
              </w:rPr>
            </w:pPr>
          </w:p>
        </w:tc>
        <w:tc>
          <w:tcPr>
            <w:tcW w:w="615" w:type="dxa"/>
          </w:tcPr>
          <w:p w14:paraId="0CBB8D47" w14:textId="6E23F87A" w:rsidR="7D566E2B" w:rsidRPr="007B35C6" w:rsidRDefault="7D566E2B" w:rsidP="7D566E2B">
            <w:pPr>
              <w:rPr>
                <w:rFonts w:ascii="Bookman Old Style" w:hAnsi="Bookman Old Style"/>
                <w:sz w:val="20"/>
                <w:szCs w:val="20"/>
              </w:rPr>
            </w:pPr>
          </w:p>
        </w:tc>
        <w:tc>
          <w:tcPr>
            <w:tcW w:w="764" w:type="dxa"/>
          </w:tcPr>
          <w:p w14:paraId="1B11DE97" w14:textId="176627A4" w:rsidR="7D566E2B" w:rsidRPr="007B35C6" w:rsidRDefault="7D566E2B" w:rsidP="7D566E2B">
            <w:pPr>
              <w:rPr>
                <w:rFonts w:ascii="Bookman Old Style" w:hAnsi="Bookman Old Style"/>
                <w:sz w:val="20"/>
                <w:szCs w:val="20"/>
              </w:rPr>
            </w:pPr>
          </w:p>
        </w:tc>
        <w:tc>
          <w:tcPr>
            <w:tcW w:w="4935" w:type="dxa"/>
            <w:gridSpan w:val="4"/>
          </w:tcPr>
          <w:p w14:paraId="619987D3" w14:textId="62F0AFDD" w:rsidR="7D566E2B" w:rsidRPr="007B35C6" w:rsidRDefault="7D566E2B" w:rsidP="7D566E2B">
            <w:pPr>
              <w:rPr>
                <w:rFonts w:ascii="Bookman Old Style" w:hAnsi="Bookman Old Style"/>
                <w:sz w:val="20"/>
                <w:szCs w:val="20"/>
              </w:rPr>
            </w:pPr>
          </w:p>
        </w:tc>
        <w:tc>
          <w:tcPr>
            <w:tcW w:w="435" w:type="dxa"/>
          </w:tcPr>
          <w:p w14:paraId="3E0408FB" w14:textId="1398C41A" w:rsidR="7D566E2B" w:rsidRPr="007B35C6" w:rsidRDefault="7D566E2B" w:rsidP="7D566E2B">
            <w:pPr>
              <w:jc w:val="center"/>
              <w:rPr>
                <w:rFonts w:ascii="Bookman Old Style" w:hAnsi="Bookman Old Style"/>
                <w:b/>
                <w:bCs/>
                <w:sz w:val="20"/>
                <w:szCs w:val="20"/>
              </w:rPr>
            </w:pPr>
          </w:p>
        </w:tc>
        <w:tc>
          <w:tcPr>
            <w:tcW w:w="383" w:type="dxa"/>
          </w:tcPr>
          <w:p w14:paraId="47144F86" w14:textId="54047261" w:rsidR="7D566E2B" w:rsidRPr="007B35C6" w:rsidRDefault="7D566E2B" w:rsidP="7D566E2B">
            <w:pPr>
              <w:jc w:val="center"/>
              <w:rPr>
                <w:rFonts w:ascii="Bookman Old Style" w:hAnsi="Bookman Old Style"/>
                <w:b/>
                <w:bCs/>
                <w:sz w:val="20"/>
                <w:szCs w:val="20"/>
              </w:rPr>
            </w:pPr>
          </w:p>
        </w:tc>
        <w:tc>
          <w:tcPr>
            <w:tcW w:w="435" w:type="dxa"/>
          </w:tcPr>
          <w:p w14:paraId="22E23CC7" w14:textId="1C23C734" w:rsidR="7D566E2B" w:rsidRPr="007B35C6" w:rsidRDefault="7D566E2B" w:rsidP="7D566E2B">
            <w:pPr>
              <w:jc w:val="center"/>
              <w:rPr>
                <w:rFonts w:ascii="Bookman Old Style" w:hAnsi="Bookman Old Style"/>
                <w:b/>
                <w:bCs/>
                <w:sz w:val="20"/>
                <w:szCs w:val="20"/>
              </w:rPr>
            </w:pPr>
          </w:p>
        </w:tc>
        <w:tc>
          <w:tcPr>
            <w:tcW w:w="479" w:type="dxa"/>
          </w:tcPr>
          <w:p w14:paraId="0F8974A4" w14:textId="343565C0" w:rsidR="7D566E2B" w:rsidRPr="007B35C6" w:rsidRDefault="7D566E2B" w:rsidP="7D566E2B">
            <w:pPr>
              <w:jc w:val="center"/>
              <w:rPr>
                <w:rFonts w:ascii="Bookman Old Style" w:hAnsi="Bookman Old Style"/>
                <w:b/>
                <w:bCs/>
                <w:sz w:val="20"/>
                <w:szCs w:val="20"/>
              </w:rPr>
            </w:pPr>
          </w:p>
        </w:tc>
        <w:tc>
          <w:tcPr>
            <w:tcW w:w="449" w:type="dxa"/>
          </w:tcPr>
          <w:p w14:paraId="242BC7AC" w14:textId="771B84BA" w:rsidR="7D566E2B" w:rsidRPr="007B35C6" w:rsidRDefault="7D566E2B" w:rsidP="7D566E2B">
            <w:pPr>
              <w:jc w:val="center"/>
              <w:rPr>
                <w:rFonts w:ascii="Bookman Old Style" w:hAnsi="Bookman Old Style"/>
                <w:b/>
                <w:bCs/>
                <w:sz w:val="20"/>
                <w:szCs w:val="20"/>
              </w:rPr>
            </w:pPr>
          </w:p>
        </w:tc>
      </w:tr>
      <w:tr w:rsidR="7D566E2B" w:rsidRPr="007B35C6" w14:paraId="48C6A98B" w14:textId="77777777" w:rsidTr="007B35C6">
        <w:trPr>
          <w:trHeight w:val="300"/>
        </w:trPr>
        <w:tc>
          <w:tcPr>
            <w:tcW w:w="523" w:type="dxa"/>
          </w:tcPr>
          <w:p w14:paraId="41374621" w14:textId="3FA4955E" w:rsidR="6C527205" w:rsidRPr="007B35C6" w:rsidRDefault="6C527205" w:rsidP="7D566E2B">
            <w:pPr>
              <w:rPr>
                <w:rFonts w:ascii="Bookman Old Style" w:hAnsi="Bookman Old Style"/>
                <w:b/>
                <w:bCs/>
                <w:sz w:val="20"/>
                <w:szCs w:val="20"/>
              </w:rPr>
            </w:pPr>
            <w:r w:rsidRPr="007B35C6">
              <w:rPr>
                <w:rFonts w:ascii="Bookman Old Style" w:hAnsi="Bookman Old Style"/>
                <w:b/>
                <w:bCs/>
                <w:sz w:val="20"/>
                <w:szCs w:val="20"/>
              </w:rPr>
              <w:t>V.</w:t>
            </w:r>
          </w:p>
        </w:tc>
        <w:tc>
          <w:tcPr>
            <w:tcW w:w="8495" w:type="dxa"/>
            <w:gridSpan w:val="11"/>
          </w:tcPr>
          <w:p w14:paraId="244F6E08" w14:textId="42DF7254" w:rsidR="6C527205" w:rsidRPr="007B35C6" w:rsidRDefault="6C527205" w:rsidP="7D566E2B">
            <w:pPr>
              <w:rPr>
                <w:rFonts w:ascii="Bookman Old Style" w:hAnsi="Bookman Old Style"/>
                <w:b/>
                <w:bCs/>
                <w:sz w:val="20"/>
                <w:szCs w:val="20"/>
              </w:rPr>
            </w:pPr>
            <w:r w:rsidRPr="007B35C6">
              <w:rPr>
                <w:rFonts w:ascii="Bookman Old Style" w:hAnsi="Bookman Old Style"/>
                <w:b/>
                <w:bCs/>
                <w:sz w:val="20"/>
                <w:szCs w:val="20"/>
              </w:rPr>
              <w:t>PRAKTIK-PRAKTIK USAHA YANG SEHAT</w:t>
            </w:r>
          </w:p>
        </w:tc>
      </w:tr>
      <w:tr w:rsidR="7D566E2B" w:rsidRPr="007B35C6" w14:paraId="4AB03115" w14:textId="77777777" w:rsidTr="007B35C6">
        <w:trPr>
          <w:trHeight w:val="300"/>
        </w:trPr>
        <w:tc>
          <w:tcPr>
            <w:tcW w:w="523" w:type="dxa"/>
          </w:tcPr>
          <w:p w14:paraId="3E014F9D" w14:textId="75A3261F" w:rsidR="6C527205" w:rsidRPr="007B35C6" w:rsidRDefault="6C527205" w:rsidP="7D566E2B">
            <w:pPr>
              <w:rPr>
                <w:rFonts w:ascii="Bookman Old Style" w:hAnsi="Bookman Old Style"/>
                <w:b/>
                <w:bCs/>
                <w:sz w:val="20"/>
                <w:szCs w:val="20"/>
              </w:rPr>
            </w:pPr>
            <w:r w:rsidRPr="007B35C6">
              <w:rPr>
                <w:rFonts w:ascii="Bookman Old Style" w:hAnsi="Bookman Old Style"/>
                <w:b/>
                <w:bCs/>
                <w:sz w:val="20"/>
                <w:szCs w:val="20"/>
              </w:rPr>
              <w:t>A.</w:t>
            </w:r>
          </w:p>
        </w:tc>
        <w:tc>
          <w:tcPr>
            <w:tcW w:w="8495" w:type="dxa"/>
            <w:gridSpan w:val="11"/>
          </w:tcPr>
          <w:p w14:paraId="4BB2F1C5" w14:textId="317F522F" w:rsidR="6C527205" w:rsidRPr="007B35C6" w:rsidRDefault="6C527205" w:rsidP="7D566E2B">
            <w:pPr>
              <w:rPr>
                <w:rFonts w:ascii="Bookman Old Style" w:hAnsi="Bookman Old Style"/>
                <w:b/>
                <w:bCs/>
                <w:i/>
                <w:iCs/>
                <w:sz w:val="20"/>
                <w:szCs w:val="20"/>
              </w:rPr>
            </w:pPr>
            <w:r w:rsidRPr="007B35C6">
              <w:rPr>
                <w:rFonts w:ascii="Bookman Old Style" w:hAnsi="Bookman Old Style"/>
                <w:b/>
                <w:bCs/>
                <w:i/>
                <w:iCs/>
                <w:sz w:val="20"/>
                <w:szCs w:val="20"/>
              </w:rPr>
              <w:t>Underwriting</w:t>
            </w:r>
          </w:p>
        </w:tc>
      </w:tr>
      <w:tr w:rsidR="7D566E2B" w:rsidRPr="007B35C6" w14:paraId="45747246" w14:textId="77777777" w:rsidTr="007B35C6">
        <w:trPr>
          <w:trHeight w:val="300"/>
        </w:trPr>
        <w:tc>
          <w:tcPr>
            <w:tcW w:w="523" w:type="dxa"/>
          </w:tcPr>
          <w:p w14:paraId="3735B349" w14:textId="2789CC98" w:rsidR="7D566E2B" w:rsidRPr="007B35C6" w:rsidRDefault="7D566E2B" w:rsidP="7D566E2B">
            <w:pPr>
              <w:rPr>
                <w:rFonts w:ascii="Bookman Old Style" w:hAnsi="Bookman Old Style"/>
                <w:sz w:val="20"/>
                <w:szCs w:val="20"/>
              </w:rPr>
            </w:pPr>
          </w:p>
        </w:tc>
        <w:tc>
          <w:tcPr>
            <w:tcW w:w="615" w:type="dxa"/>
          </w:tcPr>
          <w:p w14:paraId="29C090C2" w14:textId="62F96F70" w:rsidR="6C527205" w:rsidRPr="007B35C6" w:rsidRDefault="6C527205" w:rsidP="7D566E2B">
            <w:pPr>
              <w:rPr>
                <w:rFonts w:ascii="Bookman Old Style" w:hAnsi="Bookman Old Style"/>
                <w:sz w:val="20"/>
                <w:szCs w:val="20"/>
              </w:rPr>
            </w:pPr>
            <w:r w:rsidRPr="007B35C6">
              <w:rPr>
                <w:rFonts w:ascii="Bookman Old Style" w:hAnsi="Bookman Old Style"/>
                <w:sz w:val="20"/>
                <w:szCs w:val="20"/>
              </w:rPr>
              <w:t>1.</w:t>
            </w:r>
          </w:p>
        </w:tc>
        <w:tc>
          <w:tcPr>
            <w:tcW w:w="5699" w:type="dxa"/>
            <w:gridSpan w:val="5"/>
          </w:tcPr>
          <w:p w14:paraId="41FE1BC0" w14:textId="1CFDB415" w:rsidR="6C527205" w:rsidRPr="007B35C6" w:rsidRDefault="6C527205"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Perusahaan memiliki kebijakan underwriting yang dituangkan secara rinci dalam Pedoman Underwriting</w:t>
            </w:r>
          </w:p>
        </w:tc>
        <w:tc>
          <w:tcPr>
            <w:tcW w:w="435" w:type="dxa"/>
          </w:tcPr>
          <w:p w14:paraId="6AC6E115"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66056BCD"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A288955"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32635104"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83DEE03"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3E1C09C" w14:textId="77777777" w:rsidTr="007B35C6">
        <w:trPr>
          <w:trHeight w:val="300"/>
        </w:trPr>
        <w:tc>
          <w:tcPr>
            <w:tcW w:w="523" w:type="dxa"/>
          </w:tcPr>
          <w:p w14:paraId="435174A8" w14:textId="1E9FD05E" w:rsidR="7D566E2B" w:rsidRPr="007B35C6" w:rsidRDefault="7D566E2B" w:rsidP="7D566E2B">
            <w:pPr>
              <w:rPr>
                <w:rFonts w:ascii="Bookman Old Style" w:hAnsi="Bookman Old Style"/>
                <w:sz w:val="20"/>
                <w:szCs w:val="20"/>
              </w:rPr>
            </w:pPr>
          </w:p>
        </w:tc>
        <w:tc>
          <w:tcPr>
            <w:tcW w:w="615" w:type="dxa"/>
          </w:tcPr>
          <w:p w14:paraId="0FD22558" w14:textId="36EDC03C" w:rsidR="6C527205" w:rsidRPr="007B35C6" w:rsidRDefault="6C527205" w:rsidP="7D566E2B">
            <w:pPr>
              <w:rPr>
                <w:rFonts w:ascii="Bookman Old Style" w:hAnsi="Bookman Old Style"/>
                <w:sz w:val="20"/>
                <w:szCs w:val="20"/>
              </w:rPr>
            </w:pPr>
            <w:r w:rsidRPr="007B35C6">
              <w:rPr>
                <w:rFonts w:ascii="Bookman Old Style" w:hAnsi="Bookman Old Style"/>
                <w:sz w:val="20"/>
                <w:szCs w:val="20"/>
              </w:rPr>
              <w:t>2.</w:t>
            </w:r>
          </w:p>
        </w:tc>
        <w:tc>
          <w:tcPr>
            <w:tcW w:w="5699" w:type="dxa"/>
            <w:gridSpan w:val="5"/>
          </w:tcPr>
          <w:p w14:paraId="43962720" w14:textId="35C4FA4E" w:rsidR="6C527205" w:rsidRPr="007B35C6" w:rsidRDefault="6C527205"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Pedoman Underwriting memuat kebijakan teknis akseptasi, batasan kewenangan untuk setiap underwriter, pricing serta kapasitas pertanggungan asuransi</w:t>
            </w:r>
          </w:p>
        </w:tc>
        <w:tc>
          <w:tcPr>
            <w:tcW w:w="435" w:type="dxa"/>
          </w:tcPr>
          <w:p w14:paraId="1B9C4DF7"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52100525"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285F3576"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304289CB"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D2F2A7E"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C3A9A5D" w14:textId="77777777" w:rsidTr="007B35C6">
        <w:trPr>
          <w:trHeight w:val="300"/>
        </w:trPr>
        <w:tc>
          <w:tcPr>
            <w:tcW w:w="523" w:type="dxa"/>
          </w:tcPr>
          <w:p w14:paraId="44AA7219" w14:textId="4B09CA51" w:rsidR="7D566E2B" w:rsidRPr="007B35C6" w:rsidRDefault="7D566E2B" w:rsidP="7D566E2B">
            <w:pPr>
              <w:rPr>
                <w:rFonts w:ascii="Bookman Old Style" w:hAnsi="Bookman Old Style"/>
                <w:sz w:val="20"/>
                <w:szCs w:val="20"/>
              </w:rPr>
            </w:pPr>
          </w:p>
        </w:tc>
        <w:tc>
          <w:tcPr>
            <w:tcW w:w="615" w:type="dxa"/>
          </w:tcPr>
          <w:p w14:paraId="37D6932E" w14:textId="76651684" w:rsidR="6C527205" w:rsidRPr="007B35C6" w:rsidRDefault="6C527205" w:rsidP="7D566E2B">
            <w:pPr>
              <w:rPr>
                <w:rFonts w:ascii="Bookman Old Style" w:hAnsi="Bookman Old Style"/>
                <w:sz w:val="20"/>
                <w:szCs w:val="20"/>
              </w:rPr>
            </w:pPr>
            <w:r w:rsidRPr="007B35C6">
              <w:rPr>
                <w:rFonts w:ascii="Bookman Old Style" w:hAnsi="Bookman Old Style"/>
                <w:sz w:val="20"/>
                <w:szCs w:val="20"/>
              </w:rPr>
              <w:t>3.</w:t>
            </w:r>
          </w:p>
        </w:tc>
        <w:tc>
          <w:tcPr>
            <w:tcW w:w="5699" w:type="dxa"/>
            <w:gridSpan w:val="5"/>
          </w:tcPr>
          <w:p w14:paraId="089AAF64" w14:textId="42EC5D2C" w:rsidR="6C527205" w:rsidRPr="007B35C6" w:rsidRDefault="6C527205"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 xml:space="preserve">Dalam melakukan </w:t>
            </w:r>
            <w:r w:rsidRPr="007B35C6">
              <w:rPr>
                <w:rFonts w:ascii="Bookman Old Style" w:eastAsia="Bookman Old Style" w:hAnsi="Bookman Old Style" w:cs="Bookman Old Style"/>
                <w:i/>
                <w:iCs/>
                <w:sz w:val="20"/>
                <w:szCs w:val="20"/>
              </w:rPr>
              <w:t>underwriting</w:t>
            </w:r>
            <w:r w:rsidRPr="007B35C6">
              <w:rPr>
                <w:rFonts w:ascii="Bookman Old Style" w:eastAsia="Bookman Old Style" w:hAnsi="Bookman Old Style" w:cs="Bookman Old Style"/>
                <w:sz w:val="20"/>
                <w:szCs w:val="20"/>
              </w:rPr>
              <w:t xml:space="preserve"> yang</w:t>
            </w:r>
            <w:r w:rsidRPr="007B35C6">
              <w:rPr>
                <w:rFonts w:ascii="Bookman Old Style" w:eastAsia="Bookman Old Style" w:hAnsi="Bookman Old Style" w:cs="Bookman Old Style"/>
                <w:i/>
                <w:iCs/>
                <w:sz w:val="20"/>
                <w:szCs w:val="20"/>
              </w:rPr>
              <w:t xml:space="preserve"> prudent</w:t>
            </w:r>
            <w:r w:rsidRPr="007B35C6">
              <w:rPr>
                <w:rFonts w:ascii="Bookman Old Style" w:eastAsia="Bookman Old Style" w:hAnsi="Bookman Old Style" w:cs="Bookman Old Style"/>
                <w:sz w:val="20"/>
                <w:szCs w:val="20"/>
              </w:rPr>
              <w:t>, perusahaan :</w:t>
            </w:r>
          </w:p>
        </w:tc>
        <w:tc>
          <w:tcPr>
            <w:tcW w:w="435" w:type="dxa"/>
          </w:tcPr>
          <w:p w14:paraId="0D7788FE"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6EC8C402"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6921051"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A728C4F"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7D304245"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09FA392F" w14:textId="77777777" w:rsidTr="007B35C6">
        <w:trPr>
          <w:trHeight w:val="300"/>
        </w:trPr>
        <w:tc>
          <w:tcPr>
            <w:tcW w:w="523" w:type="dxa"/>
          </w:tcPr>
          <w:p w14:paraId="1D553F9F" w14:textId="04C269BC" w:rsidR="7D566E2B" w:rsidRPr="007B35C6" w:rsidRDefault="7D566E2B" w:rsidP="7D566E2B">
            <w:pPr>
              <w:rPr>
                <w:rFonts w:ascii="Bookman Old Style" w:hAnsi="Bookman Old Style"/>
                <w:sz w:val="20"/>
                <w:szCs w:val="20"/>
              </w:rPr>
            </w:pPr>
          </w:p>
        </w:tc>
        <w:tc>
          <w:tcPr>
            <w:tcW w:w="615" w:type="dxa"/>
          </w:tcPr>
          <w:p w14:paraId="2079CBDB" w14:textId="065E603F" w:rsidR="7D566E2B" w:rsidRPr="007B35C6" w:rsidRDefault="7D566E2B" w:rsidP="7D566E2B">
            <w:pPr>
              <w:rPr>
                <w:rFonts w:ascii="Bookman Old Style" w:hAnsi="Bookman Old Style"/>
                <w:sz w:val="20"/>
                <w:szCs w:val="20"/>
              </w:rPr>
            </w:pPr>
          </w:p>
        </w:tc>
        <w:tc>
          <w:tcPr>
            <w:tcW w:w="764" w:type="dxa"/>
          </w:tcPr>
          <w:p w14:paraId="39259CDE" w14:textId="1857A4CF" w:rsidR="2885F451" w:rsidRPr="007B35C6" w:rsidRDefault="2885F451" w:rsidP="7D566E2B">
            <w:pPr>
              <w:rPr>
                <w:rFonts w:ascii="Bookman Old Style" w:hAnsi="Bookman Old Style"/>
                <w:sz w:val="20"/>
                <w:szCs w:val="20"/>
              </w:rPr>
            </w:pPr>
            <w:r w:rsidRPr="007B35C6">
              <w:rPr>
                <w:rFonts w:ascii="Bookman Old Style" w:hAnsi="Bookman Old Style"/>
                <w:sz w:val="20"/>
                <w:szCs w:val="20"/>
              </w:rPr>
              <w:t>3.1</w:t>
            </w:r>
          </w:p>
        </w:tc>
        <w:tc>
          <w:tcPr>
            <w:tcW w:w="4935" w:type="dxa"/>
            <w:gridSpan w:val="4"/>
          </w:tcPr>
          <w:p w14:paraId="09B3606D" w14:textId="42540038" w:rsidR="6C527205" w:rsidRPr="007B35C6" w:rsidRDefault="6C527205" w:rsidP="7D566E2B">
            <w:pPr>
              <w:rPr>
                <w:rFonts w:ascii="Bookman Old Style" w:hAnsi="Bookman Old Style"/>
                <w:sz w:val="20"/>
                <w:szCs w:val="20"/>
              </w:rPr>
            </w:pPr>
            <w:r w:rsidRPr="007B35C6">
              <w:rPr>
                <w:rFonts w:ascii="Bookman Old Style" w:hAnsi="Bookman Old Style"/>
                <w:sz w:val="20"/>
                <w:szCs w:val="20"/>
              </w:rPr>
              <w:t>Menerapkan prinsip-prinsip dasar asuransi</w:t>
            </w:r>
          </w:p>
        </w:tc>
        <w:tc>
          <w:tcPr>
            <w:tcW w:w="435" w:type="dxa"/>
          </w:tcPr>
          <w:p w14:paraId="58738F9F"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618732B1"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08DEC37"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0856D40"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6A0197C"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1B2CE0A3" w14:textId="77777777" w:rsidTr="007B35C6">
        <w:trPr>
          <w:trHeight w:val="300"/>
        </w:trPr>
        <w:tc>
          <w:tcPr>
            <w:tcW w:w="523" w:type="dxa"/>
          </w:tcPr>
          <w:p w14:paraId="3826AFE2" w14:textId="185B770D" w:rsidR="7D566E2B" w:rsidRPr="007B35C6" w:rsidRDefault="7D566E2B" w:rsidP="7D566E2B">
            <w:pPr>
              <w:rPr>
                <w:rFonts w:ascii="Bookman Old Style" w:hAnsi="Bookman Old Style"/>
                <w:sz w:val="20"/>
                <w:szCs w:val="20"/>
              </w:rPr>
            </w:pPr>
          </w:p>
        </w:tc>
        <w:tc>
          <w:tcPr>
            <w:tcW w:w="615" w:type="dxa"/>
          </w:tcPr>
          <w:p w14:paraId="68633C10" w14:textId="2A533EAB" w:rsidR="7D566E2B" w:rsidRPr="007B35C6" w:rsidRDefault="7D566E2B" w:rsidP="7D566E2B">
            <w:pPr>
              <w:rPr>
                <w:rFonts w:ascii="Bookman Old Style" w:hAnsi="Bookman Old Style"/>
                <w:sz w:val="20"/>
                <w:szCs w:val="20"/>
              </w:rPr>
            </w:pPr>
          </w:p>
        </w:tc>
        <w:tc>
          <w:tcPr>
            <w:tcW w:w="764" w:type="dxa"/>
          </w:tcPr>
          <w:p w14:paraId="5F055E3C" w14:textId="013340D5" w:rsidR="4ED093B4" w:rsidRPr="007B35C6" w:rsidRDefault="4ED093B4" w:rsidP="7D566E2B">
            <w:pPr>
              <w:rPr>
                <w:rFonts w:ascii="Bookman Old Style" w:hAnsi="Bookman Old Style"/>
                <w:sz w:val="20"/>
                <w:szCs w:val="20"/>
              </w:rPr>
            </w:pPr>
            <w:r w:rsidRPr="007B35C6">
              <w:rPr>
                <w:rFonts w:ascii="Bookman Old Style" w:hAnsi="Bookman Old Style"/>
                <w:sz w:val="20"/>
                <w:szCs w:val="20"/>
              </w:rPr>
              <w:t>3.2</w:t>
            </w:r>
          </w:p>
        </w:tc>
        <w:tc>
          <w:tcPr>
            <w:tcW w:w="4935" w:type="dxa"/>
            <w:gridSpan w:val="4"/>
          </w:tcPr>
          <w:p w14:paraId="4CC0342F" w14:textId="0E80D1A9" w:rsidR="6C527205" w:rsidRPr="007B35C6" w:rsidRDefault="6C527205" w:rsidP="7D566E2B">
            <w:pPr>
              <w:rPr>
                <w:rFonts w:ascii="Bookman Old Style" w:hAnsi="Bookman Old Style"/>
                <w:sz w:val="20"/>
                <w:szCs w:val="20"/>
              </w:rPr>
            </w:pPr>
            <w:r w:rsidRPr="007B35C6">
              <w:rPr>
                <w:rFonts w:ascii="Bookman Old Style" w:hAnsi="Bookman Old Style"/>
                <w:sz w:val="20"/>
                <w:szCs w:val="20"/>
              </w:rPr>
              <w:t>Memperhatikan faktor-faktor yang mendukung proses pelaksanaannya, seperti : survey risiko, penentuan tarif premi dan penentuan nilai pertanggungan.</w:t>
            </w:r>
          </w:p>
        </w:tc>
        <w:tc>
          <w:tcPr>
            <w:tcW w:w="435" w:type="dxa"/>
          </w:tcPr>
          <w:p w14:paraId="540DAF4F"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404F3D4"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74EA308"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5DE9258"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CE2A0A6"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9C5753E" w14:textId="77777777" w:rsidTr="007B35C6">
        <w:trPr>
          <w:trHeight w:val="300"/>
        </w:trPr>
        <w:tc>
          <w:tcPr>
            <w:tcW w:w="523" w:type="dxa"/>
          </w:tcPr>
          <w:p w14:paraId="38696A02" w14:textId="56A61502" w:rsidR="7D566E2B" w:rsidRPr="007B35C6" w:rsidRDefault="7D566E2B" w:rsidP="7D566E2B">
            <w:pPr>
              <w:rPr>
                <w:rFonts w:ascii="Bookman Old Style" w:hAnsi="Bookman Old Style"/>
                <w:sz w:val="20"/>
                <w:szCs w:val="20"/>
              </w:rPr>
            </w:pPr>
          </w:p>
        </w:tc>
        <w:tc>
          <w:tcPr>
            <w:tcW w:w="615" w:type="dxa"/>
          </w:tcPr>
          <w:p w14:paraId="139406B6" w14:textId="08991EB6" w:rsidR="7D566E2B" w:rsidRPr="007B35C6" w:rsidRDefault="7D566E2B" w:rsidP="7D566E2B">
            <w:pPr>
              <w:rPr>
                <w:rFonts w:ascii="Bookman Old Style" w:hAnsi="Bookman Old Style"/>
                <w:sz w:val="20"/>
                <w:szCs w:val="20"/>
              </w:rPr>
            </w:pPr>
          </w:p>
        </w:tc>
        <w:tc>
          <w:tcPr>
            <w:tcW w:w="764" w:type="dxa"/>
          </w:tcPr>
          <w:p w14:paraId="074AC4E6" w14:textId="45E26953" w:rsidR="736B508A" w:rsidRPr="007B35C6" w:rsidRDefault="736B508A" w:rsidP="7D566E2B">
            <w:pPr>
              <w:rPr>
                <w:rFonts w:ascii="Bookman Old Style" w:hAnsi="Bookman Old Style"/>
                <w:sz w:val="20"/>
                <w:szCs w:val="20"/>
              </w:rPr>
            </w:pPr>
            <w:r w:rsidRPr="007B35C6">
              <w:rPr>
                <w:rFonts w:ascii="Bookman Old Style" w:hAnsi="Bookman Old Style"/>
                <w:sz w:val="20"/>
                <w:szCs w:val="20"/>
              </w:rPr>
              <w:t>3.3</w:t>
            </w:r>
          </w:p>
        </w:tc>
        <w:tc>
          <w:tcPr>
            <w:tcW w:w="4935" w:type="dxa"/>
            <w:gridSpan w:val="4"/>
          </w:tcPr>
          <w:p w14:paraId="1FA376C1" w14:textId="16FC7913" w:rsidR="6C527205" w:rsidRPr="007B35C6" w:rsidRDefault="6C527205" w:rsidP="7D566E2B">
            <w:pPr>
              <w:rPr>
                <w:rFonts w:ascii="Bookman Old Style" w:hAnsi="Bookman Old Style"/>
                <w:sz w:val="20"/>
                <w:szCs w:val="20"/>
              </w:rPr>
            </w:pPr>
            <w:r w:rsidRPr="007B35C6">
              <w:rPr>
                <w:rFonts w:ascii="Bookman Old Style" w:hAnsi="Bookman Old Style"/>
                <w:sz w:val="20"/>
                <w:szCs w:val="20"/>
              </w:rPr>
              <w:t>Mematuhi peraturan perundang-undangan</w:t>
            </w:r>
          </w:p>
        </w:tc>
        <w:tc>
          <w:tcPr>
            <w:tcW w:w="435" w:type="dxa"/>
          </w:tcPr>
          <w:p w14:paraId="034A0AFD"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5DE29CF9"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5535558"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997DA03"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02768B3"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FCBB2AB" w14:textId="77777777" w:rsidTr="007B35C6">
        <w:trPr>
          <w:trHeight w:val="300"/>
        </w:trPr>
        <w:tc>
          <w:tcPr>
            <w:tcW w:w="523" w:type="dxa"/>
          </w:tcPr>
          <w:p w14:paraId="0B720299" w14:textId="073D9BD9" w:rsidR="7D566E2B" w:rsidRPr="007B35C6" w:rsidRDefault="7D566E2B" w:rsidP="7D566E2B">
            <w:pPr>
              <w:rPr>
                <w:rFonts w:ascii="Bookman Old Style" w:hAnsi="Bookman Old Style"/>
                <w:sz w:val="20"/>
                <w:szCs w:val="20"/>
              </w:rPr>
            </w:pPr>
          </w:p>
        </w:tc>
        <w:tc>
          <w:tcPr>
            <w:tcW w:w="615" w:type="dxa"/>
          </w:tcPr>
          <w:p w14:paraId="722ED762" w14:textId="0E494E4E" w:rsidR="6C527205" w:rsidRPr="007B35C6" w:rsidRDefault="6C527205" w:rsidP="7D566E2B">
            <w:pPr>
              <w:rPr>
                <w:rFonts w:ascii="Bookman Old Style" w:hAnsi="Bookman Old Style"/>
                <w:sz w:val="20"/>
                <w:szCs w:val="20"/>
              </w:rPr>
            </w:pPr>
            <w:r w:rsidRPr="007B35C6">
              <w:rPr>
                <w:rFonts w:ascii="Bookman Old Style" w:hAnsi="Bookman Old Style"/>
                <w:sz w:val="20"/>
                <w:szCs w:val="20"/>
              </w:rPr>
              <w:t>4.</w:t>
            </w:r>
          </w:p>
        </w:tc>
        <w:tc>
          <w:tcPr>
            <w:tcW w:w="5699" w:type="dxa"/>
            <w:gridSpan w:val="5"/>
          </w:tcPr>
          <w:p w14:paraId="0F4FA820" w14:textId="3CC2B04F" w:rsidR="6C527205" w:rsidRPr="007B35C6" w:rsidRDefault="6C527205"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Perlindungan (</w:t>
            </w:r>
            <w:r w:rsidRPr="007B35C6">
              <w:rPr>
                <w:rFonts w:ascii="Bookman Old Style" w:eastAsia="Bookman Old Style" w:hAnsi="Bookman Old Style" w:cs="Bookman Old Style"/>
                <w:i/>
                <w:iCs/>
                <w:sz w:val="20"/>
                <w:szCs w:val="20"/>
              </w:rPr>
              <w:t>coverage</w:t>
            </w:r>
            <w:r w:rsidRPr="007B35C6">
              <w:rPr>
                <w:rFonts w:ascii="Bookman Old Style" w:eastAsia="Bookman Old Style" w:hAnsi="Bookman Old Style" w:cs="Bookman Old Style"/>
                <w:sz w:val="20"/>
                <w:szCs w:val="20"/>
              </w:rPr>
              <w:t xml:space="preserve">) yang diberikan oleh perusahaan harus jelas dan mudah dipahami untuk mencegah terjadinya </w:t>
            </w:r>
            <w:r w:rsidRPr="007B35C6">
              <w:rPr>
                <w:rFonts w:ascii="Bookman Old Style" w:eastAsia="Bookman Old Style" w:hAnsi="Bookman Old Style" w:cs="Bookman Old Style"/>
                <w:i/>
                <w:iCs/>
                <w:sz w:val="20"/>
                <w:szCs w:val="20"/>
              </w:rPr>
              <w:t>dispute</w:t>
            </w:r>
            <w:r w:rsidRPr="007B35C6">
              <w:rPr>
                <w:rFonts w:ascii="Bookman Old Style" w:eastAsia="Bookman Old Style" w:hAnsi="Bookman Old Style" w:cs="Bookman Old Style"/>
                <w:sz w:val="20"/>
                <w:szCs w:val="20"/>
              </w:rPr>
              <w:t xml:space="preserve"> di kemudian hari serta memberi manfaat sebagaimana yang dibutuhkan oleh pemegang polis</w:t>
            </w:r>
          </w:p>
        </w:tc>
        <w:tc>
          <w:tcPr>
            <w:tcW w:w="435" w:type="dxa"/>
          </w:tcPr>
          <w:p w14:paraId="07C3DFE8"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02B80AA8"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88A1ECD"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5A23F91"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0D0D96BC"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1A0C0F53" w14:textId="77777777" w:rsidTr="007B35C6">
        <w:trPr>
          <w:trHeight w:val="300"/>
        </w:trPr>
        <w:tc>
          <w:tcPr>
            <w:tcW w:w="523" w:type="dxa"/>
          </w:tcPr>
          <w:p w14:paraId="5A24CF5B" w14:textId="27C58111" w:rsidR="7D566E2B" w:rsidRPr="007B35C6" w:rsidRDefault="7D566E2B" w:rsidP="7D566E2B">
            <w:pPr>
              <w:rPr>
                <w:rFonts w:ascii="Bookman Old Style" w:hAnsi="Bookman Old Style"/>
                <w:b/>
                <w:bCs/>
                <w:sz w:val="20"/>
                <w:szCs w:val="20"/>
              </w:rPr>
            </w:pPr>
          </w:p>
        </w:tc>
        <w:tc>
          <w:tcPr>
            <w:tcW w:w="8495" w:type="dxa"/>
            <w:gridSpan w:val="11"/>
          </w:tcPr>
          <w:p w14:paraId="500718A9" w14:textId="186EEB87" w:rsidR="7D566E2B" w:rsidRPr="007B35C6" w:rsidRDefault="7D566E2B" w:rsidP="7D566E2B">
            <w:pPr>
              <w:rPr>
                <w:rFonts w:ascii="Bookman Old Style" w:hAnsi="Bookman Old Style"/>
                <w:b/>
                <w:bCs/>
                <w:sz w:val="20"/>
                <w:szCs w:val="20"/>
              </w:rPr>
            </w:pPr>
          </w:p>
        </w:tc>
      </w:tr>
      <w:tr w:rsidR="7D566E2B" w:rsidRPr="007B35C6" w14:paraId="36D2F1F8" w14:textId="77777777" w:rsidTr="007B35C6">
        <w:trPr>
          <w:trHeight w:val="300"/>
        </w:trPr>
        <w:tc>
          <w:tcPr>
            <w:tcW w:w="523" w:type="dxa"/>
          </w:tcPr>
          <w:p w14:paraId="578B9C31" w14:textId="6FE96B0C" w:rsidR="6C527205" w:rsidRPr="007B35C6" w:rsidRDefault="6C527205" w:rsidP="7D566E2B">
            <w:pPr>
              <w:rPr>
                <w:rFonts w:ascii="Bookman Old Style" w:hAnsi="Bookman Old Style"/>
                <w:b/>
                <w:bCs/>
                <w:sz w:val="20"/>
                <w:szCs w:val="20"/>
              </w:rPr>
            </w:pPr>
            <w:r w:rsidRPr="007B35C6">
              <w:rPr>
                <w:rFonts w:ascii="Bookman Old Style" w:hAnsi="Bookman Old Style"/>
                <w:b/>
                <w:bCs/>
                <w:sz w:val="20"/>
                <w:szCs w:val="20"/>
              </w:rPr>
              <w:t>B.</w:t>
            </w:r>
          </w:p>
        </w:tc>
        <w:tc>
          <w:tcPr>
            <w:tcW w:w="8495" w:type="dxa"/>
            <w:gridSpan w:val="11"/>
          </w:tcPr>
          <w:p w14:paraId="3367A3A8" w14:textId="21F2E8A6" w:rsidR="6C527205" w:rsidRPr="007B35C6" w:rsidRDefault="6C527205" w:rsidP="7D566E2B">
            <w:pPr>
              <w:rPr>
                <w:rFonts w:ascii="Bookman Old Style" w:hAnsi="Bookman Old Style"/>
                <w:b/>
                <w:bCs/>
                <w:sz w:val="20"/>
                <w:szCs w:val="20"/>
              </w:rPr>
            </w:pPr>
            <w:r w:rsidRPr="007B35C6">
              <w:rPr>
                <w:rFonts w:ascii="Bookman Old Style" w:hAnsi="Bookman Old Style"/>
                <w:b/>
                <w:bCs/>
                <w:sz w:val="20"/>
                <w:szCs w:val="20"/>
              </w:rPr>
              <w:t>Klaim</w:t>
            </w:r>
          </w:p>
        </w:tc>
      </w:tr>
      <w:tr w:rsidR="7D566E2B" w:rsidRPr="007B35C6" w14:paraId="4D1F6917" w14:textId="77777777" w:rsidTr="007B35C6">
        <w:trPr>
          <w:trHeight w:val="300"/>
        </w:trPr>
        <w:tc>
          <w:tcPr>
            <w:tcW w:w="523" w:type="dxa"/>
          </w:tcPr>
          <w:p w14:paraId="4560BC99" w14:textId="1477527A" w:rsidR="7D566E2B" w:rsidRPr="007B35C6" w:rsidRDefault="7D566E2B" w:rsidP="7D566E2B">
            <w:pPr>
              <w:rPr>
                <w:rFonts w:ascii="Bookman Old Style" w:hAnsi="Bookman Old Style"/>
                <w:sz w:val="20"/>
                <w:szCs w:val="20"/>
              </w:rPr>
            </w:pPr>
          </w:p>
        </w:tc>
        <w:tc>
          <w:tcPr>
            <w:tcW w:w="615" w:type="dxa"/>
          </w:tcPr>
          <w:p w14:paraId="3E386208" w14:textId="74FBD192" w:rsidR="14F7E74A" w:rsidRPr="007B35C6" w:rsidRDefault="14F7E74A" w:rsidP="7D566E2B">
            <w:pPr>
              <w:rPr>
                <w:rFonts w:ascii="Bookman Old Style" w:hAnsi="Bookman Old Style"/>
                <w:sz w:val="20"/>
                <w:szCs w:val="20"/>
              </w:rPr>
            </w:pPr>
            <w:r w:rsidRPr="007B35C6">
              <w:rPr>
                <w:rFonts w:ascii="Bookman Old Style" w:hAnsi="Bookman Old Style"/>
                <w:sz w:val="20"/>
                <w:szCs w:val="20"/>
              </w:rPr>
              <w:t>1.</w:t>
            </w:r>
          </w:p>
        </w:tc>
        <w:tc>
          <w:tcPr>
            <w:tcW w:w="5699" w:type="dxa"/>
            <w:gridSpan w:val="5"/>
          </w:tcPr>
          <w:p w14:paraId="6DB9AAB8" w14:textId="751064EE" w:rsidR="3AFFBE5E" w:rsidRPr="007B35C6" w:rsidRDefault="3AFFBE5E"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Perusahaan menginformasikan kepada pemegang polis tentang tata cara penyelesaian klaim asuransi</w:t>
            </w:r>
          </w:p>
        </w:tc>
        <w:tc>
          <w:tcPr>
            <w:tcW w:w="435" w:type="dxa"/>
          </w:tcPr>
          <w:p w14:paraId="5B69C89C"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517BFDDF"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28B02698"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1646B406"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ACD365C"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46A4B42" w14:textId="77777777" w:rsidTr="007B35C6">
        <w:trPr>
          <w:trHeight w:val="300"/>
        </w:trPr>
        <w:tc>
          <w:tcPr>
            <w:tcW w:w="523" w:type="dxa"/>
          </w:tcPr>
          <w:p w14:paraId="707EA562" w14:textId="0C5A6FD5" w:rsidR="7D566E2B" w:rsidRPr="007B35C6" w:rsidRDefault="7D566E2B" w:rsidP="7D566E2B">
            <w:pPr>
              <w:rPr>
                <w:rFonts w:ascii="Bookman Old Style" w:hAnsi="Bookman Old Style"/>
                <w:sz w:val="20"/>
                <w:szCs w:val="20"/>
              </w:rPr>
            </w:pPr>
          </w:p>
        </w:tc>
        <w:tc>
          <w:tcPr>
            <w:tcW w:w="615" w:type="dxa"/>
          </w:tcPr>
          <w:p w14:paraId="15109C9F" w14:textId="6E4E5015" w:rsidR="14F7E74A" w:rsidRPr="007B35C6" w:rsidRDefault="14F7E74A" w:rsidP="7D566E2B">
            <w:pPr>
              <w:rPr>
                <w:rFonts w:ascii="Bookman Old Style" w:hAnsi="Bookman Old Style"/>
                <w:sz w:val="20"/>
                <w:szCs w:val="20"/>
              </w:rPr>
            </w:pPr>
            <w:r w:rsidRPr="007B35C6">
              <w:rPr>
                <w:rFonts w:ascii="Bookman Old Style" w:hAnsi="Bookman Old Style"/>
                <w:sz w:val="20"/>
                <w:szCs w:val="20"/>
              </w:rPr>
              <w:t>2.</w:t>
            </w:r>
          </w:p>
        </w:tc>
        <w:tc>
          <w:tcPr>
            <w:tcW w:w="5699" w:type="dxa"/>
            <w:gridSpan w:val="5"/>
          </w:tcPr>
          <w:p w14:paraId="68E02EF1" w14:textId="2C8A19B3" w:rsidR="3AFFBE5E" w:rsidRPr="007B35C6" w:rsidRDefault="3AFFBE5E"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Memastikan perusahaan mendapatkan informasi tentang tata cara dan persyaratan pengajuan klaim reasuransi oleh perusahaan reasuransi dan perusahaan asuransi yang terkait dengan pertanggungan ulang yang dilakukan perusahaan</w:t>
            </w:r>
          </w:p>
        </w:tc>
        <w:tc>
          <w:tcPr>
            <w:tcW w:w="435" w:type="dxa"/>
          </w:tcPr>
          <w:p w14:paraId="7F8E9ADF"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063589B1"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4E0C2B8E"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1B477864"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52F6B1F"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1EDE3A0F" w14:textId="77777777" w:rsidTr="007B35C6">
        <w:trPr>
          <w:trHeight w:val="300"/>
        </w:trPr>
        <w:tc>
          <w:tcPr>
            <w:tcW w:w="523" w:type="dxa"/>
          </w:tcPr>
          <w:p w14:paraId="7DEC3990" w14:textId="3B59FF47" w:rsidR="7D566E2B" w:rsidRPr="007B35C6" w:rsidRDefault="7D566E2B" w:rsidP="7D566E2B">
            <w:pPr>
              <w:rPr>
                <w:rFonts w:ascii="Bookman Old Style" w:hAnsi="Bookman Old Style"/>
                <w:sz w:val="20"/>
                <w:szCs w:val="20"/>
              </w:rPr>
            </w:pPr>
          </w:p>
        </w:tc>
        <w:tc>
          <w:tcPr>
            <w:tcW w:w="615" w:type="dxa"/>
          </w:tcPr>
          <w:p w14:paraId="3F8760C3" w14:textId="187A10A6" w:rsidR="2273F030" w:rsidRPr="007B35C6" w:rsidRDefault="2273F030" w:rsidP="7D566E2B">
            <w:pPr>
              <w:rPr>
                <w:rFonts w:ascii="Bookman Old Style" w:hAnsi="Bookman Old Style"/>
                <w:sz w:val="20"/>
                <w:szCs w:val="20"/>
              </w:rPr>
            </w:pPr>
            <w:r w:rsidRPr="007B35C6">
              <w:rPr>
                <w:rFonts w:ascii="Bookman Old Style" w:hAnsi="Bookman Old Style"/>
                <w:sz w:val="20"/>
                <w:szCs w:val="20"/>
              </w:rPr>
              <w:t>3.</w:t>
            </w:r>
          </w:p>
        </w:tc>
        <w:tc>
          <w:tcPr>
            <w:tcW w:w="5699" w:type="dxa"/>
            <w:gridSpan w:val="5"/>
          </w:tcPr>
          <w:p w14:paraId="79CAC2EF" w14:textId="40CFB435" w:rsidR="3AFFBE5E" w:rsidRPr="007B35C6" w:rsidRDefault="3AFFBE5E"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Perusahaan menggunakan jasa penilai kerugian (adjuster) independen apabila diperlukan</w:t>
            </w:r>
          </w:p>
        </w:tc>
        <w:tc>
          <w:tcPr>
            <w:tcW w:w="818" w:type="dxa"/>
            <w:gridSpan w:val="2"/>
          </w:tcPr>
          <w:p w14:paraId="5FD2FBCF" w14:textId="2F4A6F4F" w:rsidR="2FA7F2CB" w:rsidRPr="007B35C6" w:rsidRDefault="2FA7F2CB" w:rsidP="7D566E2B">
            <w:pPr>
              <w:spacing w:line="259" w:lineRule="auto"/>
              <w:jc w:val="center"/>
              <w:rPr>
                <w:rFonts w:ascii="Bookman Old Style" w:hAnsi="Bookman Old Style"/>
                <w:sz w:val="20"/>
                <w:szCs w:val="20"/>
              </w:rPr>
            </w:pPr>
            <w:r w:rsidRPr="007B35C6">
              <w:rPr>
                <w:rFonts w:ascii="Bookman Old Style" w:hAnsi="Bookman Old Style"/>
                <w:b/>
                <w:bCs/>
                <w:sz w:val="20"/>
                <w:szCs w:val="20"/>
              </w:rPr>
              <w:t>Tidak</w:t>
            </w:r>
          </w:p>
        </w:tc>
        <w:tc>
          <w:tcPr>
            <w:tcW w:w="435" w:type="dxa"/>
          </w:tcPr>
          <w:p w14:paraId="19CC15CD" w14:textId="1DB775D9" w:rsidR="7D566E2B" w:rsidRPr="007B35C6" w:rsidRDefault="7D566E2B" w:rsidP="7D566E2B">
            <w:pPr>
              <w:jc w:val="center"/>
              <w:rPr>
                <w:rFonts w:ascii="Bookman Old Style" w:hAnsi="Bookman Old Style"/>
                <w:b/>
                <w:bCs/>
                <w:sz w:val="20"/>
                <w:szCs w:val="20"/>
              </w:rPr>
            </w:pPr>
          </w:p>
        </w:tc>
        <w:tc>
          <w:tcPr>
            <w:tcW w:w="928" w:type="dxa"/>
            <w:gridSpan w:val="2"/>
          </w:tcPr>
          <w:p w14:paraId="10E5044C" w14:textId="538C0CA4" w:rsidR="2FA7F2CB" w:rsidRPr="007B35C6" w:rsidRDefault="2FA7F2CB"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58B0D14D" w14:textId="77777777" w:rsidTr="007B35C6">
        <w:trPr>
          <w:trHeight w:val="300"/>
        </w:trPr>
        <w:tc>
          <w:tcPr>
            <w:tcW w:w="523" w:type="dxa"/>
          </w:tcPr>
          <w:p w14:paraId="64BA8937" w14:textId="53B39D6B" w:rsidR="7D566E2B" w:rsidRPr="007B35C6" w:rsidRDefault="7D566E2B" w:rsidP="7D566E2B">
            <w:pPr>
              <w:rPr>
                <w:rFonts w:ascii="Bookman Old Style" w:hAnsi="Bookman Old Style"/>
                <w:sz w:val="20"/>
                <w:szCs w:val="20"/>
              </w:rPr>
            </w:pPr>
          </w:p>
        </w:tc>
        <w:tc>
          <w:tcPr>
            <w:tcW w:w="615" w:type="dxa"/>
          </w:tcPr>
          <w:p w14:paraId="4B4BFDD0" w14:textId="3A02ECF1" w:rsidR="41A69E23" w:rsidRPr="007B35C6" w:rsidRDefault="41A69E23" w:rsidP="7D566E2B">
            <w:pPr>
              <w:rPr>
                <w:rFonts w:ascii="Bookman Old Style" w:hAnsi="Bookman Old Style"/>
                <w:sz w:val="20"/>
                <w:szCs w:val="20"/>
              </w:rPr>
            </w:pPr>
            <w:r w:rsidRPr="007B35C6">
              <w:rPr>
                <w:rFonts w:ascii="Bookman Old Style" w:hAnsi="Bookman Old Style"/>
                <w:sz w:val="20"/>
                <w:szCs w:val="20"/>
              </w:rPr>
              <w:t>4.</w:t>
            </w:r>
          </w:p>
        </w:tc>
        <w:tc>
          <w:tcPr>
            <w:tcW w:w="5699" w:type="dxa"/>
            <w:gridSpan w:val="5"/>
          </w:tcPr>
          <w:p w14:paraId="798D180B" w14:textId="74E4E549" w:rsidR="3AFFBE5E" w:rsidRPr="007B35C6" w:rsidRDefault="3AFFBE5E"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Kebijakan penanganan klaim dituangkan secara rinci dalam Pedoman Penyelesaian Klaim perusahaan</w:t>
            </w:r>
          </w:p>
        </w:tc>
        <w:tc>
          <w:tcPr>
            <w:tcW w:w="435" w:type="dxa"/>
          </w:tcPr>
          <w:p w14:paraId="3CF167DB"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66412A78"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22D97F5C"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76BAAAA"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76EB2259"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5125F2ED" w14:textId="77777777" w:rsidTr="007B35C6">
        <w:trPr>
          <w:trHeight w:val="300"/>
        </w:trPr>
        <w:tc>
          <w:tcPr>
            <w:tcW w:w="523" w:type="dxa"/>
          </w:tcPr>
          <w:p w14:paraId="3D3D0F9B" w14:textId="23D92890" w:rsidR="7D566E2B" w:rsidRPr="007B35C6" w:rsidRDefault="7D566E2B" w:rsidP="7D566E2B">
            <w:pPr>
              <w:rPr>
                <w:rFonts w:ascii="Bookman Old Style" w:hAnsi="Bookman Old Style"/>
                <w:sz w:val="20"/>
                <w:szCs w:val="20"/>
              </w:rPr>
            </w:pPr>
          </w:p>
        </w:tc>
        <w:tc>
          <w:tcPr>
            <w:tcW w:w="615" w:type="dxa"/>
          </w:tcPr>
          <w:p w14:paraId="76C5415B" w14:textId="4600B46E" w:rsidR="41A69E23" w:rsidRPr="007B35C6" w:rsidRDefault="41A69E23" w:rsidP="7D566E2B">
            <w:pPr>
              <w:rPr>
                <w:rFonts w:ascii="Bookman Old Style" w:hAnsi="Bookman Old Style"/>
                <w:sz w:val="20"/>
                <w:szCs w:val="20"/>
              </w:rPr>
            </w:pPr>
            <w:r w:rsidRPr="007B35C6">
              <w:rPr>
                <w:rFonts w:ascii="Bookman Old Style" w:hAnsi="Bookman Old Style"/>
                <w:sz w:val="20"/>
                <w:szCs w:val="20"/>
              </w:rPr>
              <w:t>5.</w:t>
            </w:r>
          </w:p>
        </w:tc>
        <w:tc>
          <w:tcPr>
            <w:tcW w:w="5699" w:type="dxa"/>
            <w:gridSpan w:val="5"/>
          </w:tcPr>
          <w:p w14:paraId="44CFB58F" w14:textId="191AEA3C" w:rsidR="3AFFBE5E" w:rsidRPr="007B35C6" w:rsidRDefault="3AFFBE5E"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Perusahaan mengupayakan penyelesaian klaim secara cepat dan pembayaran tepat waktu sesuai ketentuan perundang- undangan</w:t>
            </w:r>
          </w:p>
        </w:tc>
        <w:tc>
          <w:tcPr>
            <w:tcW w:w="435" w:type="dxa"/>
          </w:tcPr>
          <w:p w14:paraId="5A031BB2"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6A5911CA"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7B3B548"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FA34D8D"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2515934C"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B64F7D2" w14:textId="77777777" w:rsidTr="007B35C6">
        <w:trPr>
          <w:trHeight w:val="300"/>
        </w:trPr>
        <w:tc>
          <w:tcPr>
            <w:tcW w:w="523" w:type="dxa"/>
          </w:tcPr>
          <w:p w14:paraId="5474CE2F" w14:textId="43C30469" w:rsidR="7D566E2B" w:rsidRPr="007B35C6" w:rsidRDefault="7D566E2B" w:rsidP="7D566E2B">
            <w:pPr>
              <w:rPr>
                <w:rFonts w:ascii="Bookman Old Style" w:hAnsi="Bookman Old Style"/>
                <w:b/>
                <w:bCs/>
                <w:sz w:val="20"/>
                <w:szCs w:val="20"/>
              </w:rPr>
            </w:pPr>
          </w:p>
        </w:tc>
        <w:tc>
          <w:tcPr>
            <w:tcW w:w="6314" w:type="dxa"/>
            <w:gridSpan w:val="6"/>
          </w:tcPr>
          <w:p w14:paraId="240D536D" w14:textId="7B17FE8F" w:rsidR="7D566E2B" w:rsidRPr="007B35C6" w:rsidRDefault="7D566E2B" w:rsidP="7D566E2B">
            <w:pPr>
              <w:rPr>
                <w:rFonts w:ascii="Bookman Old Style" w:hAnsi="Bookman Old Style"/>
                <w:b/>
                <w:bCs/>
                <w:sz w:val="20"/>
                <w:szCs w:val="20"/>
              </w:rPr>
            </w:pPr>
          </w:p>
        </w:tc>
        <w:tc>
          <w:tcPr>
            <w:tcW w:w="435" w:type="dxa"/>
          </w:tcPr>
          <w:p w14:paraId="3A1A2E36" w14:textId="022678F1" w:rsidR="7D566E2B" w:rsidRPr="007B35C6" w:rsidRDefault="7D566E2B" w:rsidP="7D566E2B">
            <w:pPr>
              <w:jc w:val="center"/>
              <w:rPr>
                <w:rFonts w:ascii="Bookman Old Style" w:hAnsi="Bookman Old Style"/>
                <w:b/>
                <w:bCs/>
                <w:sz w:val="20"/>
                <w:szCs w:val="20"/>
              </w:rPr>
            </w:pPr>
          </w:p>
        </w:tc>
        <w:tc>
          <w:tcPr>
            <w:tcW w:w="383" w:type="dxa"/>
          </w:tcPr>
          <w:p w14:paraId="3BEEC8AE" w14:textId="749046B1" w:rsidR="7D566E2B" w:rsidRPr="007B35C6" w:rsidRDefault="7D566E2B" w:rsidP="7D566E2B">
            <w:pPr>
              <w:jc w:val="center"/>
              <w:rPr>
                <w:rFonts w:ascii="Bookman Old Style" w:hAnsi="Bookman Old Style"/>
                <w:b/>
                <w:bCs/>
                <w:sz w:val="20"/>
                <w:szCs w:val="20"/>
              </w:rPr>
            </w:pPr>
          </w:p>
        </w:tc>
        <w:tc>
          <w:tcPr>
            <w:tcW w:w="435" w:type="dxa"/>
          </w:tcPr>
          <w:p w14:paraId="26BB541E" w14:textId="79A839C2" w:rsidR="7D566E2B" w:rsidRPr="007B35C6" w:rsidRDefault="7D566E2B" w:rsidP="7D566E2B">
            <w:pPr>
              <w:jc w:val="center"/>
              <w:rPr>
                <w:rFonts w:ascii="Bookman Old Style" w:hAnsi="Bookman Old Style"/>
                <w:b/>
                <w:bCs/>
                <w:sz w:val="20"/>
                <w:szCs w:val="20"/>
              </w:rPr>
            </w:pPr>
          </w:p>
        </w:tc>
        <w:tc>
          <w:tcPr>
            <w:tcW w:w="479" w:type="dxa"/>
          </w:tcPr>
          <w:p w14:paraId="5C9FFE4B" w14:textId="4B2D794E" w:rsidR="7D566E2B" w:rsidRPr="007B35C6" w:rsidRDefault="7D566E2B" w:rsidP="7D566E2B">
            <w:pPr>
              <w:jc w:val="center"/>
              <w:rPr>
                <w:rFonts w:ascii="Bookman Old Style" w:hAnsi="Bookman Old Style"/>
                <w:b/>
                <w:bCs/>
                <w:sz w:val="20"/>
                <w:szCs w:val="20"/>
              </w:rPr>
            </w:pPr>
          </w:p>
        </w:tc>
        <w:tc>
          <w:tcPr>
            <w:tcW w:w="449" w:type="dxa"/>
          </w:tcPr>
          <w:p w14:paraId="6BA9B1A8" w14:textId="13667C9D" w:rsidR="7D566E2B" w:rsidRPr="007B35C6" w:rsidRDefault="7D566E2B" w:rsidP="7D566E2B">
            <w:pPr>
              <w:jc w:val="center"/>
              <w:rPr>
                <w:rFonts w:ascii="Bookman Old Style" w:hAnsi="Bookman Old Style"/>
                <w:b/>
                <w:bCs/>
                <w:sz w:val="20"/>
                <w:szCs w:val="20"/>
              </w:rPr>
            </w:pPr>
          </w:p>
        </w:tc>
      </w:tr>
      <w:tr w:rsidR="7D566E2B" w:rsidRPr="007B35C6" w14:paraId="69979738" w14:textId="77777777" w:rsidTr="007B35C6">
        <w:trPr>
          <w:trHeight w:val="300"/>
        </w:trPr>
        <w:tc>
          <w:tcPr>
            <w:tcW w:w="523" w:type="dxa"/>
          </w:tcPr>
          <w:p w14:paraId="268FB8EC" w14:textId="6E1B62C4" w:rsidR="3AFFBE5E" w:rsidRPr="007B35C6" w:rsidRDefault="3AFFBE5E" w:rsidP="7D566E2B">
            <w:pPr>
              <w:rPr>
                <w:rFonts w:ascii="Bookman Old Style" w:hAnsi="Bookman Old Style"/>
                <w:b/>
                <w:bCs/>
                <w:sz w:val="20"/>
                <w:szCs w:val="20"/>
              </w:rPr>
            </w:pPr>
            <w:r w:rsidRPr="007B35C6">
              <w:rPr>
                <w:rFonts w:ascii="Bookman Old Style" w:hAnsi="Bookman Old Style"/>
                <w:b/>
                <w:bCs/>
                <w:sz w:val="20"/>
                <w:szCs w:val="20"/>
              </w:rPr>
              <w:t>C.</w:t>
            </w:r>
          </w:p>
        </w:tc>
        <w:tc>
          <w:tcPr>
            <w:tcW w:w="6314" w:type="dxa"/>
            <w:gridSpan w:val="6"/>
          </w:tcPr>
          <w:p w14:paraId="65FDAF5B" w14:textId="07E50B01" w:rsidR="3AFFBE5E" w:rsidRPr="007B35C6" w:rsidRDefault="3AFFBE5E" w:rsidP="7D566E2B">
            <w:pPr>
              <w:rPr>
                <w:rFonts w:ascii="Bookman Old Style" w:hAnsi="Bookman Old Style"/>
                <w:b/>
                <w:bCs/>
                <w:sz w:val="20"/>
                <w:szCs w:val="20"/>
              </w:rPr>
            </w:pPr>
            <w:r w:rsidRPr="007B35C6">
              <w:rPr>
                <w:rFonts w:ascii="Bookman Old Style" w:hAnsi="Bookman Old Style"/>
                <w:b/>
                <w:bCs/>
                <w:sz w:val="20"/>
                <w:szCs w:val="20"/>
              </w:rPr>
              <w:t>Reasuransi dan retrosesi</w:t>
            </w:r>
          </w:p>
        </w:tc>
        <w:tc>
          <w:tcPr>
            <w:tcW w:w="435" w:type="dxa"/>
          </w:tcPr>
          <w:p w14:paraId="7DF147EA" w14:textId="72953677" w:rsidR="7D566E2B" w:rsidRPr="007B35C6" w:rsidRDefault="7D566E2B" w:rsidP="7D566E2B">
            <w:pPr>
              <w:jc w:val="center"/>
              <w:rPr>
                <w:rFonts w:ascii="Bookman Old Style" w:hAnsi="Bookman Old Style"/>
                <w:b/>
                <w:bCs/>
                <w:sz w:val="20"/>
                <w:szCs w:val="20"/>
              </w:rPr>
            </w:pPr>
          </w:p>
        </w:tc>
        <w:tc>
          <w:tcPr>
            <w:tcW w:w="383" w:type="dxa"/>
          </w:tcPr>
          <w:p w14:paraId="2CD77CE6" w14:textId="1264298F" w:rsidR="7D566E2B" w:rsidRPr="007B35C6" w:rsidRDefault="7D566E2B" w:rsidP="7D566E2B">
            <w:pPr>
              <w:jc w:val="center"/>
              <w:rPr>
                <w:rFonts w:ascii="Bookman Old Style" w:hAnsi="Bookman Old Style"/>
                <w:b/>
                <w:bCs/>
                <w:sz w:val="20"/>
                <w:szCs w:val="20"/>
              </w:rPr>
            </w:pPr>
          </w:p>
        </w:tc>
        <w:tc>
          <w:tcPr>
            <w:tcW w:w="435" w:type="dxa"/>
          </w:tcPr>
          <w:p w14:paraId="1970B099" w14:textId="4DB8DFC6" w:rsidR="7D566E2B" w:rsidRPr="007B35C6" w:rsidRDefault="7D566E2B" w:rsidP="7D566E2B">
            <w:pPr>
              <w:jc w:val="center"/>
              <w:rPr>
                <w:rFonts w:ascii="Bookman Old Style" w:hAnsi="Bookman Old Style"/>
                <w:b/>
                <w:bCs/>
                <w:sz w:val="20"/>
                <w:szCs w:val="20"/>
              </w:rPr>
            </w:pPr>
          </w:p>
        </w:tc>
        <w:tc>
          <w:tcPr>
            <w:tcW w:w="479" w:type="dxa"/>
          </w:tcPr>
          <w:p w14:paraId="2EF7AE58" w14:textId="2F8EB851" w:rsidR="7D566E2B" w:rsidRPr="007B35C6" w:rsidRDefault="7D566E2B" w:rsidP="7D566E2B">
            <w:pPr>
              <w:jc w:val="center"/>
              <w:rPr>
                <w:rFonts w:ascii="Bookman Old Style" w:hAnsi="Bookman Old Style"/>
                <w:b/>
                <w:bCs/>
                <w:sz w:val="20"/>
                <w:szCs w:val="20"/>
              </w:rPr>
            </w:pPr>
          </w:p>
        </w:tc>
        <w:tc>
          <w:tcPr>
            <w:tcW w:w="449" w:type="dxa"/>
          </w:tcPr>
          <w:p w14:paraId="3AAC2676" w14:textId="24468882" w:rsidR="7D566E2B" w:rsidRPr="007B35C6" w:rsidRDefault="7D566E2B" w:rsidP="7D566E2B">
            <w:pPr>
              <w:jc w:val="center"/>
              <w:rPr>
                <w:rFonts w:ascii="Bookman Old Style" w:hAnsi="Bookman Old Style"/>
                <w:b/>
                <w:bCs/>
                <w:sz w:val="20"/>
                <w:szCs w:val="20"/>
              </w:rPr>
            </w:pPr>
          </w:p>
        </w:tc>
      </w:tr>
      <w:tr w:rsidR="7D566E2B" w:rsidRPr="007B35C6" w14:paraId="652FCA5B" w14:textId="77777777" w:rsidTr="007B35C6">
        <w:trPr>
          <w:trHeight w:val="300"/>
        </w:trPr>
        <w:tc>
          <w:tcPr>
            <w:tcW w:w="523" w:type="dxa"/>
          </w:tcPr>
          <w:p w14:paraId="7E61F730" w14:textId="151D0885" w:rsidR="7D566E2B" w:rsidRPr="007B35C6" w:rsidRDefault="7D566E2B" w:rsidP="7D566E2B">
            <w:pPr>
              <w:rPr>
                <w:rFonts w:ascii="Bookman Old Style" w:hAnsi="Bookman Old Style"/>
                <w:sz w:val="20"/>
                <w:szCs w:val="20"/>
              </w:rPr>
            </w:pPr>
          </w:p>
        </w:tc>
        <w:tc>
          <w:tcPr>
            <w:tcW w:w="615" w:type="dxa"/>
          </w:tcPr>
          <w:p w14:paraId="3A9C9FFE" w14:textId="225EDEE9" w:rsidR="1BFA84AC" w:rsidRPr="007B35C6" w:rsidRDefault="1BFA84AC" w:rsidP="7D566E2B">
            <w:pPr>
              <w:rPr>
                <w:rFonts w:ascii="Bookman Old Style" w:hAnsi="Bookman Old Style"/>
                <w:sz w:val="20"/>
                <w:szCs w:val="20"/>
              </w:rPr>
            </w:pPr>
            <w:r w:rsidRPr="007B35C6">
              <w:rPr>
                <w:rFonts w:ascii="Bookman Old Style" w:hAnsi="Bookman Old Style"/>
                <w:sz w:val="20"/>
                <w:szCs w:val="20"/>
              </w:rPr>
              <w:t>1.</w:t>
            </w:r>
          </w:p>
        </w:tc>
        <w:tc>
          <w:tcPr>
            <w:tcW w:w="5699" w:type="dxa"/>
            <w:gridSpan w:val="5"/>
          </w:tcPr>
          <w:p w14:paraId="5D0003FD" w14:textId="056913A1" w:rsidR="3AFFBE5E" w:rsidRPr="007B35C6" w:rsidRDefault="3AFFBE5E"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 xml:space="preserve">Perusahaan melakukan pertanggungan ulang (reasuransi/retrosesi) untuk risiko yang melebihi atau </w:t>
            </w:r>
            <w:r w:rsidRPr="007B35C6">
              <w:rPr>
                <w:rFonts w:ascii="Bookman Old Style" w:eastAsia="Bookman Old Style" w:hAnsi="Bookman Old Style" w:cs="Bookman Old Style"/>
                <w:sz w:val="20"/>
                <w:szCs w:val="20"/>
              </w:rPr>
              <w:lastRenderedPageBreak/>
              <w:t>di luar batas kemampuan perusahaan sesuai ketentuan peraturan perundang-undangan</w:t>
            </w:r>
          </w:p>
        </w:tc>
        <w:tc>
          <w:tcPr>
            <w:tcW w:w="435" w:type="dxa"/>
          </w:tcPr>
          <w:p w14:paraId="2244E63A"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lastRenderedPageBreak/>
              <w:t>A</w:t>
            </w:r>
          </w:p>
        </w:tc>
        <w:tc>
          <w:tcPr>
            <w:tcW w:w="383" w:type="dxa"/>
          </w:tcPr>
          <w:p w14:paraId="424A14A3"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5315304"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D002FC7"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CAF6BA2"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78170F5" w14:textId="77777777" w:rsidTr="007B35C6">
        <w:trPr>
          <w:trHeight w:val="300"/>
        </w:trPr>
        <w:tc>
          <w:tcPr>
            <w:tcW w:w="523" w:type="dxa"/>
          </w:tcPr>
          <w:p w14:paraId="499BF26A" w14:textId="7DD95111" w:rsidR="7D566E2B" w:rsidRPr="007B35C6" w:rsidRDefault="7D566E2B" w:rsidP="7D566E2B">
            <w:pPr>
              <w:rPr>
                <w:rFonts w:ascii="Bookman Old Style" w:hAnsi="Bookman Old Style"/>
                <w:sz w:val="20"/>
                <w:szCs w:val="20"/>
              </w:rPr>
            </w:pPr>
          </w:p>
        </w:tc>
        <w:tc>
          <w:tcPr>
            <w:tcW w:w="615" w:type="dxa"/>
          </w:tcPr>
          <w:p w14:paraId="3F0B6586" w14:textId="43BC34B2" w:rsidR="305C5E6E" w:rsidRPr="007B35C6" w:rsidRDefault="305C5E6E" w:rsidP="7D566E2B">
            <w:pPr>
              <w:rPr>
                <w:rFonts w:ascii="Bookman Old Style" w:hAnsi="Bookman Old Style"/>
                <w:sz w:val="20"/>
                <w:szCs w:val="20"/>
              </w:rPr>
            </w:pPr>
            <w:r w:rsidRPr="007B35C6">
              <w:rPr>
                <w:rFonts w:ascii="Bookman Old Style" w:hAnsi="Bookman Old Style"/>
                <w:sz w:val="20"/>
                <w:szCs w:val="20"/>
              </w:rPr>
              <w:t>2.</w:t>
            </w:r>
          </w:p>
        </w:tc>
        <w:tc>
          <w:tcPr>
            <w:tcW w:w="5699" w:type="dxa"/>
            <w:gridSpan w:val="5"/>
          </w:tcPr>
          <w:p w14:paraId="30047D7D" w14:textId="3ADEA752" w:rsidR="3AFFBE5E" w:rsidRPr="007B35C6" w:rsidRDefault="3AFFBE5E"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Pelaksanaan reasuransi/ retrosesi didasarkan pada kesepakatan tertulis antara Perusahaan dengan penanggung ulang, baik yang bersifat fakultatif maupun treaty</w:t>
            </w:r>
          </w:p>
        </w:tc>
        <w:tc>
          <w:tcPr>
            <w:tcW w:w="435" w:type="dxa"/>
          </w:tcPr>
          <w:p w14:paraId="5CEE409E"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3C79A904"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1D95C30"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EF38B51"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2574308"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C3064F5" w14:textId="77777777" w:rsidTr="007B35C6">
        <w:trPr>
          <w:trHeight w:val="300"/>
        </w:trPr>
        <w:tc>
          <w:tcPr>
            <w:tcW w:w="523" w:type="dxa"/>
          </w:tcPr>
          <w:p w14:paraId="269502EA" w14:textId="09A6B8DE" w:rsidR="7D566E2B" w:rsidRPr="007B35C6" w:rsidRDefault="7D566E2B" w:rsidP="7D566E2B">
            <w:pPr>
              <w:rPr>
                <w:rFonts w:ascii="Bookman Old Style" w:hAnsi="Bookman Old Style"/>
                <w:sz w:val="20"/>
                <w:szCs w:val="20"/>
              </w:rPr>
            </w:pPr>
          </w:p>
        </w:tc>
        <w:tc>
          <w:tcPr>
            <w:tcW w:w="6314" w:type="dxa"/>
            <w:gridSpan w:val="6"/>
          </w:tcPr>
          <w:p w14:paraId="35949372" w14:textId="66AB8279" w:rsidR="7D566E2B" w:rsidRPr="007B35C6" w:rsidRDefault="7D566E2B" w:rsidP="7D566E2B">
            <w:pPr>
              <w:rPr>
                <w:rFonts w:ascii="Bookman Old Style" w:hAnsi="Bookman Old Style"/>
                <w:sz w:val="20"/>
                <w:szCs w:val="20"/>
              </w:rPr>
            </w:pPr>
          </w:p>
        </w:tc>
        <w:tc>
          <w:tcPr>
            <w:tcW w:w="435" w:type="dxa"/>
          </w:tcPr>
          <w:p w14:paraId="03B0D1EB" w14:textId="61BE1661" w:rsidR="7D566E2B" w:rsidRPr="007B35C6" w:rsidRDefault="7D566E2B" w:rsidP="7D566E2B">
            <w:pPr>
              <w:jc w:val="center"/>
              <w:rPr>
                <w:rFonts w:ascii="Bookman Old Style" w:hAnsi="Bookman Old Style"/>
                <w:b/>
                <w:bCs/>
                <w:sz w:val="20"/>
                <w:szCs w:val="20"/>
              </w:rPr>
            </w:pPr>
          </w:p>
        </w:tc>
        <w:tc>
          <w:tcPr>
            <w:tcW w:w="383" w:type="dxa"/>
          </w:tcPr>
          <w:p w14:paraId="0AC2E986" w14:textId="60993F0D" w:rsidR="7D566E2B" w:rsidRPr="007B35C6" w:rsidRDefault="7D566E2B" w:rsidP="7D566E2B">
            <w:pPr>
              <w:jc w:val="center"/>
              <w:rPr>
                <w:rFonts w:ascii="Bookman Old Style" w:hAnsi="Bookman Old Style"/>
                <w:b/>
                <w:bCs/>
                <w:sz w:val="20"/>
                <w:szCs w:val="20"/>
              </w:rPr>
            </w:pPr>
          </w:p>
        </w:tc>
        <w:tc>
          <w:tcPr>
            <w:tcW w:w="435" w:type="dxa"/>
          </w:tcPr>
          <w:p w14:paraId="7B2D06CC" w14:textId="4B2939E5" w:rsidR="7D566E2B" w:rsidRPr="007B35C6" w:rsidRDefault="7D566E2B" w:rsidP="7D566E2B">
            <w:pPr>
              <w:jc w:val="center"/>
              <w:rPr>
                <w:rFonts w:ascii="Bookman Old Style" w:hAnsi="Bookman Old Style"/>
                <w:b/>
                <w:bCs/>
                <w:sz w:val="20"/>
                <w:szCs w:val="20"/>
              </w:rPr>
            </w:pPr>
          </w:p>
        </w:tc>
        <w:tc>
          <w:tcPr>
            <w:tcW w:w="479" w:type="dxa"/>
          </w:tcPr>
          <w:p w14:paraId="1FEBE46C" w14:textId="61FCFA42" w:rsidR="7D566E2B" w:rsidRPr="007B35C6" w:rsidRDefault="7D566E2B" w:rsidP="7D566E2B">
            <w:pPr>
              <w:jc w:val="center"/>
              <w:rPr>
                <w:rFonts w:ascii="Bookman Old Style" w:hAnsi="Bookman Old Style"/>
                <w:b/>
                <w:bCs/>
                <w:sz w:val="20"/>
                <w:szCs w:val="20"/>
              </w:rPr>
            </w:pPr>
          </w:p>
        </w:tc>
        <w:tc>
          <w:tcPr>
            <w:tcW w:w="449" w:type="dxa"/>
          </w:tcPr>
          <w:p w14:paraId="59C48BB6" w14:textId="262AE42F" w:rsidR="7D566E2B" w:rsidRPr="007B35C6" w:rsidRDefault="7D566E2B" w:rsidP="7D566E2B">
            <w:pPr>
              <w:jc w:val="center"/>
              <w:rPr>
                <w:rFonts w:ascii="Bookman Old Style" w:hAnsi="Bookman Old Style"/>
                <w:b/>
                <w:bCs/>
                <w:sz w:val="20"/>
                <w:szCs w:val="20"/>
              </w:rPr>
            </w:pPr>
          </w:p>
        </w:tc>
      </w:tr>
      <w:tr w:rsidR="7D566E2B" w:rsidRPr="007B35C6" w14:paraId="66FCDF81" w14:textId="77777777" w:rsidTr="007B35C6">
        <w:trPr>
          <w:trHeight w:val="300"/>
        </w:trPr>
        <w:tc>
          <w:tcPr>
            <w:tcW w:w="523" w:type="dxa"/>
          </w:tcPr>
          <w:p w14:paraId="111C5411" w14:textId="06DCDA29" w:rsidR="481D7011" w:rsidRPr="007B35C6" w:rsidRDefault="481D7011" w:rsidP="7D566E2B">
            <w:pPr>
              <w:rPr>
                <w:rFonts w:ascii="Bookman Old Style" w:hAnsi="Bookman Old Style"/>
                <w:b/>
                <w:bCs/>
                <w:sz w:val="20"/>
                <w:szCs w:val="20"/>
              </w:rPr>
            </w:pPr>
            <w:r w:rsidRPr="007B35C6">
              <w:rPr>
                <w:rFonts w:ascii="Bookman Old Style" w:hAnsi="Bookman Old Style"/>
                <w:b/>
                <w:bCs/>
                <w:sz w:val="20"/>
                <w:szCs w:val="20"/>
              </w:rPr>
              <w:t>D.</w:t>
            </w:r>
          </w:p>
        </w:tc>
        <w:tc>
          <w:tcPr>
            <w:tcW w:w="6314" w:type="dxa"/>
            <w:gridSpan w:val="6"/>
          </w:tcPr>
          <w:p w14:paraId="584FD1A6" w14:textId="689F8480" w:rsidR="481D7011" w:rsidRPr="007B35C6" w:rsidRDefault="481D7011" w:rsidP="7D566E2B">
            <w:pPr>
              <w:rPr>
                <w:rFonts w:ascii="Bookman Old Style" w:hAnsi="Bookman Old Style"/>
                <w:b/>
                <w:bCs/>
                <w:sz w:val="20"/>
                <w:szCs w:val="20"/>
              </w:rPr>
            </w:pPr>
            <w:r w:rsidRPr="007B35C6">
              <w:rPr>
                <w:rFonts w:ascii="Bookman Old Style" w:hAnsi="Bookman Old Style"/>
                <w:b/>
                <w:bCs/>
                <w:sz w:val="20"/>
                <w:szCs w:val="20"/>
              </w:rPr>
              <w:t>Kepatuhan</w:t>
            </w:r>
          </w:p>
        </w:tc>
        <w:tc>
          <w:tcPr>
            <w:tcW w:w="435" w:type="dxa"/>
          </w:tcPr>
          <w:p w14:paraId="31B940EB" w14:textId="4E4C736A" w:rsidR="7D566E2B" w:rsidRPr="007B35C6" w:rsidRDefault="7D566E2B" w:rsidP="7D566E2B">
            <w:pPr>
              <w:jc w:val="center"/>
              <w:rPr>
                <w:rFonts w:ascii="Bookman Old Style" w:hAnsi="Bookman Old Style"/>
                <w:b/>
                <w:bCs/>
                <w:sz w:val="20"/>
                <w:szCs w:val="20"/>
              </w:rPr>
            </w:pPr>
          </w:p>
        </w:tc>
        <w:tc>
          <w:tcPr>
            <w:tcW w:w="383" w:type="dxa"/>
          </w:tcPr>
          <w:p w14:paraId="04BF17CE" w14:textId="0B8D57A1" w:rsidR="7D566E2B" w:rsidRPr="007B35C6" w:rsidRDefault="7D566E2B" w:rsidP="7D566E2B">
            <w:pPr>
              <w:jc w:val="center"/>
              <w:rPr>
                <w:rFonts w:ascii="Bookman Old Style" w:hAnsi="Bookman Old Style"/>
                <w:b/>
                <w:bCs/>
                <w:sz w:val="20"/>
                <w:szCs w:val="20"/>
              </w:rPr>
            </w:pPr>
          </w:p>
        </w:tc>
        <w:tc>
          <w:tcPr>
            <w:tcW w:w="435" w:type="dxa"/>
          </w:tcPr>
          <w:p w14:paraId="38DF7320" w14:textId="112D670A" w:rsidR="7D566E2B" w:rsidRPr="007B35C6" w:rsidRDefault="7D566E2B" w:rsidP="7D566E2B">
            <w:pPr>
              <w:jc w:val="center"/>
              <w:rPr>
                <w:rFonts w:ascii="Bookman Old Style" w:hAnsi="Bookman Old Style"/>
                <w:b/>
                <w:bCs/>
                <w:sz w:val="20"/>
                <w:szCs w:val="20"/>
              </w:rPr>
            </w:pPr>
          </w:p>
        </w:tc>
        <w:tc>
          <w:tcPr>
            <w:tcW w:w="479" w:type="dxa"/>
          </w:tcPr>
          <w:p w14:paraId="1CF09EA5" w14:textId="5721860C" w:rsidR="7D566E2B" w:rsidRPr="007B35C6" w:rsidRDefault="7D566E2B" w:rsidP="7D566E2B">
            <w:pPr>
              <w:jc w:val="center"/>
              <w:rPr>
                <w:rFonts w:ascii="Bookman Old Style" w:hAnsi="Bookman Old Style"/>
                <w:b/>
                <w:bCs/>
                <w:sz w:val="20"/>
                <w:szCs w:val="20"/>
              </w:rPr>
            </w:pPr>
          </w:p>
        </w:tc>
        <w:tc>
          <w:tcPr>
            <w:tcW w:w="449" w:type="dxa"/>
          </w:tcPr>
          <w:p w14:paraId="4971EEE8" w14:textId="38F53518" w:rsidR="7D566E2B" w:rsidRPr="007B35C6" w:rsidRDefault="7D566E2B" w:rsidP="7D566E2B">
            <w:pPr>
              <w:jc w:val="center"/>
              <w:rPr>
                <w:rFonts w:ascii="Bookman Old Style" w:hAnsi="Bookman Old Style"/>
                <w:b/>
                <w:bCs/>
                <w:sz w:val="20"/>
                <w:szCs w:val="20"/>
              </w:rPr>
            </w:pPr>
          </w:p>
        </w:tc>
      </w:tr>
      <w:tr w:rsidR="7D566E2B" w:rsidRPr="007B35C6" w14:paraId="3BA3B274" w14:textId="77777777" w:rsidTr="007B35C6">
        <w:trPr>
          <w:trHeight w:val="300"/>
        </w:trPr>
        <w:tc>
          <w:tcPr>
            <w:tcW w:w="523" w:type="dxa"/>
          </w:tcPr>
          <w:p w14:paraId="59A28DFC" w14:textId="5C7E8531" w:rsidR="7D566E2B" w:rsidRPr="007B35C6" w:rsidRDefault="7D566E2B" w:rsidP="7D566E2B">
            <w:pPr>
              <w:rPr>
                <w:rFonts w:ascii="Bookman Old Style" w:hAnsi="Bookman Old Style"/>
                <w:sz w:val="20"/>
                <w:szCs w:val="20"/>
              </w:rPr>
            </w:pPr>
          </w:p>
        </w:tc>
        <w:tc>
          <w:tcPr>
            <w:tcW w:w="615" w:type="dxa"/>
          </w:tcPr>
          <w:p w14:paraId="3A4909F2" w14:textId="28861AC1" w:rsidR="14CE4A0C" w:rsidRPr="007B35C6" w:rsidRDefault="14CE4A0C" w:rsidP="7D566E2B">
            <w:pPr>
              <w:rPr>
                <w:rFonts w:ascii="Bookman Old Style" w:hAnsi="Bookman Old Style"/>
                <w:sz w:val="20"/>
                <w:szCs w:val="20"/>
              </w:rPr>
            </w:pPr>
            <w:r w:rsidRPr="007B35C6">
              <w:rPr>
                <w:rFonts w:ascii="Bookman Old Style" w:hAnsi="Bookman Old Style"/>
                <w:sz w:val="20"/>
                <w:szCs w:val="20"/>
              </w:rPr>
              <w:t>1.</w:t>
            </w:r>
          </w:p>
        </w:tc>
        <w:tc>
          <w:tcPr>
            <w:tcW w:w="5699" w:type="dxa"/>
            <w:gridSpan w:val="5"/>
          </w:tcPr>
          <w:p w14:paraId="23818F66" w14:textId="1FEE3928" w:rsidR="481D7011" w:rsidRPr="007B35C6" w:rsidRDefault="481D7011"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Perusahaan memiliki fungsi kepatuhan</w:t>
            </w:r>
          </w:p>
        </w:tc>
        <w:tc>
          <w:tcPr>
            <w:tcW w:w="818" w:type="dxa"/>
            <w:gridSpan w:val="2"/>
          </w:tcPr>
          <w:p w14:paraId="4E39FB9E" w14:textId="1BDC82D7" w:rsidR="330EF378" w:rsidRPr="007B35C6" w:rsidRDefault="330EF378"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2E94AB76" w14:textId="427F8D16" w:rsidR="7D566E2B" w:rsidRPr="007B35C6" w:rsidRDefault="7D566E2B" w:rsidP="7D566E2B">
            <w:pPr>
              <w:jc w:val="center"/>
              <w:rPr>
                <w:rFonts w:ascii="Bookman Old Style" w:hAnsi="Bookman Old Style"/>
                <w:b/>
                <w:bCs/>
                <w:sz w:val="20"/>
                <w:szCs w:val="20"/>
              </w:rPr>
            </w:pPr>
          </w:p>
        </w:tc>
        <w:tc>
          <w:tcPr>
            <w:tcW w:w="928" w:type="dxa"/>
            <w:gridSpan w:val="2"/>
          </w:tcPr>
          <w:p w14:paraId="60FE9EEC" w14:textId="75D9DE6D" w:rsidR="330EF378" w:rsidRPr="007B35C6" w:rsidRDefault="330EF378"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19954643" w14:textId="77777777" w:rsidTr="007B35C6">
        <w:trPr>
          <w:trHeight w:val="300"/>
        </w:trPr>
        <w:tc>
          <w:tcPr>
            <w:tcW w:w="523" w:type="dxa"/>
          </w:tcPr>
          <w:p w14:paraId="5EE9982A" w14:textId="13733509" w:rsidR="7D566E2B" w:rsidRPr="007B35C6" w:rsidRDefault="7D566E2B" w:rsidP="7D566E2B">
            <w:pPr>
              <w:rPr>
                <w:rFonts w:ascii="Bookman Old Style" w:hAnsi="Bookman Old Style"/>
                <w:sz w:val="20"/>
                <w:szCs w:val="20"/>
              </w:rPr>
            </w:pPr>
          </w:p>
        </w:tc>
        <w:tc>
          <w:tcPr>
            <w:tcW w:w="615" w:type="dxa"/>
          </w:tcPr>
          <w:p w14:paraId="60403F1E" w14:textId="42869AC1" w:rsidR="7D42E68C" w:rsidRPr="007B35C6" w:rsidRDefault="7D42E68C" w:rsidP="7D566E2B">
            <w:pPr>
              <w:rPr>
                <w:rFonts w:ascii="Bookman Old Style" w:hAnsi="Bookman Old Style"/>
                <w:sz w:val="20"/>
                <w:szCs w:val="20"/>
              </w:rPr>
            </w:pPr>
            <w:r w:rsidRPr="007B35C6">
              <w:rPr>
                <w:rFonts w:ascii="Bookman Old Style" w:hAnsi="Bookman Old Style"/>
                <w:sz w:val="20"/>
                <w:szCs w:val="20"/>
              </w:rPr>
              <w:t>2.</w:t>
            </w:r>
          </w:p>
        </w:tc>
        <w:tc>
          <w:tcPr>
            <w:tcW w:w="5699" w:type="dxa"/>
            <w:gridSpan w:val="5"/>
          </w:tcPr>
          <w:p w14:paraId="122AA5CF" w14:textId="46AE8BBC" w:rsidR="481D7011" w:rsidRPr="007B35C6" w:rsidRDefault="481D7011"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Perusahaan menjalankan fungsi kepatuhan (compliance) terhadap ketentuan peraturan-perundangan, kebijakan internal serta perjanjian yang disepakati dengan pihak lain</w:t>
            </w:r>
          </w:p>
        </w:tc>
        <w:tc>
          <w:tcPr>
            <w:tcW w:w="435" w:type="dxa"/>
          </w:tcPr>
          <w:p w14:paraId="70DA07B9"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7DB87B23"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2CDFDB65"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E1936E5"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CFF8642"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0273E42" w14:textId="77777777" w:rsidTr="007B35C6">
        <w:trPr>
          <w:trHeight w:val="300"/>
        </w:trPr>
        <w:tc>
          <w:tcPr>
            <w:tcW w:w="523" w:type="dxa"/>
          </w:tcPr>
          <w:p w14:paraId="03306366" w14:textId="1CCDFA61" w:rsidR="7D566E2B" w:rsidRPr="007B35C6" w:rsidRDefault="7D566E2B" w:rsidP="7D566E2B">
            <w:pPr>
              <w:rPr>
                <w:rFonts w:ascii="Bookman Old Style" w:hAnsi="Bookman Old Style"/>
                <w:sz w:val="20"/>
                <w:szCs w:val="20"/>
              </w:rPr>
            </w:pPr>
          </w:p>
        </w:tc>
        <w:tc>
          <w:tcPr>
            <w:tcW w:w="615" w:type="dxa"/>
          </w:tcPr>
          <w:p w14:paraId="375B0B7B" w14:textId="660165E4" w:rsidR="632F1EC2" w:rsidRPr="007B35C6" w:rsidRDefault="632F1EC2" w:rsidP="7D566E2B">
            <w:pPr>
              <w:rPr>
                <w:rFonts w:ascii="Bookman Old Style" w:hAnsi="Bookman Old Style"/>
                <w:sz w:val="20"/>
                <w:szCs w:val="20"/>
              </w:rPr>
            </w:pPr>
            <w:r w:rsidRPr="007B35C6">
              <w:rPr>
                <w:rFonts w:ascii="Bookman Old Style" w:hAnsi="Bookman Old Style"/>
                <w:sz w:val="20"/>
                <w:szCs w:val="20"/>
              </w:rPr>
              <w:t>3.</w:t>
            </w:r>
          </w:p>
        </w:tc>
        <w:tc>
          <w:tcPr>
            <w:tcW w:w="5699" w:type="dxa"/>
            <w:gridSpan w:val="5"/>
          </w:tcPr>
          <w:p w14:paraId="31FADC9B" w14:textId="246D315F" w:rsidR="481D7011" w:rsidRPr="007B35C6" w:rsidRDefault="481D7011"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Perusahaan menjalankan fungsi kepatuhan terhadap etika bisnis dan pedoman perilaku</w:t>
            </w:r>
          </w:p>
        </w:tc>
        <w:tc>
          <w:tcPr>
            <w:tcW w:w="435" w:type="dxa"/>
          </w:tcPr>
          <w:p w14:paraId="7BFD4AA0"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84CEEA7"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9254C38"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E547C96"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2627083"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4F369E7" w14:textId="77777777" w:rsidTr="007B35C6">
        <w:trPr>
          <w:trHeight w:val="300"/>
        </w:trPr>
        <w:tc>
          <w:tcPr>
            <w:tcW w:w="523" w:type="dxa"/>
          </w:tcPr>
          <w:p w14:paraId="226CD153" w14:textId="05C182AD" w:rsidR="7D566E2B" w:rsidRPr="007B35C6" w:rsidRDefault="7D566E2B" w:rsidP="7D566E2B">
            <w:pPr>
              <w:rPr>
                <w:rFonts w:ascii="Bookman Old Style" w:hAnsi="Bookman Old Style"/>
                <w:sz w:val="20"/>
                <w:szCs w:val="20"/>
              </w:rPr>
            </w:pPr>
          </w:p>
        </w:tc>
        <w:tc>
          <w:tcPr>
            <w:tcW w:w="615" w:type="dxa"/>
          </w:tcPr>
          <w:p w14:paraId="1D20B2A6" w14:textId="54962E22" w:rsidR="632F1EC2" w:rsidRPr="007B35C6" w:rsidRDefault="632F1EC2" w:rsidP="7D566E2B">
            <w:pPr>
              <w:rPr>
                <w:rFonts w:ascii="Bookman Old Style" w:hAnsi="Bookman Old Style"/>
                <w:sz w:val="20"/>
                <w:szCs w:val="20"/>
              </w:rPr>
            </w:pPr>
            <w:r w:rsidRPr="007B35C6">
              <w:rPr>
                <w:rFonts w:ascii="Bookman Old Style" w:hAnsi="Bookman Old Style"/>
                <w:sz w:val="20"/>
                <w:szCs w:val="20"/>
              </w:rPr>
              <w:t>4.</w:t>
            </w:r>
          </w:p>
        </w:tc>
        <w:tc>
          <w:tcPr>
            <w:tcW w:w="5699" w:type="dxa"/>
            <w:gridSpan w:val="5"/>
          </w:tcPr>
          <w:p w14:paraId="596F1349" w14:textId="75B099B0" w:rsidR="481D7011" w:rsidRPr="007B35C6" w:rsidRDefault="481D7011"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Direksi bertugas untuk melakukan fungsi kepatuhan</w:t>
            </w:r>
          </w:p>
        </w:tc>
        <w:tc>
          <w:tcPr>
            <w:tcW w:w="435" w:type="dxa"/>
          </w:tcPr>
          <w:p w14:paraId="1B58A41F"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EE06913"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3C4E7449"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7395ACA"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45AD021"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2A212BCD" w14:textId="77777777" w:rsidTr="007B35C6">
        <w:trPr>
          <w:trHeight w:val="300"/>
        </w:trPr>
        <w:tc>
          <w:tcPr>
            <w:tcW w:w="523" w:type="dxa"/>
          </w:tcPr>
          <w:p w14:paraId="3B77631A" w14:textId="2B07BACB" w:rsidR="7D566E2B" w:rsidRPr="007B35C6" w:rsidRDefault="7D566E2B" w:rsidP="7D566E2B">
            <w:pPr>
              <w:rPr>
                <w:rFonts w:ascii="Bookman Old Style" w:hAnsi="Bookman Old Style"/>
                <w:sz w:val="20"/>
                <w:szCs w:val="20"/>
              </w:rPr>
            </w:pPr>
          </w:p>
        </w:tc>
        <w:tc>
          <w:tcPr>
            <w:tcW w:w="615" w:type="dxa"/>
          </w:tcPr>
          <w:p w14:paraId="74D1EB05" w14:textId="2FE9C696" w:rsidR="763ACA16" w:rsidRPr="007B35C6" w:rsidRDefault="763ACA16" w:rsidP="7D566E2B">
            <w:pPr>
              <w:rPr>
                <w:rFonts w:ascii="Bookman Old Style" w:hAnsi="Bookman Old Style"/>
                <w:sz w:val="20"/>
                <w:szCs w:val="20"/>
              </w:rPr>
            </w:pPr>
            <w:r w:rsidRPr="007B35C6">
              <w:rPr>
                <w:rFonts w:ascii="Bookman Old Style" w:hAnsi="Bookman Old Style"/>
                <w:sz w:val="20"/>
                <w:szCs w:val="20"/>
              </w:rPr>
              <w:t>5.</w:t>
            </w:r>
          </w:p>
        </w:tc>
        <w:tc>
          <w:tcPr>
            <w:tcW w:w="5699" w:type="dxa"/>
            <w:gridSpan w:val="5"/>
          </w:tcPr>
          <w:p w14:paraId="4074C851" w14:textId="00BF2A38" w:rsidR="481D7011" w:rsidRPr="007B35C6" w:rsidRDefault="481D7011"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Dewan Komisaris memonitor pelaksanaan fungsi kepatuhan melalui Komite Pemantau Risiko atau Komite Kepatuhan yang khusus dibentuk</w:t>
            </w:r>
          </w:p>
        </w:tc>
        <w:tc>
          <w:tcPr>
            <w:tcW w:w="435" w:type="dxa"/>
          </w:tcPr>
          <w:p w14:paraId="2146C833"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5D8AAEBC"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4847CA5E"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5E2DC7E"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0B7E4A8"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13D76E2D" w14:textId="77777777" w:rsidTr="007B35C6">
        <w:trPr>
          <w:trHeight w:val="300"/>
        </w:trPr>
        <w:tc>
          <w:tcPr>
            <w:tcW w:w="523" w:type="dxa"/>
          </w:tcPr>
          <w:p w14:paraId="62883CDF" w14:textId="564AFC6E" w:rsidR="7D566E2B" w:rsidRPr="007B35C6" w:rsidRDefault="7D566E2B" w:rsidP="7D566E2B">
            <w:pPr>
              <w:rPr>
                <w:rFonts w:ascii="Bookman Old Style" w:hAnsi="Bookman Old Style"/>
                <w:sz w:val="20"/>
                <w:szCs w:val="20"/>
              </w:rPr>
            </w:pPr>
          </w:p>
        </w:tc>
        <w:tc>
          <w:tcPr>
            <w:tcW w:w="615" w:type="dxa"/>
          </w:tcPr>
          <w:p w14:paraId="23542868" w14:textId="4056663A" w:rsidR="4BF0EDF8" w:rsidRPr="007B35C6" w:rsidRDefault="4BF0EDF8" w:rsidP="7D566E2B">
            <w:pPr>
              <w:rPr>
                <w:rFonts w:ascii="Bookman Old Style" w:hAnsi="Bookman Old Style"/>
                <w:sz w:val="20"/>
                <w:szCs w:val="20"/>
              </w:rPr>
            </w:pPr>
            <w:r w:rsidRPr="007B35C6">
              <w:rPr>
                <w:rFonts w:ascii="Bookman Old Style" w:hAnsi="Bookman Old Style"/>
                <w:sz w:val="20"/>
                <w:szCs w:val="20"/>
              </w:rPr>
              <w:t>6.</w:t>
            </w:r>
          </w:p>
        </w:tc>
        <w:tc>
          <w:tcPr>
            <w:tcW w:w="5699" w:type="dxa"/>
            <w:gridSpan w:val="5"/>
          </w:tcPr>
          <w:p w14:paraId="375B48C4" w14:textId="7FE1DCB2" w:rsidR="71B16C34" w:rsidRPr="007B35C6" w:rsidRDefault="71B16C34"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Informasi mengenai ketidakpatuhan berupa penyimpangan-penyimpangan dan atau kecurangan-kecurangangan yang terjadi ditampung melalui mekanisme Sistem Pelaporan</w:t>
            </w:r>
          </w:p>
        </w:tc>
        <w:tc>
          <w:tcPr>
            <w:tcW w:w="435" w:type="dxa"/>
          </w:tcPr>
          <w:p w14:paraId="42859C31"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5170248D"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770C63AE"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E6B5F86"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0581F150"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0262B997" w14:textId="77777777" w:rsidTr="007B35C6">
        <w:trPr>
          <w:trHeight w:val="300"/>
        </w:trPr>
        <w:tc>
          <w:tcPr>
            <w:tcW w:w="523" w:type="dxa"/>
          </w:tcPr>
          <w:p w14:paraId="30B3A135" w14:textId="56847AE0" w:rsidR="7D566E2B" w:rsidRPr="007B35C6" w:rsidRDefault="7D566E2B" w:rsidP="7D566E2B">
            <w:pPr>
              <w:rPr>
                <w:rFonts w:ascii="Bookman Old Style" w:hAnsi="Bookman Old Style"/>
                <w:sz w:val="20"/>
                <w:szCs w:val="20"/>
              </w:rPr>
            </w:pPr>
          </w:p>
        </w:tc>
        <w:tc>
          <w:tcPr>
            <w:tcW w:w="615" w:type="dxa"/>
          </w:tcPr>
          <w:p w14:paraId="231F5649" w14:textId="0D2E3058" w:rsidR="4554BCC4" w:rsidRPr="007B35C6" w:rsidRDefault="4554BCC4" w:rsidP="7D566E2B">
            <w:pPr>
              <w:rPr>
                <w:rFonts w:ascii="Bookman Old Style" w:hAnsi="Bookman Old Style"/>
                <w:sz w:val="20"/>
                <w:szCs w:val="20"/>
              </w:rPr>
            </w:pPr>
            <w:r w:rsidRPr="007B35C6">
              <w:rPr>
                <w:rFonts w:ascii="Bookman Old Style" w:hAnsi="Bookman Old Style"/>
                <w:sz w:val="20"/>
                <w:szCs w:val="20"/>
              </w:rPr>
              <w:t>7.</w:t>
            </w:r>
          </w:p>
        </w:tc>
        <w:tc>
          <w:tcPr>
            <w:tcW w:w="5699" w:type="dxa"/>
            <w:gridSpan w:val="5"/>
          </w:tcPr>
          <w:p w14:paraId="1C244BF0" w14:textId="5915DB77" w:rsidR="481D7011" w:rsidRPr="007B35C6" w:rsidRDefault="481D7011"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Perusahaan memiliki Direktur Kepatuhan</w:t>
            </w:r>
          </w:p>
        </w:tc>
        <w:tc>
          <w:tcPr>
            <w:tcW w:w="435" w:type="dxa"/>
          </w:tcPr>
          <w:p w14:paraId="68F0DA58"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F299135"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7B1B3ACE"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677733F"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77B171CE"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5C93DF5" w14:textId="77777777" w:rsidTr="007B35C6">
        <w:trPr>
          <w:trHeight w:val="300"/>
        </w:trPr>
        <w:tc>
          <w:tcPr>
            <w:tcW w:w="523" w:type="dxa"/>
          </w:tcPr>
          <w:p w14:paraId="7E69A48E" w14:textId="523D844C" w:rsidR="7D566E2B" w:rsidRPr="007B35C6" w:rsidRDefault="7D566E2B" w:rsidP="7D566E2B">
            <w:pPr>
              <w:rPr>
                <w:rFonts w:ascii="Bookman Old Style" w:hAnsi="Bookman Old Style"/>
                <w:sz w:val="20"/>
                <w:szCs w:val="20"/>
              </w:rPr>
            </w:pPr>
          </w:p>
        </w:tc>
        <w:tc>
          <w:tcPr>
            <w:tcW w:w="615" w:type="dxa"/>
          </w:tcPr>
          <w:p w14:paraId="45C8B8C9" w14:textId="39A7C35D" w:rsidR="4FB03BB4" w:rsidRPr="007B35C6" w:rsidRDefault="4FB03BB4" w:rsidP="7D566E2B">
            <w:pPr>
              <w:rPr>
                <w:rFonts w:ascii="Bookman Old Style" w:hAnsi="Bookman Old Style"/>
                <w:sz w:val="20"/>
                <w:szCs w:val="20"/>
              </w:rPr>
            </w:pPr>
            <w:r w:rsidRPr="007B35C6">
              <w:rPr>
                <w:rFonts w:ascii="Bookman Old Style" w:hAnsi="Bookman Old Style"/>
                <w:sz w:val="20"/>
                <w:szCs w:val="20"/>
              </w:rPr>
              <w:t>8.</w:t>
            </w:r>
          </w:p>
        </w:tc>
        <w:tc>
          <w:tcPr>
            <w:tcW w:w="5699" w:type="dxa"/>
            <w:gridSpan w:val="5"/>
          </w:tcPr>
          <w:p w14:paraId="3C541916" w14:textId="2999DC81" w:rsidR="481D7011" w:rsidRPr="007B35C6" w:rsidRDefault="481D7011"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Direktur yang membawahi fungsi teknik kepatuhan tidak merangkap teknik asuransi, fungsi keuangan, atau fungsi pemasaran</w:t>
            </w:r>
          </w:p>
        </w:tc>
        <w:tc>
          <w:tcPr>
            <w:tcW w:w="435" w:type="dxa"/>
          </w:tcPr>
          <w:p w14:paraId="2B7939D8"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11487E4"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4CAC563"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983EA81"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33891F7"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0041086E" w14:textId="77777777" w:rsidTr="007B35C6">
        <w:trPr>
          <w:trHeight w:val="300"/>
        </w:trPr>
        <w:tc>
          <w:tcPr>
            <w:tcW w:w="523" w:type="dxa"/>
          </w:tcPr>
          <w:p w14:paraId="5D7E98C8" w14:textId="74EFDE4E" w:rsidR="7D566E2B" w:rsidRPr="007B35C6" w:rsidRDefault="7D566E2B" w:rsidP="7D566E2B">
            <w:pPr>
              <w:rPr>
                <w:rFonts w:ascii="Bookman Old Style" w:hAnsi="Bookman Old Style"/>
                <w:b/>
                <w:bCs/>
                <w:sz w:val="20"/>
                <w:szCs w:val="20"/>
              </w:rPr>
            </w:pPr>
          </w:p>
        </w:tc>
        <w:tc>
          <w:tcPr>
            <w:tcW w:w="6314" w:type="dxa"/>
            <w:gridSpan w:val="6"/>
          </w:tcPr>
          <w:p w14:paraId="139A2645" w14:textId="526C9D08" w:rsidR="7D566E2B" w:rsidRPr="007B35C6" w:rsidRDefault="7D566E2B" w:rsidP="7D566E2B">
            <w:pPr>
              <w:rPr>
                <w:rFonts w:ascii="Bookman Old Style" w:hAnsi="Bookman Old Style"/>
                <w:b/>
                <w:bCs/>
                <w:sz w:val="20"/>
                <w:szCs w:val="20"/>
              </w:rPr>
            </w:pPr>
          </w:p>
        </w:tc>
        <w:tc>
          <w:tcPr>
            <w:tcW w:w="435" w:type="dxa"/>
          </w:tcPr>
          <w:p w14:paraId="2E058B91" w14:textId="733C79B5" w:rsidR="7D566E2B" w:rsidRPr="007B35C6" w:rsidRDefault="7D566E2B" w:rsidP="7D566E2B">
            <w:pPr>
              <w:jc w:val="center"/>
              <w:rPr>
                <w:rFonts w:ascii="Bookman Old Style" w:hAnsi="Bookman Old Style"/>
                <w:b/>
                <w:bCs/>
                <w:sz w:val="20"/>
                <w:szCs w:val="20"/>
              </w:rPr>
            </w:pPr>
          </w:p>
        </w:tc>
        <w:tc>
          <w:tcPr>
            <w:tcW w:w="383" w:type="dxa"/>
          </w:tcPr>
          <w:p w14:paraId="776D37DC" w14:textId="38F39549" w:rsidR="7D566E2B" w:rsidRPr="007B35C6" w:rsidRDefault="7D566E2B" w:rsidP="7D566E2B">
            <w:pPr>
              <w:jc w:val="center"/>
              <w:rPr>
                <w:rFonts w:ascii="Bookman Old Style" w:hAnsi="Bookman Old Style"/>
                <w:b/>
                <w:bCs/>
                <w:sz w:val="20"/>
                <w:szCs w:val="20"/>
              </w:rPr>
            </w:pPr>
          </w:p>
        </w:tc>
        <w:tc>
          <w:tcPr>
            <w:tcW w:w="435" w:type="dxa"/>
          </w:tcPr>
          <w:p w14:paraId="3358F650" w14:textId="05D2A6B6" w:rsidR="7D566E2B" w:rsidRPr="007B35C6" w:rsidRDefault="7D566E2B" w:rsidP="7D566E2B">
            <w:pPr>
              <w:jc w:val="center"/>
              <w:rPr>
                <w:rFonts w:ascii="Bookman Old Style" w:hAnsi="Bookman Old Style"/>
                <w:b/>
                <w:bCs/>
                <w:sz w:val="20"/>
                <w:szCs w:val="20"/>
              </w:rPr>
            </w:pPr>
          </w:p>
        </w:tc>
        <w:tc>
          <w:tcPr>
            <w:tcW w:w="479" w:type="dxa"/>
          </w:tcPr>
          <w:p w14:paraId="1584792B" w14:textId="5D6A6B28" w:rsidR="7D566E2B" w:rsidRPr="007B35C6" w:rsidRDefault="7D566E2B" w:rsidP="7D566E2B">
            <w:pPr>
              <w:jc w:val="center"/>
              <w:rPr>
                <w:rFonts w:ascii="Bookman Old Style" w:hAnsi="Bookman Old Style"/>
                <w:b/>
                <w:bCs/>
                <w:sz w:val="20"/>
                <w:szCs w:val="20"/>
              </w:rPr>
            </w:pPr>
          </w:p>
        </w:tc>
        <w:tc>
          <w:tcPr>
            <w:tcW w:w="449" w:type="dxa"/>
          </w:tcPr>
          <w:p w14:paraId="29AD36B5" w14:textId="7484AEA6" w:rsidR="7D566E2B" w:rsidRPr="007B35C6" w:rsidRDefault="7D566E2B" w:rsidP="7D566E2B">
            <w:pPr>
              <w:jc w:val="center"/>
              <w:rPr>
                <w:rFonts w:ascii="Bookman Old Style" w:hAnsi="Bookman Old Style"/>
                <w:b/>
                <w:bCs/>
                <w:sz w:val="20"/>
                <w:szCs w:val="20"/>
              </w:rPr>
            </w:pPr>
          </w:p>
        </w:tc>
      </w:tr>
      <w:tr w:rsidR="7D566E2B" w:rsidRPr="007B35C6" w14:paraId="2C495CA2" w14:textId="77777777" w:rsidTr="007B35C6">
        <w:trPr>
          <w:trHeight w:val="300"/>
        </w:trPr>
        <w:tc>
          <w:tcPr>
            <w:tcW w:w="523" w:type="dxa"/>
          </w:tcPr>
          <w:p w14:paraId="7DCB89D7" w14:textId="0DCBFB67" w:rsidR="6F1AB865" w:rsidRPr="007B35C6" w:rsidRDefault="6F1AB865" w:rsidP="7D566E2B">
            <w:pPr>
              <w:rPr>
                <w:rFonts w:ascii="Bookman Old Style" w:hAnsi="Bookman Old Style"/>
                <w:b/>
                <w:bCs/>
                <w:sz w:val="20"/>
                <w:szCs w:val="20"/>
              </w:rPr>
            </w:pPr>
            <w:r w:rsidRPr="007B35C6">
              <w:rPr>
                <w:rFonts w:ascii="Bookman Old Style" w:hAnsi="Bookman Old Style"/>
                <w:b/>
                <w:bCs/>
                <w:sz w:val="20"/>
                <w:szCs w:val="20"/>
              </w:rPr>
              <w:t>E.</w:t>
            </w:r>
          </w:p>
        </w:tc>
        <w:tc>
          <w:tcPr>
            <w:tcW w:w="6314" w:type="dxa"/>
            <w:gridSpan w:val="6"/>
          </w:tcPr>
          <w:p w14:paraId="6BC1BFE3" w14:textId="16BC6232" w:rsidR="6F1AB865" w:rsidRPr="007B35C6" w:rsidRDefault="6F1AB865" w:rsidP="7D566E2B">
            <w:pPr>
              <w:rPr>
                <w:rFonts w:ascii="Bookman Old Style" w:hAnsi="Bookman Old Style"/>
                <w:b/>
                <w:bCs/>
                <w:sz w:val="20"/>
                <w:szCs w:val="20"/>
              </w:rPr>
            </w:pPr>
            <w:r w:rsidRPr="007B35C6">
              <w:rPr>
                <w:rFonts w:ascii="Bookman Old Style" w:hAnsi="Bookman Old Style"/>
                <w:b/>
                <w:bCs/>
                <w:sz w:val="20"/>
                <w:szCs w:val="20"/>
              </w:rPr>
              <w:t>Manajemen Risiko</w:t>
            </w:r>
          </w:p>
        </w:tc>
        <w:tc>
          <w:tcPr>
            <w:tcW w:w="435" w:type="dxa"/>
          </w:tcPr>
          <w:p w14:paraId="1386D631" w14:textId="3B720E85" w:rsidR="7D566E2B" w:rsidRPr="007B35C6" w:rsidRDefault="7D566E2B" w:rsidP="7D566E2B">
            <w:pPr>
              <w:jc w:val="center"/>
              <w:rPr>
                <w:rFonts w:ascii="Bookman Old Style" w:hAnsi="Bookman Old Style"/>
                <w:b/>
                <w:bCs/>
                <w:sz w:val="20"/>
                <w:szCs w:val="20"/>
              </w:rPr>
            </w:pPr>
          </w:p>
        </w:tc>
        <w:tc>
          <w:tcPr>
            <w:tcW w:w="383" w:type="dxa"/>
          </w:tcPr>
          <w:p w14:paraId="4D1E4231" w14:textId="4A081C14" w:rsidR="7D566E2B" w:rsidRPr="007B35C6" w:rsidRDefault="7D566E2B" w:rsidP="7D566E2B">
            <w:pPr>
              <w:jc w:val="center"/>
              <w:rPr>
                <w:rFonts w:ascii="Bookman Old Style" w:hAnsi="Bookman Old Style"/>
                <w:b/>
                <w:bCs/>
                <w:sz w:val="20"/>
                <w:szCs w:val="20"/>
              </w:rPr>
            </w:pPr>
          </w:p>
        </w:tc>
        <w:tc>
          <w:tcPr>
            <w:tcW w:w="435" w:type="dxa"/>
          </w:tcPr>
          <w:p w14:paraId="60C9FD92" w14:textId="0D210D04" w:rsidR="7D566E2B" w:rsidRPr="007B35C6" w:rsidRDefault="7D566E2B" w:rsidP="7D566E2B">
            <w:pPr>
              <w:jc w:val="center"/>
              <w:rPr>
                <w:rFonts w:ascii="Bookman Old Style" w:hAnsi="Bookman Old Style"/>
                <w:b/>
                <w:bCs/>
                <w:sz w:val="20"/>
                <w:szCs w:val="20"/>
              </w:rPr>
            </w:pPr>
          </w:p>
        </w:tc>
        <w:tc>
          <w:tcPr>
            <w:tcW w:w="479" w:type="dxa"/>
          </w:tcPr>
          <w:p w14:paraId="65C484FE" w14:textId="36A23F86" w:rsidR="7D566E2B" w:rsidRPr="007B35C6" w:rsidRDefault="7D566E2B" w:rsidP="7D566E2B">
            <w:pPr>
              <w:jc w:val="center"/>
              <w:rPr>
                <w:rFonts w:ascii="Bookman Old Style" w:hAnsi="Bookman Old Style"/>
                <w:b/>
                <w:bCs/>
                <w:sz w:val="20"/>
                <w:szCs w:val="20"/>
              </w:rPr>
            </w:pPr>
          </w:p>
        </w:tc>
        <w:tc>
          <w:tcPr>
            <w:tcW w:w="449" w:type="dxa"/>
          </w:tcPr>
          <w:p w14:paraId="338E04C6" w14:textId="60A4BE68" w:rsidR="7D566E2B" w:rsidRPr="007B35C6" w:rsidRDefault="7D566E2B" w:rsidP="7D566E2B">
            <w:pPr>
              <w:jc w:val="center"/>
              <w:rPr>
                <w:rFonts w:ascii="Bookman Old Style" w:hAnsi="Bookman Old Style"/>
                <w:b/>
                <w:bCs/>
                <w:sz w:val="20"/>
                <w:szCs w:val="20"/>
              </w:rPr>
            </w:pPr>
          </w:p>
        </w:tc>
      </w:tr>
      <w:tr w:rsidR="7D566E2B" w:rsidRPr="007B35C6" w14:paraId="0B2B443A" w14:textId="77777777" w:rsidTr="007B35C6">
        <w:trPr>
          <w:trHeight w:val="300"/>
        </w:trPr>
        <w:tc>
          <w:tcPr>
            <w:tcW w:w="523" w:type="dxa"/>
          </w:tcPr>
          <w:p w14:paraId="66E85E90" w14:textId="1A0BC974" w:rsidR="7D566E2B" w:rsidRPr="007B35C6" w:rsidRDefault="7D566E2B" w:rsidP="7D566E2B">
            <w:pPr>
              <w:rPr>
                <w:rFonts w:ascii="Bookman Old Style" w:hAnsi="Bookman Old Style"/>
                <w:sz w:val="20"/>
                <w:szCs w:val="20"/>
              </w:rPr>
            </w:pPr>
          </w:p>
        </w:tc>
        <w:tc>
          <w:tcPr>
            <w:tcW w:w="615" w:type="dxa"/>
          </w:tcPr>
          <w:p w14:paraId="5ED9DD1A" w14:textId="52215D31" w:rsidR="2057ABAF" w:rsidRPr="007B35C6" w:rsidRDefault="2057ABAF" w:rsidP="7D566E2B">
            <w:pPr>
              <w:rPr>
                <w:rFonts w:ascii="Bookman Old Style" w:hAnsi="Bookman Old Style"/>
                <w:sz w:val="20"/>
                <w:szCs w:val="20"/>
              </w:rPr>
            </w:pPr>
            <w:r w:rsidRPr="007B35C6">
              <w:rPr>
                <w:rFonts w:ascii="Bookman Old Style" w:hAnsi="Bookman Old Style"/>
                <w:sz w:val="20"/>
                <w:szCs w:val="20"/>
              </w:rPr>
              <w:t>1.</w:t>
            </w:r>
          </w:p>
        </w:tc>
        <w:tc>
          <w:tcPr>
            <w:tcW w:w="5699" w:type="dxa"/>
            <w:gridSpan w:val="5"/>
          </w:tcPr>
          <w:p w14:paraId="424AA47F" w14:textId="1258DD83" w:rsidR="187119C3" w:rsidRPr="007B35C6" w:rsidRDefault="187119C3"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Perusahaan memiliki fungsi manajemen risiko</w:t>
            </w:r>
          </w:p>
        </w:tc>
        <w:tc>
          <w:tcPr>
            <w:tcW w:w="818" w:type="dxa"/>
            <w:gridSpan w:val="2"/>
          </w:tcPr>
          <w:p w14:paraId="7CEEFB96" w14:textId="6DC859A2" w:rsidR="34241352" w:rsidRPr="007B35C6" w:rsidRDefault="34241352"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60F6E1FB" w14:textId="25F3BF47" w:rsidR="7D566E2B" w:rsidRPr="007B35C6" w:rsidRDefault="7D566E2B" w:rsidP="7D566E2B">
            <w:pPr>
              <w:jc w:val="center"/>
              <w:rPr>
                <w:rFonts w:ascii="Bookman Old Style" w:hAnsi="Bookman Old Style"/>
                <w:b/>
                <w:bCs/>
                <w:sz w:val="20"/>
                <w:szCs w:val="20"/>
              </w:rPr>
            </w:pPr>
          </w:p>
        </w:tc>
        <w:tc>
          <w:tcPr>
            <w:tcW w:w="928" w:type="dxa"/>
            <w:gridSpan w:val="2"/>
          </w:tcPr>
          <w:p w14:paraId="6C839E02" w14:textId="60C1E83C" w:rsidR="34241352" w:rsidRPr="007B35C6" w:rsidRDefault="34241352"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27EFF623" w14:textId="77777777" w:rsidTr="007B35C6">
        <w:trPr>
          <w:trHeight w:val="300"/>
        </w:trPr>
        <w:tc>
          <w:tcPr>
            <w:tcW w:w="523" w:type="dxa"/>
          </w:tcPr>
          <w:p w14:paraId="1FD4FE2E" w14:textId="7DEBF64A" w:rsidR="7D566E2B" w:rsidRPr="007B35C6" w:rsidRDefault="7D566E2B" w:rsidP="7D566E2B">
            <w:pPr>
              <w:rPr>
                <w:rFonts w:ascii="Bookman Old Style" w:hAnsi="Bookman Old Style"/>
                <w:sz w:val="20"/>
                <w:szCs w:val="20"/>
              </w:rPr>
            </w:pPr>
          </w:p>
        </w:tc>
        <w:tc>
          <w:tcPr>
            <w:tcW w:w="615" w:type="dxa"/>
          </w:tcPr>
          <w:p w14:paraId="16E3416B" w14:textId="34A7BDE0" w:rsidR="2057ABAF" w:rsidRPr="007B35C6" w:rsidRDefault="2057ABAF" w:rsidP="7D566E2B">
            <w:pPr>
              <w:rPr>
                <w:rFonts w:ascii="Bookman Old Style" w:hAnsi="Bookman Old Style"/>
                <w:sz w:val="20"/>
                <w:szCs w:val="20"/>
              </w:rPr>
            </w:pPr>
            <w:r w:rsidRPr="007B35C6">
              <w:rPr>
                <w:rFonts w:ascii="Bookman Old Style" w:hAnsi="Bookman Old Style"/>
                <w:sz w:val="20"/>
                <w:szCs w:val="20"/>
              </w:rPr>
              <w:t>2.</w:t>
            </w:r>
          </w:p>
        </w:tc>
        <w:tc>
          <w:tcPr>
            <w:tcW w:w="7880" w:type="dxa"/>
            <w:gridSpan w:val="10"/>
          </w:tcPr>
          <w:p w14:paraId="68FC0804" w14:textId="366D39B2" w:rsidR="187119C3" w:rsidRPr="007B35C6" w:rsidRDefault="187119C3"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Perusahaan memiliki kebijakan manajemen risiko yang menjabarkan prinsip-prinsip utama dan penetapan tanggung jawab diantara semua aspek kegiatan yang meliputi :</w:t>
            </w:r>
          </w:p>
        </w:tc>
      </w:tr>
      <w:tr w:rsidR="7D566E2B" w:rsidRPr="007B35C6" w14:paraId="30503F06" w14:textId="77777777" w:rsidTr="007B35C6">
        <w:trPr>
          <w:trHeight w:val="300"/>
        </w:trPr>
        <w:tc>
          <w:tcPr>
            <w:tcW w:w="523" w:type="dxa"/>
          </w:tcPr>
          <w:p w14:paraId="190D313E" w14:textId="53C8449E" w:rsidR="7D566E2B" w:rsidRPr="007B35C6" w:rsidRDefault="7D566E2B" w:rsidP="7D566E2B">
            <w:pPr>
              <w:rPr>
                <w:rFonts w:ascii="Bookman Old Style" w:hAnsi="Bookman Old Style"/>
                <w:sz w:val="20"/>
                <w:szCs w:val="20"/>
              </w:rPr>
            </w:pPr>
          </w:p>
        </w:tc>
        <w:tc>
          <w:tcPr>
            <w:tcW w:w="615" w:type="dxa"/>
          </w:tcPr>
          <w:p w14:paraId="0B759F56" w14:textId="193E61EC" w:rsidR="7D566E2B" w:rsidRPr="007B35C6" w:rsidRDefault="7D566E2B" w:rsidP="7D566E2B">
            <w:pPr>
              <w:rPr>
                <w:rFonts w:ascii="Bookman Old Style" w:hAnsi="Bookman Old Style"/>
                <w:sz w:val="20"/>
                <w:szCs w:val="20"/>
              </w:rPr>
            </w:pPr>
          </w:p>
        </w:tc>
        <w:tc>
          <w:tcPr>
            <w:tcW w:w="764" w:type="dxa"/>
          </w:tcPr>
          <w:p w14:paraId="3AD7B06A" w14:textId="4F0344B2" w:rsidR="6CBA3E7A" w:rsidRPr="007B35C6" w:rsidRDefault="6CBA3E7A" w:rsidP="7D566E2B">
            <w:pPr>
              <w:rPr>
                <w:rFonts w:ascii="Bookman Old Style" w:hAnsi="Bookman Old Style"/>
                <w:sz w:val="20"/>
                <w:szCs w:val="20"/>
              </w:rPr>
            </w:pPr>
            <w:r w:rsidRPr="007B35C6">
              <w:rPr>
                <w:rFonts w:ascii="Bookman Old Style" w:hAnsi="Bookman Old Style"/>
                <w:sz w:val="20"/>
                <w:szCs w:val="20"/>
              </w:rPr>
              <w:t>2.1</w:t>
            </w:r>
          </w:p>
        </w:tc>
        <w:tc>
          <w:tcPr>
            <w:tcW w:w="4935" w:type="dxa"/>
            <w:gridSpan w:val="4"/>
          </w:tcPr>
          <w:p w14:paraId="4B1B3991" w14:textId="318B0BF3" w:rsidR="5E1355FD" w:rsidRPr="007B35C6" w:rsidRDefault="5E1355FD" w:rsidP="7D566E2B">
            <w:pPr>
              <w:rPr>
                <w:rFonts w:ascii="Bookman Old Style" w:hAnsi="Bookman Old Style"/>
                <w:sz w:val="20"/>
                <w:szCs w:val="20"/>
              </w:rPr>
            </w:pPr>
            <w:r w:rsidRPr="007B35C6">
              <w:rPr>
                <w:rFonts w:ascii="Bookman Old Style" w:hAnsi="Bookman Old Style"/>
                <w:sz w:val="20"/>
                <w:szCs w:val="20"/>
              </w:rPr>
              <w:t>Sistem yang efisien dalam mengidentifikasi, menilai, mengukur, mengendalikan, mengurangi dan memonitor risiko</w:t>
            </w:r>
          </w:p>
        </w:tc>
        <w:tc>
          <w:tcPr>
            <w:tcW w:w="435" w:type="dxa"/>
          </w:tcPr>
          <w:p w14:paraId="1B10374C"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0BD4505"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02761F8"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56637E09"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C8916BF"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9B9AFD6" w14:textId="77777777" w:rsidTr="007B35C6">
        <w:trPr>
          <w:trHeight w:val="300"/>
        </w:trPr>
        <w:tc>
          <w:tcPr>
            <w:tcW w:w="523" w:type="dxa"/>
          </w:tcPr>
          <w:p w14:paraId="3B006326" w14:textId="7C29B826" w:rsidR="7D566E2B" w:rsidRPr="007B35C6" w:rsidRDefault="7D566E2B" w:rsidP="7D566E2B">
            <w:pPr>
              <w:rPr>
                <w:rFonts w:ascii="Bookman Old Style" w:hAnsi="Bookman Old Style"/>
                <w:sz w:val="20"/>
                <w:szCs w:val="20"/>
              </w:rPr>
            </w:pPr>
          </w:p>
        </w:tc>
        <w:tc>
          <w:tcPr>
            <w:tcW w:w="615" w:type="dxa"/>
          </w:tcPr>
          <w:p w14:paraId="235D300E" w14:textId="181B5BD5" w:rsidR="7D566E2B" w:rsidRPr="007B35C6" w:rsidRDefault="7D566E2B" w:rsidP="7D566E2B">
            <w:pPr>
              <w:rPr>
                <w:rFonts w:ascii="Bookman Old Style" w:hAnsi="Bookman Old Style"/>
                <w:sz w:val="20"/>
                <w:szCs w:val="20"/>
              </w:rPr>
            </w:pPr>
          </w:p>
        </w:tc>
        <w:tc>
          <w:tcPr>
            <w:tcW w:w="764" w:type="dxa"/>
          </w:tcPr>
          <w:p w14:paraId="4366D0B4" w14:textId="766ED442" w:rsidR="05073AD2" w:rsidRPr="007B35C6" w:rsidRDefault="05073AD2" w:rsidP="7D566E2B">
            <w:pPr>
              <w:rPr>
                <w:rFonts w:ascii="Bookman Old Style" w:hAnsi="Bookman Old Style"/>
                <w:sz w:val="20"/>
                <w:szCs w:val="20"/>
              </w:rPr>
            </w:pPr>
            <w:r w:rsidRPr="007B35C6">
              <w:rPr>
                <w:rFonts w:ascii="Bookman Old Style" w:hAnsi="Bookman Old Style"/>
                <w:sz w:val="20"/>
                <w:szCs w:val="20"/>
              </w:rPr>
              <w:t>2.2</w:t>
            </w:r>
          </w:p>
        </w:tc>
        <w:tc>
          <w:tcPr>
            <w:tcW w:w="4935" w:type="dxa"/>
            <w:gridSpan w:val="4"/>
          </w:tcPr>
          <w:p w14:paraId="67510550" w14:textId="58E5E3BA" w:rsidR="5E1355FD" w:rsidRPr="007B35C6" w:rsidRDefault="5E1355FD" w:rsidP="7D566E2B">
            <w:pPr>
              <w:rPr>
                <w:rFonts w:ascii="Bookman Old Style" w:hAnsi="Bookman Old Style"/>
                <w:sz w:val="20"/>
                <w:szCs w:val="20"/>
              </w:rPr>
            </w:pPr>
            <w:r w:rsidRPr="007B35C6">
              <w:rPr>
                <w:rFonts w:ascii="Bookman Old Style" w:hAnsi="Bookman Old Style"/>
                <w:sz w:val="20"/>
                <w:szCs w:val="20"/>
              </w:rPr>
              <w:t>Strategi dan kebijakan dan prosedur yang tepat untuk memastikan dipenuhinya kebijakan internal dan ketentuan peraturan perundang-undangan</w:t>
            </w:r>
          </w:p>
        </w:tc>
        <w:tc>
          <w:tcPr>
            <w:tcW w:w="435" w:type="dxa"/>
          </w:tcPr>
          <w:p w14:paraId="2B77F067"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A0E15BF"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796191BB"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001CB58F"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0B25F993"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5C8C25B3" w14:textId="77777777" w:rsidTr="007B35C6">
        <w:trPr>
          <w:trHeight w:val="300"/>
        </w:trPr>
        <w:tc>
          <w:tcPr>
            <w:tcW w:w="523" w:type="dxa"/>
          </w:tcPr>
          <w:p w14:paraId="6D28BD0A" w14:textId="24B70707" w:rsidR="7D566E2B" w:rsidRPr="007B35C6" w:rsidRDefault="7D566E2B" w:rsidP="7D566E2B">
            <w:pPr>
              <w:rPr>
                <w:rFonts w:ascii="Bookman Old Style" w:hAnsi="Bookman Old Style"/>
                <w:sz w:val="20"/>
                <w:szCs w:val="20"/>
              </w:rPr>
            </w:pPr>
          </w:p>
        </w:tc>
        <w:tc>
          <w:tcPr>
            <w:tcW w:w="615" w:type="dxa"/>
          </w:tcPr>
          <w:p w14:paraId="6D2E5932" w14:textId="1F4BE850" w:rsidR="7D566E2B" w:rsidRPr="007B35C6" w:rsidRDefault="7D566E2B" w:rsidP="7D566E2B">
            <w:pPr>
              <w:rPr>
                <w:rFonts w:ascii="Bookman Old Style" w:hAnsi="Bookman Old Style"/>
                <w:sz w:val="20"/>
                <w:szCs w:val="20"/>
              </w:rPr>
            </w:pPr>
          </w:p>
        </w:tc>
        <w:tc>
          <w:tcPr>
            <w:tcW w:w="764" w:type="dxa"/>
          </w:tcPr>
          <w:p w14:paraId="146547F4" w14:textId="62C059F2" w:rsidR="3E0D8761" w:rsidRPr="007B35C6" w:rsidRDefault="3E0D8761" w:rsidP="7D566E2B">
            <w:pPr>
              <w:rPr>
                <w:rFonts w:ascii="Bookman Old Style" w:hAnsi="Bookman Old Style"/>
                <w:sz w:val="20"/>
                <w:szCs w:val="20"/>
              </w:rPr>
            </w:pPr>
            <w:r w:rsidRPr="007B35C6">
              <w:rPr>
                <w:rFonts w:ascii="Bookman Old Style" w:hAnsi="Bookman Old Style"/>
                <w:sz w:val="20"/>
                <w:szCs w:val="20"/>
              </w:rPr>
              <w:t>2.3</w:t>
            </w:r>
          </w:p>
        </w:tc>
        <w:tc>
          <w:tcPr>
            <w:tcW w:w="4935" w:type="dxa"/>
            <w:gridSpan w:val="4"/>
          </w:tcPr>
          <w:p w14:paraId="2DA689B5" w14:textId="614D22EF" w:rsidR="5E1355FD" w:rsidRPr="007B35C6" w:rsidRDefault="5E1355FD" w:rsidP="7D566E2B">
            <w:pPr>
              <w:rPr>
                <w:rFonts w:ascii="Bookman Old Style" w:hAnsi="Bookman Old Style"/>
                <w:sz w:val="20"/>
                <w:szCs w:val="20"/>
              </w:rPr>
            </w:pPr>
            <w:r w:rsidRPr="007B35C6">
              <w:rPr>
                <w:rFonts w:ascii="Bookman Old Style" w:hAnsi="Bookman Old Style"/>
                <w:sz w:val="20"/>
                <w:szCs w:val="20"/>
              </w:rPr>
              <w:t>Strategi dan kebijakan dan prosedur yang tepat untuk memastikan dipenuhinya kebijakan internal dan ketentuan peraturan perundang-undangan</w:t>
            </w:r>
          </w:p>
        </w:tc>
        <w:tc>
          <w:tcPr>
            <w:tcW w:w="435" w:type="dxa"/>
          </w:tcPr>
          <w:p w14:paraId="6186C91C"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58131610"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4B559AA7"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3B8CB15"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7164F43"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4FD36C9" w14:textId="77777777" w:rsidTr="007B35C6">
        <w:trPr>
          <w:trHeight w:val="300"/>
        </w:trPr>
        <w:tc>
          <w:tcPr>
            <w:tcW w:w="523" w:type="dxa"/>
          </w:tcPr>
          <w:p w14:paraId="29E0B742" w14:textId="72218654" w:rsidR="7D566E2B" w:rsidRPr="007B35C6" w:rsidRDefault="7D566E2B" w:rsidP="7D566E2B">
            <w:pPr>
              <w:rPr>
                <w:rFonts w:ascii="Bookman Old Style" w:hAnsi="Bookman Old Style"/>
                <w:sz w:val="20"/>
                <w:szCs w:val="20"/>
              </w:rPr>
            </w:pPr>
          </w:p>
        </w:tc>
        <w:tc>
          <w:tcPr>
            <w:tcW w:w="615" w:type="dxa"/>
          </w:tcPr>
          <w:p w14:paraId="1B8D3657" w14:textId="5A541CEE" w:rsidR="7D566E2B" w:rsidRPr="007B35C6" w:rsidRDefault="7D566E2B" w:rsidP="7D566E2B">
            <w:pPr>
              <w:rPr>
                <w:rFonts w:ascii="Bookman Old Style" w:hAnsi="Bookman Old Style"/>
                <w:sz w:val="20"/>
                <w:szCs w:val="20"/>
              </w:rPr>
            </w:pPr>
          </w:p>
        </w:tc>
        <w:tc>
          <w:tcPr>
            <w:tcW w:w="764" w:type="dxa"/>
          </w:tcPr>
          <w:p w14:paraId="09437F57" w14:textId="71131BE2" w:rsidR="62112265" w:rsidRPr="007B35C6" w:rsidRDefault="62112265" w:rsidP="7D566E2B">
            <w:pPr>
              <w:rPr>
                <w:rFonts w:ascii="Bookman Old Style" w:hAnsi="Bookman Old Style"/>
                <w:sz w:val="20"/>
                <w:szCs w:val="20"/>
              </w:rPr>
            </w:pPr>
            <w:r w:rsidRPr="007B35C6">
              <w:rPr>
                <w:rFonts w:ascii="Bookman Old Style" w:hAnsi="Bookman Old Style"/>
                <w:sz w:val="20"/>
                <w:szCs w:val="20"/>
              </w:rPr>
              <w:t>2.4</w:t>
            </w:r>
          </w:p>
        </w:tc>
        <w:tc>
          <w:tcPr>
            <w:tcW w:w="4935" w:type="dxa"/>
            <w:gridSpan w:val="4"/>
          </w:tcPr>
          <w:p w14:paraId="1999B79B" w14:textId="68022624" w:rsidR="5E1355FD" w:rsidRPr="007B35C6" w:rsidRDefault="5E1355FD" w:rsidP="7D566E2B">
            <w:pPr>
              <w:rPr>
                <w:rFonts w:ascii="Bookman Old Style" w:hAnsi="Bookman Old Style"/>
                <w:sz w:val="20"/>
                <w:szCs w:val="20"/>
              </w:rPr>
            </w:pPr>
            <w:r w:rsidRPr="007B35C6">
              <w:rPr>
                <w:rFonts w:ascii="Bookman Old Style" w:hAnsi="Bookman Old Style"/>
                <w:sz w:val="20"/>
                <w:szCs w:val="20"/>
              </w:rPr>
              <w:t xml:space="preserve">Tenaga pelaksana Manajemen Risiko yang berintegritas tinggi, kompeten, berpengalaman, memenuhi kualifikasi yang ditetapkan  </w:t>
            </w:r>
          </w:p>
        </w:tc>
        <w:tc>
          <w:tcPr>
            <w:tcW w:w="435" w:type="dxa"/>
          </w:tcPr>
          <w:p w14:paraId="3244BF12"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F15C152"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9562BFF"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37EA6CC5"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7B6153C"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A677018" w14:textId="77777777" w:rsidTr="007B35C6">
        <w:trPr>
          <w:trHeight w:val="300"/>
        </w:trPr>
        <w:tc>
          <w:tcPr>
            <w:tcW w:w="523" w:type="dxa"/>
          </w:tcPr>
          <w:p w14:paraId="4DE909E0" w14:textId="22A0C106" w:rsidR="7D566E2B" w:rsidRPr="007B35C6" w:rsidRDefault="7D566E2B" w:rsidP="7D566E2B">
            <w:pPr>
              <w:rPr>
                <w:rFonts w:ascii="Bookman Old Style" w:hAnsi="Bookman Old Style"/>
                <w:sz w:val="20"/>
                <w:szCs w:val="20"/>
              </w:rPr>
            </w:pPr>
          </w:p>
        </w:tc>
        <w:tc>
          <w:tcPr>
            <w:tcW w:w="615" w:type="dxa"/>
          </w:tcPr>
          <w:p w14:paraId="292668A2" w14:textId="7FCF96C5" w:rsidR="08A608B8" w:rsidRPr="007B35C6" w:rsidRDefault="08A608B8" w:rsidP="7D566E2B">
            <w:pPr>
              <w:rPr>
                <w:rFonts w:ascii="Bookman Old Style" w:hAnsi="Bookman Old Style"/>
                <w:sz w:val="20"/>
                <w:szCs w:val="20"/>
              </w:rPr>
            </w:pPr>
            <w:r w:rsidRPr="007B35C6">
              <w:rPr>
                <w:rFonts w:ascii="Bookman Old Style" w:hAnsi="Bookman Old Style"/>
                <w:sz w:val="20"/>
                <w:szCs w:val="20"/>
              </w:rPr>
              <w:t>3.</w:t>
            </w:r>
          </w:p>
        </w:tc>
        <w:tc>
          <w:tcPr>
            <w:tcW w:w="5699" w:type="dxa"/>
            <w:gridSpan w:val="5"/>
          </w:tcPr>
          <w:p w14:paraId="096EDFB0" w14:textId="3263DADD" w:rsidR="187119C3" w:rsidRPr="007B35C6" w:rsidRDefault="187119C3"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 xml:space="preserve">Perusahaan mengembangkan kerangka dasar strategi </w:t>
            </w:r>
            <w:r w:rsidRPr="007B35C6">
              <w:rPr>
                <w:rFonts w:ascii="Bookman Old Style" w:eastAsia="Bookman Old Style" w:hAnsi="Bookman Old Style" w:cs="Bookman Old Style"/>
                <w:i/>
                <w:iCs/>
                <w:sz w:val="20"/>
                <w:szCs w:val="20"/>
              </w:rPr>
              <w:t>Asset and Liability Management</w:t>
            </w:r>
            <w:r w:rsidRPr="007B35C6">
              <w:rPr>
                <w:rFonts w:ascii="Bookman Old Style" w:eastAsia="Bookman Old Style" w:hAnsi="Bookman Old Style" w:cs="Bookman Old Style"/>
                <w:sz w:val="20"/>
                <w:szCs w:val="20"/>
              </w:rPr>
              <w:t xml:space="preserve"> (ALM) yang dilaksanakan pada komite tingkat Direksi. Tugas penting dari Komite tersebut adalah membahas produk baru yang akan dipasarkan oleh perusahaan</w:t>
            </w:r>
          </w:p>
        </w:tc>
        <w:tc>
          <w:tcPr>
            <w:tcW w:w="435" w:type="dxa"/>
          </w:tcPr>
          <w:p w14:paraId="06AD5C0E"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6730A4AA"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788BA065"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1EAA4201"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F99BCDC"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079B6C86" w14:textId="77777777" w:rsidTr="007B35C6">
        <w:trPr>
          <w:trHeight w:val="300"/>
        </w:trPr>
        <w:tc>
          <w:tcPr>
            <w:tcW w:w="523" w:type="dxa"/>
          </w:tcPr>
          <w:p w14:paraId="6CFE42CA" w14:textId="27EF5219" w:rsidR="7D566E2B" w:rsidRPr="007B35C6" w:rsidRDefault="7D566E2B" w:rsidP="7D566E2B">
            <w:pPr>
              <w:rPr>
                <w:rFonts w:ascii="Bookman Old Style" w:hAnsi="Bookman Old Style"/>
                <w:sz w:val="20"/>
                <w:szCs w:val="20"/>
              </w:rPr>
            </w:pPr>
          </w:p>
        </w:tc>
        <w:tc>
          <w:tcPr>
            <w:tcW w:w="615" w:type="dxa"/>
          </w:tcPr>
          <w:p w14:paraId="0AC1E1DD" w14:textId="44E604C0" w:rsidR="1C407CA5" w:rsidRPr="007B35C6" w:rsidRDefault="1C407CA5" w:rsidP="7D566E2B">
            <w:pPr>
              <w:rPr>
                <w:rFonts w:ascii="Bookman Old Style" w:hAnsi="Bookman Old Style"/>
                <w:sz w:val="20"/>
                <w:szCs w:val="20"/>
              </w:rPr>
            </w:pPr>
            <w:r w:rsidRPr="007B35C6">
              <w:rPr>
                <w:rFonts w:ascii="Bookman Old Style" w:hAnsi="Bookman Old Style"/>
                <w:sz w:val="20"/>
                <w:szCs w:val="20"/>
              </w:rPr>
              <w:t>4.</w:t>
            </w:r>
          </w:p>
        </w:tc>
        <w:tc>
          <w:tcPr>
            <w:tcW w:w="5699" w:type="dxa"/>
            <w:gridSpan w:val="5"/>
          </w:tcPr>
          <w:p w14:paraId="0F476AF0" w14:textId="15DE7E95" w:rsidR="187119C3" w:rsidRPr="007B35C6" w:rsidRDefault="187119C3"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 xml:space="preserve">Perusahaan melaksanakan </w:t>
            </w:r>
            <w:r w:rsidRPr="007B35C6">
              <w:rPr>
                <w:rFonts w:ascii="Bookman Old Style" w:eastAsia="Bookman Old Style" w:hAnsi="Bookman Old Style" w:cs="Bookman Old Style"/>
                <w:i/>
                <w:iCs/>
                <w:sz w:val="20"/>
                <w:szCs w:val="20"/>
              </w:rPr>
              <w:t>Stress Test</w:t>
            </w:r>
            <w:r w:rsidRPr="007B35C6">
              <w:rPr>
                <w:rFonts w:ascii="Bookman Old Style" w:eastAsia="Bookman Old Style" w:hAnsi="Bookman Old Style" w:cs="Bookman Old Style"/>
                <w:sz w:val="20"/>
                <w:szCs w:val="20"/>
              </w:rPr>
              <w:t xml:space="preserve"> terkait risiko dalam memenuhi persyaratan solvabilitas, termasuk mengukur kemampuan perusahaan dalam menghadapi berbagai kemungkinan, seperti Perubahan kondisi ekonomi, yang dapat berdampak pada keadaan keuangan Perusahaan.</w:t>
            </w:r>
          </w:p>
        </w:tc>
        <w:tc>
          <w:tcPr>
            <w:tcW w:w="435" w:type="dxa"/>
          </w:tcPr>
          <w:p w14:paraId="6F374371"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590F1D5"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A040341"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6E39815"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A18E33C"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511732A7" w14:textId="77777777" w:rsidTr="007B35C6">
        <w:trPr>
          <w:trHeight w:val="300"/>
        </w:trPr>
        <w:tc>
          <w:tcPr>
            <w:tcW w:w="523" w:type="dxa"/>
          </w:tcPr>
          <w:p w14:paraId="5F30F50B" w14:textId="4E0D222D" w:rsidR="7D566E2B" w:rsidRPr="007B35C6" w:rsidRDefault="7D566E2B" w:rsidP="7D566E2B">
            <w:pPr>
              <w:rPr>
                <w:rFonts w:ascii="Bookman Old Style" w:hAnsi="Bookman Old Style"/>
                <w:sz w:val="20"/>
                <w:szCs w:val="20"/>
              </w:rPr>
            </w:pPr>
          </w:p>
        </w:tc>
        <w:tc>
          <w:tcPr>
            <w:tcW w:w="615" w:type="dxa"/>
          </w:tcPr>
          <w:p w14:paraId="033AADA8" w14:textId="12D2F3F4" w:rsidR="2DFD0E07" w:rsidRPr="007B35C6" w:rsidRDefault="2DFD0E07" w:rsidP="7D566E2B">
            <w:pPr>
              <w:rPr>
                <w:rFonts w:ascii="Bookman Old Style" w:hAnsi="Bookman Old Style"/>
                <w:sz w:val="20"/>
                <w:szCs w:val="20"/>
              </w:rPr>
            </w:pPr>
            <w:r w:rsidRPr="007B35C6">
              <w:rPr>
                <w:rFonts w:ascii="Bookman Old Style" w:hAnsi="Bookman Old Style"/>
                <w:sz w:val="20"/>
                <w:szCs w:val="20"/>
              </w:rPr>
              <w:t>5.</w:t>
            </w:r>
          </w:p>
        </w:tc>
        <w:tc>
          <w:tcPr>
            <w:tcW w:w="5699" w:type="dxa"/>
            <w:gridSpan w:val="5"/>
          </w:tcPr>
          <w:p w14:paraId="10F1FA96" w14:textId="7FDA2989" w:rsidR="187119C3" w:rsidRPr="007B35C6" w:rsidRDefault="187119C3" w:rsidP="7D566E2B">
            <w:pPr>
              <w:rPr>
                <w:rFonts w:ascii="Bookman Old Style" w:eastAsia="Bookman Old Style" w:hAnsi="Bookman Old Style" w:cs="Bookman Old Style"/>
                <w:sz w:val="20"/>
                <w:szCs w:val="20"/>
              </w:rPr>
            </w:pPr>
            <w:r w:rsidRPr="007B35C6">
              <w:rPr>
                <w:rFonts w:ascii="Bookman Old Style" w:eastAsia="Bookman Old Style" w:hAnsi="Bookman Old Style" w:cs="Bookman Old Style"/>
                <w:sz w:val="20"/>
                <w:szCs w:val="20"/>
              </w:rPr>
              <w:t>Perusahaan mengembangkan</w:t>
            </w:r>
            <w:r w:rsidRPr="007B35C6">
              <w:rPr>
                <w:rFonts w:ascii="Bookman Old Style" w:eastAsia="Bookman Old Style" w:hAnsi="Bookman Old Style" w:cs="Bookman Old Style"/>
                <w:i/>
                <w:iCs/>
                <w:sz w:val="20"/>
                <w:szCs w:val="20"/>
              </w:rPr>
              <w:t xml:space="preserve"> Contingency Plans</w:t>
            </w:r>
            <w:r w:rsidRPr="007B35C6">
              <w:rPr>
                <w:rFonts w:ascii="Bookman Old Style" w:eastAsia="Bookman Old Style" w:hAnsi="Bookman Old Style" w:cs="Bookman Old Style"/>
                <w:sz w:val="20"/>
                <w:szCs w:val="20"/>
              </w:rPr>
              <w:t xml:space="preserve"> khususnya untuk menanggulangi risiko-risiko yang diyakini bisa terjadi, seperti bencana alam, serangan teroris, kegagalan sistem teknologi informasi, kekosongan Direksi atau posisi manajemen kunci. Penyusunan Contingency Plans dilakukan melalui </w:t>
            </w:r>
            <w:r w:rsidRPr="007B35C6">
              <w:rPr>
                <w:rFonts w:ascii="Bookman Old Style" w:eastAsia="Bookman Old Style" w:hAnsi="Bookman Old Style" w:cs="Bookman Old Style"/>
                <w:sz w:val="20"/>
                <w:szCs w:val="20"/>
              </w:rPr>
              <w:lastRenderedPageBreak/>
              <w:t>pendekatan yang berkesinambungan dan dikomunikasikan kepada karyawan melalui training.</w:t>
            </w:r>
          </w:p>
        </w:tc>
        <w:tc>
          <w:tcPr>
            <w:tcW w:w="435" w:type="dxa"/>
          </w:tcPr>
          <w:p w14:paraId="5F111820"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lastRenderedPageBreak/>
              <w:t>A</w:t>
            </w:r>
          </w:p>
        </w:tc>
        <w:tc>
          <w:tcPr>
            <w:tcW w:w="383" w:type="dxa"/>
          </w:tcPr>
          <w:p w14:paraId="5A3BC2C5"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DC3FF88"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3E3AE1F"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5C92AB31"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53E5271" w14:textId="77777777" w:rsidTr="007B35C6">
        <w:trPr>
          <w:trHeight w:val="300"/>
        </w:trPr>
        <w:tc>
          <w:tcPr>
            <w:tcW w:w="523" w:type="dxa"/>
          </w:tcPr>
          <w:p w14:paraId="14A84B7F" w14:textId="016C4EA4" w:rsidR="7D566E2B" w:rsidRPr="007B35C6" w:rsidRDefault="7D566E2B" w:rsidP="7D566E2B">
            <w:pPr>
              <w:rPr>
                <w:rFonts w:ascii="Bookman Old Style" w:hAnsi="Bookman Old Style"/>
                <w:b/>
                <w:bCs/>
                <w:sz w:val="20"/>
                <w:szCs w:val="20"/>
              </w:rPr>
            </w:pPr>
          </w:p>
        </w:tc>
        <w:tc>
          <w:tcPr>
            <w:tcW w:w="6314" w:type="dxa"/>
            <w:gridSpan w:val="6"/>
          </w:tcPr>
          <w:p w14:paraId="30514AB4" w14:textId="01D46BB6" w:rsidR="7D566E2B" w:rsidRPr="007B35C6" w:rsidRDefault="7D566E2B" w:rsidP="7D566E2B">
            <w:pPr>
              <w:rPr>
                <w:rFonts w:ascii="Bookman Old Style" w:hAnsi="Bookman Old Style"/>
                <w:b/>
                <w:bCs/>
                <w:sz w:val="20"/>
                <w:szCs w:val="20"/>
              </w:rPr>
            </w:pPr>
          </w:p>
        </w:tc>
        <w:tc>
          <w:tcPr>
            <w:tcW w:w="435" w:type="dxa"/>
          </w:tcPr>
          <w:p w14:paraId="148190FD" w14:textId="209FE03B" w:rsidR="7D566E2B" w:rsidRPr="007B35C6" w:rsidRDefault="7D566E2B" w:rsidP="7D566E2B">
            <w:pPr>
              <w:jc w:val="center"/>
              <w:rPr>
                <w:rFonts w:ascii="Bookman Old Style" w:hAnsi="Bookman Old Style"/>
                <w:b/>
                <w:bCs/>
                <w:sz w:val="20"/>
                <w:szCs w:val="20"/>
              </w:rPr>
            </w:pPr>
          </w:p>
        </w:tc>
        <w:tc>
          <w:tcPr>
            <w:tcW w:w="383" w:type="dxa"/>
          </w:tcPr>
          <w:p w14:paraId="4EE23EE7" w14:textId="53F7D840" w:rsidR="7D566E2B" w:rsidRPr="007B35C6" w:rsidRDefault="7D566E2B" w:rsidP="7D566E2B">
            <w:pPr>
              <w:jc w:val="center"/>
              <w:rPr>
                <w:rFonts w:ascii="Bookman Old Style" w:hAnsi="Bookman Old Style"/>
                <w:b/>
                <w:bCs/>
                <w:sz w:val="20"/>
                <w:szCs w:val="20"/>
              </w:rPr>
            </w:pPr>
          </w:p>
        </w:tc>
        <w:tc>
          <w:tcPr>
            <w:tcW w:w="435" w:type="dxa"/>
          </w:tcPr>
          <w:p w14:paraId="597D420E" w14:textId="4871D2B3" w:rsidR="7D566E2B" w:rsidRPr="007B35C6" w:rsidRDefault="7D566E2B" w:rsidP="7D566E2B">
            <w:pPr>
              <w:jc w:val="center"/>
              <w:rPr>
                <w:rFonts w:ascii="Bookman Old Style" w:hAnsi="Bookman Old Style"/>
                <w:b/>
                <w:bCs/>
                <w:sz w:val="20"/>
                <w:szCs w:val="20"/>
              </w:rPr>
            </w:pPr>
          </w:p>
        </w:tc>
        <w:tc>
          <w:tcPr>
            <w:tcW w:w="479" w:type="dxa"/>
          </w:tcPr>
          <w:p w14:paraId="2911884E" w14:textId="735A4EFA" w:rsidR="7D566E2B" w:rsidRPr="007B35C6" w:rsidRDefault="7D566E2B" w:rsidP="7D566E2B">
            <w:pPr>
              <w:jc w:val="center"/>
              <w:rPr>
                <w:rFonts w:ascii="Bookman Old Style" w:hAnsi="Bookman Old Style"/>
                <w:b/>
                <w:bCs/>
                <w:sz w:val="20"/>
                <w:szCs w:val="20"/>
              </w:rPr>
            </w:pPr>
          </w:p>
        </w:tc>
        <w:tc>
          <w:tcPr>
            <w:tcW w:w="449" w:type="dxa"/>
          </w:tcPr>
          <w:p w14:paraId="621EFAED" w14:textId="6207D8E8" w:rsidR="7D566E2B" w:rsidRPr="007B35C6" w:rsidRDefault="7D566E2B" w:rsidP="7D566E2B">
            <w:pPr>
              <w:jc w:val="center"/>
              <w:rPr>
                <w:rFonts w:ascii="Bookman Old Style" w:hAnsi="Bookman Old Style"/>
                <w:b/>
                <w:bCs/>
                <w:sz w:val="20"/>
                <w:szCs w:val="20"/>
              </w:rPr>
            </w:pPr>
          </w:p>
        </w:tc>
      </w:tr>
      <w:tr w:rsidR="7D566E2B" w:rsidRPr="007B35C6" w14:paraId="0514D671" w14:textId="77777777" w:rsidTr="007B35C6">
        <w:trPr>
          <w:trHeight w:val="300"/>
        </w:trPr>
        <w:tc>
          <w:tcPr>
            <w:tcW w:w="523" w:type="dxa"/>
          </w:tcPr>
          <w:p w14:paraId="4008F902" w14:textId="5DC55AC4" w:rsidR="7D340DAA" w:rsidRPr="007B35C6" w:rsidRDefault="7D340DAA" w:rsidP="7D566E2B">
            <w:pPr>
              <w:rPr>
                <w:rFonts w:ascii="Bookman Old Style" w:hAnsi="Bookman Old Style"/>
                <w:b/>
                <w:bCs/>
                <w:sz w:val="20"/>
                <w:szCs w:val="20"/>
              </w:rPr>
            </w:pPr>
            <w:r w:rsidRPr="007B35C6">
              <w:rPr>
                <w:rFonts w:ascii="Bookman Old Style" w:hAnsi="Bookman Old Style"/>
                <w:b/>
                <w:bCs/>
                <w:sz w:val="20"/>
                <w:szCs w:val="20"/>
              </w:rPr>
              <w:t>F.</w:t>
            </w:r>
          </w:p>
        </w:tc>
        <w:tc>
          <w:tcPr>
            <w:tcW w:w="6314" w:type="dxa"/>
            <w:gridSpan w:val="6"/>
          </w:tcPr>
          <w:p w14:paraId="26C0F834" w14:textId="22C14622" w:rsidR="7D340DAA" w:rsidRPr="007B35C6" w:rsidRDefault="7D340DAA" w:rsidP="7D566E2B">
            <w:pPr>
              <w:rPr>
                <w:rFonts w:ascii="Bookman Old Style" w:hAnsi="Bookman Old Style"/>
                <w:b/>
                <w:bCs/>
                <w:sz w:val="20"/>
                <w:szCs w:val="20"/>
              </w:rPr>
            </w:pPr>
            <w:r w:rsidRPr="007B35C6">
              <w:rPr>
                <w:rFonts w:ascii="Bookman Old Style" w:hAnsi="Bookman Old Style"/>
                <w:b/>
                <w:bCs/>
                <w:sz w:val="20"/>
                <w:szCs w:val="20"/>
              </w:rPr>
              <w:t>Audit Internal</w:t>
            </w:r>
          </w:p>
        </w:tc>
        <w:tc>
          <w:tcPr>
            <w:tcW w:w="435" w:type="dxa"/>
          </w:tcPr>
          <w:p w14:paraId="2C3B3E79" w14:textId="77E0A46D" w:rsidR="7D566E2B" w:rsidRPr="007B35C6" w:rsidRDefault="7D566E2B" w:rsidP="7D566E2B">
            <w:pPr>
              <w:jc w:val="center"/>
              <w:rPr>
                <w:rFonts w:ascii="Bookman Old Style" w:hAnsi="Bookman Old Style"/>
                <w:b/>
                <w:bCs/>
                <w:sz w:val="20"/>
                <w:szCs w:val="20"/>
              </w:rPr>
            </w:pPr>
          </w:p>
        </w:tc>
        <w:tc>
          <w:tcPr>
            <w:tcW w:w="383" w:type="dxa"/>
          </w:tcPr>
          <w:p w14:paraId="2629EA35" w14:textId="6D2776CC" w:rsidR="7D566E2B" w:rsidRPr="007B35C6" w:rsidRDefault="7D566E2B" w:rsidP="7D566E2B">
            <w:pPr>
              <w:jc w:val="center"/>
              <w:rPr>
                <w:rFonts w:ascii="Bookman Old Style" w:hAnsi="Bookman Old Style"/>
                <w:b/>
                <w:bCs/>
                <w:sz w:val="20"/>
                <w:szCs w:val="20"/>
              </w:rPr>
            </w:pPr>
          </w:p>
        </w:tc>
        <w:tc>
          <w:tcPr>
            <w:tcW w:w="435" w:type="dxa"/>
          </w:tcPr>
          <w:p w14:paraId="5465503B" w14:textId="7C687D59" w:rsidR="7D566E2B" w:rsidRPr="007B35C6" w:rsidRDefault="7D566E2B" w:rsidP="7D566E2B">
            <w:pPr>
              <w:jc w:val="center"/>
              <w:rPr>
                <w:rFonts w:ascii="Bookman Old Style" w:hAnsi="Bookman Old Style"/>
                <w:b/>
                <w:bCs/>
                <w:sz w:val="20"/>
                <w:szCs w:val="20"/>
              </w:rPr>
            </w:pPr>
          </w:p>
        </w:tc>
        <w:tc>
          <w:tcPr>
            <w:tcW w:w="479" w:type="dxa"/>
          </w:tcPr>
          <w:p w14:paraId="7A31DB89" w14:textId="1EB77C6F" w:rsidR="7D566E2B" w:rsidRPr="007B35C6" w:rsidRDefault="7D566E2B" w:rsidP="7D566E2B">
            <w:pPr>
              <w:jc w:val="center"/>
              <w:rPr>
                <w:rFonts w:ascii="Bookman Old Style" w:hAnsi="Bookman Old Style"/>
                <w:b/>
                <w:bCs/>
                <w:sz w:val="20"/>
                <w:szCs w:val="20"/>
              </w:rPr>
            </w:pPr>
          </w:p>
        </w:tc>
        <w:tc>
          <w:tcPr>
            <w:tcW w:w="449" w:type="dxa"/>
          </w:tcPr>
          <w:p w14:paraId="5ADA75C2" w14:textId="5D9CFC45" w:rsidR="7D566E2B" w:rsidRPr="007B35C6" w:rsidRDefault="7D566E2B" w:rsidP="7D566E2B">
            <w:pPr>
              <w:jc w:val="center"/>
              <w:rPr>
                <w:rFonts w:ascii="Bookman Old Style" w:hAnsi="Bookman Old Style"/>
                <w:b/>
                <w:bCs/>
                <w:sz w:val="20"/>
                <w:szCs w:val="20"/>
              </w:rPr>
            </w:pPr>
          </w:p>
        </w:tc>
      </w:tr>
      <w:tr w:rsidR="7D566E2B" w:rsidRPr="007B35C6" w14:paraId="4492493D" w14:textId="77777777" w:rsidTr="007B35C6">
        <w:trPr>
          <w:trHeight w:val="300"/>
        </w:trPr>
        <w:tc>
          <w:tcPr>
            <w:tcW w:w="523" w:type="dxa"/>
          </w:tcPr>
          <w:p w14:paraId="19F151BB" w14:textId="18B63179" w:rsidR="7D566E2B" w:rsidRPr="007B35C6" w:rsidRDefault="7D566E2B" w:rsidP="7D566E2B">
            <w:pPr>
              <w:rPr>
                <w:rFonts w:ascii="Bookman Old Style" w:hAnsi="Bookman Old Style"/>
                <w:sz w:val="20"/>
                <w:szCs w:val="20"/>
              </w:rPr>
            </w:pPr>
          </w:p>
        </w:tc>
        <w:tc>
          <w:tcPr>
            <w:tcW w:w="8495" w:type="dxa"/>
            <w:gridSpan w:val="11"/>
          </w:tcPr>
          <w:p w14:paraId="24593372" w14:textId="325C01DB" w:rsidR="7D340DAA" w:rsidRPr="007B35C6" w:rsidRDefault="7D340DAA" w:rsidP="7D566E2B">
            <w:pPr>
              <w:rPr>
                <w:rFonts w:ascii="Bookman Old Style" w:hAnsi="Bookman Old Style"/>
                <w:sz w:val="20"/>
                <w:szCs w:val="20"/>
              </w:rPr>
            </w:pPr>
            <w:r w:rsidRPr="007B35C6">
              <w:rPr>
                <w:rFonts w:ascii="Bookman Old Style" w:hAnsi="Bookman Old Style"/>
                <w:sz w:val="20"/>
                <w:szCs w:val="20"/>
              </w:rPr>
              <w:t xml:space="preserve">Perusahaan memiliki satuan kerja yang melaksanakan fungsi auditor internal. Untuk dapat melaksanakan fungsinya dengan baik, auditor internal harus :  </w:t>
            </w:r>
          </w:p>
        </w:tc>
      </w:tr>
      <w:tr w:rsidR="7D566E2B" w:rsidRPr="007B35C6" w14:paraId="68825FA4" w14:textId="77777777" w:rsidTr="007B35C6">
        <w:trPr>
          <w:trHeight w:val="300"/>
        </w:trPr>
        <w:tc>
          <w:tcPr>
            <w:tcW w:w="523" w:type="dxa"/>
          </w:tcPr>
          <w:p w14:paraId="08327775" w14:textId="62E52E05" w:rsidR="7D566E2B" w:rsidRPr="007B35C6" w:rsidRDefault="7D566E2B" w:rsidP="7D566E2B">
            <w:pPr>
              <w:rPr>
                <w:rFonts w:ascii="Bookman Old Style" w:hAnsi="Bookman Old Style"/>
                <w:sz w:val="20"/>
                <w:szCs w:val="20"/>
              </w:rPr>
            </w:pPr>
          </w:p>
        </w:tc>
        <w:tc>
          <w:tcPr>
            <w:tcW w:w="615" w:type="dxa"/>
          </w:tcPr>
          <w:p w14:paraId="3CAAE234" w14:textId="31C3BD80" w:rsidR="71A1C1B2" w:rsidRPr="007B35C6" w:rsidRDefault="71A1C1B2" w:rsidP="7D566E2B">
            <w:pPr>
              <w:rPr>
                <w:rFonts w:ascii="Bookman Old Style" w:hAnsi="Bookman Old Style"/>
                <w:sz w:val="20"/>
                <w:szCs w:val="20"/>
              </w:rPr>
            </w:pPr>
            <w:r w:rsidRPr="007B35C6">
              <w:rPr>
                <w:rFonts w:ascii="Bookman Old Style" w:hAnsi="Bookman Old Style"/>
                <w:sz w:val="20"/>
                <w:szCs w:val="20"/>
              </w:rPr>
              <w:t>1.</w:t>
            </w:r>
          </w:p>
        </w:tc>
        <w:tc>
          <w:tcPr>
            <w:tcW w:w="5699" w:type="dxa"/>
            <w:gridSpan w:val="5"/>
          </w:tcPr>
          <w:p w14:paraId="0CB0EF7C" w14:textId="59DADC45" w:rsidR="7D340DAA" w:rsidRPr="007B35C6" w:rsidRDefault="7D340DAA" w:rsidP="7D566E2B">
            <w:pPr>
              <w:rPr>
                <w:rFonts w:ascii="Bookman Old Style" w:hAnsi="Bookman Old Style"/>
                <w:sz w:val="20"/>
                <w:szCs w:val="20"/>
              </w:rPr>
            </w:pPr>
            <w:r w:rsidRPr="007B35C6">
              <w:rPr>
                <w:rFonts w:ascii="Bookman Old Style" w:hAnsi="Bookman Old Style"/>
                <w:sz w:val="20"/>
                <w:szCs w:val="20"/>
              </w:rPr>
              <w:t>Menyusun dan melaksanakan rencana audit dalam rangka menguji dan mengevaluasi kecukupan dan efektivitas dari sistem yang dimiliki Perusahaan</w:t>
            </w:r>
          </w:p>
        </w:tc>
        <w:tc>
          <w:tcPr>
            <w:tcW w:w="435" w:type="dxa"/>
          </w:tcPr>
          <w:p w14:paraId="75A48E50"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41052F1"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4EFE1FF8"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AB16F7C"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2D0967E2"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B3DD7D6" w14:textId="77777777" w:rsidTr="007B35C6">
        <w:trPr>
          <w:trHeight w:val="300"/>
        </w:trPr>
        <w:tc>
          <w:tcPr>
            <w:tcW w:w="523" w:type="dxa"/>
          </w:tcPr>
          <w:p w14:paraId="0D6FEB54" w14:textId="2F178371" w:rsidR="7D566E2B" w:rsidRPr="007B35C6" w:rsidRDefault="7D566E2B" w:rsidP="7D566E2B">
            <w:pPr>
              <w:rPr>
                <w:rFonts w:ascii="Bookman Old Style" w:hAnsi="Bookman Old Style"/>
                <w:sz w:val="20"/>
                <w:szCs w:val="20"/>
              </w:rPr>
            </w:pPr>
          </w:p>
        </w:tc>
        <w:tc>
          <w:tcPr>
            <w:tcW w:w="615" w:type="dxa"/>
          </w:tcPr>
          <w:p w14:paraId="6B37D6CA" w14:textId="62DE9173" w:rsidR="4848E299" w:rsidRPr="007B35C6" w:rsidRDefault="4848E299" w:rsidP="7D566E2B">
            <w:pPr>
              <w:rPr>
                <w:rFonts w:ascii="Bookman Old Style" w:hAnsi="Bookman Old Style"/>
                <w:sz w:val="20"/>
                <w:szCs w:val="20"/>
              </w:rPr>
            </w:pPr>
            <w:r w:rsidRPr="007B35C6">
              <w:rPr>
                <w:rFonts w:ascii="Bookman Old Style" w:hAnsi="Bookman Old Style"/>
                <w:sz w:val="20"/>
                <w:szCs w:val="20"/>
              </w:rPr>
              <w:t>2.</w:t>
            </w:r>
          </w:p>
        </w:tc>
        <w:tc>
          <w:tcPr>
            <w:tcW w:w="5699" w:type="dxa"/>
            <w:gridSpan w:val="5"/>
          </w:tcPr>
          <w:p w14:paraId="14F23D24" w14:textId="6E65830F" w:rsidR="7D340DAA" w:rsidRPr="007B35C6" w:rsidRDefault="7D340DAA" w:rsidP="7D566E2B">
            <w:pPr>
              <w:rPr>
                <w:rFonts w:ascii="Bookman Old Style" w:hAnsi="Bookman Old Style"/>
                <w:sz w:val="20"/>
                <w:szCs w:val="20"/>
              </w:rPr>
            </w:pPr>
            <w:r w:rsidRPr="007B35C6">
              <w:rPr>
                <w:rFonts w:ascii="Bookman Old Style" w:hAnsi="Bookman Old Style"/>
                <w:sz w:val="20"/>
                <w:szCs w:val="20"/>
              </w:rPr>
              <w:t>Mengaudit semua area kegiatan yang mengandung risiko cukup material diaudit dalam jangka waktu yang memadai</w:t>
            </w:r>
          </w:p>
        </w:tc>
        <w:tc>
          <w:tcPr>
            <w:tcW w:w="435" w:type="dxa"/>
          </w:tcPr>
          <w:p w14:paraId="44753F14"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349E5315"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ACBC9B2"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5BCADD97"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5E6C2394"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4BD2184" w14:textId="77777777" w:rsidTr="007B35C6">
        <w:trPr>
          <w:trHeight w:val="300"/>
        </w:trPr>
        <w:tc>
          <w:tcPr>
            <w:tcW w:w="523" w:type="dxa"/>
          </w:tcPr>
          <w:p w14:paraId="00BD96D2" w14:textId="09B2A2C0" w:rsidR="7D566E2B" w:rsidRPr="007B35C6" w:rsidRDefault="7D566E2B" w:rsidP="7D566E2B">
            <w:pPr>
              <w:rPr>
                <w:rFonts w:ascii="Bookman Old Style" w:hAnsi="Bookman Old Style"/>
                <w:sz w:val="20"/>
                <w:szCs w:val="20"/>
              </w:rPr>
            </w:pPr>
          </w:p>
        </w:tc>
        <w:tc>
          <w:tcPr>
            <w:tcW w:w="615" w:type="dxa"/>
          </w:tcPr>
          <w:p w14:paraId="034DE9B5" w14:textId="07FD0DC6" w:rsidR="3B3C8A28" w:rsidRPr="007B35C6" w:rsidRDefault="3B3C8A28" w:rsidP="7D566E2B">
            <w:pPr>
              <w:rPr>
                <w:rFonts w:ascii="Bookman Old Style" w:hAnsi="Bookman Old Style"/>
                <w:sz w:val="20"/>
                <w:szCs w:val="20"/>
              </w:rPr>
            </w:pPr>
            <w:r w:rsidRPr="007B35C6">
              <w:rPr>
                <w:rFonts w:ascii="Bookman Old Style" w:hAnsi="Bookman Old Style"/>
                <w:sz w:val="20"/>
                <w:szCs w:val="20"/>
              </w:rPr>
              <w:t>3.</w:t>
            </w:r>
          </w:p>
        </w:tc>
        <w:tc>
          <w:tcPr>
            <w:tcW w:w="5699" w:type="dxa"/>
            <w:gridSpan w:val="5"/>
          </w:tcPr>
          <w:p w14:paraId="129A1DC1" w14:textId="63E8FDD3" w:rsidR="7D340DAA" w:rsidRPr="007B35C6" w:rsidRDefault="7D340DAA" w:rsidP="7D566E2B">
            <w:pPr>
              <w:rPr>
                <w:rFonts w:ascii="Bookman Old Style" w:hAnsi="Bookman Old Style"/>
                <w:sz w:val="20"/>
                <w:szCs w:val="20"/>
              </w:rPr>
            </w:pPr>
            <w:r w:rsidRPr="007B35C6">
              <w:rPr>
                <w:rFonts w:ascii="Bookman Old Style" w:hAnsi="Bookman Old Style"/>
                <w:sz w:val="20"/>
                <w:szCs w:val="20"/>
              </w:rPr>
              <w:t>Menerbitkan laporan temuan dan rekomendasi berdasar hasil audit kepada Manajemen</w:t>
            </w:r>
          </w:p>
        </w:tc>
        <w:tc>
          <w:tcPr>
            <w:tcW w:w="435" w:type="dxa"/>
          </w:tcPr>
          <w:p w14:paraId="790F13D9"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666158D0"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7708F78C"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8963DA4"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2A7FBED6"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61C062D" w14:textId="77777777" w:rsidTr="007B35C6">
        <w:trPr>
          <w:trHeight w:val="300"/>
        </w:trPr>
        <w:tc>
          <w:tcPr>
            <w:tcW w:w="523" w:type="dxa"/>
          </w:tcPr>
          <w:p w14:paraId="7893892F" w14:textId="3809A08D" w:rsidR="7D566E2B" w:rsidRPr="007B35C6" w:rsidRDefault="7D566E2B" w:rsidP="7D566E2B">
            <w:pPr>
              <w:rPr>
                <w:rFonts w:ascii="Bookman Old Style" w:hAnsi="Bookman Old Style"/>
                <w:sz w:val="20"/>
                <w:szCs w:val="20"/>
              </w:rPr>
            </w:pPr>
          </w:p>
        </w:tc>
        <w:tc>
          <w:tcPr>
            <w:tcW w:w="615" w:type="dxa"/>
          </w:tcPr>
          <w:p w14:paraId="6FA3A64C" w14:textId="3BCEF863" w:rsidR="3B3C8A28" w:rsidRPr="007B35C6" w:rsidRDefault="3B3C8A28" w:rsidP="7D566E2B">
            <w:pPr>
              <w:rPr>
                <w:rFonts w:ascii="Bookman Old Style" w:hAnsi="Bookman Old Style"/>
                <w:sz w:val="20"/>
                <w:szCs w:val="20"/>
              </w:rPr>
            </w:pPr>
            <w:r w:rsidRPr="007B35C6">
              <w:rPr>
                <w:rFonts w:ascii="Bookman Old Style" w:hAnsi="Bookman Old Style"/>
                <w:sz w:val="20"/>
                <w:szCs w:val="20"/>
              </w:rPr>
              <w:t>4.</w:t>
            </w:r>
          </w:p>
        </w:tc>
        <w:tc>
          <w:tcPr>
            <w:tcW w:w="5699" w:type="dxa"/>
            <w:gridSpan w:val="5"/>
          </w:tcPr>
          <w:p w14:paraId="06494F34" w14:textId="2C1D2BC0" w:rsidR="7D340DAA" w:rsidRPr="007B35C6" w:rsidRDefault="7D340DAA" w:rsidP="7D566E2B">
            <w:pPr>
              <w:rPr>
                <w:rFonts w:ascii="Bookman Old Style" w:hAnsi="Bookman Old Style"/>
                <w:sz w:val="20"/>
                <w:szCs w:val="20"/>
              </w:rPr>
            </w:pPr>
            <w:r w:rsidRPr="007B35C6">
              <w:rPr>
                <w:rFonts w:ascii="Bookman Old Style" w:hAnsi="Bookman Old Style"/>
                <w:sz w:val="20"/>
                <w:szCs w:val="20"/>
              </w:rPr>
              <w:t>Melaporkan hasil audit dan temuan yang signifikan ke Direksi dan Dewan Komisaris</w:t>
            </w:r>
          </w:p>
        </w:tc>
        <w:tc>
          <w:tcPr>
            <w:tcW w:w="435" w:type="dxa"/>
          </w:tcPr>
          <w:p w14:paraId="3244019B"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706FF5B"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B469A04"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6C3202B"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7F30EDF7"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23187B05" w14:textId="77777777" w:rsidTr="007B35C6">
        <w:trPr>
          <w:trHeight w:val="300"/>
        </w:trPr>
        <w:tc>
          <w:tcPr>
            <w:tcW w:w="523" w:type="dxa"/>
          </w:tcPr>
          <w:p w14:paraId="44CD118E" w14:textId="5A97EB8E" w:rsidR="7D566E2B" w:rsidRPr="007B35C6" w:rsidRDefault="7D566E2B" w:rsidP="7D566E2B">
            <w:pPr>
              <w:rPr>
                <w:rFonts w:ascii="Bookman Old Style" w:hAnsi="Bookman Old Style"/>
                <w:sz w:val="20"/>
                <w:szCs w:val="20"/>
              </w:rPr>
            </w:pPr>
          </w:p>
        </w:tc>
        <w:tc>
          <w:tcPr>
            <w:tcW w:w="615" w:type="dxa"/>
          </w:tcPr>
          <w:p w14:paraId="3872B02A" w14:textId="2F00D220" w:rsidR="0BF5013D" w:rsidRPr="007B35C6" w:rsidRDefault="0BF5013D" w:rsidP="7D566E2B">
            <w:pPr>
              <w:rPr>
                <w:rFonts w:ascii="Bookman Old Style" w:hAnsi="Bookman Old Style"/>
                <w:sz w:val="20"/>
                <w:szCs w:val="20"/>
              </w:rPr>
            </w:pPr>
            <w:r w:rsidRPr="007B35C6">
              <w:rPr>
                <w:rFonts w:ascii="Bookman Old Style" w:hAnsi="Bookman Old Style"/>
                <w:sz w:val="20"/>
                <w:szCs w:val="20"/>
              </w:rPr>
              <w:t>5.</w:t>
            </w:r>
          </w:p>
        </w:tc>
        <w:tc>
          <w:tcPr>
            <w:tcW w:w="5699" w:type="dxa"/>
            <w:gridSpan w:val="5"/>
          </w:tcPr>
          <w:p w14:paraId="5D97C5FF" w14:textId="5C2196B9" w:rsidR="7D340DAA" w:rsidRPr="007B35C6" w:rsidRDefault="7D340DAA" w:rsidP="7D566E2B">
            <w:pPr>
              <w:rPr>
                <w:rFonts w:ascii="Bookman Old Style" w:hAnsi="Bookman Old Style"/>
                <w:sz w:val="20"/>
                <w:szCs w:val="20"/>
              </w:rPr>
            </w:pPr>
            <w:r w:rsidRPr="007B35C6">
              <w:rPr>
                <w:rFonts w:ascii="Bookman Old Style" w:hAnsi="Bookman Old Style"/>
                <w:sz w:val="20"/>
                <w:szCs w:val="20"/>
              </w:rPr>
              <w:t>Melaporkan kecukupan fungsi manajemen risiko, kepatuhan dan fungsi pengendalian lainnya kepada manajemen.</w:t>
            </w:r>
          </w:p>
        </w:tc>
        <w:tc>
          <w:tcPr>
            <w:tcW w:w="435" w:type="dxa"/>
          </w:tcPr>
          <w:p w14:paraId="17E2254B"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45EA6680"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70CCFBE5"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5B261405"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7329478"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25FE5ABE" w14:textId="77777777" w:rsidTr="007B35C6">
        <w:trPr>
          <w:trHeight w:val="300"/>
        </w:trPr>
        <w:tc>
          <w:tcPr>
            <w:tcW w:w="523" w:type="dxa"/>
          </w:tcPr>
          <w:p w14:paraId="2FCA9226" w14:textId="30CCF1C0" w:rsidR="7D566E2B" w:rsidRPr="007B35C6" w:rsidRDefault="7D566E2B" w:rsidP="7D566E2B">
            <w:pPr>
              <w:rPr>
                <w:rFonts w:ascii="Bookman Old Style" w:hAnsi="Bookman Old Style"/>
                <w:sz w:val="20"/>
                <w:szCs w:val="20"/>
              </w:rPr>
            </w:pPr>
          </w:p>
        </w:tc>
        <w:tc>
          <w:tcPr>
            <w:tcW w:w="615" w:type="dxa"/>
          </w:tcPr>
          <w:p w14:paraId="1714D5C3" w14:textId="29771ABB" w:rsidR="55457057" w:rsidRPr="007B35C6" w:rsidRDefault="55457057" w:rsidP="7D566E2B">
            <w:pPr>
              <w:rPr>
                <w:rFonts w:ascii="Bookman Old Style" w:hAnsi="Bookman Old Style"/>
                <w:sz w:val="20"/>
                <w:szCs w:val="20"/>
              </w:rPr>
            </w:pPr>
            <w:r w:rsidRPr="007B35C6">
              <w:rPr>
                <w:rFonts w:ascii="Bookman Old Style" w:hAnsi="Bookman Old Style"/>
                <w:sz w:val="20"/>
                <w:szCs w:val="20"/>
              </w:rPr>
              <w:t>6.</w:t>
            </w:r>
          </w:p>
        </w:tc>
        <w:tc>
          <w:tcPr>
            <w:tcW w:w="5699" w:type="dxa"/>
            <w:gridSpan w:val="5"/>
          </w:tcPr>
          <w:p w14:paraId="285859E5" w14:textId="44FD15AF" w:rsidR="7D340DAA" w:rsidRPr="007B35C6" w:rsidRDefault="7D340DAA" w:rsidP="7D566E2B">
            <w:pPr>
              <w:rPr>
                <w:rFonts w:ascii="Bookman Old Style" w:hAnsi="Bookman Old Style"/>
                <w:sz w:val="20"/>
                <w:szCs w:val="20"/>
              </w:rPr>
            </w:pPr>
            <w:r w:rsidRPr="007B35C6">
              <w:rPr>
                <w:rFonts w:ascii="Bookman Old Style" w:hAnsi="Bookman Old Style"/>
                <w:sz w:val="20"/>
                <w:szCs w:val="20"/>
              </w:rPr>
              <w:t>Rencana audit dibahas dengan komite audit dan disampaikan kepada Direksi untuk mendapatkan persetujuan</w:t>
            </w:r>
          </w:p>
        </w:tc>
        <w:tc>
          <w:tcPr>
            <w:tcW w:w="435" w:type="dxa"/>
          </w:tcPr>
          <w:p w14:paraId="3F6CDE8A"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3298AF42"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2297C3EA"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A076044"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518A3C65"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1E11E67A" w14:textId="77777777" w:rsidTr="007B35C6">
        <w:trPr>
          <w:trHeight w:val="300"/>
        </w:trPr>
        <w:tc>
          <w:tcPr>
            <w:tcW w:w="523" w:type="dxa"/>
          </w:tcPr>
          <w:p w14:paraId="718413E7" w14:textId="756A73C4" w:rsidR="7D566E2B" w:rsidRPr="007B35C6" w:rsidRDefault="7D566E2B" w:rsidP="7D566E2B">
            <w:pPr>
              <w:rPr>
                <w:rFonts w:ascii="Bookman Old Style" w:hAnsi="Bookman Old Style"/>
                <w:sz w:val="20"/>
                <w:szCs w:val="20"/>
              </w:rPr>
            </w:pPr>
          </w:p>
        </w:tc>
        <w:tc>
          <w:tcPr>
            <w:tcW w:w="6314" w:type="dxa"/>
            <w:gridSpan w:val="6"/>
          </w:tcPr>
          <w:p w14:paraId="69A49B3C" w14:textId="062C3B82" w:rsidR="7D566E2B" w:rsidRPr="007B35C6" w:rsidRDefault="7D566E2B" w:rsidP="7D566E2B">
            <w:pPr>
              <w:rPr>
                <w:rFonts w:ascii="Bookman Old Style" w:hAnsi="Bookman Old Style"/>
                <w:sz w:val="20"/>
                <w:szCs w:val="20"/>
              </w:rPr>
            </w:pPr>
          </w:p>
        </w:tc>
        <w:tc>
          <w:tcPr>
            <w:tcW w:w="435" w:type="dxa"/>
          </w:tcPr>
          <w:p w14:paraId="64CBD7B9" w14:textId="4B3FAD4E" w:rsidR="7D566E2B" w:rsidRPr="007B35C6" w:rsidRDefault="7D566E2B" w:rsidP="7D566E2B">
            <w:pPr>
              <w:jc w:val="center"/>
              <w:rPr>
                <w:rFonts w:ascii="Bookman Old Style" w:hAnsi="Bookman Old Style"/>
                <w:b/>
                <w:bCs/>
                <w:sz w:val="20"/>
                <w:szCs w:val="20"/>
              </w:rPr>
            </w:pPr>
          </w:p>
        </w:tc>
        <w:tc>
          <w:tcPr>
            <w:tcW w:w="383" w:type="dxa"/>
          </w:tcPr>
          <w:p w14:paraId="2137F073" w14:textId="6EE89EA6" w:rsidR="7D566E2B" w:rsidRPr="007B35C6" w:rsidRDefault="7D566E2B" w:rsidP="7D566E2B">
            <w:pPr>
              <w:jc w:val="center"/>
              <w:rPr>
                <w:rFonts w:ascii="Bookman Old Style" w:hAnsi="Bookman Old Style"/>
                <w:b/>
                <w:bCs/>
                <w:sz w:val="20"/>
                <w:szCs w:val="20"/>
              </w:rPr>
            </w:pPr>
          </w:p>
        </w:tc>
        <w:tc>
          <w:tcPr>
            <w:tcW w:w="435" w:type="dxa"/>
          </w:tcPr>
          <w:p w14:paraId="62AC0E50" w14:textId="075C6D1D" w:rsidR="7D566E2B" w:rsidRPr="007B35C6" w:rsidRDefault="7D566E2B" w:rsidP="7D566E2B">
            <w:pPr>
              <w:jc w:val="center"/>
              <w:rPr>
                <w:rFonts w:ascii="Bookman Old Style" w:hAnsi="Bookman Old Style"/>
                <w:b/>
                <w:bCs/>
                <w:sz w:val="20"/>
                <w:szCs w:val="20"/>
              </w:rPr>
            </w:pPr>
          </w:p>
        </w:tc>
        <w:tc>
          <w:tcPr>
            <w:tcW w:w="479" w:type="dxa"/>
          </w:tcPr>
          <w:p w14:paraId="74B790AC" w14:textId="7EAEDB92" w:rsidR="7D566E2B" w:rsidRPr="007B35C6" w:rsidRDefault="7D566E2B" w:rsidP="7D566E2B">
            <w:pPr>
              <w:jc w:val="center"/>
              <w:rPr>
                <w:rFonts w:ascii="Bookman Old Style" w:hAnsi="Bookman Old Style"/>
                <w:b/>
                <w:bCs/>
                <w:sz w:val="20"/>
                <w:szCs w:val="20"/>
              </w:rPr>
            </w:pPr>
          </w:p>
        </w:tc>
        <w:tc>
          <w:tcPr>
            <w:tcW w:w="449" w:type="dxa"/>
          </w:tcPr>
          <w:p w14:paraId="7DFB6260" w14:textId="5E9769A6" w:rsidR="7D566E2B" w:rsidRPr="007B35C6" w:rsidRDefault="7D566E2B" w:rsidP="7D566E2B">
            <w:pPr>
              <w:jc w:val="center"/>
              <w:rPr>
                <w:rFonts w:ascii="Bookman Old Style" w:hAnsi="Bookman Old Style"/>
                <w:b/>
                <w:bCs/>
                <w:sz w:val="20"/>
                <w:szCs w:val="20"/>
              </w:rPr>
            </w:pPr>
          </w:p>
        </w:tc>
      </w:tr>
      <w:tr w:rsidR="7D566E2B" w:rsidRPr="007B35C6" w14:paraId="7F5F196B" w14:textId="77777777" w:rsidTr="007B35C6">
        <w:trPr>
          <w:trHeight w:val="300"/>
        </w:trPr>
        <w:tc>
          <w:tcPr>
            <w:tcW w:w="523" w:type="dxa"/>
          </w:tcPr>
          <w:p w14:paraId="7A60929F" w14:textId="7FCA6A89" w:rsidR="7D340DAA" w:rsidRPr="007B35C6" w:rsidRDefault="7D340DAA" w:rsidP="7D566E2B">
            <w:pPr>
              <w:rPr>
                <w:rFonts w:ascii="Bookman Old Style" w:hAnsi="Bookman Old Style"/>
                <w:b/>
                <w:bCs/>
                <w:sz w:val="20"/>
                <w:szCs w:val="20"/>
              </w:rPr>
            </w:pPr>
            <w:r w:rsidRPr="007B35C6">
              <w:rPr>
                <w:rFonts w:ascii="Bookman Old Style" w:hAnsi="Bookman Old Style"/>
                <w:b/>
                <w:bCs/>
                <w:sz w:val="20"/>
                <w:szCs w:val="20"/>
              </w:rPr>
              <w:t>G.</w:t>
            </w:r>
          </w:p>
        </w:tc>
        <w:tc>
          <w:tcPr>
            <w:tcW w:w="6314" w:type="dxa"/>
            <w:gridSpan w:val="6"/>
          </w:tcPr>
          <w:p w14:paraId="3A5C0122" w14:textId="4EDA2D15" w:rsidR="7D340DAA" w:rsidRPr="007B35C6" w:rsidRDefault="7D340DAA" w:rsidP="7D566E2B">
            <w:pPr>
              <w:rPr>
                <w:rFonts w:ascii="Bookman Old Style" w:hAnsi="Bookman Old Style"/>
                <w:b/>
                <w:bCs/>
                <w:sz w:val="20"/>
                <w:szCs w:val="20"/>
              </w:rPr>
            </w:pPr>
            <w:r w:rsidRPr="007B35C6">
              <w:rPr>
                <w:rFonts w:ascii="Bookman Old Style" w:hAnsi="Bookman Old Style"/>
                <w:b/>
                <w:bCs/>
                <w:sz w:val="20"/>
                <w:szCs w:val="20"/>
              </w:rPr>
              <w:t>Auditor Eksternal</w:t>
            </w:r>
          </w:p>
        </w:tc>
        <w:tc>
          <w:tcPr>
            <w:tcW w:w="435" w:type="dxa"/>
          </w:tcPr>
          <w:p w14:paraId="16135FFB" w14:textId="71B6DFB6" w:rsidR="7D566E2B" w:rsidRPr="007B35C6" w:rsidRDefault="7D566E2B" w:rsidP="7D566E2B">
            <w:pPr>
              <w:jc w:val="center"/>
              <w:rPr>
                <w:rFonts w:ascii="Bookman Old Style" w:hAnsi="Bookman Old Style"/>
                <w:b/>
                <w:bCs/>
                <w:sz w:val="20"/>
                <w:szCs w:val="20"/>
              </w:rPr>
            </w:pPr>
          </w:p>
        </w:tc>
        <w:tc>
          <w:tcPr>
            <w:tcW w:w="383" w:type="dxa"/>
          </w:tcPr>
          <w:p w14:paraId="7FB113F0" w14:textId="1B15DAF2" w:rsidR="7D566E2B" w:rsidRPr="007B35C6" w:rsidRDefault="7D566E2B" w:rsidP="7D566E2B">
            <w:pPr>
              <w:jc w:val="center"/>
              <w:rPr>
                <w:rFonts w:ascii="Bookman Old Style" w:hAnsi="Bookman Old Style"/>
                <w:b/>
                <w:bCs/>
                <w:sz w:val="20"/>
                <w:szCs w:val="20"/>
              </w:rPr>
            </w:pPr>
          </w:p>
        </w:tc>
        <w:tc>
          <w:tcPr>
            <w:tcW w:w="435" w:type="dxa"/>
          </w:tcPr>
          <w:p w14:paraId="0C0249BB" w14:textId="44B768D6" w:rsidR="7D566E2B" w:rsidRPr="007B35C6" w:rsidRDefault="7D566E2B" w:rsidP="7D566E2B">
            <w:pPr>
              <w:jc w:val="center"/>
              <w:rPr>
                <w:rFonts w:ascii="Bookman Old Style" w:hAnsi="Bookman Old Style"/>
                <w:b/>
                <w:bCs/>
                <w:sz w:val="20"/>
                <w:szCs w:val="20"/>
              </w:rPr>
            </w:pPr>
          </w:p>
        </w:tc>
        <w:tc>
          <w:tcPr>
            <w:tcW w:w="479" w:type="dxa"/>
          </w:tcPr>
          <w:p w14:paraId="1FA7211F" w14:textId="3C72261C" w:rsidR="7D566E2B" w:rsidRPr="007B35C6" w:rsidRDefault="7D566E2B" w:rsidP="7D566E2B">
            <w:pPr>
              <w:jc w:val="center"/>
              <w:rPr>
                <w:rFonts w:ascii="Bookman Old Style" w:hAnsi="Bookman Old Style"/>
                <w:b/>
                <w:bCs/>
                <w:sz w:val="20"/>
                <w:szCs w:val="20"/>
              </w:rPr>
            </w:pPr>
          </w:p>
        </w:tc>
        <w:tc>
          <w:tcPr>
            <w:tcW w:w="449" w:type="dxa"/>
          </w:tcPr>
          <w:p w14:paraId="2A4AF84F" w14:textId="2F1F3D24" w:rsidR="7D566E2B" w:rsidRPr="007B35C6" w:rsidRDefault="7D566E2B" w:rsidP="7D566E2B">
            <w:pPr>
              <w:jc w:val="center"/>
              <w:rPr>
                <w:rFonts w:ascii="Bookman Old Style" w:hAnsi="Bookman Old Style"/>
                <w:b/>
                <w:bCs/>
                <w:sz w:val="20"/>
                <w:szCs w:val="20"/>
              </w:rPr>
            </w:pPr>
          </w:p>
        </w:tc>
      </w:tr>
      <w:tr w:rsidR="7D566E2B" w:rsidRPr="007B35C6" w14:paraId="4C95FCC8" w14:textId="77777777" w:rsidTr="007B35C6">
        <w:trPr>
          <w:trHeight w:val="300"/>
        </w:trPr>
        <w:tc>
          <w:tcPr>
            <w:tcW w:w="523" w:type="dxa"/>
          </w:tcPr>
          <w:p w14:paraId="632241C5" w14:textId="1BA6D63C" w:rsidR="7D566E2B" w:rsidRPr="007B35C6" w:rsidRDefault="7D566E2B" w:rsidP="7D566E2B">
            <w:pPr>
              <w:rPr>
                <w:rFonts w:ascii="Bookman Old Style" w:hAnsi="Bookman Old Style"/>
                <w:sz w:val="20"/>
                <w:szCs w:val="20"/>
              </w:rPr>
            </w:pPr>
          </w:p>
        </w:tc>
        <w:tc>
          <w:tcPr>
            <w:tcW w:w="615" w:type="dxa"/>
          </w:tcPr>
          <w:p w14:paraId="7E4577C1" w14:textId="29FA6E5D" w:rsidR="3EE5B200" w:rsidRPr="007B35C6" w:rsidRDefault="3EE5B200" w:rsidP="7D566E2B">
            <w:pPr>
              <w:rPr>
                <w:rFonts w:ascii="Bookman Old Style" w:hAnsi="Bookman Old Style"/>
                <w:sz w:val="20"/>
                <w:szCs w:val="20"/>
              </w:rPr>
            </w:pPr>
            <w:r w:rsidRPr="007B35C6">
              <w:rPr>
                <w:rFonts w:ascii="Bookman Old Style" w:hAnsi="Bookman Old Style"/>
                <w:sz w:val="20"/>
                <w:szCs w:val="20"/>
              </w:rPr>
              <w:t>1.</w:t>
            </w:r>
          </w:p>
        </w:tc>
        <w:tc>
          <w:tcPr>
            <w:tcW w:w="5699" w:type="dxa"/>
            <w:gridSpan w:val="5"/>
          </w:tcPr>
          <w:p w14:paraId="5F2208C1" w14:textId="0B02BB5C" w:rsidR="1CE71F62" w:rsidRPr="007B35C6" w:rsidRDefault="1CE71F62" w:rsidP="7D566E2B">
            <w:pPr>
              <w:rPr>
                <w:rFonts w:ascii="Bookman Old Style" w:hAnsi="Bookman Old Style"/>
                <w:sz w:val="20"/>
                <w:szCs w:val="20"/>
              </w:rPr>
            </w:pPr>
            <w:r w:rsidRPr="007B35C6">
              <w:rPr>
                <w:rFonts w:ascii="Bookman Old Style" w:hAnsi="Bookman Old Style"/>
                <w:sz w:val="20"/>
                <w:szCs w:val="20"/>
              </w:rPr>
              <w:t>Auditor Eksternal (kantor akuntan publik) melakukan pemeriksaaan secara independen terhadap kebenaran laporan yang disajikan oleh Direksi</w:t>
            </w:r>
          </w:p>
        </w:tc>
        <w:tc>
          <w:tcPr>
            <w:tcW w:w="818" w:type="dxa"/>
            <w:gridSpan w:val="2"/>
          </w:tcPr>
          <w:p w14:paraId="2F42C6B8" w14:textId="30ED2B16" w:rsidR="61F5D91B" w:rsidRPr="007B35C6" w:rsidRDefault="61F5D91B"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63F64B7B" w14:textId="6C02DC48" w:rsidR="7D566E2B" w:rsidRPr="007B35C6" w:rsidRDefault="7D566E2B" w:rsidP="7D566E2B">
            <w:pPr>
              <w:jc w:val="center"/>
              <w:rPr>
                <w:rFonts w:ascii="Bookman Old Style" w:hAnsi="Bookman Old Style"/>
                <w:b/>
                <w:bCs/>
                <w:sz w:val="20"/>
                <w:szCs w:val="20"/>
              </w:rPr>
            </w:pPr>
          </w:p>
        </w:tc>
        <w:tc>
          <w:tcPr>
            <w:tcW w:w="928" w:type="dxa"/>
            <w:gridSpan w:val="2"/>
          </w:tcPr>
          <w:p w14:paraId="48C62415" w14:textId="4373F840" w:rsidR="7B3ABB6F" w:rsidRPr="007B35C6" w:rsidRDefault="7B3ABB6F"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3DCB61BB" w14:textId="77777777" w:rsidTr="007B35C6">
        <w:trPr>
          <w:trHeight w:val="300"/>
        </w:trPr>
        <w:tc>
          <w:tcPr>
            <w:tcW w:w="523" w:type="dxa"/>
          </w:tcPr>
          <w:p w14:paraId="4F1324FC" w14:textId="5E5DB6AA" w:rsidR="7D566E2B" w:rsidRPr="007B35C6" w:rsidRDefault="7D566E2B" w:rsidP="7D566E2B">
            <w:pPr>
              <w:rPr>
                <w:rFonts w:ascii="Bookman Old Style" w:hAnsi="Bookman Old Style"/>
                <w:sz w:val="20"/>
                <w:szCs w:val="20"/>
              </w:rPr>
            </w:pPr>
          </w:p>
        </w:tc>
        <w:tc>
          <w:tcPr>
            <w:tcW w:w="615" w:type="dxa"/>
          </w:tcPr>
          <w:p w14:paraId="2B1DF291" w14:textId="290E7CE9" w:rsidR="6CD5D51B" w:rsidRPr="007B35C6" w:rsidRDefault="6CD5D51B" w:rsidP="7D566E2B">
            <w:pPr>
              <w:rPr>
                <w:rFonts w:ascii="Bookman Old Style" w:hAnsi="Bookman Old Style"/>
                <w:sz w:val="20"/>
                <w:szCs w:val="20"/>
              </w:rPr>
            </w:pPr>
            <w:r w:rsidRPr="007B35C6">
              <w:rPr>
                <w:rFonts w:ascii="Bookman Old Style" w:hAnsi="Bookman Old Style"/>
                <w:sz w:val="20"/>
                <w:szCs w:val="20"/>
              </w:rPr>
              <w:t>2.</w:t>
            </w:r>
          </w:p>
        </w:tc>
        <w:tc>
          <w:tcPr>
            <w:tcW w:w="5699" w:type="dxa"/>
            <w:gridSpan w:val="5"/>
          </w:tcPr>
          <w:p w14:paraId="587F3A6A" w14:textId="789A4E57" w:rsidR="1CE71F62" w:rsidRPr="007B35C6" w:rsidRDefault="1CE71F62">
            <w:pPr>
              <w:rPr>
                <w:rFonts w:ascii="Bookman Old Style" w:hAnsi="Bookman Old Style"/>
                <w:sz w:val="20"/>
                <w:szCs w:val="20"/>
              </w:rPr>
            </w:pPr>
            <w:r w:rsidRPr="007B35C6">
              <w:rPr>
                <w:rFonts w:ascii="Bookman Old Style" w:eastAsia="Bookman Old Style" w:hAnsi="Bookman Old Style" w:cs="Bookman Old Style"/>
                <w:sz w:val="20"/>
                <w:szCs w:val="20"/>
              </w:rPr>
              <w:t>Kantor akuntan publik (KAP) yang ditunjuk terdaftar di otioritas Pengawas Tidak Ya</w:t>
            </w:r>
          </w:p>
        </w:tc>
        <w:tc>
          <w:tcPr>
            <w:tcW w:w="818" w:type="dxa"/>
            <w:gridSpan w:val="2"/>
          </w:tcPr>
          <w:p w14:paraId="3CF96055" w14:textId="30ED2B16" w:rsidR="48E7A6D7" w:rsidRPr="007B35C6" w:rsidRDefault="48E7A6D7" w:rsidP="7D566E2B">
            <w:pPr>
              <w:jc w:val="center"/>
              <w:rPr>
                <w:rFonts w:ascii="Bookman Old Style" w:hAnsi="Bookman Old Style"/>
                <w:b/>
                <w:bCs/>
                <w:sz w:val="20"/>
                <w:szCs w:val="20"/>
              </w:rPr>
            </w:pPr>
            <w:r w:rsidRPr="007B35C6">
              <w:rPr>
                <w:rFonts w:ascii="Bookman Old Style" w:hAnsi="Bookman Old Style"/>
                <w:b/>
                <w:bCs/>
                <w:sz w:val="20"/>
                <w:szCs w:val="20"/>
              </w:rPr>
              <w:t>Tidak</w:t>
            </w:r>
          </w:p>
          <w:p w14:paraId="1C7A5D73" w14:textId="4A0E2234" w:rsidR="7D566E2B" w:rsidRPr="007B35C6" w:rsidRDefault="7D566E2B" w:rsidP="7D566E2B">
            <w:pPr>
              <w:jc w:val="center"/>
              <w:rPr>
                <w:rFonts w:ascii="Bookman Old Style" w:hAnsi="Bookman Old Style"/>
                <w:b/>
                <w:bCs/>
                <w:sz w:val="20"/>
                <w:szCs w:val="20"/>
              </w:rPr>
            </w:pPr>
          </w:p>
        </w:tc>
        <w:tc>
          <w:tcPr>
            <w:tcW w:w="435" w:type="dxa"/>
          </w:tcPr>
          <w:p w14:paraId="53B9E61F" w14:textId="16D57C2D" w:rsidR="7D566E2B" w:rsidRPr="007B35C6" w:rsidRDefault="7D566E2B" w:rsidP="7D566E2B">
            <w:pPr>
              <w:jc w:val="center"/>
              <w:rPr>
                <w:rFonts w:ascii="Bookman Old Style" w:hAnsi="Bookman Old Style"/>
                <w:b/>
                <w:bCs/>
                <w:sz w:val="20"/>
                <w:szCs w:val="20"/>
              </w:rPr>
            </w:pPr>
          </w:p>
        </w:tc>
        <w:tc>
          <w:tcPr>
            <w:tcW w:w="928" w:type="dxa"/>
            <w:gridSpan w:val="2"/>
          </w:tcPr>
          <w:p w14:paraId="68812C69" w14:textId="3CFF535C" w:rsidR="6FAC1FF7" w:rsidRPr="007B35C6" w:rsidRDefault="6FAC1FF7"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02566334" w14:textId="77777777" w:rsidTr="007B35C6">
        <w:trPr>
          <w:trHeight w:val="300"/>
        </w:trPr>
        <w:tc>
          <w:tcPr>
            <w:tcW w:w="523" w:type="dxa"/>
          </w:tcPr>
          <w:p w14:paraId="00C7BDFC" w14:textId="318FE29A" w:rsidR="7D566E2B" w:rsidRPr="007B35C6" w:rsidRDefault="7D566E2B" w:rsidP="7D566E2B">
            <w:pPr>
              <w:rPr>
                <w:rFonts w:ascii="Bookman Old Style" w:hAnsi="Bookman Old Style"/>
                <w:sz w:val="20"/>
                <w:szCs w:val="20"/>
              </w:rPr>
            </w:pPr>
          </w:p>
        </w:tc>
        <w:tc>
          <w:tcPr>
            <w:tcW w:w="615" w:type="dxa"/>
          </w:tcPr>
          <w:p w14:paraId="55504038" w14:textId="0433B6A7" w:rsidR="6CD5D51B" w:rsidRPr="007B35C6" w:rsidRDefault="6CD5D51B" w:rsidP="7D566E2B">
            <w:pPr>
              <w:rPr>
                <w:rFonts w:ascii="Bookman Old Style" w:hAnsi="Bookman Old Style"/>
                <w:sz w:val="20"/>
                <w:szCs w:val="20"/>
              </w:rPr>
            </w:pPr>
            <w:r w:rsidRPr="007B35C6">
              <w:rPr>
                <w:rFonts w:ascii="Bookman Old Style" w:hAnsi="Bookman Old Style"/>
                <w:sz w:val="20"/>
                <w:szCs w:val="20"/>
              </w:rPr>
              <w:t>3.</w:t>
            </w:r>
          </w:p>
        </w:tc>
        <w:tc>
          <w:tcPr>
            <w:tcW w:w="5699" w:type="dxa"/>
            <w:gridSpan w:val="5"/>
          </w:tcPr>
          <w:p w14:paraId="37815F65" w14:textId="1A94018E" w:rsidR="1CE71F62" w:rsidRPr="007B35C6" w:rsidRDefault="1CE71F62" w:rsidP="7D566E2B">
            <w:pPr>
              <w:rPr>
                <w:rFonts w:ascii="Bookman Old Style" w:hAnsi="Bookman Old Style"/>
                <w:sz w:val="20"/>
                <w:szCs w:val="20"/>
              </w:rPr>
            </w:pPr>
            <w:r w:rsidRPr="007B35C6">
              <w:rPr>
                <w:rFonts w:ascii="Bookman Old Style" w:hAnsi="Bookman Old Style"/>
                <w:sz w:val="20"/>
                <w:szCs w:val="20"/>
              </w:rPr>
              <w:t>Penunjukan KAP diusulkan oleh Direksi kepada Dewan Komisaris dan selanjutnya dimintakan persetujuan RUPS.</w:t>
            </w:r>
          </w:p>
        </w:tc>
        <w:tc>
          <w:tcPr>
            <w:tcW w:w="818" w:type="dxa"/>
            <w:gridSpan w:val="2"/>
          </w:tcPr>
          <w:p w14:paraId="07797908" w14:textId="30ED2B16" w:rsidR="420E783F" w:rsidRPr="007B35C6" w:rsidRDefault="420E783F" w:rsidP="7D566E2B">
            <w:pPr>
              <w:jc w:val="center"/>
              <w:rPr>
                <w:rFonts w:ascii="Bookman Old Style" w:hAnsi="Bookman Old Style"/>
                <w:b/>
                <w:bCs/>
                <w:sz w:val="20"/>
                <w:szCs w:val="20"/>
              </w:rPr>
            </w:pPr>
            <w:r w:rsidRPr="007B35C6">
              <w:rPr>
                <w:rFonts w:ascii="Bookman Old Style" w:hAnsi="Bookman Old Style"/>
                <w:b/>
                <w:bCs/>
                <w:sz w:val="20"/>
                <w:szCs w:val="20"/>
              </w:rPr>
              <w:t>Tidak</w:t>
            </w:r>
          </w:p>
          <w:p w14:paraId="336CE75C" w14:textId="79728A86" w:rsidR="7D566E2B" w:rsidRPr="007B35C6" w:rsidRDefault="7D566E2B" w:rsidP="7D566E2B">
            <w:pPr>
              <w:jc w:val="center"/>
              <w:rPr>
                <w:rFonts w:ascii="Bookman Old Style" w:hAnsi="Bookman Old Style"/>
                <w:b/>
                <w:bCs/>
                <w:sz w:val="20"/>
                <w:szCs w:val="20"/>
              </w:rPr>
            </w:pPr>
          </w:p>
        </w:tc>
        <w:tc>
          <w:tcPr>
            <w:tcW w:w="435" w:type="dxa"/>
          </w:tcPr>
          <w:p w14:paraId="5ACC44AE" w14:textId="34FC9F9A" w:rsidR="7D566E2B" w:rsidRPr="007B35C6" w:rsidRDefault="7D566E2B" w:rsidP="7D566E2B">
            <w:pPr>
              <w:jc w:val="center"/>
              <w:rPr>
                <w:rFonts w:ascii="Bookman Old Style" w:hAnsi="Bookman Old Style"/>
                <w:b/>
                <w:bCs/>
                <w:sz w:val="20"/>
                <w:szCs w:val="20"/>
              </w:rPr>
            </w:pPr>
          </w:p>
        </w:tc>
        <w:tc>
          <w:tcPr>
            <w:tcW w:w="928" w:type="dxa"/>
            <w:gridSpan w:val="2"/>
          </w:tcPr>
          <w:p w14:paraId="6135567D" w14:textId="71E842F7" w:rsidR="1AF9D696" w:rsidRPr="007B35C6" w:rsidRDefault="1AF9D696"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423BF9BF" w14:textId="77777777" w:rsidTr="007B35C6">
        <w:trPr>
          <w:trHeight w:val="300"/>
        </w:trPr>
        <w:tc>
          <w:tcPr>
            <w:tcW w:w="523" w:type="dxa"/>
          </w:tcPr>
          <w:p w14:paraId="3CA42D7F" w14:textId="12466CD0" w:rsidR="7D566E2B" w:rsidRPr="007B35C6" w:rsidRDefault="7D566E2B" w:rsidP="7D566E2B">
            <w:pPr>
              <w:rPr>
                <w:rFonts w:ascii="Bookman Old Style" w:hAnsi="Bookman Old Style"/>
                <w:sz w:val="20"/>
                <w:szCs w:val="20"/>
              </w:rPr>
            </w:pPr>
          </w:p>
        </w:tc>
        <w:tc>
          <w:tcPr>
            <w:tcW w:w="615" w:type="dxa"/>
          </w:tcPr>
          <w:p w14:paraId="5299D76B" w14:textId="042318D8" w:rsidR="254A4620" w:rsidRPr="007B35C6" w:rsidRDefault="254A4620" w:rsidP="7D566E2B">
            <w:pPr>
              <w:rPr>
                <w:rFonts w:ascii="Bookman Old Style" w:hAnsi="Bookman Old Style"/>
                <w:sz w:val="20"/>
                <w:szCs w:val="20"/>
              </w:rPr>
            </w:pPr>
            <w:r w:rsidRPr="007B35C6">
              <w:rPr>
                <w:rFonts w:ascii="Bookman Old Style" w:hAnsi="Bookman Old Style"/>
                <w:sz w:val="20"/>
                <w:szCs w:val="20"/>
              </w:rPr>
              <w:t>4.</w:t>
            </w:r>
          </w:p>
        </w:tc>
        <w:tc>
          <w:tcPr>
            <w:tcW w:w="5699" w:type="dxa"/>
            <w:gridSpan w:val="5"/>
          </w:tcPr>
          <w:p w14:paraId="3E47CC09" w14:textId="22F64B62" w:rsidR="1CE71F62" w:rsidRPr="007B35C6" w:rsidRDefault="1CE71F62" w:rsidP="7D566E2B">
            <w:pPr>
              <w:rPr>
                <w:rFonts w:ascii="Bookman Old Style" w:hAnsi="Bookman Old Style"/>
                <w:sz w:val="20"/>
                <w:szCs w:val="20"/>
              </w:rPr>
            </w:pPr>
            <w:r w:rsidRPr="007B35C6">
              <w:rPr>
                <w:rFonts w:ascii="Bookman Old Style" w:hAnsi="Bookman Old Style"/>
                <w:sz w:val="20"/>
                <w:szCs w:val="20"/>
              </w:rPr>
              <w:t>Auditor Eksternal bebas dari pengaruh Komisaris</w:t>
            </w:r>
          </w:p>
        </w:tc>
        <w:tc>
          <w:tcPr>
            <w:tcW w:w="818" w:type="dxa"/>
            <w:gridSpan w:val="2"/>
          </w:tcPr>
          <w:p w14:paraId="1F52185F" w14:textId="4B39FF31"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468581A2" w14:textId="3A3FC60B" w:rsidR="7D566E2B" w:rsidRPr="007B35C6" w:rsidRDefault="7D566E2B" w:rsidP="7D566E2B">
            <w:pPr>
              <w:jc w:val="center"/>
              <w:rPr>
                <w:rFonts w:ascii="Bookman Old Style" w:hAnsi="Bookman Old Style"/>
                <w:b/>
                <w:bCs/>
                <w:sz w:val="20"/>
                <w:szCs w:val="20"/>
              </w:rPr>
            </w:pPr>
          </w:p>
        </w:tc>
        <w:tc>
          <w:tcPr>
            <w:tcW w:w="928" w:type="dxa"/>
            <w:gridSpan w:val="2"/>
          </w:tcPr>
          <w:p w14:paraId="09C95452" w14:textId="30903CA1" w:rsidR="6B9951F2" w:rsidRPr="007B35C6" w:rsidRDefault="6B9951F2"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46C71AA9" w14:textId="77777777" w:rsidTr="007B35C6">
        <w:trPr>
          <w:trHeight w:val="300"/>
        </w:trPr>
        <w:tc>
          <w:tcPr>
            <w:tcW w:w="523" w:type="dxa"/>
          </w:tcPr>
          <w:p w14:paraId="5FF0D4FE" w14:textId="07C2D27B" w:rsidR="7D566E2B" w:rsidRPr="007B35C6" w:rsidRDefault="7D566E2B" w:rsidP="7D566E2B">
            <w:pPr>
              <w:rPr>
                <w:rFonts w:ascii="Bookman Old Style" w:hAnsi="Bookman Old Style"/>
                <w:sz w:val="20"/>
                <w:szCs w:val="20"/>
              </w:rPr>
            </w:pPr>
          </w:p>
        </w:tc>
        <w:tc>
          <w:tcPr>
            <w:tcW w:w="615" w:type="dxa"/>
          </w:tcPr>
          <w:p w14:paraId="52CB443D" w14:textId="3BECBBA5" w:rsidR="254A4620" w:rsidRPr="007B35C6" w:rsidRDefault="254A4620" w:rsidP="7D566E2B">
            <w:pPr>
              <w:rPr>
                <w:rFonts w:ascii="Bookman Old Style" w:hAnsi="Bookman Old Style"/>
                <w:sz w:val="20"/>
                <w:szCs w:val="20"/>
              </w:rPr>
            </w:pPr>
            <w:r w:rsidRPr="007B35C6">
              <w:rPr>
                <w:rFonts w:ascii="Bookman Old Style" w:hAnsi="Bookman Old Style"/>
                <w:sz w:val="20"/>
                <w:szCs w:val="20"/>
              </w:rPr>
              <w:t>5.</w:t>
            </w:r>
          </w:p>
        </w:tc>
        <w:tc>
          <w:tcPr>
            <w:tcW w:w="5699" w:type="dxa"/>
            <w:gridSpan w:val="5"/>
          </w:tcPr>
          <w:p w14:paraId="73F0B782" w14:textId="63343D98" w:rsidR="1CE71F62" w:rsidRPr="007B35C6" w:rsidRDefault="1CE71F62" w:rsidP="7D566E2B">
            <w:pPr>
              <w:rPr>
                <w:rFonts w:ascii="Bookman Old Style" w:hAnsi="Bookman Old Style"/>
                <w:sz w:val="20"/>
                <w:szCs w:val="20"/>
              </w:rPr>
            </w:pPr>
            <w:r w:rsidRPr="007B35C6">
              <w:rPr>
                <w:rFonts w:ascii="Bookman Old Style" w:hAnsi="Bookman Old Style"/>
                <w:sz w:val="20"/>
                <w:szCs w:val="20"/>
              </w:rPr>
              <w:t>Auditor Eksternal bebas dari pengaruh Direksi</w:t>
            </w:r>
          </w:p>
        </w:tc>
        <w:tc>
          <w:tcPr>
            <w:tcW w:w="818" w:type="dxa"/>
            <w:gridSpan w:val="2"/>
          </w:tcPr>
          <w:p w14:paraId="1283DF42" w14:textId="30ED2B1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Tidak</w:t>
            </w:r>
          </w:p>
          <w:p w14:paraId="54D0BE3B" w14:textId="79728A86" w:rsidR="7D566E2B" w:rsidRPr="007B35C6" w:rsidRDefault="7D566E2B" w:rsidP="7D566E2B">
            <w:pPr>
              <w:jc w:val="center"/>
              <w:rPr>
                <w:rFonts w:ascii="Bookman Old Style" w:hAnsi="Bookman Old Style"/>
                <w:b/>
                <w:bCs/>
                <w:sz w:val="20"/>
                <w:szCs w:val="20"/>
              </w:rPr>
            </w:pPr>
          </w:p>
        </w:tc>
        <w:tc>
          <w:tcPr>
            <w:tcW w:w="435" w:type="dxa"/>
          </w:tcPr>
          <w:p w14:paraId="27E5635E" w14:textId="022D1E57" w:rsidR="7D566E2B" w:rsidRPr="007B35C6" w:rsidRDefault="7D566E2B" w:rsidP="7D566E2B">
            <w:pPr>
              <w:jc w:val="center"/>
              <w:rPr>
                <w:rFonts w:ascii="Bookman Old Style" w:hAnsi="Bookman Old Style"/>
                <w:b/>
                <w:bCs/>
                <w:sz w:val="20"/>
                <w:szCs w:val="20"/>
              </w:rPr>
            </w:pPr>
          </w:p>
        </w:tc>
        <w:tc>
          <w:tcPr>
            <w:tcW w:w="928" w:type="dxa"/>
            <w:gridSpan w:val="2"/>
          </w:tcPr>
          <w:p w14:paraId="3749341F" w14:textId="23407CF1" w:rsidR="737FA6D5" w:rsidRPr="007B35C6" w:rsidRDefault="737FA6D5"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23E4476E" w14:textId="77777777" w:rsidTr="007B35C6">
        <w:trPr>
          <w:trHeight w:val="300"/>
        </w:trPr>
        <w:tc>
          <w:tcPr>
            <w:tcW w:w="523" w:type="dxa"/>
          </w:tcPr>
          <w:p w14:paraId="3115823E" w14:textId="32B6E65C" w:rsidR="7D566E2B" w:rsidRPr="007B35C6" w:rsidRDefault="7D566E2B" w:rsidP="7D566E2B">
            <w:pPr>
              <w:rPr>
                <w:rFonts w:ascii="Bookman Old Style" w:hAnsi="Bookman Old Style"/>
                <w:sz w:val="20"/>
                <w:szCs w:val="20"/>
              </w:rPr>
            </w:pPr>
          </w:p>
        </w:tc>
        <w:tc>
          <w:tcPr>
            <w:tcW w:w="615" w:type="dxa"/>
          </w:tcPr>
          <w:p w14:paraId="472A8E7C" w14:textId="7F46F1FB" w:rsidR="2D4A567B" w:rsidRPr="007B35C6" w:rsidRDefault="2D4A567B" w:rsidP="7D566E2B">
            <w:pPr>
              <w:rPr>
                <w:rFonts w:ascii="Bookman Old Style" w:hAnsi="Bookman Old Style"/>
                <w:sz w:val="20"/>
                <w:szCs w:val="20"/>
              </w:rPr>
            </w:pPr>
            <w:r w:rsidRPr="007B35C6">
              <w:rPr>
                <w:rFonts w:ascii="Bookman Old Style" w:hAnsi="Bookman Old Style"/>
                <w:sz w:val="20"/>
                <w:szCs w:val="20"/>
              </w:rPr>
              <w:t>6.</w:t>
            </w:r>
          </w:p>
        </w:tc>
        <w:tc>
          <w:tcPr>
            <w:tcW w:w="5699" w:type="dxa"/>
            <w:gridSpan w:val="5"/>
          </w:tcPr>
          <w:p w14:paraId="36CC1DF2" w14:textId="161CF0B7" w:rsidR="1CE71F62" w:rsidRPr="007B35C6" w:rsidRDefault="1CE71F62" w:rsidP="7D566E2B">
            <w:pPr>
              <w:rPr>
                <w:rFonts w:ascii="Bookman Old Style" w:hAnsi="Bookman Old Style"/>
                <w:sz w:val="20"/>
                <w:szCs w:val="20"/>
              </w:rPr>
            </w:pPr>
            <w:r w:rsidRPr="007B35C6">
              <w:rPr>
                <w:rFonts w:ascii="Bookman Old Style" w:hAnsi="Bookman Old Style"/>
                <w:sz w:val="20"/>
                <w:szCs w:val="20"/>
              </w:rPr>
              <w:t>Auditor Eksternal bebas dari pengaruh pihak yang berkepentingan lainnya di Perusahaan.</w:t>
            </w:r>
          </w:p>
        </w:tc>
        <w:tc>
          <w:tcPr>
            <w:tcW w:w="818" w:type="dxa"/>
            <w:gridSpan w:val="2"/>
          </w:tcPr>
          <w:p w14:paraId="4E4E39D1" w14:textId="330B1F9F"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5D4CA9B9" w14:textId="1D573C62" w:rsidR="7D566E2B" w:rsidRPr="007B35C6" w:rsidRDefault="7D566E2B" w:rsidP="7D566E2B">
            <w:pPr>
              <w:jc w:val="center"/>
              <w:rPr>
                <w:rFonts w:ascii="Bookman Old Style" w:hAnsi="Bookman Old Style"/>
                <w:b/>
                <w:bCs/>
                <w:sz w:val="20"/>
                <w:szCs w:val="20"/>
              </w:rPr>
            </w:pPr>
          </w:p>
        </w:tc>
        <w:tc>
          <w:tcPr>
            <w:tcW w:w="928" w:type="dxa"/>
            <w:gridSpan w:val="2"/>
          </w:tcPr>
          <w:p w14:paraId="46E367DD" w14:textId="4B388C17" w:rsidR="3103CC83" w:rsidRPr="007B35C6" w:rsidRDefault="3103CC83"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478FED04" w14:textId="77777777" w:rsidTr="007B35C6">
        <w:trPr>
          <w:trHeight w:val="300"/>
        </w:trPr>
        <w:tc>
          <w:tcPr>
            <w:tcW w:w="523" w:type="dxa"/>
          </w:tcPr>
          <w:p w14:paraId="20888966" w14:textId="7DE9DC32" w:rsidR="7D566E2B" w:rsidRPr="007B35C6" w:rsidRDefault="7D566E2B" w:rsidP="7D566E2B">
            <w:pPr>
              <w:rPr>
                <w:rFonts w:ascii="Bookman Old Style" w:hAnsi="Bookman Old Style"/>
                <w:sz w:val="20"/>
                <w:szCs w:val="20"/>
              </w:rPr>
            </w:pPr>
          </w:p>
        </w:tc>
        <w:tc>
          <w:tcPr>
            <w:tcW w:w="615" w:type="dxa"/>
          </w:tcPr>
          <w:p w14:paraId="1A3F44EC" w14:textId="19B546C6" w:rsidR="2D4A567B" w:rsidRPr="007B35C6" w:rsidRDefault="2D4A567B" w:rsidP="7D566E2B">
            <w:pPr>
              <w:rPr>
                <w:rFonts w:ascii="Bookman Old Style" w:hAnsi="Bookman Old Style"/>
                <w:sz w:val="20"/>
                <w:szCs w:val="20"/>
              </w:rPr>
            </w:pPr>
            <w:r w:rsidRPr="007B35C6">
              <w:rPr>
                <w:rFonts w:ascii="Bookman Old Style" w:hAnsi="Bookman Old Style"/>
                <w:sz w:val="20"/>
                <w:szCs w:val="20"/>
              </w:rPr>
              <w:t>7.</w:t>
            </w:r>
          </w:p>
        </w:tc>
        <w:tc>
          <w:tcPr>
            <w:tcW w:w="5699" w:type="dxa"/>
            <w:gridSpan w:val="5"/>
          </w:tcPr>
          <w:p w14:paraId="76A75EA7" w14:textId="0AF61E74" w:rsidR="1CE71F62" w:rsidRPr="007B35C6" w:rsidRDefault="1CE71F62" w:rsidP="7D566E2B">
            <w:pPr>
              <w:rPr>
                <w:rFonts w:ascii="Bookman Old Style" w:hAnsi="Bookman Old Style"/>
                <w:sz w:val="20"/>
                <w:szCs w:val="20"/>
              </w:rPr>
            </w:pPr>
            <w:r w:rsidRPr="007B35C6">
              <w:rPr>
                <w:rFonts w:ascii="Bookman Old Style" w:hAnsi="Bookman Old Style"/>
                <w:sz w:val="20"/>
                <w:szCs w:val="20"/>
              </w:rPr>
              <w:t>Auditor Eksternal memiliki akses atas semua catatan akuntansi</w:t>
            </w:r>
          </w:p>
        </w:tc>
        <w:tc>
          <w:tcPr>
            <w:tcW w:w="818" w:type="dxa"/>
            <w:gridSpan w:val="2"/>
          </w:tcPr>
          <w:p w14:paraId="7BF716E2" w14:textId="30ED2B1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Tidak</w:t>
            </w:r>
          </w:p>
          <w:p w14:paraId="39EACD2E" w14:textId="79728A86" w:rsidR="7D566E2B" w:rsidRPr="007B35C6" w:rsidRDefault="7D566E2B" w:rsidP="7D566E2B">
            <w:pPr>
              <w:jc w:val="center"/>
              <w:rPr>
                <w:rFonts w:ascii="Bookman Old Style" w:hAnsi="Bookman Old Style"/>
                <w:b/>
                <w:bCs/>
                <w:sz w:val="20"/>
                <w:szCs w:val="20"/>
              </w:rPr>
            </w:pPr>
          </w:p>
        </w:tc>
        <w:tc>
          <w:tcPr>
            <w:tcW w:w="435" w:type="dxa"/>
          </w:tcPr>
          <w:p w14:paraId="37BF800B" w14:textId="26F08319" w:rsidR="7D566E2B" w:rsidRPr="007B35C6" w:rsidRDefault="7D566E2B" w:rsidP="7D566E2B">
            <w:pPr>
              <w:jc w:val="center"/>
              <w:rPr>
                <w:rFonts w:ascii="Bookman Old Style" w:hAnsi="Bookman Old Style"/>
                <w:b/>
                <w:bCs/>
                <w:sz w:val="20"/>
                <w:szCs w:val="20"/>
              </w:rPr>
            </w:pPr>
          </w:p>
        </w:tc>
        <w:tc>
          <w:tcPr>
            <w:tcW w:w="928" w:type="dxa"/>
            <w:gridSpan w:val="2"/>
          </w:tcPr>
          <w:p w14:paraId="6783DA45" w14:textId="23407CF1" w:rsidR="28D3B81C" w:rsidRPr="007B35C6" w:rsidRDefault="28D3B81C" w:rsidP="7D566E2B">
            <w:pPr>
              <w:jc w:val="center"/>
              <w:rPr>
                <w:rFonts w:ascii="Bookman Old Style" w:hAnsi="Bookman Old Style"/>
                <w:b/>
                <w:bCs/>
                <w:sz w:val="20"/>
                <w:szCs w:val="20"/>
              </w:rPr>
            </w:pPr>
            <w:r w:rsidRPr="007B35C6">
              <w:rPr>
                <w:rFonts w:ascii="Bookman Old Style" w:hAnsi="Bookman Old Style"/>
                <w:b/>
                <w:bCs/>
                <w:sz w:val="20"/>
                <w:szCs w:val="20"/>
              </w:rPr>
              <w:t>Ya</w:t>
            </w:r>
          </w:p>
          <w:p w14:paraId="684F6C56" w14:textId="7545E7E0" w:rsidR="7D566E2B" w:rsidRPr="007B35C6" w:rsidRDefault="7D566E2B" w:rsidP="7D566E2B">
            <w:pPr>
              <w:jc w:val="center"/>
              <w:rPr>
                <w:rFonts w:ascii="Bookman Old Style" w:hAnsi="Bookman Old Style"/>
                <w:b/>
                <w:bCs/>
                <w:sz w:val="20"/>
                <w:szCs w:val="20"/>
              </w:rPr>
            </w:pPr>
          </w:p>
        </w:tc>
      </w:tr>
      <w:tr w:rsidR="7D566E2B" w:rsidRPr="007B35C6" w14:paraId="6426E638" w14:textId="77777777" w:rsidTr="007B35C6">
        <w:trPr>
          <w:trHeight w:val="300"/>
        </w:trPr>
        <w:tc>
          <w:tcPr>
            <w:tcW w:w="523" w:type="dxa"/>
          </w:tcPr>
          <w:p w14:paraId="20281874" w14:textId="7B178A2A" w:rsidR="7D566E2B" w:rsidRPr="007B35C6" w:rsidRDefault="7D566E2B" w:rsidP="7D566E2B">
            <w:pPr>
              <w:rPr>
                <w:rFonts w:ascii="Bookman Old Style" w:hAnsi="Bookman Old Style"/>
                <w:sz w:val="20"/>
                <w:szCs w:val="20"/>
              </w:rPr>
            </w:pPr>
          </w:p>
        </w:tc>
        <w:tc>
          <w:tcPr>
            <w:tcW w:w="615" w:type="dxa"/>
          </w:tcPr>
          <w:p w14:paraId="16974138" w14:textId="74DEF3DD" w:rsidR="58ACAF22" w:rsidRPr="007B35C6" w:rsidRDefault="58ACAF22" w:rsidP="7D566E2B">
            <w:pPr>
              <w:rPr>
                <w:rFonts w:ascii="Bookman Old Style" w:hAnsi="Bookman Old Style"/>
                <w:sz w:val="20"/>
                <w:szCs w:val="20"/>
              </w:rPr>
            </w:pPr>
            <w:r w:rsidRPr="007B35C6">
              <w:rPr>
                <w:rFonts w:ascii="Bookman Old Style" w:hAnsi="Bookman Old Style"/>
                <w:sz w:val="20"/>
                <w:szCs w:val="20"/>
              </w:rPr>
              <w:t>8.</w:t>
            </w:r>
          </w:p>
        </w:tc>
        <w:tc>
          <w:tcPr>
            <w:tcW w:w="5699" w:type="dxa"/>
            <w:gridSpan w:val="5"/>
          </w:tcPr>
          <w:p w14:paraId="494645F8" w14:textId="1ADF8B3C" w:rsidR="1CE71F62" w:rsidRPr="007B35C6" w:rsidRDefault="1CE71F62" w:rsidP="7D566E2B">
            <w:pPr>
              <w:rPr>
                <w:rFonts w:ascii="Bookman Old Style" w:hAnsi="Bookman Old Style"/>
                <w:sz w:val="20"/>
                <w:szCs w:val="20"/>
              </w:rPr>
            </w:pPr>
            <w:r w:rsidRPr="007B35C6">
              <w:rPr>
                <w:rFonts w:ascii="Bookman Old Style" w:hAnsi="Bookman Old Style"/>
                <w:sz w:val="20"/>
                <w:szCs w:val="20"/>
              </w:rPr>
              <w:t>Auditor Eksternal memiliki akses atas semua data penunjang yang diperlukan</w:t>
            </w:r>
          </w:p>
        </w:tc>
        <w:tc>
          <w:tcPr>
            <w:tcW w:w="818" w:type="dxa"/>
            <w:gridSpan w:val="2"/>
          </w:tcPr>
          <w:p w14:paraId="4606DD25" w14:textId="443BEE2E"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66D59042" w14:textId="57E2D5F1" w:rsidR="7D566E2B" w:rsidRPr="007B35C6" w:rsidRDefault="7D566E2B" w:rsidP="7D566E2B">
            <w:pPr>
              <w:jc w:val="center"/>
              <w:rPr>
                <w:rFonts w:ascii="Bookman Old Style" w:hAnsi="Bookman Old Style"/>
                <w:b/>
                <w:bCs/>
                <w:sz w:val="20"/>
                <w:szCs w:val="20"/>
              </w:rPr>
            </w:pPr>
          </w:p>
        </w:tc>
        <w:tc>
          <w:tcPr>
            <w:tcW w:w="928" w:type="dxa"/>
            <w:gridSpan w:val="2"/>
          </w:tcPr>
          <w:p w14:paraId="46EA3442" w14:textId="23407CF1" w:rsidR="5823785B" w:rsidRPr="007B35C6" w:rsidRDefault="5823785B" w:rsidP="7D566E2B">
            <w:pPr>
              <w:jc w:val="center"/>
              <w:rPr>
                <w:rFonts w:ascii="Bookman Old Style" w:hAnsi="Bookman Old Style"/>
                <w:b/>
                <w:bCs/>
                <w:sz w:val="20"/>
                <w:szCs w:val="20"/>
              </w:rPr>
            </w:pPr>
            <w:r w:rsidRPr="007B35C6">
              <w:rPr>
                <w:rFonts w:ascii="Bookman Old Style" w:hAnsi="Bookman Old Style"/>
                <w:b/>
                <w:bCs/>
                <w:sz w:val="20"/>
                <w:szCs w:val="20"/>
              </w:rPr>
              <w:t>Ya</w:t>
            </w:r>
          </w:p>
          <w:p w14:paraId="2AD4D9B3" w14:textId="5FC5B963" w:rsidR="7D566E2B" w:rsidRPr="007B35C6" w:rsidRDefault="7D566E2B" w:rsidP="7D566E2B">
            <w:pPr>
              <w:jc w:val="center"/>
              <w:rPr>
                <w:rFonts w:ascii="Bookman Old Style" w:hAnsi="Bookman Old Style"/>
                <w:b/>
                <w:bCs/>
                <w:sz w:val="20"/>
                <w:szCs w:val="20"/>
              </w:rPr>
            </w:pPr>
          </w:p>
        </w:tc>
      </w:tr>
      <w:tr w:rsidR="7D566E2B" w:rsidRPr="007B35C6" w14:paraId="1A47883D" w14:textId="77777777" w:rsidTr="007B35C6">
        <w:trPr>
          <w:trHeight w:val="300"/>
        </w:trPr>
        <w:tc>
          <w:tcPr>
            <w:tcW w:w="523" w:type="dxa"/>
          </w:tcPr>
          <w:p w14:paraId="60BED22A" w14:textId="367826DF" w:rsidR="7D566E2B" w:rsidRPr="007B35C6" w:rsidRDefault="7D566E2B" w:rsidP="7D566E2B">
            <w:pPr>
              <w:rPr>
                <w:rFonts w:ascii="Bookman Old Style" w:hAnsi="Bookman Old Style"/>
                <w:sz w:val="20"/>
                <w:szCs w:val="20"/>
              </w:rPr>
            </w:pPr>
          </w:p>
        </w:tc>
        <w:tc>
          <w:tcPr>
            <w:tcW w:w="615" w:type="dxa"/>
          </w:tcPr>
          <w:p w14:paraId="32EA61B2" w14:textId="45DA9A97" w:rsidR="14823B1F" w:rsidRPr="007B35C6" w:rsidRDefault="14823B1F" w:rsidP="7D566E2B">
            <w:pPr>
              <w:rPr>
                <w:rFonts w:ascii="Bookman Old Style" w:hAnsi="Bookman Old Style"/>
                <w:sz w:val="20"/>
                <w:szCs w:val="20"/>
              </w:rPr>
            </w:pPr>
            <w:r w:rsidRPr="007B35C6">
              <w:rPr>
                <w:rFonts w:ascii="Bookman Old Style" w:hAnsi="Bookman Old Style"/>
                <w:sz w:val="20"/>
                <w:szCs w:val="20"/>
              </w:rPr>
              <w:t>9.</w:t>
            </w:r>
          </w:p>
        </w:tc>
        <w:tc>
          <w:tcPr>
            <w:tcW w:w="5699" w:type="dxa"/>
            <w:gridSpan w:val="5"/>
          </w:tcPr>
          <w:p w14:paraId="6EB265E5" w14:textId="68A85435" w:rsidR="1CE71F62" w:rsidRPr="007B35C6" w:rsidRDefault="1CE71F62" w:rsidP="7D566E2B">
            <w:pPr>
              <w:rPr>
                <w:rFonts w:ascii="Bookman Old Style" w:hAnsi="Bookman Old Style"/>
                <w:sz w:val="20"/>
                <w:szCs w:val="20"/>
              </w:rPr>
            </w:pPr>
            <w:r w:rsidRPr="007B35C6">
              <w:rPr>
                <w:rFonts w:ascii="Bookman Old Style" w:hAnsi="Bookman Old Style"/>
                <w:sz w:val="20"/>
                <w:szCs w:val="20"/>
              </w:rPr>
              <w:t>Auditor Eksternal tidak memberikan jasa lain selain jasa audit.</w:t>
            </w:r>
          </w:p>
        </w:tc>
        <w:tc>
          <w:tcPr>
            <w:tcW w:w="818" w:type="dxa"/>
            <w:gridSpan w:val="2"/>
          </w:tcPr>
          <w:p w14:paraId="1458B813" w14:textId="30ED2B1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Tidak</w:t>
            </w:r>
          </w:p>
          <w:p w14:paraId="5ED0265D" w14:textId="79728A86" w:rsidR="7D566E2B" w:rsidRPr="007B35C6" w:rsidRDefault="7D566E2B" w:rsidP="7D566E2B">
            <w:pPr>
              <w:jc w:val="center"/>
              <w:rPr>
                <w:rFonts w:ascii="Bookman Old Style" w:hAnsi="Bookman Old Style"/>
                <w:b/>
                <w:bCs/>
                <w:sz w:val="20"/>
                <w:szCs w:val="20"/>
              </w:rPr>
            </w:pPr>
          </w:p>
        </w:tc>
        <w:tc>
          <w:tcPr>
            <w:tcW w:w="435" w:type="dxa"/>
          </w:tcPr>
          <w:p w14:paraId="32A3BC69" w14:textId="0EF5DBDC" w:rsidR="7D566E2B" w:rsidRPr="007B35C6" w:rsidRDefault="7D566E2B" w:rsidP="7D566E2B">
            <w:pPr>
              <w:jc w:val="center"/>
              <w:rPr>
                <w:rFonts w:ascii="Bookman Old Style" w:hAnsi="Bookman Old Style"/>
                <w:b/>
                <w:bCs/>
                <w:sz w:val="20"/>
                <w:szCs w:val="20"/>
              </w:rPr>
            </w:pPr>
          </w:p>
        </w:tc>
        <w:tc>
          <w:tcPr>
            <w:tcW w:w="928" w:type="dxa"/>
            <w:gridSpan w:val="2"/>
          </w:tcPr>
          <w:p w14:paraId="7A899FFD" w14:textId="23407CF1" w:rsidR="59CD28A5" w:rsidRPr="007B35C6" w:rsidRDefault="59CD28A5" w:rsidP="7D566E2B">
            <w:pPr>
              <w:jc w:val="center"/>
              <w:rPr>
                <w:rFonts w:ascii="Bookman Old Style" w:hAnsi="Bookman Old Style"/>
                <w:b/>
                <w:bCs/>
                <w:sz w:val="20"/>
                <w:szCs w:val="20"/>
              </w:rPr>
            </w:pPr>
            <w:r w:rsidRPr="007B35C6">
              <w:rPr>
                <w:rFonts w:ascii="Bookman Old Style" w:hAnsi="Bookman Old Style"/>
                <w:b/>
                <w:bCs/>
                <w:sz w:val="20"/>
                <w:szCs w:val="20"/>
              </w:rPr>
              <w:t>Ya</w:t>
            </w:r>
          </w:p>
          <w:p w14:paraId="73A3EC06" w14:textId="267501BB" w:rsidR="7D566E2B" w:rsidRPr="007B35C6" w:rsidRDefault="7D566E2B" w:rsidP="7D566E2B">
            <w:pPr>
              <w:jc w:val="center"/>
              <w:rPr>
                <w:rFonts w:ascii="Bookman Old Style" w:hAnsi="Bookman Old Style"/>
                <w:b/>
                <w:bCs/>
                <w:sz w:val="20"/>
                <w:szCs w:val="20"/>
              </w:rPr>
            </w:pPr>
          </w:p>
        </w:tc>
      </w:tr>
      <w:tr w:rsidR="7D566E2B" w:rsidRPr="007B35C6" w14:paraId="115A223A" w14:textId="77777777" w:rsidTr="007B35C6">
        <w:trPr>
          <w:trHeight w:val="300"/>
        </w:trPr>
        <w:tc>
          <w:tcPr>
            <w:tcW w:w="523" w:type="dxa"/>
          </w:tcPr>
          <w:p w14:paraId="73BE2E5E" w14:textId="609760CE" w:rsidR="7D566E2B" w:rsidRPr="007B35C6" w:rsidRDefault="7D566E2B" w:rsidP="7D566E2B">
            <w:pPr>
              <w:rPr>
                <w:rFonts w:ascii="Bookman Old Style" w:hAnsi="Bookman Old Style"/>
                <w:sz w:val="20"/>
                <w:szCs w:val="20"/>
              </w:rPr>
            </w:pPr>
          </w:p>
        </w:tc>
        <w:tc>
          <w:tcPr>
            <w:tcW w:w="615" w:type="dxa"/>
          </w:tcPr>
          <w:p w14:paraId="65A95CBE" w14:textId="0523980E" w:rsidR="57699EB0" w:rsidRPr="007B35C6" w:rsidRDefault="57699EB0" w:rsidP="7D566E2B">
            <w:pPr>
              <w:rPr>
                <w:rFonts w:ascii="Bookman Old Style" w:hAnsi="Bookman Old Style"/>
                <w:sz w:val="20"/>
                <w:szCs w:val="20"/>
              </w:rPr>
            </w:pPr>
            <w:r w:rsidRPr="007B35C6">
              <w:rPr>
                <w:rFonts w:ascii="Bookman Old Style" w:hAnsi="Bookman Old Style"/>
                <w:sz w:val="20"/>
                <w:szCs w:val="20"/>
              </w:rPr>
              <w:t>10.</w:t>
            </w:r>
          </w:p>
        </w:tc>
        <w:tc>
          <w:tcPr>
            <w:tcW w:w="5699" w:type="dxa"/>
            <w:gridSpan w:val="5"/>
          </w:tcPr>
          <w:p w14:paraId="047A68DE" w14:textId="54E46943" w:rsidR="1CE71F62" w:rsidRPr="007B35C6" w:rsidRDefault="1CE71F62" w:rsidP="7D566E2B">
            <w:pPr>
              <w:rPr>
                <w:rFonts w:ascii="Bookman Old Style" w:hAnsi="Bookman Old Style"/>
                <w:sz w:val="20"/>
                <w:szCs w:val="20"/>
              </w:rPr>
            </w:pPr>
            <w:r w:rsidRPr="007B35C6">
              <w:rPr>
                <w:rFonts w:ascii="Bookman Old Style" w:hAnsi="Bookman Old Style"/>
                <w:sz w:val="20"/>
                <w:szCs w:val="20"/>
              </w:rPr>
              <w:t>Penunjukan KAP diusulkan oleh komite audit kepada Dewan Komisaris dan selanjutnya dimintakan persetujuan RUPS</w:t>
            </w:r>
          </w:p>
        </w:tc>
        <w:tc>
          <w:tcPr>
            <w:tcW w:w="818" w:type="dxa"/>
            <w:gridSpan w:val="2"/>
          </w:tcPr>
          <w:p w14:paraId="20AE1281" w14:textId="5C05566F" w:rsidR="571468E9" w:rsidRPr="007B35C6" w:rsidRDefault="571468E9"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2B245C9E" w14:textId="64ED8720" w:rsidR="7D566E2B" w:rsidRPr="007B35C6" w:rsidRDefault="7D566E2B" w:rsidP="7D566E2B">
            <w:pPr>
              <w:jc w:val="center"/>
              <w:rPr>
                <w:rFonts w:ascii="Bookman Old Style" w:hAnsi="Bookman Old Style"/>
                <w:b/>
                <w:bCs/>
                <w:sz w:val="20"/>
                <w:szCs w:val="20"/>
              </w:rPr>
            </w:pPr>
          </w:p>
        </w:tc>
        <w:tc>
          <w:tcPr>
            <w:tcW w:w="928" w:type="dxa"/>
            <w:gridSpan w:val="2"/>
          </w:tcPr>
          <w:p w14:paraId="6B6B57D7" w14:textId="23407CF1" w:rsidR="6E4A6CF0" w:rsidRPr="007B35C6" w:rsidRDefault="6E4A6CF0" w:rsidP="7D566E2B">
            <w:pPr>
              <w:jc w:val="center"/>
              <w:rPr>
                <w:rFonts w:ascii="Bookman Old Style" w:hAnsi="Bookman Old Style"/>
                <w:b/>
                <w:bCs/>
                <w:sz w:val="20"/>
                <w:szCs w:val="20"/>
              </w:rPr>
            </w:pPr>
            <w:r w:rsidRPr="007B35C6">
              <w:rPr>
                <w:rFonts w:ascii="Bookman Old Style" w:hAnsi="Bookman Old Style"/>
                <w:b/>
                <w:bCs/>
                <w:sz w:val="20"/>
                <w:szCs w:val="20"/>
              </w:rPr>
              <w:t>Ya</w:t>
            </w:r>
          </w:p>
          <w:p w14:paraId="3914239F" w14:textId="10159897" w:rsidR="7D566E2B" w:rsidRPr="007B35C6" w:rsidRDefault="7D566E2B" w:rsidP="7D566E2B">
            <w:pPr>
              <w:jc w:val="center"/>
              <w:rPr>
                <w:rFonts w:ascii="Bookman Old Style" w:hAnsi="Bookman Old Style"/>
                <w:b/>
                <w:bCs/>
                <w:sz w:val="20"/>
                <w:szCs w:val="20"/>
              </w:rPr>
            </w:pPr>
          </w:p>
        </w:tc>
      </w:tr>
      <w:tr w:rsidR="7D566E2B" w:rsidRPr="007B35C6" w14:paraId="2AD0DD63" w14:textId="77777777" w:rsidTr="007B35C6">
        <w:trPr>
          <w:trHeight w:val="300"/>
        </w:trPr>
        <w:tc>
          <w:tcPr>
            <w:tcW w:w="523" w:type="dxa"/>
          </w:tcPr>
          <w:p w14:paraId="70B4FEE3" w14:textId="3A1A67D8" w:rsidR="7D566E2B" w:rsidRPr="007B35C6" w:rsidRDefault="7D566E2B" w:rsidP="7D566E2B">
            <w:pPr>
              <w:rPr>
                <w:rFonts w:ascii="Bookman Old Style" w:hAnsi="Bookman Old Style"/>
                <w:b/>
                <w:bCs/>
                <w:sz w:val="20"/>
                <w:szCs w:val="20"/>
              </w:rPr>
            </w:pPr>
          </w:p>
        </w:tc>
        <w:tc>
          <w:tcPr>
            <w:tcW w:w="8495" w:type="dxa"/>
            <w:gridSpan w:val="11"/>
          </w:tcPr>
          <w:p w14:paraId="3CCDFCAD" w14:textId="3379301C" w:rsidR="7D566E2B" w:rsidRPr="007B35C6" w:rsidRDefault="7D566E2B" w:rsidP="7D566E2B">
            <w:pPr>
              <w:rPr>
                <w:rFonts w:ascii="Bookman Old Style" w:hAnsi="Bookman Old Style"/>
                <w:b/>
                <w:bCs/>
                <w:sz w:val="20"/>
                <w:szCs w:val="20"/>
              </w:rPr>
            </w:pPr>
          </w:p>
        </w:tc>
      </w:tr>
      <w:tr w:rsidR="7D566E2B" w:rsidRPr="007B35C6" w14:paraId="55CBE514" w14:textId="77777777" w:rsidTr="007B35C6">
        <w:trPr>
          <w:trHeight w:val="300"/>
        </w:trPr>
        <w:tc>
          <w:tcPr>
            <w:tcW w:w="523" w:type="dxa"/>
          </w:tcPr>
          <w:p w14:paraId="249A9D78" w14:textId="3D8583F4" w:rsidR="1CE71F62" w:rsidRPr="007B35C6" w:rsidRDefault="1CE71F62" w:rsidP="7D566E2B">
            <w:pPr>
              <w:rPr>
                <w:rFonts w:ascii="Bookman Old Style" w:hAnsi="Bookman Old Style"/>
                <w:b/>
                <w:bCs/>
                <w:sz w:val="20"/>
                <w:szCs w:val="20"/>
              </w:rPr>
            </w:pPr>
            <w:r w:rsidRPr="007B35C6">
              <w:rPr>
                <w:rFonts w:ascii="Bookman Old Style" w:hAnsi="Bookman Old Style"/>
                <w:b/>
                <w:bCs/>
                <w:sz w:val="20"/>
                <w:szCs w:val="20"/>
              </w:rPr>
              <w:t>H.</w:t>
            </w:r>
          </w:p>
        </w:tc>
        <w:tc>
          <w:tcPr>
            <w:tcW w:w="8495" w:type="dxa"/>
            <w:gridSpan w:val="11"/>
          </w:tcPr>
          <w:p w14:paraId="20A695DA" w14:textId="1BC6DE28" w:rsidR="1CE71F62" w:rsidRPr="007B35C6" w:rsidRDefault="1CE71F62" w:rsidP="7D566E2B">
            <w:pPr>
              <w:rPr>
                <w:rFonts w:ascii="Bookman Old Style" w:hAnsi="Bookman Old Style"/>
                <w:b/>
                <w:bCs/>
                <w:sz w:val="20"/>
                <w:szCs w:val="20"/>
              </w:rPr>
            </w:pPr>
            <w:r w:rsidRPr="007B35C6">
              <w:rPr>
                <w:rFonts w:ascii="Bookman Old Style" w:hAnsi="Bookman Old Style"/>
                <w:b/>
                <w:bCs/>
                <w:sz w:val="20"/>
                <w:szCs w:val="20"/>
              </w:rPr>
              <w:t>Sistem Pelaporan Pelanggaran (</w:t>
            </w:r>
            <w:r w:rsidRPr="007B35C6">
              <w:rPr>
                <w:rFonts w:ascii="Bookman Old Style" w:hAnsi="Bookman Old Style"/>
                <w:b/>
                <w:bCs/>
                <w:i/>
                <w:iCs/>
                <w:sz w:val="20"/>
                <w:szCs w:val="20"/>
              </w:rPr>
              <w:t>Whistleblowing System</w:t>
            </w:r>
            <w:r w:rsidRPr="007B35C6">
              <w:rPr>
                <w:rFonts w:ascii="Bookman Old Style" w:hAnsi="Bookman Old Style"/>
                <w:b/>
                <w:bCs/>
                <w:sz w:val="20"/>
                <w:szCs w:val="20"/>
              </w:rPr>
              <w:t>)</w:t>
            </w:r>
          </w:p>
        </w:tc>
      </w:tr>
      <w:tr w:rsidR="7D566E2B" w:rsidRPr="007B35C6" w14:paraId="677D55A4" w14:textId="77777777" w:rsidTr="007B35C6">
        <w:trPr>
          <w:trHeight w:val="300"/>
        </w:trPr>
        <w:tc>
          <w:tcPr>
            <w:tcW w:w="523" w:type="dxa"/>
          </w:tcPr>
          <w:p w14:paraId="0E9EBC7C" w14:textId="4888AC27" w:rsidR="7D566E2B" w:rsidRPr="007B35C6" w:rsidRDefault="7D566E2B" w:rsidP="7D566E2B">
            <w:pPr>
              <w:rPr>
                <w:rFonts w:ascii="Bookman Old Style" w:hAnsi="Bookman Old Style"/>
                <w:sz w:val="20"/>
                <w:szCs w:val="20"/>
              </w:rPr>
            </w:pPr>
          </w:p>
        </w:tc>
        <w:tc>
          <w:tcPr>
            <w:tcW w:w="615" w:type="dxa"/>
          </w:tcPr>
          <w:p w14:paraId="0B933386" w14:textId="34750118" w:rsidR="151DF1CC" w:rsidRPr="007B35C6" w:rsidRDefault="151DF1CC" w:rsidP="7D566E2B">
            <w:pPr>
              <w:rPr>
                <w:rFonts w:ascii="Bookman Old Style" w:hAnsi="Bookman Old Style"/>
                <w:sz w:val="20"/>
                <w:szCs w:val="20"/>
              </w:rPr>
            </w:pPr>
            <w:r w:rsidRPr="007B35C6">
              <w:rPr>
                <w:rFonts w:ascii="Bookman Old Style" w:hAnsi="Bookman Old Style"/>
                <w:sz w:val="20"/>
                <w:szCs w:val="20"/>
              </w:rPr>
              <w:t>1.</w:t>
            </w:r>
          </w:p>
        </w:tc>
        <w:tc>
          <w:tcPr>
            <w:tcW w:w="5699" w:type="dxa"/>
            <w:gridSpan w:val="5"/>
          </w:tcPr>
          <w:p w14:paraId="7E19CF94" w14:textId="7D218F5F" w:rsidR="1CE71F62" w:rsidRPr="007B35C6" w:rsidRDefault="1CE71F62" w:rsidP="7D566E2B">
            <w:pPr>
              <w:rPr>
                <w:rFonts w:ascii="Bookman Old Style" w:hAnsi="Bookman Old Style"/>
                <w:sz w:val="20"/>
                <w:szCs w:val="20"/>
              </w:rPr>
            </w:pPr>
            <w:r w:rsidRPr="007B35C6">
              <w:rPr>
                <w:rFonts w:ascii="Bookman Old Style" w:hAnsi="Bookman Old Style"/>
                <w:sz w:val="20"/>
                <w:szCs w:val="20"/>
              </w:rPr>
              <w:t>Perusahaan mempunyai mekanisme Sistem Pelaporan Pelanggaran yang mencatat setiap pelanggaran yang membahayakan kepentingan perusahaan</w:t>
            </w:r>
          </w:p>
        </w:tc>
        <w:tc>
          <w:tcPr>
            <w:tcW w:w="435" w:type="dxa"/>
          </w:tcPr>
          <w:p w14:paraId="17EC1E0E"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216E1E6"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48E0343"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1752B874"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70358F0D"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01D3F71A" w14:textId="77777777" w:rsidTr="007B35C6">
        <w:trPr>
          <w:trHeight w:val="300"/>
        </w:trPr>
        <w:tc>
          <w:tcPr>
            <w:tcW w:w="523" w:type="dxa"/>
          </w:tcPr>
          <w:p w14:paraId="430830DA" w14:textId="110D705D" w:rsidR="7D566E2B" w:rsidRPr="007B35C6" w:rsidRDefault="7D566E2B" w:rsidP="7D566E2B">
            <w:pPr>
              <w:rPr>
                <w:rFonts w:ascii="Bookman Old Style" w:hAnsi="Bookman Old Style"/>
                <w:sz w:val="20"/>
                <w:szCs w:val="20"/>
              </w:rPr>
            </w:pPr>
          </w:p>
        </w:tc>
        <w:tc>
          <w:tcPr>
            <w:tcW w:w="615" w:type="dxa"/>
          </w:tcPr>
          <w:p w14:paraId="2113F86A" w14:textId="4CCC58DC" w:rsidR="151DF1CC" w:rsidRPr="007B35C6" w:rsidRDefault="151DF1CC" w:rsidP="7D566E2B">
            <w:pPr>
              <w:rPr>
                <w:rFonts w:ascii="Bookman Old Style" w:hAnsi="Bookman Old Style"/>
                <w:sz w:val="20"/>
                <w:szCs w:val="20"/>
              </w:rPr>
            </w:pPr>
            <w:r w:rsidRPr="007B35C6">
              <w:rPr>
                <w:rFonts w:ascii="Bookman Old Style" w:hAnsi="Bookman Old Style"/>
                <w:sz w:val="20"/>
                <w:szCs w:val="20"/>
              </w:rPr>
              <w:t>2.</w:t>
            </w:r>
          </w:p>
        </w:tc>
        <w:tc>
          <w:tcPr>
            <w:tcW w:w="5699" w:type="dxa"/>
            <w:gridSpan w:val="5"/>
          </w:tcPr>
          <w:p w14:paraId="4AB6609D" w14:textId="4967E427" w:rsidR="1CE71F62" w:rsidRPr="007B35C6" w:rsidRDefault="1CE71F62" w:rsidP="7D566E2B">
            <w:pPr>
              <w:rPr>
                <w:rFonts w:ascii="Bookman Old Style" w:hAnsi="Bookman Old Style"/>
                <w:sz w:val="20"/>
                <w:szCs w:val="20"/>
              </w:rPr>
            </w:pPr>
            <w:r w:rsidRPr="007B35C6">
              <w:rPr>
                <w:rFonts w:ascii="Bookman Old Style" w:hAnsi="Bookman Old Style"/>
                <w:sz w:val="20"/>
                <w:szCs w:val="20"/>
              </w:rPr>
              <w:t>Penanggung jawab sistem pelaporan pelanggaran menyampaikan laporan pelanggaran kepada Perusahaan</w:t>
            </w:r>
          </w:p>
        </w:tc>
        <w:tc>
          <w:tcPr>
            <w:tcW w:w="435" w:type="dxa"/>
          </w:tcPr>
          <w:p w14:paraId="45A83D62"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0A572B63"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2627FB0A"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0676FBD"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4CE7562"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0FF0AD00" w14:textId="77777777" w:rsidTr="007B35C6">
        <w:trPr>
          <w:trHeight w:val="300"/>
        </w:trPr>
        <w:tc>
          <w:tcPr>
            <w:tcW w:w="523" w:type="dxa"/>
          </w:tcPr>
          <w:p w14:paraId="444970BD" w14:textId="6498FA60" w:rsidR="7D566E2B" w:rsidRPr="007B35C6" w:rsidRDefault="7D566E2B" w:rsidP="7D566E2B">
            <w:pPr>
              <w:rPr>
                <w:rFonts w:ascii="Bookman Old Style" w:hAnsi="Bookman Old Style"/>
                <w:sz w:val="20"/>
                <w:szCs w:val="20"/>
              </w:rPr>
            </w:pPr>
          </w:p>
        </w:tc>
        <w:tc>
          <w:tcPr>
            <w:tcW w:w="615" w:type="dxa"/>
          </w:tcPr>
          <w:p w14:paraId="02C3FB5A" w14:textId="790A2A7B" w:rsidR="5139FD44" w:rsidRPr="007B35C6" w:rsidRDefault="5139FD44" w:rsidP="7D566E2B">
            <w:pPr>
              <w:rPr>
                <w:rFonts w:ascii="Bookman Old Style" w:hAnsi="Bookman Old Style"/>
                <w:sz w:val="20"/>
                <w:szCs w:val="20"/>
              </w:rPr>
            </w:pPr>
            <w:r w:rsidRPr="007B35C6">
              <w:rPr>
                <w:rFonts w:ascii="Bookman Old Style" w:hAnsi="Bookman Old Style"/>
                <w:sz w:val="20"/>
                <w:szCs w:val="20"/>
              </w:rPr>
              <w:t>3.</w:t>
            </w:r>
          </w:p>
        </w:tc>
        <w:tc>
          <w:tcPr>
            <w:tcW w:w="5699" w:type="dxa"/>
            <w:gridSpan w:val="5"/>
          </w:tcPr>
          <w:p w14:paraId="6A750966" w14:textId="1D4FE0EA" w:rsidR="1CE71F62" w:rsidRPr="007B35C6" w:rsidRDefault="1CE71F62" w:rsidP="7D566E2B">
            <w:pPr>
              <w:rPr>
                <w:rFonts w:ascii="Bookman Old Style" w:hAnsi="Bookman Old Style"/>
                <w:sz w:val="20"/>
                <w:szCs w:val="20"/>
              </w:rPr>
            </w:pPr>
            <w:r w:rsidRPr="007B35C6">
              <w:rPr>
                <w:rFonts w:ascii="Bookman Old Style" w:hAnsi="Bookman Old Style"/>
                <w:sz w:val="20"/>
                <w:szCs w:val="20"/>
              </w:rPr>
              <w:t>Mekanisme Sistem Pelaporan Pelanggaran dapat melindungi Pelapor</w:t>
            </w:r>
          </w:p>
        </w:tc>
        <w:tc>
          <w:tcPr>
            <w:tcW w:w="435" w:type="dxa"/>
          </w:tcPr>
          <w:p w14:paraId="1A7F8FA6"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14CEA83"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EA78AAA"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EDF1453"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2C832268"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2C74EE21" w14:textId="77777777" w:rsidTr="007B35C6">
        <w:trPr>
          <w:trHeight w:val="300"/>
        </w:trPr>
        <w:tc>
          <w:tcPr>
            <w:tcW w:w="523" w:type="dxa"/>
          </w:tcPr>
          <w:p w14:paraId="702033F3" w14:textId="5457523C" w:rsidR="7D566E2B" w:rsidRPr="007B35C6" w:rsidRDefault="7D566E2B" w:rsidP="7D566E2B">
            <w:pPr>
              <w:rPr>
                <w:rFonts w:ascii="Bookman Old Style" w:hAnsi="Bookman Old Style"/>
                <w:sz w:val="20"/>
                <w:szCs w:val="20"/>
              </w:rPr>
            </w:pPr>
          </w:p>
        </w:tc>
        <w:tc>
          <w:tcPr>
            <w:tcW w:w="615" w:type="dxa"/>
          </w:tcPr>
          <w:p w14:paraId="1086197D" w14:textId="107E50BE" w:rsidR="4EC2548F" w:rsidRPr="007B35C6" w:rsidRDefault="4EC2548F" w:rsidP="7D566E2B">
            <w:pPr>
              <w:rPr>
                <w:rFonts w:ascii="Bookman Old Style" w:hAnsi="Bookman Old Style"/>
                <w:sz w:val="20"/>
                <w:szCs w:val="20"/>
              </w:rPr>
            </w:pPr>
            <w:r w:rsidRPr="007B35C6">
              <w:rPr>
                <w:rFonts w:ascii="Bookman Old Style" w:hAnsi="Bookman Old Style"/>
                <w:sz w:val="20"/>
                <w:szCs w:val="20"/>
              </w:rPr>
              <w:t>4.</w:t>
            </w:r>
          </w:p>
        </w:tc>
        <w:tc>
          <w:tcPr>
            <w:tcW w:w="5699" w:type="dxa"/>
            <w:gridSpan w:val="5"/>
          </w:tcPr>
          <w:p w14:paraId="013E7431" w14:textId="51EA4720" w:rsidR="1CE71F62" w:rsidRPr="007B35C6" w:rsidRDefault="1CE71F62" w:rsidP="7D566E2B">
            <w:pPr>
              <w:rPr>
                <w:rFonts w:ascii="Bookman Old Style" w:hAnsi="Bookman Old Style"/>
                <w:sz w:val="20"/>
                <w:szCs w:val="20"/>
              </w:rPr>
            </w:pPr>
            <w:r w:rsidRPr="007B35C6">
              <w:rPr>
                <w:rFonts w:ascii="Bookman Old Style" w:hAnsi="Bookman Old Style"/>
                <w:sz w:val="20"/>
                <w:szCs w:val="20"/>
              </w:rPr>
              <w:t>Penanggung jawab Sistem Pelaporan Pelanggaran segera menindaklanjuti setiap laporan yang disampaikan oleh Pelapor</w:t>
            </w:r>
          </w:p>
        </w:tc>
        <w:tc>
          <w:tcPr>
            <w:tcW w:w="435" w:type="dxa"/>
          </w:tcPr>
          <w:p w14:paraId="55CAC8BA"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8F4F7A8"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DBB18BA"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18D08BF"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B3224AA"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3910E00" w14:textId="77777777" w:rsidTr="007B35C6">
        <w:trPr>
          <w:trHeight w:val="300"/>
        </w:trPr>
        <w:tc>
          <w:tcPr>
            <w:tcW w:w="523" w:type="dxa"/>
          </w:tcPr>
          <w:p w14:paraId="2327D245" w14:textId="3FEEEC21" w:rsidR="7D566E2B" w:rsidRPr="007B35C6" w:rsidRDefault="7D566E2B" w:rsidP="7D566E2B">
            <w:pPr>
              <w:rPr>
                <w:rFonts w:ascii="Bookman Old Style" w:hAnsi="Bookman Old Style"/>
                <w:sz w:val="20"/>
                <w:szCs w:val="20"/>
              </w:rPr>
            </w:pPr>
          </w:p>
        </w:tc>
        <w:tc>
          <w:tcPr>
            <w:tcW w:w="6314" w:type="dxa"/>
            <w:gridSpan w:val="6"/>
          </w:tcPr>
          <w:p w14:paraId="2C18E534" w14:textId="665F93A7" w:rsidR="7D566E2B" w:rsidRPr="007B35C6" w:rsidRDefault="7D566E2B" w:rsidP="7D566E2B">
            <w:pPr>
              <w:rPr>
                <w:rFonts w:ascii="Bookman Old Style" w:hAnsi="Bookman Old Style"/>
                <w:sz w:val="20"/>
                <w:szCs w:val="20"/>
              </w:rPr>
            </w:pPr>
          </w:p>
        </w:tc>
        <w:tc>
          <w:tcPr>
            <w:tcW w:w="435" w:type="dxa"/>
          </w:tcPr>
          <w:p w14:paraId="0047AE7F" w14:textId="7D0F18B7" w:rsidR="7D566E2B" w:rsidRPr="007B35C6" w:rsidRDefault="7D566E2B" w:rsidP="7D566E2B">
            <w:pPr>
              <w:jc w:val="center"/>
              <w:rPr>
                <w:rFonts w:ascii="Bookman Old Style" w:hAnsi="Bookman Old Style"/>
                <w:b/>
                <w:bCs/>
                <w:sz w:val="20"/>
                <w:szCs w:val="20"/>
              </w:rPr>
            </w:pPr>
          </w:p>
        </w:tc>
        <w:tc>
          <w:tcPr>
            <w:tcW w:w="383" w:type="dxa"/>
          </w:tcPr>
          <w:p w14:paraId="7B941C59" w14:textId="51F5D214" w:rsidR="7D566E2B" w:rsidRPr="007B35C6" w:rsidRDefault="7D566E2B" w:rsidP="7D566E2B">
            <w:pPr>
              <w:jc w:val="center"/>
              <w:rPr>
                <w:rFonts w:ascii="Bookman Old Style" w:hAnsi="Bookman Old Style"/>
                <w:b/>
                <w:bCs/>
                <w:sz w:val="20"/>
                <w:szCs w:val="20"/>
              </w:rPr>
            </w:pPr>
          </w:p>
        </w:tc>
        <w:tc>
          <w:tcPr>
            <w:tcW w:w="435" w:type="dxa"/>
          </w:tcPr>
          <w:p w14:paraId="4FD0B0A1" w14:textId="7E993E48" w:rsidR="7D566E2B" w:rsidRPr="007B35C6" w:rsidRDefault="7D566E2B" w:rsidP="7D566E2B">
            <w:pPr>
              <w:jc w:val="center"/>
              <w:rPr>
                <w:rFonts w:ascii="Bookman Old Style" w:hAnsi="Bookman Old Style"/>
                <w:b/>
                <w:bCs/>
                <w:sz w:val="20"/>
                <w:szCs w:val="20"/>
              </w:rPr>
            </w:pPr>
          </w:p>
        </w:tc>
        <w:tc>
          <w:tcPr>
            <w:tcW w:w="479" w:type="dxa"/>
          </w:tcPr>
          <w:p w14:paraId="06819C40" w14:textId="18C17832" w:rsidR="7D566E2B" w:rsidRPr="007B35C6" w:rsidRDefault="7D566E2B" w:rsidP="7D566E2B">
            <w:pPr>
              <w:jc w:val="center"/>
              <w:rPr>
                <w:rFonts w:ascii="Bookman Old Style" w:hAnsi="Bookman Old Style"/>
                <w:b/>
                <w:bCs/>
                <w:sz w:val="20"/>
                <w:szCs w:val="20"/>
              </w:rPr>
            </w:pPr>
          </w:p>
        </w:tc>
        <w:tc>
          <w:tcPr>
            <w:tcW w:w="449" w:type="dxa"/>
          </w:tcPr>
          <w:p w14:paraId="5871F24C" w14:textId="451455F2" w:rsidR="7D566E2B" w:rsidRPr="007B35C6" w:rsidRDefault="7D566E2B" w:rsidP="7D566E2B">
            <w:pPr>
              <w:jc w:val="center"/>
              <w:rPr>
                <w:rFonts w:ascii="Bookman Old Style" w:hAnsi="Bookman Old Style"/>
                <w:b/>
                <w:bCs/>
                <w:sz w:val="20"/>
                <w:szCs w:val="20"/>
              </w:rPr>
            </w:pPr>
          </w:p>
        </w:tc>
      </w:tr>
      <w:tr w:rsidR="7D566E2B" w:rsidRPr="007B35C6" w14:paraId="0B21B6E2" w14:textId="77777777" w:rsidTr="007B35C6">
        <w:trPr>
          <w:trHeight w:val="300"/>
        </w:trPr>
        <w:tc>
          <w:tcPr>
            <w:tcW w:w="523" w:type="dxa"/>
          </w:tcPr>
          <w:p w14:paraId="1B4AFE31" w14:textId="66C338A2" w:rsidR="1CE71F62" w:rsidRPr="007B35C6" w:rsidRDefault="1CE71F62" w:rsidP="7D566E2B">
            <w:pPr>
              <w:rPr>
                <w:rFonts w:ascii="Bookman Old Style" w:hAnsi="Bookman Old Style"/>
                <w:b/>
                <w:bCs/>
                <w:sz w:val="20"/>
                <w:szCs w:val="20"/>
              </w:rPr>
            </w:pPr>
            <w:r w:rsidRPr="007B35C6">
              <w:rPr>
                <w:rFonts w:ascii="Bookman Old Style" w:hAnsi="Bookman Old Style"/>
                <w:b/>
                <w:bCs/>
                <w:sz w:val="20"/>
                <w:szCs w:val="20"/>
              </w:rPr>
              <w:t>I.</w:t>
            </w:r>
          </w:p>
        </w:tc>
        <w:tc>
          <w:tcPr>
            <w:tcW w:w="6314" w:type="dxa"/>
            <w:gridSpan w:val="6"/>
          </w:tcPr>
          <w:p w14:paraId="766181F4" w14:textId="6BC28E04" w:rsidR="1CE71F62" w:rsidRPr="007B35C6" w:rsidRDefault="1CE71F62" w:rsidP="7D566E2B">
            <w:pPr>
              <w:rPr>
                <w:rFonts w:ascii="Bookman Old Style" w:hAnsi="Bookman Old Style"/>
                <w:b/>
                <w:bCs/>
                <w:sz w:val="20"/>
                <w:szCs w:val="20"/>
              </w:rPr>
            </w:pPr>
            <w:r w:rsidRPr="007B35C6">
              <w:rPr>
                <w:rFonts w:ascii="Bookman Old Style" w:hAnsi="Bookman Old Style"/>
                <w:b/>
                <w:bCs/>
                <w:sz w:val="20"/>
                <w:szCs w:val="20"/>
              </w:rPr>
              <w:t>Aktuaris Perusahaan</w:t>
            </w:r>
          </w:p>
        </w:tc>
        <w:tc>
          <w:tcPr>
            <w:tcW w:w="435" w:type="dxa"/>
          </w:tcPr>
          <w:p w14:paraId="4E55FC4E" w14:textId="7F4ADC48" w:rsidR="7D566E2B" w:rsidRPr="007B35C6" w:rsidRDefault="7D566E2B" w:rsidP="7D566E2B">
            <w:pPr>
              <w:jc w:val="center"/>
              <w:rPr>
                <w:rFonts w:ascii="Bookman Old Style" w:hAnsi="Bookman Old Style"/>
                <w:b/>
                <w:bCs/>
                <w:sz w:val="20"/>
                <w:szCs w:val="20"/>
              </w:rPr>
            </w:pPr>
          </w:p>
        </w:tc>
        <w:tc>
          <w:tcPr>
            <w:tcW w:w="383" w:type="dxa"/>
          </w:tcPr>
          <w:p w14:paraId="0188BD9E" w14:textId="4BB6D475" w:rsidR="7D566E2B" w:rsidRPr="007B35C6" w:rsidRDefault="7D566E2B" w:rsidP="7D566E2B">
            <w:pPr>
              <w:jc w:val="center"/>
              <w:rPr>
                <w:rFonts w:ascii="Bookman Old Style" w:hAnsi="Bookman Old Style"/>
                <w:b/>
                <w:bCs/>
                <w:sz w:val="20"/>
                <w:szCs w:val="20"/>
              </w:rPr>
            </w:pPr>
          </w:p>
        </w:tc>
        <w:tc>
          <w:tcPr>
            <w:tcW w:w="435" w:type="dxa"/>
          </w:tcPr>
          <w:p w14:paraId="6B310D3A" w14:textId="7072F9C8" w:rsidR="7D566E2B" w:rsidRPr="007B35C6" w:rsidRDefault="7D566E2B" w:rsidP="7D566E2B">
            <w:pPr>
              <w:jc w:val="center"/>
              <w:rPr>
                <w:rFonts w:ascii="Bookman Old Style" w:hAnsi="Bookman Old Style"/>
                <w:b/>
                <w:bCs/>
                <w:sz w:val="20"/>
                <w:szCs w:val="20"/>
              </w:rPr>
            </w:pPr>
          </w:p>
        </w:tc>
        <w:tc>
          <w:tcPr>
            <w:tcW w:w="479" w:type="dxa"/>
          </w:tcPr>
          <w:p w14:paraId="593AA5B0" w14:textId="1977BFE9" w:rsidR="7D566E2B" w:rsidRPr="007B35C6" w:rsidRDefault="7D566E2B" w:rsidP="7D566E2B">
            <w:pPr>
              <w:jc w:val="center"/>
              <w:rPr>
                <w:rFonts w:ascii="Bookman Old Style" w:hAnsi="Bookman Old Style"/>
                <w:b/>
                <w:bCs/>
                <w:sz w:val="20"/>
                <w:szCs w:val="20"/>
              </w:rPr>
            </w:pPr>
          </w:p>
        </w:tc>
        <w:tc>
          <w:tcPr>
            <w:tcW w:w="449" w:type="dxa"/>
          </w:tcPr>
          <w:p w14:paraId="2EEE44C5" w14:textId="6DABAF8C" w:rsidR="7D566E2B" w:rsidRPr="007B35C6" w:rsidRDefault="7D566E2B" w:rsidP="7D566E2B">
            <w:pPr>
              <w:jc w:val="center"/>
              <w:rPr>
                <w:rFonts w:ascii="Bookman Old Style" w:hAnsi="Bookman Old Style"/>
                <w:b/>
                <w:bCs/>
                <w:sz w:val="20"/>
                <w:szCs w:val="20"/>
              </w:rPr>
            </w:pPr>
          </w:p>
        </w:tc>
      </w:tr>
      <w:tr w:rsidR="7D566E2B" w:rsidRPr="007B35C6" w14:paraId="1187E5A9" w14:textId="77777777" w:rsidTr="007B35C6">
        <w:trPr>
          <w:trHeight w:val="300"/>
        </w:trPr>
        <w:tc>
          <w:tcPr>
            <w:tcW w:w="523" w:type="dxa"/>
          </w:tcPr>
          <w:p w14:paraId="72D341B8" w14:textId="242E5520" w:rsidR="7D566E2B" w:rsidRPr="007B35C6" w:rsidRDefault="7D566E2B" w:rsidP="7D566E2B">
            <w:pPr>
              <w:rPr>
                <w:rFonts w:ascii="Bookman Old Style" w:hAnsi="Bookman Old Style"/>
                <w:sz w:val="20"/>
                <w:szCs w:val="20"/>
              </w:rPr>
            </w:pPr>
          </w:p>
        </w:tc>
        <w:tc>
          <w:tcPr>
            <w:tcW w:w="615" w:type="dxa"/>
          </w:tcPr>
          <w:p w14:paraId="3A27C60D" w14:textId="52881D53" w:rsidR="2F3186F3" w:rsidRPr="007B35C6" w:rsidRDefault="2F3186F3" w:rsidP="7D566E2B">
            <w:pPr>
              <w:rPr>
                <w:rFonts w:ascii="Bookman Old Style" w:hAnsi="Bookman Old Style"/>
                <w:sz w:val="20"/>
                <w:szCs w:val="20"/>
              </w:rPr>
            </w:pPr>
            <w:r w:rsidRPr="007B35C6">
              <w:rPr>
                <w:rFonts w:ascii="Bookman Old Style" w:hAnsi="Bookman Old Style"/>
                <w:sz w:val="20"/>
                <w:szCs w:val="20"/>
              </w:rPr>
              <w:t>1.</w:t>
            </w:r>
          </w:p>
        </w:tc>
        <w:tc>
          <w:tcPr>
            <w:tcW w:w="5699" w:type="dxa"/>
            <w:gridSpan w:val="5"/>
          </w:tcPr>
          <w:p w14:paraId="4F8644F5" w14:textId="5228B6F1" w:rsidR="2C39ABB8" w:rsidRPr="007B35C6" w:rsidRDefault="2C39ABB8" w:rsidP="7D566E2B">
            <w:pPr>
              <w:rPr>
                <w:rFonts w:ascii="Bookman Old Style" w:hAnsi="Bookman Old Style"/>
                <w:sz w:val="20"/>
                <w:szCs w:val="20"/>
              </w:rPr>
            </w:pPr>
            <w:r w:rsidRPr="007B35C6">
              <w:rPr>
                <w:rFonts w:ascii="Bookman Old Style" w:hAnsi="Bookman Old Style"/>
                <w:sz w:val="20"/>
                <w:szCs w:val="20"/>
              </w:rPr>
              <w:t>Perusahaan memiliki aktuaris perusahaan yang bertindak independen</w:t>
            </w:r>
          </w:p>
        </w:tc>
        <w:tc>
          <w:tcPr>
            <w:tcW w:w="818" w:type="dxa"/>
            <w:gridSpan w:val="2"/>
          </w:tcPr>
          <w:p w14:paraId="6DA63A12" w14:textId="1E6778F5" w:rsidR="3BF764FE" w:rsidRPr="007B35C6" w:rsidRDefault="3BF764FE"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1D014312" w14:textId="3E281C9E" w:rsidR="7D566E2B" w:rsidRPr="007B35C6" w:rsidRDefault="7D566E2B" w:rsidP="7D566E2B">
            <w:pPr>
              <w:jc w:val="center"/>
              <w:rPr>
                <w:rFonts w:ascii="Bookman Old Style" w:hAnsi="Bookman Old Style"/>
                <w:b/>
                <w:bCs/>
                <w:sz w:val="20"/>
                <w:szCs w:val="20"/>
              </w:rPr>
            </w:pPr>
          </w:p>
        </w:tc>
        <w:tc>
          <w:tcPr>
            <w:tcW w:w="928" w:type="dxa"/>
            <w:gridSpan w:val="2"/>
          </w:tcPr>
          <w:p w14:paraId="3D7510E9" w14:textId="11869C89" w:rsidR="3BF764FE" w:rsidRPr="007B35C6" w:rsidRDefault="3BF764FE"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4E74DA77" w14:textId="77777777" w:rsidTr="007B35C6">
        <w:trPr>
          <w:trHeight w:val="300"/>
        </w:trPr>
        <w:tc>
          <w:tcPr>
            <w:tcW w:w="523" w:type="dxa"/>
          </w:tcPr>
          <w:p w14:paraId="39AB2780" w14:textId="4E630347" w:rsidR="7D566E2B" w:rsidRPr="007B35C6" w:rsidRDefault="7D566E2B" w:rsidP="7D566E2B">
            <w:pPr>
              <w:rPr>
                <w:rFonts w:ascii="Bookman Old Style" w:hAnsi="Bookman Old Style"/>
                <w:sz w:val="20"/>
                <w:szCs w:val="20"/>
              </w:rPr>
            </w:pPr>
          </w:p>
        </w:tc>
        <w:tc>
          <w:tcPr>
            <w:tcW w:w="615" w:type="dxa"/>
          </w:tcPr>
          <w:p w14:paraId="539CE26F" w14:textId="300786C1" w:rsidR="0FA37CF0" w:rsidRPr="007B35C6" w:rsidRDefault="0FA37CF0" w:rsidP="7D566E2B">
            <w:pPr>
              <w:rPr>
                <w:rFonts w:ascii="Bookman Old Style" w:hAnsi="Bookman Old Style"/>
                <w:sz w:val="20"/>
                <w:szCs w:val="20"/>
              </w:rPr>
            </w:pPr>
            <w:r w:rsidRPr="007B35C6">
              <w:rPr>
                <w:rFonts w:ascii="Bookman Old Style" w:hAnsi="Bookman Old Style"/>
                <w:sz w:val="20"/>
                <w:szCs w:val="20"/>
              </w:rPr>
              <w:t>2.</w:t>
            </w:r>
          </w:p>
        </w:tc>
        <w:tc>
          <w:tcPr>
            <w:tcW w:w="7880" w:type="dxa"/>
            <w:gridSpan w:val="10"/>
          </w:tcPr>
          <w:p w14:paraId="5D17D700" w14:textId="7193383D" w:rsidR="2C39ABB8" w:rsidRPr="007B35C6" w:rsidRDefault="2C39ABB8" w:rsidP="7D566E2B">
            <w:pPr>
              <w:rPr>
                <w:rFonts w:ascii="Bookman Old Style" w:hAnsi="Bookman Old Style"/>
                <w:sz w:val="20"/>
                <w:szCs w:val="20"/>
              </w:rPr>
            </w:pPr>
            <w:r w:rsidRPr="007B35C6">
              <w:rPr>
                <w:rFonts w:ascii="Bookman Old Style" w:hAnsi="Bookman Old Style"/>
                <w:sz w:val="20"/>
                <w:szCs w:val="20"/>
              </w:rPr>
              <w:t>Aktuaris wajib memberikan saran secara profesional kepada Direksi terkait :</w:t>
            </w:r>
          </w:p>
        </w:tc>
      </w:tr>
      <w:tr w:rsidR="7D566E2B" w:rsidRPr="007B35C6" w14:paraId="5045B667" w14:textId="77777777" w:rsidTr="007B35C6">
        <w:trPr>
          <w:trHeight w:val="300"/>
        </w:trPr>
        <w:tc>
          <w:tcPr>
            <w:tcW w:w="523" w:type="dxa"/>
          </w:tcPr>
          <w:p w14:paraId="55CE2217" w14:textId="188D31FA" w:rsidR="7D566E2B" w:rsidRPr="007B35C6" w:rsidRDefault="7D566E2B" w:rsidP="7D566E2B">
            <w:pPr>
              <w:rPr>
                <w:rFonts w:ascii="Bookman Old Style" w:hAnsi="Bookman Old Style"/>
                <w:sz w:val="20"/>
                <w:szCs w:val="20"/>
              </w:rPr>
            </w:pPr>
          </w:p>
        </w:tc>
        <w:tc>
          <w:tcPr>
            <w:tcW w:w="615" w:type="dxa"/>
          </w:tcPr>
          <w:p w14:paraId="14707278" w14:textId="5345B1DE" w:rsidR="7D566E2B" w:rsidRPr="007B35C6" w:rsidRDefault="7D566E2B" w:rsidP="7D566E2B">
            <w:pPr>
              <w:rPr>
                <w:rFonts w:ascii="Bookman Old Style" w:hAnsi="Bookman Old Style"/>
                <w:sz w:val="20"/>
                <w:szCs w:val="20"/>
              </w:rPr>
            </w:pPr>
          </w:p>
        </w:tc>
        <w:tc>
          <w:tcPr>
            <w:tcW w:w="764" w:type="dxa"/>
          </w:tcPr>
          <w:p w14:paraId="15084AEC" w14:textId="342FEBB4" w:rsidR="72551D9B" w:rsidRPr="007B35C6" w:rsidRDefault="72551D9B" w:rsidP="7D566E2B">
            <w:pPr>
              <w:rPr>
                <w:rFonts w:ascii="Bookman Old Style" w:hAnsi="Bookman Old Style"/>
                <w:sz w:val="20"/>
                <w:szCs w:val="20"/>
              </w:rPr>
            </w:pPr>
            <w:r w:rsidRPr="007B35C6">
              <w:rPr>
                <w:rFonts w:ascii="Bookman Old Style" w:hAnsi="Bookman Old Style"/>
                <w:sz w:val="20"/>
                <w:szCs w:val="20"/>
              </w:rPr>
              <w:t>2.1</w:t>
            </w:r>
          </w:p>
        </w:tc>
        <w:tc>
          <w:tcPr>
            <w:tcW w:w="4935" w:type="dxa"/>
            <w:gridSpan w:val="4"/>
          </w:tcPr>
          <w:p w14:paraId="72B001D8" w14:textId="0FF30B5D" w:rsidR="4C57C81F" w:rsidRPr="007B35C6" w:rsidRDefault="4C57C81F" w:rsidP="7D566E2B">
            <w:pPr>
              <w:rPr>
                <w:rFonts w:ascii="Bookman Old Style" w:hAnsi="Bookman Old Style"/>
                <w:sz w:val="20"/>
                <w:szCs w:val="20"/>
              </w:rPr>
            </w:pPr>
            <w:r w:rsidRPr="007B35C6">
              <w:rPr>
                <w:rFonts w:ascii="Bookman Old Style" w:hAnsi="Bookman Old Style"/>
                <w:sz w:val="20"/>
                <w:szCs w:val="20"/>
              </w:rPr>
              <w:t>Pendapat tentang ketetapan teknis yang terkait kerangka evaluasi yang disiapkan perusahaan</w:t>
            </w:r>
          </w:p>
        </w:tc>
        <w:tc>
          <w:tcPr>
            <w:tcW w:w="435" w:type="dxa"/>
          </w:tcPr>
          <w:p w14:paraId="6627A06D" w14:textId="5D126106" w:rsidR="52AC0C5A" w:rsidRPr="007B35C6" w:rsidRDefault="52AC0C5A"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065269E2" w14:textId="5E222683" w:rsidR="52AC0C5A" w:rsidRPr="007B35C6" w:rsidRDefault="52AC0C5A"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FE9D8BD" w14:textId="3FD3D069" w:rsidR="52AC0C5A" w:rsidRPr="007B35C6" w:rsidRDefault="52AC0C5A"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693CB8DD" w14:textId="0FBDEBB3" w:rsidR="52AC0C5A" w:rsidRPr="007B35C6" w:rsidRDefault="52AC0C5A"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6A8DDA26" w14:textId="51BADE68" w:rsidR="52AC0C5A" w:rsidRPr="007B35C6" w:rsidRDefault="52AC0C5A"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01751259" w14:textId="77777777" w:rsidTr="007B35C6">
        <w:trPr>
          <w:trHeight w:val="300"/>
        </w:trPr>
        <w:tc>
          <w:tcPr>
            <w:tcW w:w="523" w:type="dxa"/>
          </w:tcPr>
          <w:p w14:paraId="3C784082" w14:textId="2A4F731F" w:rsidR="7D566E2B" w:rsidRPr="007B35C6" w:rsidRDefault="7D566E2B" w:rsidP="7D566E2B">
            <w:pPr>
              <w:rPr>
                <w:rFonts w:ascii="Bookman Old Style" w:hAnsi="Bookman Old Style"/>
                <w:sz w:val="20"/>
                <w:szCs w:val="20"/>
              </w:rPr>
            </w:pPr>
          </w:p>
        </w:tc>
        <w:tc>
          <w:tcPr>
            <w:tcW w:w="615" w:type="dxa"/>
          </w:tcPr>
          <w:p w14:paraId="40F75EC7" w14:textId="3545A5DD" w:rsidR="7D566E2B" w:rsidRPr="007B35C6" w:rsidRDefault="7D566E2B" w:rsidP="7D566E2B">
            <w:pPr>
              <w:rPr>
                <w:rFonts w:ascii="Bookman Old Style" w:hAnsi="Bookman Old Style"/>
                <w:sz w:val="20"/>
                <w:szCs w:val="20"/>
              </w:rPr>
            </w:pPr>
          </w:p>
        </w:tc>
        <w:tc>
          <w:tcPr>
            <w:tcW w:w="764" w:type="dxa"/>
          </w:tcPr>
          <w:p w14:paraId="7052C7EA" w14:textId="76E6F1FB" w:rsidR="74B8CB38" w:rsidRPr="007B35C6" w:rsidRDefault="74B8CB38" w:rsidP="7D566E2B">
            <w:pPr>
              <w:rPr>
                <w:rFonts w:ascii="Bookman Old Style" w:hAnsi="Bookman Old Style"/>
                <w:sz w:val="20"/>
                <w:szCs w:val="20"/>
              </w:rPr>
            </w:pPr>
            <w:r w:rsidRPr="007B35C6">
              <w:rPr>
                <w:rFonts w:ascii="Bookman Old Style" w:hAnsi="Bookman Old Style"/>
                <w:sz w:val="20"/>
                <w:szCs w:val="20"/>
              </w:rPr>
              <w:t>2.2</w:t>
            </w:r>
          </w:p>
        </w:tc>
        <w:tc>
          <w:tcPr>
            <w:tcW w:w="4935" w:type="dxa"/>
            <w:gridSpan w:val="4"/>
          </w:tcPr>
          <w:p w14:paraId="6EE8023E" w14:textId="37DF4252" w:rsidR="29AF076C" w:rsidRPr="007B35C6" w:rsidRDefault="29AF076C" w:rsidP="7D566E2B">
            <w:pPr>
              <w:rPr>
                <w:rFonts w:ascii="Bookman Old Style" w:hAnsi="Bookman Old Style"/>
                <w:sz w:val="20"/>
                <w:szCs w:val="20"/>
              </w:rPr>
            </w:pPr>
            <w:r w:rsidRPr="007B35C6">
              <w:rPr>
                <w:rFonts w:ascii="Bookman Old Style" w:hAnsi="Bookman Old Style"/>
                <w:sz w:val="20"/>
                <w:szCs w:val="20"/>
              </w:rPr>
              <w:t>Identifikasi dan estimasi risiko utama dan manajemen risiko yang tepat</w:t>
            </w:r>
          </w:p>
        </w:tc>
        <w:tc>
          <w:tcPr>
            <w:tcW w:w="435" w:type="dxa"/>
          </w:tcPr>
          <w:p w14:paraId="12AFAE29"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3A953918"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80C057B"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33E7029"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CA4AB49"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0D35939A" w14:textId="77777777" w:rsidTr="007B35C6">
        <w:trPr>
          <w:trHeight w:val="300"/>
        </w:trPr>
        <w:tc>
          <w:tcPr>
            <w:tcW w:w="523" w:type="dxa"/>
          </w:tcPr>
          <w:p w14:paraId="48DA85D5" w14:textId="7761EB87" w:rsidR="7D566E2B" w:rsidRPr="007B35C6" w:rsidRDefault="7D566E2B" w:rsidP="7D566E2B">
            <w:pPr>
              <w:rPr>
                <w:rFonts w:ascii="Bookman Old Style" w:hAnsi="Bookman Old Style"/>
                <w:sz w:val="20"/>
                <w:szCs w:val="20"/>
              </w:rPr>
            </w:pPr>
          </w:p>
        </w:tc>
        <w:tc>
          <w:tcPr>
            <w:tcW w:w="615" w:type="dxa"/>
          </w:tcPr>
          <w:p w14:paraId="4343EE80" w14:textId="0193086D" w:rsidR="7D566E2B" w:rsidRPr="007B35C6" w:rsidRDefault="7D566E2B" w:rsidP="7D566E2B">
            <w:pPr>
              <w:rPr>
                <w:rFonts w:ascii="Bookman Old Style" w:hAnsi="Bookman Old Style"/>
                <w:sz w:val="20"/>
                <w:szCs w:val="20"/>
              </w:rPr>
            </w:pPr>
          </w:p>
        </w:tc>
        <w:tc>
          <w:tcPr>
            <w:tcW w:w="764" w:type="dxa"/>
          </w:tcPr>
          <w:p w14:paraId="173086D5" w14:textId="4B2E6043" w:rsidR="74B8CB38" w:rsidRPr="007B35C6" w:rsidRDefault="74B8CB38" w:rsidP="7D566E2B">
            <w:pPr>
              <w:rPr>
                <w:rFonts w:ascii="Bookman Old Style" w:hAnsi="Bookman Old Style"/>
                <w:sz w:val="20"/>
                <w:szCs w:val="20"/>
              </w:rPr>
            </w:pPr>
            <w:r w:rsidRPr="007B35C6">
              <w:rPr>
                <w:rFonts w:ascii="Bookman Old Style" w:hAnsi="Bookman Old Style"/>
                <w:sz w:val="20"/>
                <w:szCs w:val="20"/>
              </w:rPr>
              <w:t>2.3</w:t>
            </w:r>
          </w:p>
        </w:tc>
        <w:tc>
          <w:tcPr>
            <w:tcW w:w="4935" w:type="dxa"/>
            <w:gridSpan w:val="4"/>
          </w:tcPr>
          <w:p w14:paraId="53E57D1E" w14:textId="32D3406D" w:rsidR="29AF076C" w:rsidRPr="007B35C6" w:rsidRDefault="29AF076C" w:rsidP="7D566E2B">
            <w:pPr>
              <w:rPr>
                <w:rFonts w:ascii="Bookman Old Style" w:hAnsi="Bookman Old Style"/>
                <w:sz w:val="20"/>
                <w:szCs w:val="20"/>
              </w:rPr>
            </w:pPr>
            <w:r w:rsidRPr="007B35C6">
              <w:rPr>
                <w:rFonts w:ascii="Bookman Old Style" w:hAnsi="Bookman Old Style"/>
                <w:sz w:val="20"/>
                <w:szCs w:val="20"/>
              </w:rPr>
              <w:t>Identifikasi dan estimasi risiko utama dan manajemen risiko yang tepat</w:t>
            </w:r>
          </w:p>
        </w:tc>
        <w:tc>
          <w:tcPr>
            <w:tcW w:w="435" w:type="dxa"/>
          </w:tcPr>
          <w:p w14:paraId="12E9D003"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6A7D4E8E"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32313802"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8076C40"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0A432869"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FE319F3" w14:textId="77777777" w:rsidTr="007B35C6">
        <w:trPr>
          <w:trHeight w:val="300"/>
        </w:trPr>
        <w:tc>
          <w:tcPr>
            <w:tcW w:w="523" w:type="dxa"/>
          </w:tcPr>
          <w:p w14:paraId="3D4D208C" w14:textId="53B1CC46" w:rsidR="7D566E2B" w:rsidRPr="007B35C6" w:rsidRDefault="7D566E2B" w:rsidP="7D566E2B">
            <w:pPr>
              <w:rPr>
                <w:rFonts w:ascii="Bookman Old Style" w:hAnsi="Bookman Old Style"/>
                <w:sz w:val="20"/>
                <w:szCs w:val="20"/>
              </w:rPr>
            </w:pPr>
          </w:p>
        </w:tc>
        <w:tc>
          <w:tcPr>
            <w:tcW w:w="615" w:type="dxa"/>
          </w:tcPr>
          <w:p w14:paraId="190F7ED0" w14:textId="75B76341" w:rsidR="7D566E2B" w:rsidRPr="007B35C6" w:rsidRDefault="7D566E2B" w:rsidP="7D566E2B">
            <w:pPr>
              <w:rPr>
                <w:rFonts w:ascii="Bookman Old Style" w:hAnsi="Bookman Old Style"/>
                <w:sz w:val="20"/>
                <w:szCs w:val="20"/>
              </w:rPr>
            </w:pPr>
          </w:p>
        </w:tc>
        <w:tc>
          <w:tcPr>
            <w:tcW w:w="764" w:type="dxa"/>
          </w:tcPr>
          <w:p w14:paraId="2C2D79A1" w14:textId="001C784F" w:rsidR="34024023" w:rsidRPr="007B35C6" w:rsidRDefault="34024023" w:rsidP="7D566E2B">
            <w:pPr>
              <w:rPr>
                <w:rFonts w:ascii="Bookman Old Style" w:hAnsi="Bookman Old Style"/>
                <w:sz w:val="20"/>
                <w:szCs w:val="20"/>
              </w:rPr>
            </w:pPr>
            <w:r w:rsidRPr="007B35C6">
              <w:rPr>
                <w:rFonts w:ascii="Bookman Old Style" w:hAnsi="Bookman Old Style"/>
                <w:sz w:val="20"/>
                <w:szCs w:val="20"/>
              </w:rPr>
              <w:t>2.4</w:t>
            </w:r>
          </w:p>
        </w:tc>
        <w:tc>
          <w:tcPr>
            <w:tcW w:w="4935" w:type="dxa"/>
            <w:gridSpan w:val="4"/>
          </w:tcPr>
          <w:p w14:paraId="3898B1FA" w14:textId="2ACD47DC" w:rsidR="29AF076C" w:rsidRPr="007B35C6" w:rsidRDefault="29AF076C" w:rsidP="7D566E2B">
            <w:pPr>
              <w:rPr>
                <w:rFonts w:ascii="Bookman Old Style" w:hAnsi="Bookman Old Style"/>
                <w:sz w:val="20"/>
                <w:szCs w:val="20"/>
              </w:rPr>
            </w:pPr>
            <w:r w:rsidRPr="007B35C6">
              <w:rPr>
                <w:rFonts w:ascii="Bookman Old Style" w:hAnsi="Bookman Old Style"/>
                <w:sz w:val="20"/>
                <w:szCs w:val="20"/>
              </w:rPr>
              <w:t>Testing kondisi keuangan</w:t>
            </w:r>
          </w:p>
        </w:tc>
        <w:tc>
          <w:tcPr>
            <w:tcW w:w="435" w:type="dxa"/>
          </w:tcPr>
          <w:p w14:paraId="48781C7A"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0D309410"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A9661E5"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5665517"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D1914A0"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59AE89BE" w14:textId="77777777" w:rsidTr="007B35C6">
        <w:trPr>
          <w:trHeight w:val="300"/>
        </w:trPr>
        <w:tc>
          <w:tcPr>
            <w:tcW w:w="523" w:type="dxa"/>
          </w:tcPr>
          <w:p w14:paraId="5611FE20" w14:textId="601B7DB7" w:rsidR="7D566E2B" w:rsidRPr="007B35C6" w:rsidRDefault="7D566E2B" w:rsidP="7D566E2B">
            <w:pPr>
              <w:rPr>
                <w:rFonts w:ascii="Bookman Old Style" w:hAnsi="Bookman Old Style"/>
                <w:sz w:val="20"/>
                <w:szCs w:val="20"/>
              </w:rPr>
            </w:pPr>
          </w:p>
        </w:tc>
        <w:tc>
          <w:tcPr>
            <w:tcW w:w="615" w:type="dxa"/>
          </w:tcPr>
          <w:p w14:paraId="79771701" w14:textId="2FB2951E" w:rsidR="7D566E2B" w:rsidRPr="007B35C6" w:rsidRDefault="7D566E2B" w:rsidP="7D566E2B">
            <w:pPr>
              <w:rPr>
                <w:rFonts w:ascii="Bookman Old Style" w:hAnsi="Bookman Old Style"/>
                <w:sz w:val="20"/>
                <w:szCs w:val="20"/>
              </w:rPr>
            </w:pPr>
          </w:p>
        </w:tc>
        <w:tc>
          <w:tcPr>
            <w:tcW w:w="764" w:type="dxa"/>
          </w:tcPr>
          <w:p w14:paraId="230A89AC" w14:textId="0D435C60" w:rsidR="2A1877A0" w:rsidRPr="007B35C6" w:rsidRDefault="2A1877A0" w:rsidP="7D566E2B">
            <w:pPr>
              <w:rPr>
                <w:rFonts w:ascii="Bookman Old Style" w:hAnsi="Bookman Old Style"/>
                <w:sz w:val="20"/>
                <w:szCs w:val="20"/>
              </w:rPr>
            </w:pPr>
            <w:r w:rsidRPr="007B35C6">
              <w:rPr>
                <w:rFonts w:ascii="Bookman Old Style" w:hAnsi="Bookman Old Style"/>
                <w:sz w:val="20"/>
                <w:szCs w:val="20"/>
              </w:rPr>
              <w:t>2.5</w:t>
            </w:r>
          </w:p>
        </w:tc>
        <w:tc>
          <w:tcPr>
            <w:tcW w:w="4935" w:type="dxa"/>
            <w:gridSpan w:val="4"/>
          </w:tcPr>
          <w:p w14:paraId="12E58C57" w14:textId="5372F1CF" w:rsidR="29AF076C" w:rsidRPr="007B35C6" w:rsidRDefault="29AF076C" w:rsidP="7D566E2B">
            <w:pPr>
              <w:rPr>
                <w:rFonts w:ascii="Bookman Old Style" w:hAnsi="Bookman Old Style"/>
                <w:sz w:val="20"/>
                <w:szCs w:val="20"/>
              </w:rPr>
            </w:pPr>
            <w:r w:rsidRPr="007B35C6">
              <w:rPr>
                <w:rFonts w:ascii="Bookman Old Style" w:hAnsi="Bookman Old Style"/>
                <w:sz w:val="20"/>
                <w:szCs w:val="20"/>
              </w:rPr>
              <w:t xml:space="preserve">Strategi investasi dan manajemen kekayaan-kewajiban  </w:t>
            </w:r>
          </w:p>
        </w:tc>
        <w:tc>
          <w:tcPr>
            <w:tcW w:w="435" w:type="dxa"/>
          </w:tcPr>
          <w:p w14:paraId="1D16FB88"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2B889B18"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38B5DAD8"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127838A"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08B5AD8F"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72C4E6F4" w14:textId="77777777" w:rsidTr="007B35C6">
        <w:trPr>
          <w:trHeight w:val="300"/>
        </w:trPr>
        <w:tc>
          <w:tcPr>
            <w:tcW w:w="523" w:type="dxa"/>
          </w:tcPr>
          <w:p w14:paraId="728EFBB0" w14:textId="1C2F1D67" w:rsidR="7D566E2B" w:rsidRPr="007B35C6" w:rsidRDefault="7D566E2B" w:rsidP="7D566E2B">
            <w:pPr>
              <w:rPr>
                <w:rFonts w:ascii="Bookman Old Style" w:hAnsi="Bookman Old Style"/>
                <w:sz w:val="20"/>
                <w:szCs w:val="20"/>
              </w:rPr>
            </w:pPr>
          </w:p>
        </w:tc>
        <w:tc>
          <w:tcPr>
            <w:tcW w:w="615" w:type="dxa"/>
          </w:tcPr>
          <w:p w14:paraId="0C671D98" w14:textId="2D871AB6" w:rsidR="7D566E2B" w:rsidRPr="007B35C6" w:rsidRDefault="7D566E2B" w:rsidP="7D566E2B">
            <w:pPr>
              <w:rPr>
                <w:rFonts w:ascii="Bookman Old Style" w:hAnsi="Bookman Old Style"/>
                <w:sz w:val="20"/>
                <w:szCs w:val="20"/>
              </w:rPr>
            </w:pPr>
          </w:p>
        </w:tc>
        <w:tc>
          <w:tcPr>
            <w:tcW w:w="764" w:type="dxa"/>
          </w:tcPr>
          <w:p w14:paraId="22CDC89D" w14:textId="3CD4F3D1" w:rsidR="0C920006" w:rsidRPr="007B35C6" w:rsidRDefault="0C920006" w:rsidP="7D566E2B">
            <w:pPr>
              <w:rPr>
                <w:rFonts w:ascii="Bookman Old Style" w:hAnsi="Bookman Old Style"/>
                <w:sz w:val="20"/>
                <w:szCs w:val="20"/>
              </w:rPr>
            </w:pPr>
            <w:r w:rsidRPr="007B35C6">
              <w:rPr>
                <w:rFonts w:ascii="Bookman Old Style" w:hAnsi="Bookman Old Style"/>
                <w:sz w:val="20"/>
                <w:szCs w:val="20"/>
              </w:rPr>
              <w:t>2.6</w:t>
            </w:r>
          </w:p>
        </w:tc>
        <w:tc>
          <w:tcPr>
            <w:tcW w:w="4935" w:type="dxa"/>
            <w:gridSpan w:val="4"/>
          </w:tcPr>
          <w:p w14:paraId="1AB581DA" w14:textId="2AA48C5F" w:rsidR="29AF076C" w:rsidRPr="007B35C6" w:rsidRDefault="29AF076C" w:rsidP="7D566E2B">
            <w:pPr>
              <w:rPr>
                <w:rFonts w:ascii="Bookman Old Style" w:hAnsi="Bookman Old Style"/>
                <w:sz w:val="20"/>
                <w:szCs w:val="20"/>
              </w:rPr>
            </w:pPr>
            <w:r w:rsidRPr="007B35C6">
              <w:rPr>
                <w:rFonts w:ascii="Bookman Old Style" w:hAnsi="Bookman Old Style"/>
                <w:sz w:val="20"/>
                <w:szCs w:val="20"/>
              </w:rPr>
              <w:t>Menilai kecukupan modal dari segi peraturan dan ekonomis</w:t>
            </w:r>
          </w:p>
        </w:tc>
        <w:tc>
          <w:tcPr>
            <w:tcW w:w="435" w:type="dxa"/>
          </w:tcPr>
          <w:p w14:paraId="38A435D9"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3DAADC66"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024D701"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DEF3621"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8AC67DA"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72AB41C" w14:textId="77777777" w:rsidTr="007B35C6">
        <w:trPr>
          <w:trHeight w:val="300"/>
        </w:trPr>
        <w:tc>
          <w:tcPr>
            <w:tcW w:w="523" w:type="dxa"/>
          </w:tcPr>
          <w:p w14:paraId="516B7D8F" w14:textId="4F000D75" w:rsidR="7D566E2B" w:rsidRPr="007B35C6" w:rsidRDefault="7D566E2B" w:rsidP="7D566E2B">
            <w:pPr>
              <w:rPr>
                <w:rFonts w:ascii="Bookman Old Style" w:hAnsi="Bookman Old Style"/>
                <w:sz w:val="20"/>
                <w:szCs w:val="20"/>
              </w:rPr>
            </w:pPr>
          </w:p>
        </w:tc>
        <w:tc>
          <w:tcPr>
            <w:tcW w:w="615" w:type="dxa"/>
          </w:tcPr>
          <w:p w14:paraId="73EE6445" w14:textId="34BD3CCA" w:rsidR="7D566E2B" w:rsidRPr="007B35C6" w:rsidRDefault="7D566E2B" w:rsidP="7D566E2B">
            <w:pPr>
              <w:rPr>
                <w:rFonts w:ascii="Bookman Old Style" w:hAnsi="Bookman Old Style"/>
                <w:sz w:val="20"/>
                <w:szCs w:val="20"/>
              </w:rPr>
            </w:pPr>
          </w:p>
        </w:tc>
        <w:tc>
          <w:tcPr>
            <w:tcW w:w="764" w:type="dxa"/>
          </w:tcPr>
          <w:p w14:paraId="3C7CD8CC" w14:textId="3BD64EBB" w:rsidR="4B441076" w:rsidRPr="007B35C6" w:rsidRDefault="4B441076" w:rsidP="7D566E2B">
            <w:pPr>
              <w:rPr>
                <w:rFonts w:ascii="Bookman Old Style" w:hAnsi="Bookman Old Style"/>
                <w:sz w:val="20"/>
                <w:szCs w:val="20"/>
              </w:rPr>
            </w:pPr>
            <w:r w:rsidRPr="007B35C6">
              <w:rPr>
                <w:rFonts w:ascii="Bookman Old Style" w:hAnsi="Bookman Old Style"/>
                <w:sz w:val="20"/>
                <w:szCs w:val="20"/>
              </w:rPr>
              <w:t>2.7</w:t>
            </w:r>
          </w:p>
        </w:tc>
        <w:tc>
          <w:tcPr>
            <w:tcW w:w="4935" w:type="dxa"/>
            <w:gridSpan w:val="4"/>
          </w:tcPr>
          <w:p w14:paraId="1E095CBB" w14:textId="1132AD6A" w:rsidR="29AF076C" w:rsidRPr="007B35C6" w:rsidRDefault="29AF076C" w:rsidP="7D566E2B">
            <w:pPr>
              <w:rPr>
                <w:rFonts w:ascii="Bookman Old Style" w:hAnsi="Bookman Old Style"/>
                <w:sz w:val="20"/>
                <w:szCs w:val="20"/>
              </w:rPr>
            </w:pPr>
            <w:r w:rsidRPr="007B35C6">
              <w:rPr>
                <w:rFonts w:ascii="Bookman Old Style" w:hAnsi="Bookman Old Style"/>
                <w:sz w:val="20"/>
                <w:szCs w:val="20"/>
              </w:rPr>
              <w:t>Kecukupan premi dan nilai tunai</w:t>
            </w:r>
          </w:p>
        </w:tc>
        <w:tc>
          <w:tcPr>
            <w:tcW w:w="435" w:type="dxa"/>
          </w:tcPr>
          <w:p w14:paraId="237EEA54"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FF1A45C"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B9B35EC"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52593E4B"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7F46426D"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B021C56" w14:textId="77777777" w:rsidTr="007B35C6">
        <w:trPr>
          <w:trHeight w:val="300"/>
        </w:trPr>
        <w:tc>
          <w:tcPr>
            <w:tcW w:w="523" w:type="dxa"/>
          </w:tcPr>
          <w:p w14:paraId="068CA749" w14:textId="436A0DDD" w:rsidR="7D566E2B" w:rsidRPr="007B35C6" w:rsidRDefault="7D566E2B" w:rsidP="7D566E2B">
            <w:pPr>
              <w:rPr>
                <w:rFonts w:ascii="Bookman Old Style" w:hAnsi="Bookman Old Style"/>
                <w:sz w:val="20"/>
                <w:szCs w:val="20"/>
              </w:rPr>
            </w:pPr>
          </w:p>
        </w:tc>
        <w:tc>
          <w:tcPr>
            <w:tcW w:w="615" w:type="dxa"/>
          </w:tcPr>
          <w:p w14:paraId="27800F49" w14:textId="07B73D9F" w:rsidR="7D566E2B" w:rsidRPr="007B35C6" w:rsidRDefault="7D566E2B" w:rsidP="7D566E2B">
            <w:pPr>
              <w:rPr>
                <w:rFonts w:ascii="Bookman Old Style" w:hAnsi="Bookman Old Style"/>
                <w:sz w:val="20"/>
                <w:szCs w:val="20"/>
              </w:rPr>
            </w:pPr>
          </w:p>
        </w:tc>
        <w:tc>
          <w:tcPr>
            <w:tcW w:w="764" w:type="dxa"/>
          </w:tcPr>
          <w:p w14:paraId="2B0A46F3" w14:textId="1B8DF2C0" w:rsidR="0F421E50" w:rsidRPr="007B35C6" w:rsidRDefault="0F421E50" w:rsidP="7D566E2B">
            <w:pPr>
              <w:rPr>
                <w:rFonts w:ascii="Bookman Old Style" w:hAnsi="Bookman Old Style"/>
                <w:sz w:val="20"/>
                <w:szCs w:val="20"/>
              </w:rPr>
            </w:pPr>
            <w:r w:rsidRPr="007B35C6">
              <w:rPr>
                <w:rFonts w:ascii="Bookman Old Style" w:hAnsi="Bookman Old Style"/>
                <w:sz w:val="20"/>
                <w:szCs w:val="20"/>
              </w:rPr>
              <w:t>2.8</w:t>
            </w:r>
          </w:p>
        </w:tc>
        <w:tc>
          <w:tcPr>
            <w:tcW w:w="4935" w:type="dxa"/>
            <w:gridSpan w:val="4"/>
          </w:tcPr>
          <w:p w14:paraId="0CBC0F25" w14:textId="5E1D416C" w:rsidR="29AF076C" w:rsidRPr="007B35C6" w:rsidRDefault="29AF076C" w:rsidP="7D566E2B">
            <w:pPr>
              <w:rPr>
                <w:rFonts w:ascii="Bookman Old Style" w:hAnsi="Bookman Old Style"/>
                <w:sz w:val="20"/>
                <w:szCs w:val="20"/>
              </w:rPr>
            </w:pPr>
            <w:r w:rsidRPr="007B35C6">
              <w:rPr>
                <w:rFonts w:ascii="Bookman Old Style" w:hAnsi="Bookman Old Style"/>
                <w:sz w:val="20"/>
                <w:szCs w:val="20"/>
              </w:rPr>
              <w:t xml:space="preserve">Management participating fund, termasuk analisa pengaruh utama sebagai akibat strategi dan kebijakan  </w:t>
            </w:r>
          </w:p>
        </w:tc>
        <w:tc>
          <w:tcPr>
            <w:tcW w:w="435" w:type="dxa"/>
          </w:tcPr>
          <w:p w14:paraId="1220B5DF"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3975AB09"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0B3958C"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2DD9F775"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F01795D"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30C697A3" w14:textId="77777777" w:rsidTr="007B35C6">
        <w:trPr>
          <w:trHeight w:val="300"/>
        </w:trPr>
        <w:tc>
          <w:tcPr>
            <w:tcW w:w="523" w:type="dxa"/>
          </w:tcPr>
          <w:p w14:paraId="4136515A" w14:textId="6E31D94B" w:rsidR="7D566E2B" w:rsidRPr="007B35C6" w:rsidRDefault="7D566E2B" w:rsidP="7D566E2B">
            <w:pPr>
              <w:rPr>
                <w:rFonts w:ascii="Bookman Old Style" w:hAnsi="Bookman Old Style"/>
                <w:sz w:val="20"/>
                <w:szCs w:val="20"/>
              </w:rPr>
            </w:pPr>
          </w:p>
        </w:tc>
        <w:tc>
          <w:tcPr>
            <w:tcW w:w="615" w:type="dxa"/>
          </w:tcPr>
          <w:p w14:paraId="1A588195" w14:textId="70741D59" w:rsidR="7D566E2B" w:rsidRPr="007B35C6" w:rsidRDefault="7D566E2B" w:rsidP="7D566E2B">
            <w:pPr>
              <w:rPr>
                <w:rFonts w:ascii="Bookman Old Style" w:hAnsi="Bookman Old Style"/>
                <w:sz w:val="20"/>
                <w:szCs w:val="20"/>
              </w:rPr>
            </w:pPr>
          </w:p>
        </w:tc>
        <w:tc>
          <w:tcPr>
            <w:tcW w:w="764" w:type="dxa"/>
          </w:tcPr>
          <w:p w14:paraId="50DB4308" w14:textId="1F9C0D28" w:rsidR="7A4E09DA" w:rsidRPr="007B35C6" w:rsidRDefault="7A4E09DA" w:rsidP="7D566E2B">
            <w:pPr>
              <w:rPr>
                <w:rFonts w:ascii="Bookman Old Style" w:hAnsi="Bookman Old Style"/>
                <w:sz w:val="20"/>
                <w:szCs w:val="20"/>
              </w:rPr>
            </w:pPr>
            <w:r w:rsidRPr="007B35C6">
              <w:rPr>
                <w:rFonts w:ascii="Bookman Old Style" w:hAnsi="Bookman Old Style"/>
                <w:sz w:val="20"/>
                <w:szCs w:val="20"/>
              </w:rPr>
              <w:t>2.9</w:t>
            </w:r>
          </w:p>
        </w:tc>
        <w:tc>
          <w:tcPr>
            <w:tcW w:w="4935" w:type="dxa"/>
            <w:gridSpan w:val="4"/>
          </w:tcPr>
          <w:p w14:paraId="63A1CEEC" w14:textId="63AAE530" w:rsidR="29AF076C" w:rsidRPr="007B35C6" w:rsidRDefault="29AF076C" w:rsidP="7D566E2B">
            <w:pPr>
              <w:rPr>
                <w:rFonts w:ascii="Bookman Old Style" w:hAnsi="Bookman Old Style"/>
                <w:sz w:val="20"/>
                <w:szCs w:val="20"/>
              </w:rPr>
            </w:pPr>
            <w:r w:rsidRPr="007B35C6">
              <w:rPr>
                <w:rFonts w:ascii="Bookman Old Style" w:hAnsi="Bookman Old Style"/>
                <w:sz w:val="20"/>
                <w:szCs w:val="20"/>
              </w:rPr>
              <w:t>Desain produk , mengurangi risiko dan kewajiban manajemen risiko lainnya</w:t>
            </w:r>
          </w:p>
        </w:tc>
        <w:tc>
          <w:tcPr>
            <w:tcW w:w="435" w:type="dxa"/>
          </w:tcPr>
          <w:p w14:paraId="56B11028"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7130490B"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971C59C"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0D61360"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99F7887"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0445A07F" w14:textId="77777777" w:rsidTr="007B35C6">
        <w:trPr>
          <w:trHeight w:val="300"/>
        </w:trPr>
        <w:tc>
          <w:tcPr>
            <w:tcW w:w="523" w:type="dxa"/>
          </w:tcPr>
          <w:p w14:paraId="1D499CB0" w14:textId="0BACD2AD" w:rsidR="7D566E2B" w:rsidRPr="007B35C6" w:rsidRDefault="7D566E2B" w:rsidP="7D566E2B">
            <w:pPr>
              <w:rPr>
                <w:rFonts w:ascii="Bookman Old Style" w:hAnsi="Bookman Old Style"/>
                <w:sz w:val="20"/>
                <w:szCs w:val="20"/>
              </w:rPr>
            </w:pPr>
          </w:p>
        </w:tc>
        <w:tc>
          <w:tcPr>
            <w:tcW w:w="615" w:type="dxa"/>
          </w:tcPr>
          <w:p w14:paraId="79877BEF" w14:textId="147A8897" w:rsidR="3DB928C2" w:rsidRPr="007B35C6" w:rsidRDefault="3DB928C2" w:rsidP="7D566E2B">
            <w:pPr>
              <w:rPr>
                <w:rFonts w:ascii="Bookman Old Style" w:hAnsi="Bookman Old Style"/>
                <w:sz w:val="20"/>
                <w:szCs w:val="20"/>
              </w:rPr>
            </w:pPr>
            <w:r w:rsidRPr="007B35C6">
              <w:rPr>
                <w:rFonts w:ascii="Bookman Old Style" w:hAnsi="Bookman Old Style"/>
                <w:sz w:val="20"/>
                <w:szCs w:val="20"/>
              </w:rPr>
              <w:t>3.</w:t>
            </w:r>
          </w:p>
        </w:tc>
        <w:tc>
          <w:tcPr>
            <w:tcW w:w="5699" w:type="dxa"/>
            <w:gridSpan w:val="5"/>
          </w:tcPr>
          <w:p w14:paraId="2DCA17F8" w14:textId="44354019" w:rsidR="23E3F9DC" w:rsidRPr="007B35C6" w:rsidRDefault="23E3F9DC" w:rsidP="7D566E2B">
            <w:pPr>
              <w:rPr>
                <w:rFonts w:ascii="Bookman Old Style" w:hAnsi="Bookman Old Style"/>
                <w:sz w:val="20"/>
                <w:szCs w:val="20"/>
              </w:rPr>
            </w:pPr>
            <w:r w:rsidRPr="007B35C6">
              <w:rPr>
                <w:rFonts w:ascii="Bookman Old Style" w:hAnsi="Bookman Old Style"/>
                <w:sz w:val="20"/>
                <w:szCs w:val="20"/>
              </w:rPr>
              <w:t>Aktuaris mempunyai akses ke Direksi dan Rapat Direksi yang relevan maupun unit operasional</w:t>
            </w:r>
          </w:p>
        </w:tc>
        <w:tc>
          <w:tcPr>
            <w:tcW w:w="435" w:type="dxa"/>
          </w:tcPr>
          <w:p w14:paraId="45BFE4B5"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31239353"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01C619AB"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58184232"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0C25875D"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24CCE435" w14:textId="77777777" w:rsidTr="007B35C6">
        <w:trPr>
          <w:trHeight w:val="300"/>
        </w:trPr>
        <w:tc>
          <w:tcPr>
            <w:tcW w:w="523" w:type="dxa"/>
          </w:tcPr>
          <w:p w14:paraId="3EB744A4" w14:textId="2C8C21E5" w:rsidR="7D566E2B" w:rsidRPr="007B35C6" w:rsidRDefault="7D566E2B" w:rsidP="7D566E2B">
            <w:pPr>
              <w:rPr>
                <w:rFonts w:ascii="Bookman Old Style" w:hAnsi="Bookman Old Style"/>
                <w:sz w:val="20"/>
                <w:szCs w:val="20"/>
              </w:rPr>
            </w:pPr>
          </w:p>
        </w:tc>
        <w:tc>
          <w:tcPr>
            <w:tcW w:w="615" w:type="dxa"/>
          </w:tcPr>
          <w:p w14:paraId="1F80E04A" w14:textId="7D434885" w:rsidR="635E08CB" w:rsidRPr="007B35C6" w:rsidRDefault="635E08CB" w:rsidP="7D566E2B">
            <w:pPr>
              <w:rPr>
                <w:rFonts w:ascii="Bookman Old Style" w:hAnsi="Bookman Old Style"/>
                <w:sz w:val="20"/>
                <w:szCs w:val="20"/>
              </w:rPr>
            </w:pPr>
            <w:r w:rsidRPr="007B35C6">
              <w:rPr>
                <w:rFonts w:ascii="Bookman Old Style" w:hAnsi="Bookman Old Style"/>
                <w:sz w:val="20"/>
                <w:szCs w:val="20"/>
              </w:rPr>
              <w:t>4.</w:t>
            </w:r>
          </w:p>
        </w:tc>
        <w:tc>
          <w:tcPr>
            <w:tcW w:w="5699" w:type="dxa"/>
            <w:gridSpan w:val="5"/>
          </w:tcPr>
          <w:p w14:paraId="5F996F82" w14:textId="0E1FB3FC" w:rsidR="23E3F9DC" w:rsidRPr="007B35C6" w:rsidRDefault="23E3F9DC" w:rsidP="7D566E2B">
            <w:pPr>
              <w:rPr>
                <w:rFonts w:ascii="Bookman Old Style" w:hAnsi="Bookman Old Style"/>
                <w:sz w:val="20"/>
                <w:szCs w:val="20"/>
              </w:rPr>
            </w:pPr>
            <w:r w:rsidRPr="007B35C6">
              <w:rPr>
                <w:rFonts w:ascii="Bookman Old Style" w:hAnsi="Bookman Old Style"/>
                <w:sz w:val="20"/>
                <w:szCs w:val="20"/>
              </w:rPr>
              <w:t>Aktuaris diberikan wewenang untuk berkomunikasi dengan staf di divisi yang hasil pekerjaannya berkaitan dengan fungsi aktuaris yang ditunjuk</w:t>
            </w:r>
          </w:p>
        </w:tc>
        <w:tc>
          <w:tcPr>
            <w:tcW w:w="435" w:type="dxa"/>
          </w:tcPr>
          <w:p w14:paraId="686A277C"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36C83E43"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1132EF5C"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3FA91560"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2F9B64D"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6CB4BA08" w14:textId="77777777" w:rsidTr="007B35C6">
        <w:trPr>
          <w:trHeight w:val="300"/>
        </w:trPr>
        <w:tc>
          <w:tcPr>
            <w:tcW w:w="523" w:type="dxa"/>
          </w:tcPr>
          <w:p w14:paraId="71CD0690" w14:textId="10815B27" w:rsidR="7D566E2B" w:rsidRPr="007B35C6" w:rsidRDefault="7D566E2B" w:rsidP="7D566E2B">
            <w:pPr>
              <w:rPr>
                <w:rFonts w:ascii="Bookman Old Style" w:hAnsi="Bookman Old Style"/>
                <w:sz w:val="20"/>
                <w:szCs w:val="20"/>
              </w:rPr>
            </w:pPr>
          </w:p>
        </w:tc>
        <w:tc>
          <w:tcPr>
            <w:tcW w:w="615" w:type="dxa"/>
          </w:tcPr>
          <w:p w14:paraId="34AED8E7" w14:textId="383A74B7" w:rsidR="635E08CB" w:rsidRPr="007B35C6" w:rsidRDefault="635E08CB" w:rsidP="7D566E2B">
            <w:pPr>
              <w:rPr>
                <w:rFonts w:ascii="Bookman Old Style" w:hAnsi="Bookman Old Style"/>
                <w:sz w:val="20"/>
                <w:szCs w:val="20"/>
              </w:rPr>
            </w:pPr>
            <w:r w:rsidRPr="007B35C6">
              <w:rPr>
                <w:rFonts w:ascii="Bookman Old Style" w:hAnsi="Bookman Old Style"/>
                <w:sz w:val="20"/>
                <w:szCs w:val="20"/>
              </w:rPr>
              <w:t>5.</w:t>
            </w:r>
          </w:p>
        </w:tc>
        <w:tc>
          <w:tcPr>
            <w:tcW w:w="5699" w:type="dxa"/>
            <w:gridSpan w:val="5"/>
          </w:tcPr>
          <w:p w14:paraId="0DC2A8F0" w14:textId="3128078C" w:rsidR="23E3F9DC" w:rsidRPr="007B35C6" w:rsidRDefault="23E3F9DC" w:rsidP="7D566E2B">
            <w:pPr>
              <w:rPr>
                <w:rFonts w:ascii="Bookman Old Style" w:hAnsi="Bookman Old Style"/>
                <w:sz w:val="20"/>
                <w:szCs w:val="20"/>
              </w:rPr>
            </w:pPr>
            <w:r w:rsidRPr="007B35C6">
              <w:rPr>
                <w:rFonts w:ascii="Bookman Old Style" w:hAnsi="Bookman Old Style"/>
                <w:sz w:val="20"/>
                <w:szCs w:val="20"/>
              </w:rPr>
              <w:t>Aktuaris memberikan rekomendasi tentang tarif premi dengan jaminan bahwa penetapan tarif premi tersebut telah sesuai dengan struktur internal</w:t>
            </w:r>
          </w:p>
        </w:tc>
        <w:tc>
          <w:tcPr>
            <w:tcW w:w="435" w:type="dxa"/>
          </w:tcPr>
          <w:p w14:paraId="53690EEE"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1C2AD4E9"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5D5FB3EC"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79CBD010"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1A62351C"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3754A53" w14:textId="77777777" w:rsidTr="007B35C6">
        <w:trPr>
          <w:trHeight w:val="300"/>
        </w:trPr>
        <w:tc>
          <w:tcPr>
            <w:tcW w:w="523" w:type="dxa"/>
          </w:tcPr>
          <w:p w14:paraId="34DC5CC5" w14:textId="5951BDAD" w:rsidR="7D566E2B" w:rsidRPr="007B35C6" w:rsidRDefault="7D566E2B" w:rsidP="7D566E2B">
            <w:pPr>
              <w:rPr>
                <w:rFonts w:ascii="Bookman Old Style" w:hAnsi="Bookman Old Style"/>
                <w:sz w:val="20"/>
                <w:szCs w:val="20"/>
              </w:rPr>
            </w:pPr>
          </w:p>
        </w:tc>
        <w:tc>
          <w:tcPr>
            <w:tcW w:w="615" w:type="dxa"/>
          </w:tcPr>
          <w:p w14:paraId="55FED5CA" w14:textId="35F0F1F9" w:rsidR="176D73A5" w:rsidRPr="007B35C6" w:rsidRDefault="176D73A5" w:rsidP="7D566E2B">
            <w:pPr>
              <w:rPr>
                <w:rFonts w:ascii="Bookman Old Style" w:hAnsi="Bookman Old Style"/>
                <w:sz w:val="20"/>
                <w:szCs w:val="20"/>
              </w:rPr>
            </w:pPr>
            <w:r w:rsidRPr="007B35C6">
              <w:rPr>
                <w:rFonts w:ascii="Bookman Old Style" w:hAnsi="Bookman Old Style"/>
                <w:sz w:val="20"/>
                <w:szCs w:val="20"/>
              </w:rPr>
              <w:t>6.</w:t>
            </w:r>
          </w:p>
        </w:tc>
        <w:tc>
          <w:tcPr>
            <w:tcW w:w="5699" w:type="dxa"/>
            <w:gridSpan w:val="5"/>
          </w:tcPr>
          <w:p w14:paraId="3E95387E" w14:textId="1F03F5A6" w:rsidR="23E3F9DC" w:rsidRPr="007B35C6" w:rsidRDefault="23E3F9DC" w:rsidP="7D566E2B">
            <w:pPr>
              <w:rPr>
                <w:rFonts w:ascii="Bookman Old Style" w:hAnsi="Bookman Old Style"/>
                <w:sz w:val="20"/>
                <w:szCs w:val="20"/>
              </w:rPr>
            </w:pPr>
            <w:r w:rsidRPr="007B35C6">
              <w:rPr>
                <w:rFonts w:ascii="Bookman Old Style" w:hAnsi="Bookman Old Style"/>
                <w:sz w:val="20"/>
                <w:szCs w:val="20"/>
              </w:rPr>
              <w:t>Aktuaris memberikan rekomendasi jumlah dividen bagi pemegang polis untuk dibagikan kepada participating policyholders, dengan memperhatikan faktor kewajaran dan keadilan diantara berbagai kelompok pemegang polis</w:t>
            </w:r>
          </w:p>
        </w:tc>
        <w:tc>
          <w:tcPr>
            <w:tcW w:w="435" w:type="dxa"/>
          </w:tcPr>
          <w:p w14:paraId="081F53B9"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0077F122"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86F44A5"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38B30510"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4E681A7B"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2BFFF345" w14:textId="77777777" w:rsidTr="007B35C6">
        <w:trPr>
          <w:trHeight w:val="300"/>
        </w:trPr>
        <w:tc>
          <w:tcPr>
            <w:tcW w:w="523" w:type="dxa"/>
          </w:tcPr>
          <w:p w14:paraId="5F7E075C" w14:textId="7A931375" w:rsidR="7D566E2B" w:rsidRPr="007B35C6" w:rsidRDefault="7D566E2B" w:rsidP="7D566E2B">
            <w:pPr>
              <w:rPr>
                <w:rFonts w:ascii="Bookman Old Style" w:hAnsi="Bookman Old Style"/>
                <w:sz w:val="20"/>
                <w:szCs w:val="20"/>
              </w:rPr>
            </w:pPr>
          </w:p>
        </w:tc>
        <w:tc>
          <w:tcPr>
            <w:tcW w:w="615" w:type="dxa"/>
          </w:tcPr>
          <w:p w14:paraId="6C24BD61" w14:textId="473285ED" w:rsidR="60A0D92B" w:rsidRPr="007B35C6" w:rsidRDefault="60A0D92B" w:rsidP="7D566E2B">
            <w:pPr>
              <w:rPr>
                <w:rFonts w:ascii="Bookman Old Style" w:hAnsi="Bookman Old Style"/>
                <w:sz w:val="20"/>
                <w:szCs w:val="20"/>
              </w:rPr>
            </w:pPr>
            <w:r w:rsidRPr="007B35C6">
              <w:rPr>
                <w:rFonts w:ascii="Bookman Old Style" w:hAnsi="Bookman Old Style"/>
                <w:sz w:val="20"/>
                <w:szCs w:val="20"/>
              </w:rPr>
              <w:t>7.</w:t>
            </w:r>
          </w:p>
        </w:tc>
        <w:tc>
          <w:tcPr>
            <w:tcW w:w="5699" w:type="dxa"/>
            <w:gridSpan w:val="5"/>
          </w:tcPr>
          <w:p w14:paraId="52825C21" w14:textId="2CEC6C12" w:rsidR="23E3F9DC" w:rsidRPr="007B35C6" w:rsidRDefault="23E3F9DC" w:rsidP="7D566E2B">
            <w:pPr>
              <w:rPr>
                <w:rFonts w:ascii="Bookman Old Style" w:hAnsi="Bookman Old Style"/>
                <w:sz w:val="20"/>
                <w:szCs w:val="20"/>
              </w:rPr>
            </w:pPr>
            <w:r w:rsidRPr="007B35C6">
              <w:rPr>
                <w:rFonts w:ascii="Bookman Old Style" w:hAnsi="Bookman Old Style"/>
                <w:sz w:val="20"/>
                <w:szCs w:val="20"/>
              </w:rPr>
              <w:t>Aktuaris dapat memberikan pendapat mengenai cara investasi yang harus dilakukan perusahaan</w:t>
            </w:r>
          </w:p>
        </w:tc>
        <w:tc>
          <w:tcPr>
            <w:tcW w:w="435" w:type="dxa"/>
          </w:tcPr>
          <w:p w14:paraId="2C9EE540" w14:textId="5D126106"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A</w:t>
            </w:r>
          </w:p>
        </w:tc>
        <w:tc>
          <w:tcPr>
            <w:tcW w:w="383" w:type="dxa"/>
          </w:tcPr>
          <w:p w14:paraId="04C3BE59" w14:textId="5E22268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B</w:t>
            </w:r>
          </w:p>
        </w:tc>
        <w:tc>
          <w:tcPr>
            <w:tcW w:w="435" w:type="dxa"/>
          </w:tcPr>
          <w:p w14:paraId="617EFE4A" w14:textId="3FD3D069"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C</w:t>
            </w:r>
          </w:p>
        </w:tc>
        <w:tc>
          <w:tcPr>
            <w:tcW w:w="479" w:type="dxa"/>
          </w:tcPr>
          <w:p w14:paraId="4B2B62E6" w14:textId="0FBDEBB3"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D</w:t>
            </w:r>
          </w:p>
        </w:tc>
        <w:tc>
          <w:tcPr>
            <w:tcW w:w="449" w:type="dxa"/>
          </w:tcPr>
          <w:p w14:paraId="305B9D3E" w14:textId="51BADE68" w:rsidR="7D566E2B" w:rsidRPr="007B35C6" w:rsidRDefault="7D566E2B" w:rsidP="7D566E2B">
            <w:pPr>
              <w:jc w:val="center"/>
              <w:rPr>
                <w:rFonts w:ascii="Bookman Old Style" w:hAnsi="Bookman Old Style"/>
                <w:b/>
                <w:bCs/>
                <w:sz w:val="20"/>
                <w:szCs w:val="20"/>
              </w:rPr>
            </w:pPr>
            <w:r w:rsidRPr="007B35C6">
              <w:rPr>
                <w:rFonts w:ascii="Bookman Old Style" w:hAnsi="Bookman Old Style"/>
                <w:b/>
                <w:bCs/>
                <w:sz w:val="20"/>
                <w:szCs w:val="20"/>
              </w:rPr>
              <w:t>E</w:t>
            </w:r>
          </w:p>
        </w:tc>
      </w:tr>
      <w:tr w:rsidR="7D566E2B" w:rsidRPr="007B35C6" w14:paraId="464CC774" w14:textId="77777777" w:rsidTr="007B35C6">
        <w:trPr>
          <w:trHeight w:val="300"/>
        </w:trPr>
        <w:tc>
          <w:tcPr>
            <w:tcW w:w="523" w:type="dxa"/>
          </w:tcPr>
          <w:p w14:paraId="32CB0467" w14:textId="4E1B5340" w:rsidR="7D566E2B" w:rsidRPr="007B35C6" w:rsidRDefault="7D566E2B" w:rsidP="7D566E2B">
            <w:pPr>
              <w:rPr>
                <w:rFonts w:ascii="Bookman Old Style" w:hAnsi="Bookman Old Style"/>
                <w:sz w:val="20"/>
                <w:szCs w:val="20"/>
              </w:rPr>
            </w:pPr>
          </w:p>
        </w:tc>
        <w:tc>
          <w:tcPr>
            <w:tcW w:w="615" w:type="dxa"/>
          </w:tcPr>
          <w:p w14:paraId="16CB9A35" w14:textId="4623BB59" w:rsidR="60A0D92B" w:rsidRPr="007B35C6" w:rsidRDefault="60A0D92B" w:rsidP="7D566E2B">
            <w:pPr>
              <w:rPr>
                <w:rFonts w:ascii="Bookman Old Style" w:hAnsi="Bookman Old Style"/>
                <w:sz w:val="20"/>
                <w:szCs w:val="20"/>
              </w:rPr>
            </w:pPr>
            <w:r w:rsidRPr="007B35C6">
              <w:rPr>
                <w:rFonts w:ascii="Bookman Old Style" w:hAnsi="Bookman Old Style"/>
                <w:sz w:val="20"/>
                <w:szCs w:val="20"/>
              </w:rPr>
              <w:t>8.</w:t>
            </w:r>
          </w:p>
        </w:tc>
        <w:tc>
          <w:tcPr>
            <w:tcW w:w="5699" w:type="dxa"/>
            <w:gridSpan w:val="5"/>
          </w:tcPr>
          <w:p w14:paraId="4F665F90" w14:textId="74FC1D6F" w:rsidR="23E3F9DC" w:rsidRPr="007B35C6" w:rsidRDefault="23E3F9DC" w:rsidP="7D566E2B">
            <w:pPr>
              <w:rPr>
                <w:rFonts w:ascii="Bookman Old Style" w:hAnsi="Bookman Old Style"/>
                <w:sz w:val="20"/>
                <w:szCs w:val="20"/>
              </w:rPr>
            </w:pPr>
            <w:r w:rsidRPr="007B35C6">
              <w:rPr>
                <w:rFonts w:ascii="Bookman Old Style" w:hAnsi="Bookman Old Style"/>
                <w:sz w:val="20"/>
                <w:szCs w:val="20"/>
              </w:rPr>
              <w:t>Perusahaan tidak memberikan tugas lain kepada aktuaris yang dapat menimbulkan benturan kepentingan</w:t>
            </w:r>
          </w:p>
        </w:tc>
        <w:tc>
          <w:tcPr>
            <w:tcW w:w="818" w:type="dxa"/>
            <w:gridSpan w:val="2"/>
          </w:tcPr>
          <w:p w14:paraId="0F19EC19" w14:textId="5F4B5574" w:rsidR="53D00500" w:rsidRPr="007B35C6" w:rsidRDefault="53D00500"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32199671" w14:textId="7535247B" w:rsidR="7D566E2B" w:rsidRPr="007B35C6" w:rsidRDefault="7D566E2B" w:rsidP="7D566E2B">
            <w:pPr>
              <w:jc w:val="center"/>
              <w:rPr>
                <w:rFonts w:ascii="Bookman Old Style" w:hAnsi="Bookman Old Style"/>
                <w:b/>
                <w:bCs/>
                <w:sz w:val="20"/>
                <w:szCs w:val="20"/>
              </w:rPr>
            </w:pPr>
          </w:p>
        </w:tc>
        <w:tc>
          <w:tcPr>
            <w:tcW w:w="928" w:type="dxa"/>
            <w:gridSpan w:val="2"/>
          </w:tcPr>
          <w:p w14:paraId="1A7A25FF" w14:textId="72FADF33" w:rsidR="53D00500" w:rsidRPr="007B35C6" w:rsidRDefault="53D00500"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43EB63A5" w14:textId="77777777" w:rsidTr="007B35C6">
        <w:trPr>
          <w:trHeight w:val="300"/>
        </w:trPr>
        <w:tc>
          <w:tcPr>
            <w:tcW w:w="523" w:type="dxa"/>
          </w:tcPr>
          <w:p w14:paraId="158EF0B9" w14:textId="75CA5137" w:rsidR="7D566E2B" w:rsidRPr="007B35C6" w:rsidRDefault="7D566E2B" w:rsidP="7D566E2B">
            <w:pPr>
              <w:rPr>
                <w:rFonts w:ascii="Bookman Old Style" w:hAnsi="Bookman Old Style"/>
                <w:sz w:val="20"/>
                <w:szCs w:val="20"/>
              </w:rPr>
            </w:pPr>
          </w:p>
        </w:tc>
        <w:tc>
          <w:tcPr>
            <w:tcW w:w="6314" w:type="dxa"/>
            <w:gridSpan w:val="6"/>
          </w:tcPr>
          <w:p w14:paraId="0AFB9E95" w14:textId="42FB289F" w:rsidR="7D566E2B" w:rsidRPr="007B35C6" w:rsidRDefault="7D566E2B" w:rsidP="7D566E2B">
            <w:pPr>
              <w:rPr>
                <w:rFonts w:ascii="Bookman Old Style" w:hAnsi="Bookman Old Style"/>
                <w:sz w:val="20"/>
                <w:szCs w:val="20"/>
              </w:rPr>
            </w:pPr>
          </w:p>
        </w:tc>
        <w:tc>
          <w:tcPr>
            <w:tcW w:w="435" w:type="dxa"/>
          </w:tcPr>
          <w:p w14:paraId="7ADCBDE7" w14:textId="391702F4" w:rsidR="7D566E2B" w:rsidRPr="007B35C6" w:rsidRDefault="7D566E2B" w:rsidP="7D566E2B">
            <w:pPr>
              <w:jc w:val="center"/>
              <w:rPr>
                <w:rFonts w:ascii="Bookman Old Style" w:hAnsi="Bookman Old Style"/>
                <w:b/>
                <w:bCs/>
                <w:sz w:val="20"/>
                <w:szCs w:val="20"/>
              </w:rPr>
            </w:pPr>
          </w:p>
        </w:tc>
        <w:tc>
          <w:tcPr>
            <w:tcW w:w="383" w:type="dxa"/>
          </w:tcPr>
          <w:p w14:paraId="78588C49" w14:textId="54C692CD" w:rsidR="7D566E2B" w:rsidRPr="007B35C6" w:rsidRDefault="7D566E2B" w:rsidP="7D566E2B">
            <w:pPr>
              <w:jc w:val="center"/>
              <w:rPr>
                <w:rFonts w:ascii="Bookman Old Style" w:hAnsi="Bookman Old Style"/>
                <w:b/>
                <w:bCs/>
                <w:sz w:val="20"/>
                <w:szCs w:val="20"/>
              </w:rPr>
            </w:pPr>
          </w:p>
        </w:tc>
        <w:tc>
          <w:tcPr>
            <w:tcW w:w="435" w:type="dxa"/>
          </w:tcPr>
          <w:p w14:paraId="3AC882BE" w14:textId="6B8CD49F" w:rsidR="7D566E2B" w:rsidRPr="007B35C6" w:rsidRDefault="7D566E2B" w:rsidP="7D566E2B">
            <w:pPr>
              <w:jc w:val="center"/>
              <w:rPr>
                <w:rFonts w:ascii="Bookman Old Style" w:hAnsi="Bookman Old Style"/>
                <w:b/>
                <w:bCs/>
                <w:sz w:val="20"/>
                <w:szCs w:val="20"/>
              </w:rPr>
            </w:pPr>
          </w:p>
        </w:tc>
        <w:tc>
          <w:tcPr>
            <w:tcW w:w="479" w:type="dxa"/>
          </w:tcPr>
          <w:p w14:paraId="65352D96" w14:textId="02B995D8" w:rsidR="7D566E2B" w:rsidRPr="007B35C6" w:rsidRDefault="7D566E2B" w:rsidP="7D566E2B">
            <w:pPr>
              <w:jc w:val="center"/>
              <w:rPr>
                <w:rFonts w:ascii="Bookman Old Style" w:hAnsi="Bookman Old Style"/>
                <w:b/>
                <w:bCs/>
                <w:sz w:val="20"/>
                <w:szCs w:val="20"/>
              </w:rPr>
            </w:pPr>
          </w:p>
        </w:tc>
        <w:tc>
          <w:tcPr>
            <w:tcW w:w="449" w:type="dxa"/>
          </w:tcPr>
          <w:p w14:paraId="45D177A2" w14:textId="7307DC58" w:rsidR="7D566E2B" w:rsidRPr="007B35C6" w:rsidRDefault="7D566E2B" w:rsidP="7D566E2B">
            <w:pPr>
              <w:jc w:val="center"/>
              <w:rPr>
                <w:rFonts w:ascii="Bookman Old Style" w:hAnsi="Bookman Old Style"/>
                <w:b/>
                <w:bCs/>
                <w:sz w:val="20"/>
                <w:szCs w:val="20"/>
              </w:rPr>
            </w:pPr>
          </w:p>
        </w:tc>
      </w:tr>
      <w:tr w:rsidR="7D566E2B" w:rsidRPr="007B35C6" w14:paraId="7CC069C8" w14:textId="77777777" w:rsidTr="007B35C6">
        <w:trPr>
          <w:trHeight w:val="300"/>
        </w:trPr>
        <w:tc>
          <w:tcPr>
            <w:tcW w:w="523" w:type="dxa"/>
          </w:tcPr>
          <w:p w14:paraId="0CBDD586" w14:textId="2E43EE67" w:rsidR="23E3F9DC" w:rsidRPr="007B35C6" w:rsidRDefault="23E3F9DC" w:rsidP="7D566E2B">
            <w:pPr>
              <w:rPr>
                <w:rFonts w:ascii="Bookman Old Style" w:hAnsi="Bookman Old Style"/>
                <w:b/>
                <w:bCs/>
                <w:sz w:val="20"/>
                <w:szCs w:val="20"/>
              </w:rPr>
            </w:pPr>
            <w:r w:rsidRPr="007B35C6">
              <w:rPr>
                <w:rFonts w:ascii="Bookman Old Style" w:hAnsi="Bookman Old Style"/>
                <w:b/>
                <w:bCs/>
                <w:sz w:val="20"/>
                <w:szCs w:val="20"/>
              </w:rPr>
              <w:t>VI</w:t>
            </w:r>
          </w:p>
        </w:tc>
        <w:tc>
          <w:tcPr>
            <w:tcW w:w="8495" w:type="dxa"/>
            <w:gridSpan w:val="11"/>
          </w:tcPr>
          <w:p w14:paraId="507F86DC" w14:textId="64130B70" w:rsidR="23E3F9DC" w:rsidRPr="007B35C6" w:rsidRDefault="23E3F9DC" w:rsidP="7D566E2B">
            <w:pPr>
              <w:rPr>
                <w:rFonts w:ascii="Bookman Old Style" w:hAnsi="Bookman Old Style"/>
                <w:b/>
                <w:bCs/>
                <w:sz w:val="20"/>
                <w:szCs w:val="20"/>
              </w:rPr>
            </w:pPr>
            <w:r w:rsidRPr="007B35C6">
              <w:rPr>
                <w:rFonts w:ascii="Bookman Old Style" w:hAnsi="Bookman Old Style"/>
                <w:b/>
                <w:bCs/>
                <w:sz w:val="20"/>
                <w:szCs w:val="20"/>
              </w:rPr>
              <w:t>PERNYATAAN PENERAPAN PEDOMAN GCG</w:t>
            </w:r>
          </w:p>
        </w:tc>
      </w:tr>
      <w:tr w:rsidR="7D566E2B" w:rsidRPr="007B35C6" w14:paraId="6BDFC8E3" w14:textId="77777777" w:rsidTr="007B35C6">
        <w:trPr>
          <w:trHeight w:val="300"/>
        </w:trPr>
        <w:tc>
          <w:tcPr>
            <w:tcW w:w="523" w:type="dxa"/>
          </w:tcPr>
          <w:p w14:paraId="67BA87AA" w14:textId="3B2CC979" w:rsidR="7D566E2B" w:rsidRPr="007B35C6" w:rsidRDefault="7D566E2B" w:rsidP="7D566E2B">
            <w:pPr>
              <w:rPr>
                <w:rFonts w:ascii="Bookman Old Style" w:hAnsi="Bookman Old Style"/>
                <w:sz w:val="20"/>
                <w:szCs w:val="20"/>
              </w:rPr>
            </w:pPr>
          </w:p>
        </w:tc>
        <w:tc>
          <w:tcPr>
            <w:tcW w:w="615" w:type="dxa"/>
          </w:tcPr>
          <w:p w14:paraId="12A24E34" w14:textId="77FE058A" w:rsidR="23E3F9DC" w:rsidRPr="007B35C6" w:rsidRDefault="23E3F9DC" w:rsidP="7D566E2B">
            <w:pPr>
              <w:rPr>
                <w:rFonts w:ascii="Bookman Old Style" w:hAnsi="Bookman Old Style"/>
                <w:sz w:val="20"/>
                <w:szCs w:val="20"/>
              </w:rPr>
            </w:pPr>
            <w:r w:rsidRPr="007B35C6">
              <w:rPr>
                <w:rFonts w:ascii="Bookman Old Style" w:hAnsi="Bookman Old Style"/>
                <w:sz w:val="20"/>
                <w:szCs w:val="20"/>
              </w:rPr>
              <w:t>1.</w:t>
            </w:r>
          </w:p>
        </w:tc>
        <w:tc>
          <w:tcPr>
            <w:tcW w:w="5699" w:type="dxa"/>
            <w:gridSpan w:val="5"/>
          </w:tcPr>
          <w:p w14:paraId="216E1653" w14:textId="4AB90768" w:rsidR="23E3F9DC" w:rsidRPr="007B35C6" w:rsidRDefault="23E3F9DC" w:rsidP="7D566E2B">
            <w:pPr>
              <w:rPr>
                <w:rFonts w:ascii="Bookman Old Style" w:hAnsi="Bookman Old Style"/>
                <w:sz w:val="20"/>
                <w:szCs w:val="20"/>
              </w:rPr>
            </w:pPr>
            <w:r w:rsidRPr="007B35C6">
              <w:rPr>
                <w:rFonts w:ascii="Bookman Old Style" w:hAnsi="Bookman Old Style"/>
                <w:sz w:val="20"/>
                <w:szCs w:val="20"/>
              </w:rPr>
              <w:t>Pernyataan tentang Penerapan GCG dinyatakan dalam Laporan Tahunan Perusahaan yang dapat diakses oleh pemangku kepentingan</w:t>
            </w:r>
          </w:p>
        </w:tc>
        <w:tc>
          <w:tcPr>
            <w:tcW w:w="818" w:type="dxa"/>
            <w:gridSpan w:val="2"/>
          </w:tcPr>
          <w:p w14:paraId="6D7E2FBE" w14:textId="7ECF077C"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28139909" w14:textId="1503E9F5"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2D5C2B56" w14:textId="0C15053D"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2C9F3C8F" w14:textId="77777777" w:rsidTr="007B35C6">
        <w:trPr>
          <w:trHeight w:val="300"/>
        </w:trPr>
        <w:tc>
          <w:tcPr>
            <w:tcW w:w="523" w:type="dxa"/>
          </w:tcPr>
          <w:p w14:paraId="046BE002" w14:textId="35465547" w:rsidR="7D566E2B" w:rsidRPr="007B35C6" w:rsidRDefault="7D566E2B" w:rsidP="7D566E2B">
            <w:pPr>
              <w:rPr>
                <w:rFonts w:ascii="Bookman Old Style" w:hAnsi="Bookman Old Style"/>
                <w:sz w:val="20"/>
                <w:szCs w:val="20"/>
              </w:rPr>
            </w:pPr>
          </w:p>
        </w:tc>
        <w:tc>
          <w:tcPr>
            <w:tcW w:w="615" w:type="dxa"/>
          </w:tcPr>
          <w:p w14:paraId="0C2A16D3" w14:textId="0B4278E7" w:rsidR="23E3F9DC" w:rsidRPr="007B35C6" w:rsidRDefault="23E3F9DC" w:rsidP="7D566E2B">
            <w:pPr>
              <w:rPr>
                <w:rFonts w:ascii="Bookman Old Style" w:hAnsi="Bookman Old Style"/>
                <w:sz w:val="20"/>
                <w:szCs w:val="20"/>
              </w:rPr>
            </w:pPr>
            <w:r w:rsidRPr="007B35C6">
              <w:rPr>
                <w:rFonts w:ascii="Bookman Old Style" w:hAnsi="Bookman Old Style"/>
                <w:sz w:val="20"/>
                <w:szCs w:val="20"/>
              </w:rPr>
              <w:t>2.</w:t>
            </w:r>
          </w:p>
        </w:tc>
        <w:tc>
          <w:tcPr>
            <w:tcW w:w="7880" w:type="dxa"/>
            <w:gridSpan w:val="10"/>
          </w:tcPr>
          <w:p w14:paraId="137D6867" w14:textId="25FB434D" w:rsidR="23E3F9DC" w:rsidRPr="007B35C6" w:rsidRDefault="23E3F9DC" w:rsidP="7D566E2B">
            <w:pPr>
              <w:rPr>
                <w:rFonts w:ascii="Bookman Old Style" w:hAnsi="Bookman Old Style"/>
                <w:sz w:val="20"/>
                <w:szCs w:val="20"/>
              </w:rPr>
            </w:pPr>
            <w:r w:rsidRPr="007B35C6">
              <w:rPr>
                <w:rFonts w:ascii="Bookman Old Style" w:hAnsi="Bookman Old Style"/>
                <w:sz w:val="20"/>
                <w:szCs w:val="20"/>
              </w:rPr>
              <w:t>Laporan tahunan tersebut harus memuat informasi tentang struktur dan mekanisme kerja organ perusahaan meliputi:</w:t>
            </w:r>
          </w:p>
        </w:tc>
      </w:tr>
      <w:tr w:rsidR="7D566E2B" w:rsidRPr="007B35C6" w14:paraId="24BBAF98" w14:textId="77777777" w:rsidTr="007B35C6">
        <w:trPr>
          <w:trHeight w:val="300"/>
        </w:trPr>
        <w:tc>
          <w:tcPr>
            <w:tcW w:w="523" w:type="dxa"/>
          </w:tcPr>
          <w:p w14:paraId="4FEFB808" w14:textId="16784C67" w:rsidR="7D566E2B" w:rsidRPr="007B35C6" w:rsidRDefault="7D566E2B" w:rsidP="7D566E2B">
            <w:pPr>
              <w:rPr>
                <w:rFonts w:ascii="Bookman Old Style" w:hAnsi="Bookman Old Style"/>
                <w:sz w:val="20"/>
                <w:szCs w:val="20"/>
              </w:rPr>
            </w:pPr>
          </w:p>
        </w:tc>
        <w:tc>
          <w:tcPr>
            <w:tcW w:w="615" w:type="dxa"/>
          </w:tcPr>
          <w:p w14:paraId="5FBDE662" w14:textId="2334F5E9" w:rsidR="7D566E2B" w:rsidRPr="007B35C6" w:rsidRDefault="7D566E2B" w:rsidP="7D566E2B">
            <w:pPr>
              <w:rPr>
                <w:rFonts w:ascii="Bookman Old Style" w:hAnsi="Bookman Old Style"/>
                <w:sz w:val="20"/>
                <w:szCs w:val="20"/>
              </w:rPr>
            </w:pPr>
          </w:p>
        </w:tc>
        <w:tc>
          <w:tcPr>
            <w:tcW w:w="764" w:type="dxa"/>
          </w:tcPr>
          <w:p w14:paraId="21AFFB06" w14:textId="454CE253" w:rsidR="157C9B7D" w:rsidRPr="007B35C6" w:rsidRDefault="157C9B7D" w:rsidP="7D566E2B">
            <w:pPr>
              <w:rPr>
                <w:rFonts w:ascii="Bookman Old Style" w:hAnsi="Bookman Old Style"/>
                <w:sz w:val="20"/>
                <w:szCs w:val="20"/>
              </w:rPr>
            </w:pPr>
            <w:r w:rsidRPr="007B35C6">
              <w:rPr>
                <w:rFonts w:ascii="Bookman Old Style" w:hAnsi="Bookman Old Style"/>
                <w:sz w:val="20"/>
                <w:szCs w:val="20"/>
              </w:rPr>
              <w:t>2.1</w:t>
            </w:r>
          </w:p>
        </w:tc>
        <w:tc>
          <w:tcPr>
            <w:tcW w:w="4935" w:type="dxa"/>
            <w:gridSpan w:val="4"/>
          </w:tcPr>
          <w:p w14:paraId="761BE437" w14:textId="004B7D3C" w:rsidR="23E3F9DC" w:rsidRPr="007B35C6" w:rsidRDefault="23E3F9DC" w:rsidP="7D566E2B">
            <w:pPr>
              <w:rPr>
                <w:rFonts w:ascii="Bookman Old Style" w:hAnsi="Bookman Old Style"/>
                <w:sz w:val="20"/>
                <w:szCs w:val="20"/>
              </w:rPr>
            </w:pPr>
            <w:r w:rsidRPr="007B35C6">
              <w:rPr>
                <w:rFonts w:ascii="Bookman Old Style" w:hAnsi="Bookman Old Style"/>
                <w:sz w:val="20"/>
                <w:szCs w:val="20"/>
              </w:rPr>
              <w:t>Nama anggota Dewan Komisaris</w:t>
            </w:r>
          </w:p>
        </w:tc>
        <w:tc>
          <w:tcPr>
            <w:tcW w:w="818" w:type="dxa"/>
            <w:gridSpan w:val="2"/>
          </w:tcPr>
          <w:p w14:paraId="4428C5C6" w14:textId="0656159C"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6DA53283" w14:textId="503AEBCE"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6F170A3F" w14:textId="00023B53"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5F5DB148" w14:textId="77777777" w:rsidTr="007B35C6">
        <w:trPr>
          <w:trHeight w:val="300"/>
        </w:trPr>
        <w:tc>
          <w:tcPr>
            <w:tcW w:w="523" w:type="dxa"/>
          </w:tcPr>
          <w:p w14:paraId="15B96CF5" w14:textId="065F0CAE" w:rsidR="7D566E2B" w:rsidRPr="007B35C6" w:rsidRDefault="7D566E2B" w:rsidP="7D566E2B">
            <w:pPr>
              <w:rPr>
                <w:rFonts w:ascii="Bookman Old Style" w:hAnsi="Bookman Old Style"/>
                <w:sz w:val="20"/>
                <w:szCs w:val="20"/>
              </w:rPr>
            </w:pPr>
          </w:p>
        </w:tc>
        <w:tc>
          <w:tcPr>
            <w:tcW w:w="615" w:type="dxa"/>
          </w:tcPr>
          <w:p w14:paraId="6BB116C9" w14:textId="237D25FB" w:rsidR="7D566E2B" w:rsidRPr="007B35C6" w:rsidRDefault="7D566E2B" w:rsidP="7D566E2B">
            <w:pPr>
              <w:rPr>
                <w:rFonts w:ascii="Bookman Old Style" w:hAnsi="Bookman Old Style"/>
                <w:sz w:val="20"/>
                <w:szCs w:val="20"/>
              </w:rPr>
            </w:pPr>
          </w:p>
        </w:tc>
        <w:tc>
          <w:tcPr>
            <w:tcW w:w="764" w:type="dxa"/>
          </w:tcPr>
          <w:p w14:paraId="18AA892F" w14:textId="6C9586DF" w:rsidR="6362402B" w:rsidRPr="007B35C6" w:rsidRDefault="6362402B" w:rsidP="7D566E2B">
            <w:pPr>
              <w:rPr>
                <w:rFonts w:ascii="Bookman Old Style" w:hAnsi="Bookman Old Style"/>
                <w:sz w:val="20"/>
                <w:szCs w:val="20"/>
              </w:rPr>
            </w:pPr>
            <w:r w:rsidRPr="007B35C6">
              <w:rPr>
                <w:rFonts w:ascii="Bookman Old Style" w:hAnsi="Bookman Old Style"/>
                <w:sz w:val="20"/>
                <w:szCs w:val="20"/>
              </w:rPr>
              <w:t>2.2</w:t>
            </w:r>
          </w:p>
        </w:tc>
        <w:tc>
          <w:tcPr>
            <w:tcW w:w="4935" w:type="dxa"/>
            <w:gridSpan w:val="4"/>
          </w:tcPr>
          <w:p w14:paraId="3B1EF7A4" w14:textId="596965CB" w:rsidR="23E3F9DC" w:rsidRPr="007B35C6" w:rsidRDefault="23E3F9DC" w:rsidP="7D566E2B">
            <w:pPr>
              <w:rPr>
                <w:rFonts w:ascii="Bookman Old Style" w:hAnsi="Bookman Old Style"/>
                <w:sz w:val="20"/>
                <w:szCs w:val="20"/>
              </w:rPr>
            </w:pPr>
            <w:r w:rsidRPr="007B35C6">
              <w:rPr>
                <w:rFonts w:ascii="Bookman Old Style" w:hAnsi="Bookman Old Style"/>
                <w:sz w:val="20"/>
                <w:szCs w:val="20"/>
              </w:rPr>
              <w:t>Jumlah Rapat yang dilakukan Dewan Komisaris dan daftar hadir</w:t>
            </w:r>
          </w:p>
        </w:tc>
        <w:tc>
          <w:tcPr>
            <w:tcW w:w="818" w:type="dxa"/>
            <w:gridSpan w:val="2"/>
          </w:tcPr>
          <w:p w14:paraId="2887FE94" w14:textId="6EB7E38D"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1CE228AC" w14:textId="705610BC"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154BDBF0" w14:textId="2D462A6F"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6E305A9A" w14:textId="77777777" w:rsidTr="007B35C6">
        <w:trPr>
          <w:trHeight w:val="300"/>
        </w:trPr>
        <w:tc>
          <w:tcPr>
            <w:tcW w:w="523" w:type="dxa"/>
          </w:tcPr>
          <w:p w14:paraId="3189949F" w14:textId="12840DB6" w:rsidR="7D566E2B" w:rsidRPr="007B35C6" w:rsidRDefault="7D566E2B" w:rsidP="7D566E2B">
            <w:pPr>
              <w:rPr>
                <w:rFonts w:ascii="Bookman Old Style" w:hAnsi="Bookman Old Style"/>
                <w:sz w:val="20"/>
                <w:szCs w:val="20"/>
              </w:rPr>
            </w:pPr>
          </w:p>
        </w:tc>
        <w:tc>
          <w:tcPr>
            <w:tcW w:w="615" w:type="dxa"/>
          </w:tcPr>
          <w:p w14:paraId="0D8B6208" w14:textId="4BB9F875" w:rsidR="7D566E2B" w:rsidRPr="007B35C6" w:rsidRDefault="7D566E2B" w:rsidP="7D566E2B">
            <w:pPr>
              <w:rPr>
                <w:rFonts w:ascii="Bookman Old Style" w:hAnsi="Bookman Old Style"/>
                <w:sz w:val="20"/>
                <w:szCs w:val="20"/>
              </w:rPr>
            </w:pPr>
          </w:p>
        </w:tc>
        <w:tc>
          <w:tcPr>
            <w:tcW w:w="764" w:type="dxa"/>
          </w:tcPr>
          <w:p w14:paraId="7A64D5F4" w14:textId="19D765CD" w:rsidR="2E22F1F3" w:rsidRPr="007B35C6" w:rsidRDefault="2E22F1F3" w:rsidP="7D566E2B">
            <w:pPr>
              <w:rPr>
                <w:rFonts w:ascii="Bookman Old Style" w:hAnsi="Bookman Old Style"/>
                <w:sz w:val="20"/>
                <w:szCs w:val="20"/>
              </w:rPr>
            </w:pPr>
            <w:r w:rsidRPr="007B35C6">
              <w:rPr>
                <w:rFonts w:ascii="Bookman Old Style" w:hAnsi="Bookman Old Style"/>
                <w:sz w:val="20"/>
                <w:szCs w:val="20"/>
              </w:rPr>
              <w:t>2.3</w:t>
            </w:r>
          </w:p>
        </w:tc>
        <w:tc>
          <w:tcPr>
            <w:tcW w:w="4935" w:type="dxa"/>
            <w:gridSpan w:val="4"/>
          </w:tcPr>
          <w:p w14:paraId="29C42C71" w14:textId="31AFC348" w:rsidR="23E3F9DC" w:rsidRPr="007B35C6" w:rsidRDefault="23E3F9DC" w:rsidP="7D566E2B">
            <w:pPr>
              <w:rPr>
                <w:rFonts w:ascii="Bookman Old Style" w:hAnsi="Bookman Old Style"/>
                <w:sz w:val="20"/>
                <w:szCs w:val="20"/>
              </w:rPr>
            </w:pPr>
            <w:r w:rsidRPr="007B35C6">
              <w:rPr>
                <w:rFonts w:ascii="Bookman Old Style" w:hAnsi="Bookman Old Style"/>
                <w:sz w:val="20"/>
                <w:szCs w:val="20"/>
              </w:rPr>
              <w:t>Mekanisme dan kriteria penilaian sendiri (self assessment) tentang kinerja masing-masing Komisaris</w:t>
            </w:r>
          </w:p>
        </w:tc>
        <w:tc>
          <w:tcPr>
            <w:tcW w:w="818" w:type="dxa"/>
            <w:gridSpan w:val="2"/>
          </w:tcPr>
          <w:p w14:paraId="331E4640" w14:textId="5ECD7529"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73E79017" w14:textId="5142A4F4"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20F4FBB4" w14:textId="4D4A83D8"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6AB7C664" w14:textId="77777777" w:rsidTr="007B35C6">
        <w:trPr>
          <w:trHeight w:val="300"/>
        </w:trPr>
        <w:tc>
          <w:tcPr>
            <w:tcW w:w="523" w:type="dxa"/>
          </w:tcPr>
          <w:p w14:paraId="209F0FC4" w14:textId="3FD94AEF" w:rsidR="7D566E2B" w:rsidRPr="007B35C6" w:rsidRDefault="7D566E2B" w:rsidP="7D566E2B">
            <w:pPr>
              <w:rPr>
                <w:rFonts w:ascii="Bookman Old Style" w:hAnsi="Bookman Old Style"/>
                <w:sz w:val="20"/>
                <w:szCs w:val="20"/>
              </w:rPr>
            </w:pPr>
          </w:p>
        </w:tc>
        <w:tc>
          <w:tcPr>
            <w:tcW w:w="615" w:type="dxa"/>
          </w:tcPr>
          <w:p w14:paraId="1633B09E" w14:textId="27F1798E" w:rsidR="7D566E2B" w:rsidRPr="007B35C6" w:rsidRDefault="7D566E2B" w:rsidP="7D566E2B">
            <w:pPr>
              <w:rPr>
                <w:rFonts w:ascii="Bookman Old Style" w:hAnsi="Bookman Old Style"/>
                <w:sz w:val="20"/>
                <w:szCs w:val="20"/>
              </w:rPr>
            </w:pPr>
          </w:p>
        </w:tc>
        <w:tc>
          <w:tcPr>
            <w:tcW w:w="764" w:type="dxa"/>
          </w:tcPr>
          <w:p w14:paraId="21B7905A" w14:textId="35796D7A" w:rsidR="2E22F1F3" w:rsidRPr="007B35C6" w:rsidRDefault="2E22F1F3" w:rsidP="7D566E2B">
            <w:pPr>
              <w:rPr>
                <w:rFonts w:ascii="Bookman Old Style" w:hAnsi="Bookman Old Style"/>
                <w:sz w:val="20"/>
                <w:szCs w:val="20"/>
              </w:rPr>
            </w:pPr>
            <w:r w:rsidRPr="007B35C6">
              <w:rPr>
                <w:rFonts w:ascii="Bookman Old Style" w:hAnsi="Bookman Old Style"/>
                <w:sz w:val="20"/>
                <w:szCs w:val="20"/>
              </w:rPr>
              <w:t>2.4</w:t>
            </w:r>
          </w:p>
        </w:tc>
        <w:tc>
          <w:tcPr>
            <w:tcW w:w="7116" w:type="dxa"/>
            <w:gridSpan w:val="9"/>
          </w:tcPr>
          <w:p w14:paraId="1315C313" w14:textId="23534E3D" w:rsidR="23E3F9DC" w:rsidRPr="007B35C6" w:rsidRDefault="23E3F9DC" w:rsidP="7D566E2B">
            <w:pPr>
              <w:rPr>
                <w:rFonts w:ascii="Bookman Old Style" w:hAnsi="Bookman Old Style"/>
                <w:sz w:val="20"/>
                <w:szCs w:val="20"/>
              </w:rPr>
            </w:pPr>
            <w:r w:rsidRPr="007B35C6">
              <w:rPr>
                <w:rFonts w:ascii="Bookman Old Style" w:hAnsi="Bookman Old Style"/>
                <w:sz w:val="20"/>
                <w:szCs w:val="20"/>
              </w:rPr>
              <w:t>Penjelasan mengenai komite penunjang Dewan Komisaris</w:t>
            </w:r>
          </w:p>
        </w:tc>
      </w:tr>
      <w:tr w:rsidR="7D566E2B" w:rsidRPr="007B35C6" w14:paraId="6E36BEBF" w14:textId="77777777" w:rsidTr="007B35C6">
        <w:trPr>
          <w:trHeight w:val="300"/>
        </w:trPr>
        <w:tc>
          <w:tcPr>
            <w:tcW w:w="523" w:type="dxa"/>
          </w:tcPr>
          <w:p w14:paraId="53726F6E" w14:textId="12AD8F55" w:rsidR="7D566E2B" w:rsidRPr="007B35C6" w:rsidRDefault="7D566E2B" w:rsidP="7D566E2B">
            <w:pPr>
              <w:rPr>
                <w:rFonts w:ascii="Bookman Old Style" w:hAnsi="Bookman Old Style"/>
                <w:sz w:val="20"/>
                <w:szCs w:val="20"/>
              </w:rPr>
            </w:pPr>
          </w:p>
        </w:tc>
        <w:tc>
          <w:tcPr>
            <w:tcW w:w="615" w:type="dxa"/>
          </w:tcPr>
          <w:p w14:paraId="68857008" w14:textId="29D0FE7E" w:rsidR="7D566E2B" w:rsidRPr="007B35C6" w:rsidRDefault="7D566E2B" w:rsidP="7D566E2B">
            <w:pPr>
              <w:rPr>
                <w:rFonts w:ascii="Bookman Old Style" w:hAnsi="Bookman Old Style"/>
                <w:sz w:val="20"/>
                <w:szCs w:val="20"/>
              </w:rPr>
            </w:pPr>
          </w:p>
        </w:tc>
        <w:tc>
          <w:tcPr>
            <w:tcW w:w="764" w:type="dxa"/>
          </w:tcPr>
          <w:p w14:paraId="7C9BC36F" w14:textId="1D5CA4FF" w:rsidR="7D566E2B" w:rsidRPr="007B35C6" w:rsidRDefault="7D566E2B" w:rsidP="7D566E2B">
            <w:pPr>
              <w:rPr>
                <w:rFonts w:ascii="Bookman Old Style" w:hAnsi="Bookman Old Style"/>
                <w:sz w:val="20"/>
                <w:szCs w:val="20"/>
              </w:rPr>
            </w:pPr>
          </w:p>
        </w:tc>
        <w:tc>
          <w:tcPr>
            <w:tcW w:w="959" w:type="dxa"/>
          </w:tcPr>
          <w:p w14:paraId="2A6B109A" w14:textId="02885529" w:rsidR="76A96E52" w:rsidRPr="007B35C6" w:rsidRDefault="76A96E52" w:rsidP="7D566E2B">
            <w:pPr>
              <w:rPr>
                <w:rFonts w:ascii="Bookman Old Style" w:hAnsi="Bookman Old Style"/>
                <w:sz w:val="20"/>
                <w:szCs w:val="20"/>
              </w:rPr>
            </w:pPr>
            <w:r w:rsidRPr="007B35C6">
              <w:rPr>
                <w:rFonts w:ascii="Bookman Old Style" w:hAnsi="Bookman Old Style"/>
                <w:sz w:val="20"/>
                <w:szCs w:val="20"/>
              </w:rPr>
              <w:t>2.4.1</w:t>
            </w:r>
          </w:p>
        </w:tc>
        <w:tc>
          <w:tcPr>
            <w:tcW w:w="3976" w:type="dxa"/>
            <w:gridSpan w:val="3"/>
          </w:tcPr>
          <w:p w14:paraId="22191513" w14:textId="20A42320" w:rsidR="23E3F9DC" w:rsidRPr="007B35C6" w:rsidRDefault="23E3F9DC" w:rsidP="7D566E2B">
            <w:pPr>
              <w:rPr>
                <w:rFonts w:ascii="Bookman Old Style" w:hAnsi="Bookman Old Style"/>
                <w:sz w:val="20"/>
                <w:szCs w:val="20"/>
              </w:rPr>
            </w:pPr>
            <w:r w:rsidRPr="007B35C6">
              <w:rPr>
                <w:rFonts w:ascii="Bookman Old Style" w:hAnsi="Bookman Old Style"/>
                <w:sz w:val="20"/>
                <w:szCs w:val="20"/>
              </w:rPr>
              <w:t>Nama</w:t>
            </w:r>
          </w:p>
        </w:tc>
        <w:tc>
          <w:tcPr>
            <w:tcW w:w="818" w:type="dxa"/>
            <w:gridSpan w:val="2"/>
          </w:tcPr>
          <w:p w14:paraId="458D1F43" w14:textId="243A4C2B"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522A6F4E" w14:textId="77FE28C0"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53ADA666" w14:textId="2ECC71AB"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537AB59F" w14:textId="77777777" w:rsidTr="007B35C6">
        <w:trPr>
          <w:trHeight w:val="300"/>
        </w:trPr>
        <w:tc>
          <w:tcPr>
            <w:tcW w:w="523" w:type="dxa"/>
          </w:tcPr>
          <w:p w14:paraId="7C7FA2DC" w14:textId="6398989D" w:rsidR="7D566E2B" w:rsidRPr="007B35C6" w:rsidRDefault="7D566E2B" w:rsidP="7D566E2B">
            <w:pPr>
              <w:rPr>
                <w:rFonts w:ascii="Bookman Old Style" w:hAnsi="Bookman Old Style"/>
                <w:sz w:val="20"/>
                <w:szCs w:val="20"/>
              </w:rPr>
            </w:pPr>
          </w:p>
        </w:tc>
        <w:tc>
          <w:tcPr>
            <w:tcW w:w="615" w:type="dxa"/>
          </w:tcPr>
          <w:p w14:paraId="5D72A779" w14:textId="44FFE538" w:rsidR="7D566E2B" w:rsidRPr="007B35C6" w:rsidRDefault="7D566E2B" w:rsidP="7D566E2B">
            <w:pPr>
              <w:rPr>
                <w:rFonts w:ascii="Bookman Old Style" w:hAnsi="Bookman Old Style"/>
                <w:sz w:val="20"/>
                <w:szCs w:val="20"/>
              </w:rPr>
            </w:pPr>
          </w:p>
        </w:tc>
        <w:tc>
          <w:tcPr>
            <w:tcW w:w="764" w:type="dxa"/>
          </w:tcPr>
          <w:p w14:paraId="71222F3F" w14:textId="3E433045" w:rsidR="7D566E2B" w:rsidRPr="007B35C6" w:rsidRDefault="7D566E2B" w:rsidP="7D566E2B">
            <w:pPr>
              <w:rPr>
                <w:rFonts w:ascii="Bookman Old Style" w:hAnsi="Bookman Old Style"/>
                <w:sz w:val="20"/>
                <w:szCs w:val="20"/>
              </w:rPr>
            </w:pPr>
          </w:p>
        </w:tc>
        <w:tc>
          <w:tcPr>
            <w:tcW w:w="959" w:type="dxa"/>
          </w:tcPr>
          <w:p w14:paraId="4537D51C" w14:textId="264270AD" w:rsidR="7834DE3A" w:rsidRPr="007B35C6" w:rsidRDefault="7834DE3A" w:rsidP="7D566E2B">
            <w:pPr>
              <w:rPr>
                <w:rFonts w:ascii="Bookman Old Style" w:hAnsi="Bookman Old Style"/>
                <w:sz w:val="20"/>
                <w:szCs w:val="20"/>
              </w:rPr>
            </w:pPr>
            <w:r w:rsidRPr="007B35C6">
              <w:rPr>
                <w:rFonts w:ascii="Bookman Old Style" w:hAnsi="Bookman Old Style"/>
                <w:sz w:val="20"/>
                <w:szCs w:val="20"/>
              </w:rPr>
              <w:t>2.4.2</w:t>
            </w:r>
          </w:p>
        </w:tc>
        <w:tc>
          <w:tcPr>
            <w:tcW w:w="3976" w:type="dxa"/>
            <w:gridSpan w:val="3"/>
          </w:tcPr>
          <w:p w14:paraId="05E58166" w14:textId="54F20236" w:rsidR="23E3F9DC" w:rsidRPr="007B35C6" w:rsidRDefault="23E3F9DC" w:rsidP="7D566E2B">
            <w:pPr>
              <w:rPr>
                <w:rFonts w:ascii="Bookman Old Style" w:hAnsi="Bookman Old Style"/>
                <w:sz w:val="20"/>
                <w:szCs w:val="20"/>
              </w:rPr>
            </w:pPr>
            <w:r w:rsidRPr="007B35C6">
              <w:rPr>
                <w:rFonts w:ascii="Bookman Old Style" w:hAnsi="Bookman Old Style"/>
                <w:sz w:val="20"/>
                <w:szCs w:val="20"/>
              </w:rPr>
              <w:t>Uraian Fungsi</w:t>
            </w:r>
          </w:p>
        </w:tc>
        <w:tc>
          <w:tcPr>
            <w:tcW w:w="818" w:type="dxa"/>
            <w:gridSpan w:val="2"/>
          </w:tcPr>
          <w:p w14:paraId="45FB1CA4" w14:textId="767E7CAD"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728441F9" w14:textId="4DF0C6C9"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5D4A3ED2" w14:textId="5612E96B"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50CFFDE9" w14:textId="77777777" w:rsidTr="007B35C6">
        <w:trPr>
          <w:trHeight w:val="300"/>
        </w:trPr>
        <w:tc>
          <w:tcPr>
            <w:tcW w:w="523" w:type="dxa"/>
          </w:tcPr>
          <w:p w14:paraId="01A2CC73" w14:textId="6CA33878" w:rsidR="7D566E2B" w:rsidRPr="007B35C6" w:rsidRDefault="7D566E2B" w:rsidP="7D566E2B">
            <w:pPr>
              <w:rPr>
                <w:rFonts w:ascii="Bookman Old Style" w:hAnsi="Bookman Old Style"/>
                <w:sz w:val="20"/>
                <w:szCs w:val="20"/>
              </w:rPr>
            </w:pPr>
          </w:p>
        </w:tc>
        <w:tc>
          <w:tcPr>
            <w:tcW w:w="615" w:type="dxa"/>
          </w:tcPr>
          <w:p w14:paraId="4EF3AE93" w14:textId="033B006A" w:rsidR="7D566E2B" w:rsidRPr="007B35C6" w:rsidRDefault="7D566E2B" w:rsidP="7D566E2B">
            <w:pPr>
              <w:rPr>
                <w:rFonts w:ascii="Bookman Old Style" w:hAnsi="Bookman Old Style"/>
                <w:sz w:val="20"/>
                <w:szCs w:val="20"/>
              </w:rPr>
            </w:pPr>
          </w:p>
        </w:tc>
        <w:tc>
          <w:tcPr>
            <w:tcW w:w="764" w:type="dxa"/>
          </w:tcPr>
          <w:p w14:paraId="441A0C3F" w14:textId="7E970239" w:rsidR="7D566E2B" w:rsidRPr="007B35C6" w:rsidRDefault="7D566E2B" w:rsidP="7D566E2B">
            <w:pPr>
              <w:rPr>
                <w:rFonts w:ascii="Bookman Old Style" w:hAnsi="Bookman Old Style"/>
                <w:sz w:val="20"/>
                <w:szCs w:val="20"/>
              </w:rPr>
            </w:pPr>
          </w:p>
        </w:tc>
        <w:tc>
          <w:tcPr>
            <w:tcW w:w="959" w:type="dxa"/>
          </w:tcPr>
          <w:p w14:paraId="00AF262F" w14:textId="588214B4" w:rsidR="0F9C50B3" w:rsidRPr="007B35C6" w:rsidRDefault="0F9C50B3" w:rsidP="7D566E2B">
            <w:pPr>
              <w:rPr>
                <w:rFonts w:ascii="Bookman Old Style" w:hAnsi="Bookman Old Style"/>
                <w:sz w:val="20"/>
                <w:szCs w:val="20"/>
              </w:rPr>
            </w:pPr>
            <w:r w:rsidRPr="007B35C6">
              <w:rPr>
                <w:rFonts w:ascii="Bookman Old Style" w:hAnsi="Bookman Old Style"/>
                <w:sz w:val="20"/>
                <w:szCs w:val="20"/>
              </w:rPr>
              <w:t>2.4.3</w:t>
            </w:r>
          </w:p>
        </w:tc>
        <w:tc>
          <w:tcPr>
            <w:tcW w:w="3976" w:type="dxa"/>
            <w:gridSpan w:val="3"/>
          </w:tcPr>
          <w:p w14:paraId="0E3F39A8" w14:textId="08DDB181" w:rsidR="23E3F9DC" w:rsidRPr="007B35C6" w:rsidRDefault="23E3F9DC" w:rsidP="7D566E2B">
            <w:pPr>
              <w:rPr>
                <w:rFonts w:ascii="Bookman Old Style" w:hAnsi="Bookman Old Style"/>
                <w:sz w:val="20"/>
                <w:szCs w:val="20"/>
              </w:rPr>
            </w:pPr>
            <w:r w:rsidRPr="007B35C6">
              <w:rPr>
                <w:rFonts w:ascii="Bookman Old Style" w:hAnsi="Bookman Old Style"/>
                <w:sz w:val="20"/>
                <w:szCs w:val="20"/>
              </w:rPr>
              <w:t>Mekanisme Kerja</w:t>
            </w:r>
          </w:p>
        </w:tc>
        <w:tc>
          <w:tcPr>
            <w:tcW w:w="818" w:type="dxa"/>
            <w:gridSpan w:val="2"/>
          </w:tcPr>
          <w:p w14:paraId="5119F96D" w14:textId="69F3DF9A"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17CE0674" w14:textId="13F097C3"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07A9C203" w14:textId="1738C686"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13D033EF" w14:textId="77777777" w:rsidTr="007B35C6">
        <w:trPr>
          <w:trHeight w:val="300"/>
        </w:trPr>
        <w:tc>
          <w:tcPr>
            <w:tcW w:w="523" w:type="dxa"/>
          </w:tcPr>
          <w:p w14:paraId="70A8B870" w14:textId="7AE4C2BF" w:rsidR="7D566E2B" w:rsidRPr="007B35C6" w:rsidRDefault="7D566E2B" w:rsidP="7D566E2B">
            <w:pPr>
              <w:rPr>
                <w:rFonts w:ascii="Bookman Old Style" w:hAnsi="Bookman Old Style"/>
                <w:sz w:val="20"/>
                <w:szCs w:val="20"/>
              </w:rPr>
            </w:pPr>
          </w:p>
        </w:tc>
        <w:tc>
          <w:tcPr>
            <w:tcW w:w="615" w:type="dxa"/>
          </w:tcPr>
          <w:p w14:paraId="358F34DD" w14:textId="28B58264" w:rsidR="7D566E2B" w:rsidRPr="007B35C6" w:rsidRDefault="7D566E2B" w:rsidP="7D566E2B">
            <w:pPr>
              <w:rPr>
                <w:rFonts w:ascii="Bookman Old Style" w:hAnsi="Bookman Old Style"/>
                <w:sz w:val="20"/>
                <w:szCs w:val="20"/>
              </w:rPr>
            </w:pPr>
          </w:p>
        </w:tc>
        <w:tc>
          <w:tcPr>
            <w:tcW w:w="764" w:type="dxa"/>
          </w:tcPr>
          <w:p w14:paraId="21DCB14A" w14:textId="6D7B4203" w:rsidR="7D566E2B" w:rsidRPr="007B35C6" w:rsidRDefault="7D566E2B" w:rsidP="7D566E2B">
            <w:pPr>
              <w:rPr>
                <w:rFonts w:ascii="Bookman Old Style" w:hAnsi="Bookman Old Style"/>
                <w:sz w:val="20"/>
                <w:szCs w:val="20"/>
              </w:rPr>
            </w:pPr>
          </w:p>
        </w:tc>
        <w:tc>
          <w:tcPr>
            <w:tcW w:w="959" w:type="dxa"/>
          </w:tcPr>
          <w:p w14:paraId="609D4B48" w14:textId="3B3E39AD" w:rsidR="18AEC0BB" w:rsidRPr="007B35C6" w:rsidRDefault="18AEC0BB" w:rsidP="7D566E2B">
            <w:pPr>
              <w:rPr>
                <w:rFonts w:ascii="Bookman Old Style" w:hAnsi="Bookman Old Style"/>
                <w:sz w:val="20"/>
                <w:szCs w:val="20"/>
              </w:rPr>
            </w:pPr>
            <w:r w:rsidRPr="007B35C6">
              <w:rPr>
                <w:rFonts w:ascii="Bookman Old Style" w:hAnsi="Bookman Old Style"/>
                <w:sz w:val="20"/>
                <w:szCs w:val="20"/>
              </w:rPr>
              <w:t>2.4.4</w:t>
            </w:r>
          </w:p>
        </w:tc>
        <w:tc>
          <w:tcPr>
            <w:tcW w:w="3976" w:type="dxa"/>
            <w:gridSpan w:val="3"/>
          </w:tcPr>
          <w:p w14:paraId="3D4BA61B" w14:textId="55264F9C" w:rsidR="23E3F9DC" w:rsidRPr="007B35C6" w:rsidRDefault="23E3F9DC" w:rsidP="7D566E2B">
            <w:pPr>
              <w:rPr>
                <w:rFonts w:ascii="Bookman Old Style" w:hAnsi="Bookman Old Style"/>
                <w:sz w:val="20"/>
                <w:szCs w:val="20"/>
              </w:rPr>
            </w:pPr>
            <w:r w:rsidRPr="007B35C6">
              <w:rPr>
                <w:rFonts w:ascii="Bookman Old Style" w:hAnsi="Bookman Old Style"/>
                <w:sz w:val="20"/>
                <w:szCs w:val="20"/>
              </w:rPr>
              <w:t>Jumlah Rapat</w:t>
            </w:r>
          </w:p>
        </w:tc>
        <w:tc>
          <w:tcPr>
            <w:tcW w:w="818" w:type="dxa"/>
            <w:gridSpan w:val="2"/>
          </w:tcPr>
          <w:p w14:paraId="46830457" w14:textId="213759FA"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62370059" w14:textId="7CC969DE"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2CF53456" w14:textId="016032D1"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46A489AB" w14:textId="77777777" w:rsidTr="007B35C6">
        <w:trPr>
          <w:trHeight w:val="300"/>
        </w:trPr>
        <w:tc>
          <w:tcPr>
            <w:tcW w:w="523" w:type="dxa"/>
          </w:tcPr>
          <w:p w14:paraId="3448DC9D" w14:textId="0E628A1C" w:rsidR="7D566E2B" w:rsidRPr="007B35C6" w:rsidRDefault="7D566E2B" w:rsidP="7D566E2B">
            <w:pPr>
              <w:rPr>
                <w:rFonts w:ascii="Bookman Old Style" w:hAnsi="Bookman Old Style"/>
                <w:sz w:val="20"/>
                <w:szCs w:val="20"/>
              </w:rPr>
            </w:pPr>
          </w:p>
        </w:tc>
        <w:tc>
          <w:tcPr>
            <w:tcW w:w="615" w:type="dxa"/>
          </w:tcPr>
          <w:p w14:paraId="70409E9C" w14:textId="62E3C03D" w:rsidR="7D566E2B" w:rsidRPr="007B35C6" w:rsidRDefault="7D566E2B" w:rsidP="7D566E2B">
            <w:pPr>
              <w:rPr>
                <w:rFonts w:ascii="Bookman Old Style" w:hAnsi="Bookman Old Style"/>
                <w:sz w:val="20"/>
                <w:szCs w:val="20"/>
              </w:rPr>
            </w:pPr>
          </w:p>
        </w:tc>
        <w:tc>
          <w:tcPr>
            <w:tcW w:w="764" w:type="dxa"/>
          </w:tcPr>
          <w:p w14:paraId="7ECE7061" w14:textId="1ED585E2" w:rsidR="7D566E2B" w:rsidRPr="007B35C6" w:rsidRDefault="7D566E2B" w:rsidP="7D566E2B">
            <w:pPr>
              <w:rPr>
                <w:rFonts w:ascii="Bookman Old Style" w:hAnsi="Bookman Old Style"/>
                <w:sz w:val="20"/>
                <w:szCs w:val="20"/>
              </w:rPr>
            </w:pPr>
          </w:p>
        </w:tc>
        <w:tc>
          <w:tcPr>
            <w:tcW w:w="959" w:type="dxa"/>
          </w:tcPr>
          <w:p w14:paraId="25B8C2F6" w14:textId="6A3A93E1" w:rsidR="618E1106" w:rsidRPr="007B35C6" w:rsidRDefault="618E1106" w:rsidP="7D566E2B">
            <w:pPr>
              <w:rPr>
                <w:rFonts w:ascii="Bookman Old Style" w:hAnsi="Bookman Old Style"/>
                <w:sz w:val="20"/>
                <w:szCs w:val="20"/>
              </w:rPr>
            </w:pPr>
            <w:r w:rsidRPr="007B35C6">
              <w:rPr>
                <w:rFonts w:ascii="Bookman Old Style" w:hAnsi="Bookman Old Style"/>
                <w:sz w:val="20"/>
                <w:szCs w:val="20"/>
              </w:rPr>
              <w:t>2.4.5</w:t>
            </w:r>
          </w:p>
        </w:tc>
        <w:tc>
          <w:tcPr>
            <w:tcW w:w="3976" w:type="dxa"/>
            <w:gridSpan w:val="3"/>
          </w:tcPr>
          <w:p w14:paraId="43A0455C" w14:textId="7AFE340A" w:rsidR="23E3F9DC" w:rsidRPr="007B35C6" w:rsidRDefault="23E3F9DC" w:rsidP="7D566E2B">
            <w:pPr>
              <w:rPr>
                <w:rFonts w:ascii="Bookman Old Style" w:hAnsi="Bookman Old Style"/>
                <w:sz w:val="20"/>
                <w:szCs w:val="20"/>
              </w:rPr>
            </w:pPr>
            <w:r w:rsidRPr="007B35C6">
              <w:rPr>
                <w:rFonts w:ascii="Bookman Old Style" w:hAnsi="Bookman Old Style"/>
                <w:sz w:val="20"/>
                <w:szCs w:val="20"/>
              </w:rPr>
              <w:t>Daftar hadir</w:t>
            </w:r>
          </w:p>
        </w:tc>
        <w:tc>
          <w:tcPr>
            <w:tcW w:w="818" w:type="dxa"/>
            <w:gridSpan w:val="2"/>
          </w:tcPr>
          <w:p w14:paraId="7374FFA7" w14:textId="2E23E79E"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2A3F85DD" w14:textId="2EC48453"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540031A6" w14:textId="165D5227"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2E691E34" w14:textId="77777777" w:rsidTr="007B35C6">
        <w:trPr>
          <w:trHeight w:val="300"/>
        </w:trPr>
        <w:tc>
          <w:tcPr>
            <w:tcW w:w="523" w:type="dxa"/>
          </w:tcPr>
          <w:p w14:paraId="4077B3F2" w14:textId="178853C2" w:rsidR="7D566E2B" w:rsidRPr="007B35C6" w:rsidRDefault="7D566E2B" w:rsidP="7D566E2B">
            <w:pPr>
              <w:rPr>
                <w:rFonts w:ascii="Bookman Old Style" w:hAnsi="Bookman Old Style"/>
                <w:sz w:val="20"/>
                <w:szCs w:val="20"/>
              </w:rPr>
            </w:pPr>
          </w:p>
        </w:tc>
        <w:tc>
          <w:tcPr>
            <w:tcW w:w="615" w:type="dxa"/>
          </w:tcPr>
          <w:p w14:paraId="18E91D7C" w14:textId="6AFD9A90" w:rsidR="7D566E2B" w:rsidRPr="007B35C6" w:rsidRDefault="7D566E2B" w:rsidP="7D566E2B">
            <w:pPr>
              <w:rPr>
                <w:rFonts w:ascii="Bookman Old Style" w:hAnsi="Bookman Old Style"/>
                <w:sz w:val="20"/>
                <w:szCs w:val="20"/>
              </w:rPr>
            </w:pPr>
          </w:p>
        </w:tc>
        <w:tc>
          <w:tcPr>
            <w:tcW w:w="764" w:type="dxa"/>
          </w:tcPr>
          <w:p w14:paraId="3D67945F" w14:textId="495D0608" w:rsidR="7D566E2B" w:rsidRPr="007B35C6" w:rsidRDefault="7D566E2B" w:rsidP="7D566E2B">
            <w:pPr>
              <w:rPr>
                <w:rFonts w:ascii="Bookman Old Style" w:hAnsi="Bookman Old Style"/>
                <w:sz w:val="20"/>
                <w:szCs w:val="20"/>
              </w:rPr>
            </w:pPr>
          </w:p>
        </w:tc>
        <w:tc>
          <w:tcPr>
            <w:tcW w:w="959" w:type="dxa"/>
          </w:tcPr>
          <w:p w14:paraId="30740C4C" w14:textId="5B1779AA" w:rsidR="73471739" w:rsidRPr="007B35C6" w:rsidRDefault="73471739" w:rsidP="7D566E2B">
            <w:pPr>
              <w:rPr>
                <w:rFonts w:ascii="Bookman Old Style" w:hAnsi="Bookman Old Style"/>
                <w:sz w:val="20"/>
                <w:szCs w:val="20"/>
              </w:rPr>
            </w:pPr>
            <w:r w:rsidRPr="007B35C6">
              <w:rPr>
                <w:rFonts w:ascii="Bookman Old Style" w:hAnsi="Bookman Old Style"/>
                <w:sz w:val="20"/>
                <w:szCs w:val="20"/>
              </w:rPr>
              <w:t>2.4.6</w:t>
            </w:r>
          </w:p>
        </w:tc>
        <w:tc>
          <w:tcPr>
            <w:tcW w:w="3976" w:type="dxa"/>
            <w:gridSpan w:val="3"/>
          </w:tcPr>
          <w:p w14:paraId="34BA5A70" w14:textId="4F04FFF0" w:rsidR="23E3F9DC" w:rsidRPr="007B35C6" w:rsidRDefault="23E3F9DC" w:rsidP="7D566E2B">
            <w:pPr>
              <w:rPr>
                <w:rFonts w:ascii="Bookman Old Style" w:hAnsi="Bookman Old Style"/>
                <w:sz w:val="20"/>
                <w:szCs w:val="20"/>
              </w:rPr>
            </w:pPr>
            <w:r w:rsidRPr="007B35C6">
              <w:rPr>
                <w:rFonts w:ascii="Bookman Old Style" w:hAnsi="Bookman Old Style"/>
                <w:sz w:val="20"/>
                <w:szCs w:val="20"/>
              </w:rPr>
              <w:t>Mekanisme dan kriteria Penilaian Kinerja Komite</w:t>
            </w:r>
          </w:p>
        </w:tc>
        <w:tc>
          <w:tcPr>
            <w:tcW w:w="818" w:type="dxa"/>
            <w:gridSpan w:val="2"/>
          </w:tcPr>
          <w:p w14:paraId="12281C29" w14:textId="2626F4CE"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Tidak</w:t>
            </w:r>
          </w:p>
        </w:tc>
        <w:tc>
          <w:tcPr>
            <w:tcW w:w="435" w:type="dxa"/>
          </w:tcPr>
          <w:p w14:paraId="5883A45D" w14:textId="33875DD7"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0326090C" w14:textId="54FBF867"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0D909762" w14:textId="77777777" w:rsidTr="007B35C6">
        <w:trPr>
          <w:trHeight w:val="300"/>
        </w:trPr>
        <w:tc>
          <w:tcPr>
            <w:tcW w:w="523" w:type="dxa"/>
          </w:tcPr>
          <w:p w14:paraId="0ED1486F" w14:textId="3FC546F9" w:rsidR="7D566E2B" w:rsidRPr="007B35C6" w:rsidRDefault="7D566E2B" w:rsidP="7D566E2B">
            <w:pPr>
              <w:rPr>
                <w:rFonts w:ascii="Bookman Old Style" w:hAnsi="Bookman Old Style"/>
                <w:sz w:val="20"/>
                <w:szCs w:val="20"/>
              </w:rPr>
            </w:pPr>
          </w:p>
        </w:tc>
        <w:tc>
          <w:tcPr>
            <w:tcW w:w="615" w:type="dxa"/>
          </w:tcPr>
          <w:p w14:paraId="47F5BE98" w14:textId="7C825DF8" w:rsidR="7D566E2B" w:rsidRPr="007B35C6" w:rsidRDefault="7D566E2B" w:rsidP="7D566E2B">
            <w:pPr>
              <w:rPr>
                <w:rFonts w:ascii="Bookman Old Style" w:hAnsi="Bookman Old Style"/>
                <w:sz w:val="20"/>
                <w:szCs w:val="20"/>
              </w:rPr>
            </w:pPr>
          </w:p>
        </w:tc>
        <w:tc>
          <w:tcPr>
            <w:tcW w:w="764" w:type="dxa"/>
          </w:tcPr>
          <w:p w14:paraId="4C9BB79B" w14:textId="7E51EE03" w:rsidR="5A91B587" w:rsidRPr="007B35C6" w:rsidRDefault="5A91B587" w:rsidP="7D566E2B">
            <w:pPr>
              <w:rPr>
                <w:rFonts w:ascii="Bookman Old Style" w:hAnsi="Bookman Old Style"/>
                <w:sz w:val="20"/>
                <w:szCs w:val="20"/>
              </w:rPr>
            </w:pPr>
            <w:r w:rsidRPr="007B35C6">
              <w:rPr>
                <w:rFonts w:ascii="Bookman Old Style" w:hAnsi="Bookman Old Style"/>
                <w:sz w:val="20"/>
                <w:szCs w:val="20"/>
              </w:rPr>
              <w:t>2.5</w:t>
            </w:r>
          </w:p>
        </w:tc>
        <w:tc>
          <w:tcPr>
            <w:tcW w:w="4935" w:type="dxa"/>
            <w:gridSpan w:val="4"/>
          </w:tcPr>
          <w:p w14:paraId="217E7E8E" w14:textId="062EAFDD" w:rsidR="4EA43959" w:rsidRPr="007B35C6" w:rsidRDefault="4EA43959" w:rsidP="7D566E2B">
            <w:pPr>
              <w:rPr>
                <w:rFonts w:ascii="Bookman Old Style" w:hAnsi="Bookman Old Style"/>
                <w:sz w:val="20"/>
                <w:szCs w:val="20"/>
              </w:rPr>
            </w:pPr>
            <w:r w:rsidRPr="007B35C6">
              <w:rPr>
                <w:rFonts w:ascii="Bookman Old Style" w:hAnsi="Bookman Old Style"/>
                <w:sz w:val="20"/>
                <w:szCs w:val="20"/>
              </w:rPr>
              <w:t>Nama Anggota Direksi dengan jabatan dan fungsinya masing-masing</w:t>
            </w:r>
          </w:p>
        </w:tc>
        <w:tc>
          <w:tcPr>
            <w:tcW w:w="818" w:type="dxa"/>
            <w:gridSpan w:val="2"/>
          </w:tcPr>
          <w:p w14:paraId="12892F64" w14:textId="2881BE04"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tc>
        <w:tc>
          <w:tcPr>
            <w:tcW w:w="435" w:type="dxa"/>
          </w:tcPr>
          <w:p w14:paraId="21309E68" w14:textId="29DD7505"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12D6A38F" w14:textId="425A4003"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tc>
      </w:tr>
      <w:tr w:rsidR="7D566E2B" w:rsidRPr="007B35C6" w14:paraId="18E9D269" w14:textId="77777777" w:rsidTr="007B35C6">
        <w:trPr>
          <w:trHeight w:val="300"/>
        </w:trPr>
        <w:tc>
          <w:tcPr>
            <w:tcW w:w="523" w:type="dxa"/>
          </w:tcPr>
          <w:p w14:paraId="3F8088BF" w14:textId="5D7D8E8E" w:rsidR="7D566E2B" w:rsidRPr="007B35C6" w:rsidRDefault="7D566E2B" w:rsidP="7D566E2B">
            <w:pPr>
              <w:rPr>
                <w:rFonts w:ascii="Bookman Old Style" w:hAnsi="Bookman Old Style"/>
                <w:sz w:val="20"/>
                <w:szCs w:val="20"/>
              </w:rPr>
            </w:pPr>
          </w:p>
        </w:tc>
        <w:tc>
          <w:tcPr>
            <w:tcW w:w="615" w:type="dxa"/>
          </w:tcPr>
          <w:p w14:paraId="3E945C9A" w14:textId="600A3F10" w:rsidR="7D566E2B" w:rsidRPr="007B35C6" w:rsidRDefault="7D566E2B" w:rsidP="7D566E2B">
            <w:pPr>
              <w:rPr>
                <w:rFonts w:ascii="Bookman Old Style" w:hAnsi="Bookman Old Style"/>
                <w:sz w:val="20"/>
                <w:szCs w:val="20"/>
              </w:rPr>
            </w:pPr>
          </w:p>
        </w:tc>
        <w:tc>
          <w:tcPr>
            <w:tcW w:w="764" w:type="dxa"/>
          </w:tcPr>
          <w:p w14:paraId="1F2EEA3B" w14:textId="54F5D270" w:rsidR="4524560B" w:rsidRPr="007B35C6" w:rsidRDefault="4524560B" w:rsidP="7D566E2B">
            <w:pPr>
              <w:rPr>
                <w:rFonts w:ascii="Bookman Old Style" w:hAnsi="Bookman Old Style"/>
                <w:sz w:val="20"/>
                <w:szCs w:val="20"/>
              </w:rPr>
            </w:pPr>
            <w:r w:rsidRPr="007B35C6">
              <w:rPr>
                <w:rFonts w:ascii="Bookman Old Style" w:hAnsi="Bookman Old Style"/>
                <w:sz w:val="20"/>
                <w:szCs w:val="20"/>
              </w:rPr>
              <w:t>2.6</w:t>
            </w:r>
          </w:p>
        </w:tc>
        <w:tc>
          <w:tcPr>
            <w:tcW w:w="4935" w:type="dxa"/>
            <w:gridSpan w:val="4"/>
          </w:tcPr>
          <w:p w14:paraId="6EACFB70" w14:textId="5C4141AD" w:rsidR="4EA43959" w:rsidRPr="007B35C6" w:rsidRDefault="4EA43959">
            <w:pPr>
              <w:rPr>
                <w:rFonts w:ascii="Bookman Old Style" w:hAnsi="Bookman Old Style"/>
                <w:sz w:val="20"/>
                <w:szCs w:val="20"/>
              </w:rPr>
            </w:pPr>
            <w:r w:rsidRPr="007B35C6">
              <w:rPr>
                <w:rFonts w:ascii="Bookman Old Style" w:eastAsia="Bookman Old Style" w:hAnsi="Bookman Old Style" w:cs="Bookman Old Style"/>
                <w:sz w:val="20"/>
                <w:szCs w:val="20"/>
              </w:rPr>
              <w:t>Penjelasan singkat mengenai mekanisme kerja Direksi</w:t>
            </w:r>
          </w:p>
        </w:tc>
        <w:tc>
          <w:tcPr>
            <w:tcW w:w="818" w:type="dxa"/>
            <w:gridSpan w:val="2"/>
          </w:tcPr>
          <w:p w14:paraId="29740FF0" w14:textId="39D88908"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tc>
        <w:tc>
          <w:tcPr>
            <w:tcW w:w="435" w:type="dxa"/>
          </w:tcPr>
          <w:p w14:paraId="7B5F0494" w14:textId="7B53A8D6"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079A774A" w14:textId="3729FCB2"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tc>
      </w:tr>
      <w:tr w:rsidR="7D566E2B" w:rsidRPr="007B35C6" w14:paraId="1ECFD511" w14:textId="77777777" w:rsidTr="007B35C6">
        <w:trPr>
          <w:trHeight w:val="300"/>
        </w:trPr>
        <w:tc>
          <w:tcPr>
            <w:tcW w:w="523" w:type="dxa"/>
          </w:tcPr>
          <w:p w14:paraId="5721A22F" w14:textId="17FF9CC0" w:rsidR="7D566E2B" w:rsidRPr="007B35C6" w:rsidRDefault="7D566E2B" w:rsidP="7D566E2B">
            <w:pPr>
              <w:rPr>
                <w:rFonts w:ascii="Bookman Old Style" w:hAnsi="Bookman Old Style"/>
                <w:sz w:val="20"/>
                <w:szCs w:val="20"/>
              </w:rPr>
            </w:pPr>
          </w:p>
        </w:tc>
        <w:tc>
          <w:tcPr>
            <w:tcW w:w="615" w:type="dxa"/>
          </w:tcPr>
          <w:p w14:paraId="3917B5C4" w14:textId="35BDF45F" w:rsidR="7D566E2B" w:rsidRPr="007B35C6" w:rsidRDefault="7D566E2B" w:rsidP="7D566E2B">
            <w:pPr>
              <w:rPr>
                <w:rFonts w:ascii="Bookman Old Style" w:hAnsi="Bookman Old Style"/>
                <w:sz w:val="20"/>
                <w:szCs w:val="20"/>
              </w:rPr>
            </w:pPr>
          </w:p>
        </w:tc>
        <w:tc>
          <w:tcPr>
            <w:tcW w:w="764" w:type="dxa"/>
          </w:tcPr>
          <w:p w14:paraId="1F658473" w14:textId="56E283C5" w:rsidR="07BFB29E" w:rsidRPr="007B35C6" w:rsidRDefault="07BFB29E" w:rsidP="7D566E2B">
            <w:pPr>
              <w:rPr>
                <w:rFonts w:ascii="Bookman Old Style" w:hAnsi="Bookman Old Style"/>
                <w:sz w:val="20"/>
                <w:szCs w:val="20"/>
              </w:rPr>
            </w:pPr>
            <w:r w:rsidRPr="007B35C6">
              <w:rPr>
                <w:rFonts w:ascii="Bookman Old Style" w:hAnsi="Bookman Old Style"/>
                <w:sz w:val="20"/>
                <w:szCs w:val="20"/>
              </w:rPr>
              <w:t>2.7</w:t>
            </w:r>
          </w:p>
        </w:tc>
        <w:tc>
          <w:tcPr>
            <w:tcW w:w="4935" w:type="dxa"/>
            <w:gridSpan w:val="4"/>
          </w:tcPr>
          <w:p w14:paraId="386AE40E" w14:textId="03D69B0E" w:rsidR="4EA43959" w:rsidRPr="007B35C6" w:rsidRDefault="4EA43959" w:rsidP="7D566E2B">
            <w:pPr>
              <w:rPr>
                <w:rFonts w:ascii="Bookman Old Style" w:hAnsi="Bookman Old Style"/>
                <w:sz w:val="20"/>
                <w:szCs w:val="20"/>
              </w:rPr>
            </w:pPr>
            <w:r w:rsidRPr="007B35C6">
              <w:rPr>
                <w:rFonts w:ascii="Bookman Old Style" w:hAnsi="Bookman Old Style"/>
                <w:sz w:val="20"/>
                <w:szCs w:val="20"/>
              </w:rPr>
              <w:t>Jumlah rapat yang dilakukan Direksi dan Daftar hadir</w:t>
            </w:r>
          </w:p>
        </w:tc>
        <w:tc>
          <w:tcPr>
            <w:tcW w:w="818" w:type="dxa"/>
            <w:gridSpan w:val="2"/>
          </w:tcPr>
          <w:p w14:paraId="103D7EC9" w14:textId="77C3949C"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tc>
        <w:tc>
          <w:tcPr>
            <w:tcW w:w="435" w:type="dxa"/>
          </w:tcPr>
          <w:p w14:paraId="7B4B5C60" w14:textId="1AF043AE"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39E42511" w14:textId="481D11EF"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tc>
      </w:tr>
      <w:tr w:rsidR="7D566E2B" w:rsidRPr="007B35C6" w14:paraId="70084698" w14:textId="77777777" w:rsidTr="007B35C6">
        <w:trPr>
          <w:trHeight w:val="300"/>
        </w:trPr>
        <w:tc>
          <w:tcPr>
            <w:tcW w:w="523" w:type="dxa"/>
          </w:tcPr>
          <w:p w14:paraId="10EAF458" w14:textId="3AC15A83" w:rsidR="7D566E2B" w:rsidRPr="007B35C6" w:rsidRDefault="7D566E2B" w:rsidP="7D566E2B">
            <w:pPr>
              <w:rPr>
                <w:rFonts w:ascii="Bookman Old Style" w:hAnsi="Bookman Old Style"/>
                <w:sz w:val="20"/>
                <w:szCs w:val="20"/>
              </w:rPr>
            </w:pPr>
          </w:p>
        </w:tc>
        <w:tc>
          <w:tcPr>
            <w:tcW w:w="615" w:type="dxa"/>
          </w:tcPr>
          <w:p w14:paraId="59320EB6" w14:textId="02210224" w:rsidR="7D566E2B" w:rsidRPr="007B35C6" w:rsidRDefault="7D566E2B" w:rsidP="7D566E2B">
            <w:pPr>
              <w:rPr>
                <w:rFonts w:ascii="Bookman Old Style" w:hAnsi="Bookman Old Style"/>
                <w:sz w:val="20"/>
                <w:szCs w:val="20"/>
              </w:rPr>
            </w:pPr>
          </w:p>
        </w:tc>
        <w:tc>
          <w:tcPr>
            <w:tcW w:w="764" w:type="dxa"/>
          </w:tcPr>
          <w:p w14:paraId="6FBD9B84" w14:textId="7E701669" w:rsidR="15A42D44" w:rsidRPr="007B35C6" w:rsidRDefault="15A42D44" w:rsidP="7D566E2B">
            <w:pPr>
              <w:rPr>
                <w:rFonts w:ascii="Bookman Old Style" w:hAnsi="Bookman Old Style"/>
                <w:sz w:val="20"/>
                <w:szCs w:val="20"/>
              </w:rPr>
            </w:pPr>
            <w:r w:rsidRPr="007B35C6">
              <w:rPr>
                <w:rFonts w:ascii="Bookman Old Style" w:hAnsi="Bookman Old Style"/>
                <w:sz w:val="20"/>
                <w:szCs w:val="20"/>
              </w:rPr>
              <w:t>2.8</w:t>
            </w:r>
          </w:p>
        </w:tc>
        <w:tc>
          <w:tcPr>
            <w:tcW w:w="4935" w:type="dxa"/>
            <w:gridSpan w:val="4"/>
          </w:tcPr>
          <w:p w14:paraId="29E627EC" w14:textId="252FBD8F" w:rsidR="4EA43959" w:rsidRPr="007B35C6" w:rsidRDefault="4EA43959" w:rsidP="7D566E2B">
            <w:pPr>
              <w:rPr>
                <w:rFonts w:ascii="Bookman Old Style" w:hAnsi="Bookman Old Style"/>
                <w:sz w:val="20"/>
                <w:szCs w:val="20"/>
              </w:rPr>
            </w:pPr>
            <w:r w:rsidRPr="007B35C6">
              <w:rPr>
                <w:rFonts w:ascii="Bookman Old Style" w:hAnsi="Bookman Old Style"/>
                <w:sz w:val="20"/>
                <w:szCs w:val="20"/>
              </w:rPr>
              <w:t xml:space="preserve">Pernyataan mengenai efektivitas pelaksanaan sistem pengendalian internal, termasuk sistem </w:t>
            </w:r>
            <w:r w:rsidRPr="007B35C6">
              <w:rPr>
                <w:rFonts w:ascii="Bookman Old Style" w:hAnsi="Bookman Old Style"/>
                <w:sz w:val="20"/>
                <w:szCs w:val="20"/>
              </w:rPr>
              <w:lastRenderedPageBreak/>
              <w:t>pengendalian risiko dan sistem pengawasan dan audit internal</w:t>
            </w:r>
          </w:p>
        </w:tc>
        <w:tc>
          <w:tcPr>
            <w:tcW w:w="818" w:type="dxa"/>
            <w:gridSpan w:val="2"/>
          </w:tcPr>
          <w:p w14:paraId="5D651D9E" w14:textId="3E569DD4"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lastRenderedPageBreak/>
              <w:t>Tidak</w:t>
            </w:r>
          </w:p>
        </w:tc>
        <w:tc>
          <w:tcPr>
            <w:tcW w:w="435" w:type="dxa"/>
          </w:tcPr>
          <w:p w14:paraId="063680E7" w14:textId="66546D4B" w:rsidR="7BFDE51E" w:rsidRPr="007B35C6" w:rsidRDefault="7BFDE51E" w:rsidP="7BFDE51E">
            <w:pPr>
              <w:jc w:val="center"/>
              <w:rPr>
                <w:rFonts w:ascii="Bookman Old Style" w:eastAsia="Bookman Old Style" w:hAnsi="Bookman Old Style" w:cs="Bookman Old Style"/>
                <w:sz w:val="20"/>
                <w:szCs w:val="20"/>
                <w:lang w:val="en-GB"/>
              </w:rPr>
            </w:pPr>
          </w:p>
        </w:tc>
        <w:tc>
          <w:tcPr>
            <w:tcW w:w="928" w:type="dxa"/>
            <w:gridSpan w:val="2"/>
          </w:tcPr>
          <w:p w14:paraId="22A67612" w14:textId="59BDF2EC" w:rsidR="7BFDE51E" w:rsidRPr="007B35C6" w:rsidRDefault="7BFDE51E" w:rsidP="7BFDE51E">
            <w:pPr>
              <w:jc w:val="center"/>
              <w:rPr>
                <w:rFonts w:ascii="Bookman Old Style" w:eastAsia="Bookman Old Style" w:hAnsi="Bookman Old Style" w:cs="Bookman Old Style"/>
                <w:sz w:val="20"/>
                <w:szCs w:val="20"/>
                <w:lang w:val="en-GB"/>
              </w:rPr>
            </w:pPr>
            <w:r w:rsidRPr="007B35C6">
              <w:rPr>
                <w:rFonts w:ascii="Bookman Old Style" w:eastAsia="Bookman Old Style" w:hAnsi="Bookman Old Style" w:cs="Bookman Old Style"/>
                <w:b/>
                <w:bCs/>
                <w:sz w:val="20"/>
                <w:szCs w:val="20"/>
              </w:rPr>
              <w:t>Ya</w:t>
            </w:r>
          </w:p>
        </w:tc>
      </w:tr>
      <w:tr w:rsidR="7D566E2B" w:rsidRPr="007B35C6" w14:paraId="6ED2948D" w14:textId="77777777" w:rsidTr="007B35C6">
        <w:trPr>
          <w:trHeight w:val="300"/>
        </w:trPr>
        <w:tc>
          <w:tcPr>
            <w:tcW w:w="523" w:type="dxa"/>
          </w:tcPr>
          <w:p w14:paraId="197836CB" w14:textId="65D33B87" w:rsidR="7D566E2B" w:rsidRPr="007B35C6" w:rsidRDefault="7D566E2B" w:rsidP="7D566E2B">
            <w:pPr>
              <w:rPr>
                <w:rFonts w:ascii="Bookman Old Style" w:hAnsi="Bookman Old Style"/>
                <w:sz w:val="20"/>
                <w:szCs w:val="20"/>
              </w:rPr>
            </w:pPr>
          </w:p>
        </w:tc>
        <w:tc>
          <w:tcPr>
            <w:tcW w:w="615" w:type="dxa"/>
          </w:tcPr>
          <w:p w14:paraId="5286B4F5" w14:textId="5E286E67" w:rsidR="7D566E2B" w:rsidRPr="007B35C6" w:rsidRDefault="7D566E2B" w:rsidP="7D566E2B">
            <w:pPr>
              <w:rPr>
                <w:rFonts w:ascii="Bookman Old Style" w:hAnsi="Bookman Old Style"/>
                <w:sz w:val="20"/>
                <w:szCs w:val="20"/>
              </w:rPr>
            </w:pPr>
          </w:p>
        </w:tc>
        <w:tc>
          <w:tcPr>
            <w:tcW w:w="764" w:type="dxa"/>
          </w:tcPr>
          <w:p w14:paraId="6C4A5246" w14:textId="368D6662" w:rsidR="23ED82EC" w:rsidRPr="007B35C6" w:rsidRDefault="7C8ADFE9" w:rsidP="7D566E2B">
            <w:pPr>
              <w:rPr>
                <w:rFonts w:ascii="Bookman Old Style" w:hAnsi="Bookman Old Style"/>
                <w:sz w:val="20"/>
                <w:szCs w:val="20"/>
              </w:rPr>
            </w:pPr>
            <w:r w:rsidRPr="007B35C6">
              <w:rPr>
                <w:rFonts w:ascii="Bookman Old Style" w:hAnsi="Bookman Old Style"/>
                <w:sz w:val="20"/>
                <w:szCs w:val="20"/>
              </w:rPr>
              <w:t>2.9</w:t>
            </w:r>
          </w:p>
        </w:tc>
        <w:tc>
          <w:tcPr>
            <w:tcW w:w="7116" w:type="dxa"/>
            <w:gridSpan w:val="9"/>
          </w:tcPr>
          <w:p w14:paraId="5CA2D443" w14:textId="0914EFAC" w:rsidR="4EA43959" w:rsidRPr="007B35C6" w:rsidRDefault="78F67C42" w:rsidP="7D566E2B">
            <w:pPr>
              <w:rPr>
                <w:rFonts w:ascii="Bookman Old Style" w:hAnsi="Bookman Old Style"/>
                <w:sz w:val="20"/>
                <w:szCs w:val="20"/>
              </w:rPr>
            </w:pPr>
            <w:r w:rsidRPr="007B35C6">
              <w:rPr>
                <w:rFonts w:ascii="Bookman Old Style" w:hAnsi="Bookman Old Style"/>
                <w:sz w:val="20"/>
                <w:szCs w:val="20"/>
              </w:rPr>
              <w:t>Informasi lainnya yang berkaitan dengan penerapan GCG, meliputi:</w:t>
            </w:r>
          </w:p>
        </w:tc>
      </w:tr>
      <w:tr w:rsidR="7D566E2B" w:rsidRPr="007B35C6" w14:paraId="2F897BF2" w14:textId="77777777" w:rsidTr="007B35C6">
        <w:trPr>
          <w:trHeight w:val="300"/>
        </w:trPr>
        <w:tc>
          <w:tcPr>
            <w:tcW w:w="523" w:type="dxa"/>
          </w:tcPr>
          <w:p w14:paraId="1BAB697F" w14:textId="20C2025C" w:rsidR="7D566E2B" w:rsidRPr="007B35C6" w:rsidRDefault="7D566E2B" w:rsidP="7D566E2B">
            <w:pPr>
              <w:rPr>
                <w:rFonts w:ascii="Bookman Old Style" w:hAnsi="Bookman Old Style"/>
                <w:sz w:val="20"/>
                <w:szCs w:val="20"/>
              </w:rPr>
            </w:pPr>
          </w:p>
        </w:tc>
        <w:tc>
          <w:tcPr>
            <w:tcW w:w="615" w:type="dxa"/>
          </w:tcPr>
          <w:p w14:paraId="17A11A0E" w14:textId="4C1A0113" w:rsidR="7D566E2B" w:rsidRPr="007B35C6" w:rsidRDefault="7D566E2B" w:rsidP="7D566E2B">
            <w:pPr>
              <w:rPr>
                <w:rFonts w:ascii="Bookman Old Style" w:hAnsi="Bookman Old Style"/>
                <w:sz w:val="20"/>
                <w:szCs w:val="20"/>
              </w:rPr>
            </w:pPr>
          </w:p>
        </w:tc>
        <w:tc>
          <w:tcPr>
            <w:tcW w:w="764" w:type="dxa"/>
          </w:tcPr>
          <w:p w14:paraId="0AC53AB0" w14:textId="750ABA18" w:rsidR="7D566E2B" w:rsidRPr="007B35C6" w:rsidRDefault="7D566E2B" w:rsidP="7D566E2B">
            <w:pPr>
              <w:rPr>
                <w:rFonts w:ascii="Bookman Old Style" w:hAnsi="Bookman Old Style"/>
                <w:sz w:val="20"/>
                <w:szCs w:val="20"/>
              </w:rPr>
            </w:pPr>
          </w:p>
        </w:tc>
        <w:tc>
          <w:tcPr>
            <w:tcW w:w="959" w:type="dxa"/>
          </w:tcPr>
          <w:p w14:paraId="64659DD1" w14:textId="48E93C18" w:rsidR="33E743DA" w:rsidRPr="007B35C6" w:rsidRDefault="33E743DA" w:rsidP="7D566E2B">
            <w:pPr>
              <w:rPr>
                <w:rFonts w:ascii="Bookman Old Style" w:hAnsi="Bookman Old Style"/>
                <w:sz w:val="20"/>
                <w:szCs w:val="20"/>
              </w:rPr>
            </w:pPr>
            <w:r w:rsidRPr="007B35C6">
              <w:rPr>
                <w:rFonts w:ascii="Bookman Old Style" w:hAnsi="Bookman Old Style"/>
                <w:sz w:val="20"/>
                <w:szCs w:val="20"/>
              </w:rPr>
              <w:t>2.9.1</w:t>
            </w:r>
          </w:p>
        </w:tc>
        <w:tc>
          <w:tcPr>
            <w:tcW w:w="3976" w:type="dxa"/>
            <w:gridSpan w:val="3"/>
          </w:tcPr>
          <w:p w14:paraId="76342DF4" w14:textId="7BC23E53" w:rsidR="4EA43959" w:rsidRPr="007B35C6" w:rsidRDefault="4EA43959" w:rsidP="7D566E2B">
            <w:pPr>
              <w:rPr>
                <w:rFonts w:ascii="Bookman Old Style" w:hAnsi="Bookman Old Style"/>
                <w:sz w:val="20"/>
                <w:szCs w:val="20"/>
              </w:rPr>
            </w:pPr>
            <w:r w:rsidRPr="007B35C6">
              <w:rPr>
                <w:rFonts w:ascii="Bookman Old Style" w:hAnsi="Bookman Old Style"/>
                <w:sz w:val="20"/>
                <w:szCs w:val="20"/>
              </w:rPr>
              <w:t>Visi, Misi dan Nilai perusahaan</w:t>
            </w:r>
          </w:p>
        </w:tc>
        <w:tc>
          <w:tcPr>
            <w:tcW w:w="818" w:type="dxa"/>
            <w:gridSpan w:val="2"/>
          </w:tcPr>
          <w:p w14:paraId="00756182" w14:textId="6200C9FE" w:rsidR="7D566E2B" w:rsidRPr="007B35C6" w:rsidRDefault="25F6B473"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788DD703" w14:textId="6E16C104" w:rsidR="7D566E2B" w:rsidRPr="007B35C6" w:rsidRDefault="7D566E2B" w:rsidP="7D566E2B">
            <w:pPr>
              <w:jc w:val="center"/>
              <w:rPr>
                <w:rFonts w:ascii="Bookman Old Style" w:hAnsi="Bookman Old Style"/>
                <w:b/>
                <w:bCs/>
                <w:sz w:val="20"/>
                <w:szCs w:val="20"/>
              </w:rPr>
            </w:pPr>
          </w:p>
        </w:tc>
        <w:tc>
          <w:tcPr>
            <w:tcW w:w="928" w:type="dxa"/>
            <w:gridSpan w:val="2"/>
          </w:tcPr>
          <w:p w14:paraId="29C7C5D8" w14:textId="44E9CF6E" w:rsidR="7D566E2B" w:rsidRPr="007B35C6" w:rsidRDefault="59319425"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3999CE7C" w14:textId="77777777" w:rsidTr="007B35C6">
        <w:trPr>
          <w:trHeight w:val="300"/>
        </w:trPr>
        <w:tc>
          <w:tcPr>
            <w:tcW w:w="523" w:type="dxa"/>
          </w:tcPr>
          <w:p w14:paraId="1B14B5CA" w14:textId="588BE3E6" w:rsidR="7D566E2B" w:rsidRPr="007B35C6" w:rsidRDefault="7D566E2B" w:rsidP="7D566E2B">
            <w:pPr>
              <w:rPr>
                <w:rFonts w:ascii="Bookman Old Style" w:hAnsi="Bookman Old Style"/>
                <w:sz w:val="20"/>
                <w:szCs w:val="20"/>
              </w:rPr>
            </w:pPr>
          </w:p>
        </w:tc>
        <w:tc>
          <w:tcPr>
            <w:tcW w:w="615" w:type="dxa"/>
          </w:tcPr>
          <w:p w14:paraId="72BB0C3D" w14:textId="2D5142CF" w:rsidR="7D566E2B" w:rsidRPr="007B35C6" w:rsidRDefault="7D566E2B" w:rsidP="7D566E2B">
            <w:pPr>
              <w:rPr>
                <w:rFonts w:ascii="Bookman Old Style" w:hAnsi="Bookman Old Style"/>
                <w:sz w:val="20"/>
                <w:szCs w:val="20"/>
              </w:rPr>
            </w:pPr>
          </w:p>
        </w:tc>
        <w:tc>
          <w:tcPr>
            <w:tcW w:w="764" w:type="dxa"/>
          </w:tcPr>
          <w:p w14:paraId="1FD00070" w14:textId="314B34F4" w:rsidR="7D566E2B" w:rsidRPr="007B35C6" w:rsidRDefault="7D566E2B" w:rsidP="7D566E2B">
            <w:pPr>
              <w:rPr>
                <w:rFonts w:ascii="Bookman Old Style" w:hAnsi="Bookman Old Style"/>
                <w:sz w:val="20"/>
                <w:szCs w:val="20"/>
              </w:rPr>
            </w:pPr>
          </w:p>
        </w:tc>
        <w:tc>
          <w:tcPr>
            <w:tcW w:w="959" w:type="dxa"/>
          </w:tcPr>
          <w:p w14:paraId="79106168" w14:textId="28F62B42" w:rsidR="2047527D" w:rsidRPr="007B35C6" w:rsidRDefault="2047527D" w:rsidP="7D566E2B">
            <w:pPr>
              <w:rPr>
                <w:rFonts w:ascii="Bookman Old Style" w:hAnsi="Bookman Old Style"/>
                <w:sz w:val="20"/>
                <w:szCs w:val="20"/>
              </w:rPr>
            </w:pPr>
            <w:r w:rsidRPr="007B35C6">
              <w:rPr>
                <w:rFonts w:ascii="Bookman Old Style" w:hAnsi="Bookman Old Style"/>
                <w:sz w:val="20"/>
                <w:szCs w:val="20"/>
              </w:rPr>
              <w:t>2.9.2</w:t>
            </w:r>
          </w:p>
        </w:tc>
        <w:tc>
          <w:tcPr>
            <w:tcW w:w="3976" w:type="dxa"/>
            <w:gridSpan w:val="3"/>
          </w:tcPr>
          <w:p w14:paraId="145D1C3D" w14:textId="088D493D" w:rsidR="4EA43959" w:rsidRPr="007B35C6" w:rsidRDefault="4EA43959" w:rsidP="7D566E2B">
            <w:pPr>
              <w:rPr>
                <w:rFonts w:ascii="Bookman Old Style" w:hAnsi="Bookman Old Style"/>
                <w:sz w:val="20"/>
                <w:szCs w:val="20"/>
              </w:rPr>
            </w:pPr>
            <w:r w:rsidRPr="007B35C6">
              <w:rPr>
                <w:rFonts w:ascii="Bookman Old Style" w:hAnsi="Bookman Old Style"/>
                <w:sz w:val="20"/>
                <w:szCs w:val="20"/>
              </w:rPr>
              <w:t>Pemegang Saham pengendali</w:t>
            </w:r>
          </w:p>
        </w:tc>
        <w:tc>
          <w:tcPr>
            <w:tcW w:w="818" w:type="dxa"/>
            <w:gridSpan w:val="2"/>
          </w:tcPr>
          <w:p w14:paraId="36DAEA91" w14:textId="0910877C" w:rsidR="7D566E2B" w:rsidRPr="007B35C6" w:rsidRDefault="293375E0" w:rsidP="7D566E2B">
            <w:pPr>
              <w:jc w:val="center"/>
              <w:rPr>
                <w:rFonts w:ascii="Bookman Old Style" w:hAnsi="Bookman Old Style"/>
                <w:b/>
                <w:bCs/>
                <w:sz w:val="20"/>
                <w:szCs w:val="20"/>
              </w:rPr>
            </w:pPr>
            <w:r w:rsidRPr="007B35C6">
              <w:rPr>
                <w:rFonts w:ascii="Bookman Old Style" w:hAnsi="Bookman Old Style"/>
                <w:b/>
                <w:bCs/>
                <w:sz w:val="20"/>
                <w:szCs w:val="20"/>
              </w:rPr>
              <w:t>Tidak</w:t>
            </w:r>
          </w:p>
        </w:tc>
        <w:tc>
          <w:tcPr>
            <w:tcW w:w="435" w:type="dxa"/>
          </w:tcPr>
          <w:p w14:paraId="5F238E31" w14:textId="40921859" w:rsidR="7D566E2B" w:rsidRPr="007B35C6" w:rsidRDefault="7D566E2B" w:rsidP="7D566E2B">
            <w:pPr>
              <w:jc w:val="center"/>
              <w:rPr>
                <w:rFonts w:ascii="Bookman Old Style" w:hAnsi="Bookman Old Style"/>
                <w:b/>
                <w:bCs/>
                <w:sz w:val="20"/>
                <w:szCs w:val="20"/>
              </w:rPr>
            </w:pPr>
          </w:p>
        </w:tc>
        <w:tc>
          <w:tcPr>
            <w:tcW w:w="928" w:type="dxa"/>
            <w:gridSpan w:val="2"/>
          </w:tcPr>
          <w:p w14:paraId="28F2A16A" w14:textId="3CFBB11F" w:rsidR="7D566E2B" w:rsidRPr="007B35C6" w:rsidRDefault="293375E0" w:rsidP="7D566E2B">
            <w:pPr>
              <w:jc w:val="center"/>
              <w:rPr>
                <w:rFonts w:ascii="Bookman Old Style" w:hAnsi="Bookman Old Style"/>
                <w:b/>
                <w:bCs/>
                <w:sz w:val="20"/>
                <w:szCs w:val="20"/>
              </w:rPr>
            </w:pPr>
            <w:r w:rsidRPr="007B35C6">
              <w:rPr>
                <w:rFonts w:ascii="Bookman Old Style" w:hAnsi="Bookman Old Style"/>
                <w:b/>
                <w:bCs/>
                <w:sz w:val="20"/>
                <w:szCs w:val="20"/>
              </w:rPr>
              <w:t>Ya</w:t>
            </w:r>
          </w:p>
        </w:tc>
      </w:tr>
      <w:tr w:rsidR="7D566E2B" w:rsidRPr="007B35C6" w14:paraId="336CFD4D" w14:textId="77777777" w:rsidTr="007B35C6">
        <w:trPr>
          <w:trHeight w:val="300"/>
        </w:trPr>
        <w:tc>
          <w:tcPr>
            <w:tcW w:w="523" w:type="dxa"/>
          </w:tcPr>
          <w:p w14:paraId="1A1BF7E8" w14:textId="180D09A5" w:rsidR="7D566E2B" w:rsidRPr="007B35C6" w:rsidRDefault="7D566E2B" w:rsidP="7D566E2B">
            <w:pPr>
              <w:rPr>
                <w:rFonts w:ascii="Bookman Old Style" w:hAnsi="Bookman Old Style"/>
                <w:sz w:val="20"/>
                <w:szCs w:val="20"/>
              </w:rPr>
            </w:pPr>
          </w:p>
        </w:tc>
        <w:tc>
          <w:tcPr>
            <w:tcW w:w="615" w:type="dxa"/>
          </w:tcPr>
          <w:p w14:paraId="224BD7CA" w14:textId="1475A89B" w:rsidR="7D566E2B" w:rsidRPr="007B35C6" w:rsidRDefault="7D566E2B" w:rsidP="7D566E2B">
            <w:pPr>
              <w:rPr>
                <w:rFonts w:ascii="Bookman Old Style" w:hAnsi="Bookman Old Style"/>
                <w:sz w:val="20"/>
                <w:szCs w:val="20"/>
              </w:rPr>
            </w:pPr>
          </w:p>
        </w:tc>
        <w:tc>
          <w:tcPr>
            <w:tcW w:w="764" w:type="dxa"/>
          </w:tcPr>
          <w:p w14:paraId="0505F8B5" w14:textId="22DF2DA9" w:rsidR="7D566E2B" w:rsidRPr="007B35C6" w:rsidRDefault="7D566E2B" w:rsidP="7D566E2B">
            <w:pPr>
              <w:rPr>
                <w:rFonts w:ascii="Bookman Old Style" w:hAnsi="Bookman Old Style"/>
                <w:sz w:val="20"/>
                <w:szCs w:val="20"/>
              </w:rPr>
            </w:pPr>
          </w:p>
        </w:tc>
        <w:tc>
          <w:tcPr>
            <w:tcW w:w="959" w:type="dxa"/>
          </w:tcPr>
          <w:p w14:paraId="63FBC5CA" w14:textId="28C90D04" w:rsidR="3A297711" w:rsidRPr="007B35C6" w:rsidRDefault="3A297711" w:rsidP="7D566E2B">
            <w:pPr>
              <w:rPr>
                <w:rFonts w:ascii="Bookman Old Style" w:hAnsi="Bookman Old Style"/>
                <w:sz w:val="20"/>
                <w:szCs w:val="20"/>
              </w:rPr>
            </w:pPr>
            <w:r w:rsidRPr="007B35C6">
              <w:rPr>
                <w:rFonts w:ascii="Bookman Old Style" w:hAnsi="Bookman Old Style"/>
                <w:sz w:val="20"/>
                <w:szCs w:val="20"/>
              </w:rPr>
              <w:t>2.9.3</w:t>
            </w:r>
          </w:p>
        </w:tc>
        <w:tc>
          <w:tcPr>
            <w:tcW w:w="3976" w:type="dxa"/>
            <w:gridSpan w:val="3"/>
          </w:tcPr>
          <w:p w14:paraId="186F2C9A" w14:textId="4CD2FD1F" w:rsidR="4EA43959" w:rsidRPr="007B35C6" w:rsidRDefault="4EA43959" w:rsidP="7D566E2B">
            <w:pPr>
              <w:rPr>
                <w:rFonts w:ascii="Bookman Old Style" w:hAnsi="Bookman Old Style"/>
                <w:sz w:val="20"/>
                <w:szCs w:val="20"/>
              </w:rPr>
            </w:pPr>
            <w:r w:rsidRPr="007B35C6">
              <w:rPr>
                <w:rFonts w:ascii="Bookman Old Style" w:hAnsi="Bookman Old Style"/>
                <w:sz w:val="20"/>
                <w:szCs w:val="20"/>
              </w:rPr>
              <w:t>Kebijakan dan Jumlah Remunerasi Dewan Komisaris dan Direksi</w:t>
            </w:r>
          </w:p>
        </w:tc>
        <w:tc>
          <w:tcPr>
            <w:tcW w:w="818" w:type="dxa"/>
            <w:gridSpan w:val="2"/>
          </w:tcPr>
          <w:p w14:paraId="0B327FF3" w14:textId="66459913"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tc>
        <w:tc>
          <w:tcPr>
            <w:tcW w:w="435" w:type="dxa"/>
          </w:tcPr>
          <w:p w14:paraId="7F37277D" w14:textId="6F3ACEFB"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713DD046" w14:textId="6F7E8ACC"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tc>
      </w:tr>
      <w:tr w:rsidR="7D566E2B" w:rsidRPr="007B35C6" w14:paraId="7A2B75D6" w14:textId="77777777" w:rsidTr="007B35C6">
        <w:trPr>
          <w:trHeight w:val="300"/>
        </w:trPr>
        <w:tc>
          <w:tcPr>
            <w:tcW w:w="523" w:type="dxa"/>
          </w:tcPr>
          <w:p w14:paraId="2245ADA7" w14:textId="244A74B9" w:rsidR="7D566E2B" w:rsidRPr="007B35C6" w:rsidRDefault="7D566E2B" w:rsidP="7D566E2B">
            <w:pPr>
              <w:rPr>
                <w:rFonts w:ascii="Bookman Old Style" w:hAnsi="Bookman Old Style"/>
                <w:sz w:val="20"/>
                <w:szCs w:val="20"/>
              </w:rPr>
            </w:pPr>
          </w:p>
        </w:tc>
        <w:tc>
          <w:tcPr>
            <w:tcW w:w="615" w:type="dxa"/>
          </w:tcPr>
          <w:p w14:paraId="375A43F2" w14:textId="7D83D821" w:rsidR="7D566E2B" w:rsidRPr="007B35C6" w:rsidRDefault="7D566E2B" w:rsidP="7D566E2B">
            <w:pPr>
              <w:rPr>
                <w:rFonts w:ascii="Bookman Old Style" w:hAnsi="Bookman Old Style"/>
                <w:sz w:val="20"/>
                <w:szCs w:val="20"/>
              </w:rPr>
            </w:pPr>
          </w:p>
        </w:tc>
        <w:tc>
          <w:tcPr>
            <w:tcW w:w="764" w:type="dxa"/>
          </w:tcPr>
          <w:p w14:paraId="022A14D4" w14:textId="405B0B66" w:rsidR="7D566E2B" w:rsidRPr="007B35C6" w:rsidRDefault="7D566E2B" w:rsidP="7D566E2B">
            <w:pPr>
              <w:rPr>
                <w:rFonts w:ascii="Bookman Old Style" w:hAnsi="Bookman Old Style"/>
                <w:sz w:val="20"/>
                <w:szCs w:val="20"/>
              </w:rPr>
            </w:pPr>
          </w:p>
        </w:tc>
        <w:tc>
          <w:tcPr>
            <w:tcW w:w="959" w:type="dxa"/>
          </w:tcPr>
          <w:p w14:paraId="241296D3" w14:textId="4E37215A" w:rsidR="6C8E731B" w:rsidRPr="007B35C6" w:rsidRDefault="6C8E731B" w:rsidP="7D566E2B">
            <w:pPr>
              <w:rPr>
                <w:rFonts w:ascii="Bookman Old Style" w:hAnsi="Bookman Old Style"/>
                <w:sz w:val="20"/>
                <w:szCs w:val="20"/>
              </w:rPr>
            </w:pPr>
            <w:r w:rsidRPr="007B35C6">
              <w:rPr>
                <w:rFonts w:ascii="Bookman Old Style" w:hAnsi="Bookman Old Style"/>
                <w:sz w:val="20"/>
                <w:szCs w:val="20"/>
              </w:rPr>
              <w:t>2.9.4</w:t>
            </w:r>
          </w:p>
        </w:tc>
        <w:tc>
          <w:tcPr>
            <w:tcW w:w="3976" w:type="dxa"/>
            <w:gridSpan w:val="3"/>
          </w:tcPr>
          <w:p w14:paraId="7419F53C" w14:textId="375A4008" w:rsidR="4EA43959" w:rsidRPr="007B35C6" w:rsidRDefault="4EA43959" w:rsidP="7D566E2B">
            <w:pPr>
              <w:rPr>
                <w:rFonts w:ascii="Bookman Old Style" w:hAnsi="Bookman Old Style"/>
                <w:sz w:val="20"/>
                <w:szCs w:val="20"/>
              </w:rPr>
            </w:pPr>
            <w:r w:rsidRPr="007B35C6">
              <w:rPr>
                <w:rFonts w:ascii="Bookman Old Style" w:hAnsi="Bookman Old Style"/>
                <w:sz w:val="20"/>
                <w:szCs w:val="20"/>
              </w:rPr>
              <w:t>Transaksi dengan pihak yang memiliki benturan kepentingan</w:t>
            </w:r>
          </w:p>
        </w:tc>
        <w:tc>
          <w:tcPr>
            <w:tcW w:w="818" w:type="dxa"/>
            <w:gridSpan w:val="2"/>
          </w:tcPr>
          <w:p w14:paraId="58724438" w14:textId="3BB843CD"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tc>
        <w:tc>
          <w:tcPr>
            <w:tcW w:w="435" w:type="dxa"/>
          </w:tcPr>
          <w:p w14:paraId="3D9728EA" w14:textId="550AD363"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41EE6BD8" w14:textId="084DC5D6"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tc>
      </w:tr>
      <w:tr w:rsidR="7D566E2B" w:rsidRPr="007B35C6" w14:paraId="203475E3" w14:textId="77777777" w:rsidTr="007B35C6">
        <w:trPr>
          <w:trHeight w:val="300"/>
        </w:trPr>
        <w:tc>
          <w:tcPr>
            <w:tcW w:w="523" w:type="dxa"/>
          </w:tcPr>
          <w:p w14:paraId="47BFDF33" w14:textId="7CDAF2AE" w:rsidR="7D566E2B" w:rsidRPr="007B35C6" w:rsidRDefault="7D566E2B" w:rsidP="7D566E2B">
            <w:pPr>
              <w:rPr>
                <w:rFonts w:ascii="Bookman Old Style" w:hAnsi="Bookman Old Style"/>
                <w:sz w:val="20"/>
                <w:szCs w:val="20"/>
              </w:rPr>
            </w:pPr>
          </w:p>
        </w:tc>
        <w:tc>
          <w:tcPr>
            <w:tcW w:w="615" w:type="dxa"/>
          </w:tcPr>
          <w:p w14:paraId="2FA91B8A" w14:textId="4B9C8DAB" w:rsidR="7D566E2B" w:rsidRPr="007B35C6" w:rsidRDefault="7D566E2B" w:rsidP="7D566E2B">
            <w:pPr>
              <w:rPr>
                <w:rFonts w:ascii="Bookman Old Style" w:hAnsi="Bookman Old Style"/>
                <w:sz w:val="20"/>
                <w:szCs w:val="20"/>
              </w:rPr>
            </w:pPr>
          </w:p>
        </w:tc>
        <w:tc>
          <w:tcPr>
            <w:tcW w:w="764" w:type="dxa"/>
          </w:tcPr>
          <w:p w14:paraId="06C1C31A" w14:textId="378B50DF" w:rsidR="7D566E2B" w:rsidRPr="007B35C6" w:rsidRDefault="7D566E2B" w:rsidP="7D566E2B">
            <w:pPr>
              <w:rPr>
                <w:rFonts w:ascii="Bookman Old Style" w:hAnsi="Bookman Old Style"/>
                <w:sz w:val="20"/>
                <w:szCs w:val="20"/>
              </w:rPr>
            </w:pPr>
          </w:p>
        </w:tc>
        <w:tc>
          <w:tcPr>
            <w:tcW w:w="959" w:type="dxa"/>
          </w:tcPr>
          <w:p w14:paraId="7BF132BF" w14:textId="3ED6155C" w:rsidR="5929B134" w:rsidRPr="007B35C6" w:rsidRDefault="5929B134" w:rsidP="7D566E2B">
            <w:pPr>
              <w:rPr>
                <w:rFonts w:ascii="Bookman Old Style" w:hAnsi="Bookman Old Style"/>
                <w:sz w:val="20"/>
                <w:szCs w:val="20"/>
              </w:rPr>
            </w:pPr>
            <w:r w:rsidRPr="007B35C6">
              <w:rPr>
                <w:rFonts w:ascii="Bookman Old Style" w:hAnsi="Bookman Old Style"/>
                <w:sz w:val="20"/>
                <w:szCs w:val="20"/>
              </w:rPr>
              <w:t>2.9.5</w:t>
            </w:r>
          </w:p>
        </w:tc>
        <w:tc>
          <w:tcPr>
            <w:tcW w:w="3976" w:type="dxa"/>
            <w:gridSpan w:val="3"/>
          </w:tcPr>
          <w:p w14:paraId="11D02B52" w14:textId="0217E44D" w:rsidR="4EA43959" w:rsidRPr="007B35C6" w:rsidRDefault="4EA43959" w:rsidP="7D566E2B">
            <w:pPr>
              <w:rPr>
                <w:rFonts w:ascii="Bookman Old Style" w:hAnsi="Bookman Old Style"/>
                <w:sz w:val="20"/>
                <w:szCs w:val="20"/>
              </w:rPr>
            </w:pPr>
            <w:r w:rsidRPr="007B35C6">
              <w:rPr>
                <w:rFonts w:ascii="Bookman Old Style" w:hAnsi="Bookman Old Style"/>
                <w:sz w:val="20"/>
                <w:szCs w:val="20"/>
              </w:rPr>
              <w:t>Hasil penilaian penerapan GCG yang dilaporkan dalam RUPS Tahunan</w:t>
            </w:r>
          </w:p>
        </w:tc>
        <w:tc>
          <w:tcPr>
            <w:tcW w:w="818" w:type="dxa"/>
            <w:gridSpan w:val="2"/>
          </w:tcPr>
          <w:p w14:paraId="4BBA9C6B" w14:textId="6538823B"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tc>
        <w:tc>
          <w:tcPr>
            <w:tcW w:w="435" w:type="dxa"/>
          </w:tcPr>
          <w:p w14:paraId="5A96991C" w14:textId="328C4DFF"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335EDBDB" w14:textId="0B54E059"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tc>
      </w:tr>
      <w:tr w:rsidR="7D566E2B" w:rsidRPr="007B35C6" w14:paraId="269BE6B4" w14:textId="77777777" w:rsidTr="007B35C6">
        <w:trPr>
          <w:trHeight w:val="300"/>
        </w:trPr>
        <w:tc>
          <w:tcPr>
            <w:tcW w:w="523" w:type="dxa"/>
          </w:tcPr>
          <w:p w14:paraId="5E67FE9F" w14:textId="6BA47A30" w:rsidR="7D566E2B" w:rsidRPr="007B35C6" w:rsidRDefault="7D566E2B" w:rsidP="7D566E2B">
            <w:pPr>
              <w:rPr>
                <w:rFonts w:ascii="Bookman Old Style" w:hAnsi="Bookman Old Style"/>
                <w:sz w:val="20"/>
                <w:szCs w:val="20"/>
              </w:rPr>
            </w:pPr>
          </w:p>
        </w:tc>
        <w:tc>
          <w:tcPr>
            <w:tcW w:w="615" w:type="dxa"/>
          </w:tcPr>
          <w:p w14:paraId="087BE079" w14:textId="2C95083A" w:rsidR="7D566E2B" w:rsidRPr="007B35C6" w:rsidRDefault="7D566E2B" w:rsidP="7D566E2B">
            <w:pPr>
              <w:rPr>
                <w:rFonts w:ascii="Bookman Old Style" w:hAnsi="Bookman Old Style"/>
                <w:sz w:val="20"/>
                <w:szCs w:val="20"/>
              </w:rPr>
            </w:pPr>
          </w:p>
        </w:tc>
        <w:tc>
          <w:tcPr>
            <w:tcW w:w="764" w:type="dxa"/>
          </w:tcPr>
          <w:p w14:paraId="052B23F7" w14:textId="71677FED" w:rsidR="7D566E2B" w:rsidRPr="007B35C6" w:rsidRDefault="7D566E2B" w:rsidP="7D566E2B">
            <w:pPr>
              <w:rPr>
                <w:rFonts w:ascii="Bookman Old Style" w:hAnsi="Bookman Old Style"/>
                <w:sz w:val="20"/>
                <w:szCs w:val="20"/>
              </w:rPr>
            </w:pPr>
          </w:p>
        </w:tc>
        <w:tc>
          <w:tcPr>
            <w:tcW w:w="959" w:type="dxa"/>
          </w:tcPr>
          <w:p w14:paraId="08F013C2" w14:textId="34644DEA" w:rsidR="53D6704A" w:rsidRPr="007B35C6" w:rsidRDefault="53D6704A" w:rsidP="7D566E2B">
            <w:pPr>
              <w:rPr>
                <w:rFonts w:ascii="Bookman Old Style" w:hAnsi="Bookman Old Style"/>
                <w:sz w:val="20"/>
                <w:szCs w:val="20"/>
              </w:rPr>
            </w:pPr>
            <w:r w:rsidRPr="007B35C6">
              <w:rPr>
                <w:rFonts w:ascii="Bookman Old Style" w:hAnsi="Bookman Old Style"/>
                <w:sz w:val="20"/>
                <w:szCs w:val="20"/>
              </w:rPr>
              <w:t>2.9.6</w:t>
            </w:r>
          </w:p>
        </w:tc>
        <w:tc>
          <w:tcPr>
            <w:tcW w:w="3976" w:type="dxa"/>
            <w:gridSpan w:val="3"/>
          </w:tcPr>
          <w:p w14:paraId="7A123197" w14:textId="42063742" w:rsidR="4EA43959" w:rsidRPr="007B35C6" w:rsidRDefault="4EA43959" w:rsidP="7D566E2B">
            <w:pPr>
              <w:rPr>
                <w:rFonts w:ascii="Bookman Old Style" w:hAnsi="Bookman Old Style"/>
                <w:sz w:val="20"/>
                <w:szCs w:val="20"/>
              </w:rPr>
            </w:pPr>
            <w:r w:rsidRPr="007B35C6">
              <w:rPr>
                <w:rFonts w:ascii="Bookman Old Style" w:hAnsi="Bookman Old Style"/>
                <w:sz w:val="20"/>
                <w:szCs w:val="20"/>
              </w:rPr>
              <w:t>Hasil penilaian penerapan GCG yang dilaporkan dalam RUPS Tahunan</w:t>
            </w:r>
          </w:p>
        </w:tc>
        <w:tc>
          <w:tcPr>
            <w:tcW w:w="818" w:type="dxa"/>
            <w:gridSpan w:val="2"/>
          </w:tcPr>
          <w:p w14:paraId="66F656BF" w14:textId="53BB819B"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Tidak</w:t>
            </w:r>
          </w:p>
        </w:tc>
        <w:tc>
          <w:tcPr>
            <w:tcW w:w="435" w:type="dxa"/>
          </w:tcPr>
          <w:p w14:paraId="2D0DB5E0" w14:textId="0AD1803A" w:rsidR="7BFDE51E" w:rsidRPr="007B35C6" w:rsidRDefault="7BFDE51E" w:rsidP="7BFDE51E">
            <w:pPr>
              <w:jc w:val="center"/>
              <w:rPr>
                <w:rFonts w:ascii="Bookman Old Style" w:eastAsia="Bookman Old Style" w:hAnsi="Bookman Old Style" w:cs="Bookman Old Style"/>
                <w:sz w:val="20"/>
                <w:szCs w:val="20"/>
              </w:rPr>
            </w:pPr>
          </w:p>
        </w:tc>
        <w:tc>
          <w:tcPr>
            <w:tcW w:w="928" w:type="dxa"/>
            <w:gridSpan w:val="2"/>
          </w:tcPr>
          <w:p w14:paraId="157F0F2E" w14:textId="27F3CAAF" w:rsidR="7BFDE51E" w:rsidRPr="007B35C6" w:rsidRDefault="7BFDE51E" w:rsidP="7BFDE51E">
            <w:pPr>
              <w:jc w:val="center"/>
              <w:rPr>
                <w:rFonts w:ascii="Bookman Old Style" w:eastAsia="Bookman Old Style" w:hAnsi="Bookman Old Style" w:cs="Bookman Old Style"/>
                <w:sz w:val="20"/>
                <w:szCs w:val="20"/>
              </w:rPr>
            </w:pPr>
            <w:r w:rsidRPr="007B35C6">
              <w:rPr>
                <w:rFonts w:ascii="Bookman Old Style" w:eastAsia="Bookman Old Style" w:hAnsi="Bookman Old Style" w:cs="Bookman Old Style"/>
                <w:b/>
                <w:bCs/>
                <w:sz w:val="20"/>
                <w:szCs w:val="20"/>
              </w:rPr>
              <w:t>Ya</w:t>
            </w:r>
          </w:p>
        </w:tc>
      </w:tr>
    </w:tbl>
    <w:p w14:paraId="61D622B6" w14:textId="384AFFFF" w:rsidR="5CBD26EA" w:rsidRPr="007B35C6" w:rsidRDefault="5CBD26EA" w:rsidP="5CBD26EA">
      <w:pPr>
        <w:pBdr>
          <w:top w:val="nil"/>
          <w:left w:val="nil"/>
          <w:bottom w:val="nil"/>
          <w:right w:val="nil"/>
          <w:between w:val="nil"/>
        </w:pBdr>
        <w:spacing w:line="276" w:lineRule="auto"/>
        <w:jc w:val="both"/>
        <w:rPr>
          <w:sz w:val="24"/>
          <w:szCs w:val="24"/>
        </w:rPr>
      </w:pPr>
    </w:p>
    <w:p w14:paraId="1AABF6F4" w14:textId="6BC3277A" w:rsidR="5CBD26EA" w:rsidRPr="007B35C6" w:rsidRDefault="5CBD26EA">
      <w:r w:rsidRPr="007B35C6">
        <w:br w:type="page"/>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788"/>
        <w:gridCol w:w="619"/>
        <w:gridCol w:w="441"/>
        <w:gridCol w:w="1668"/>
        <w:gridCol w:w="1806"/>
        <w:gridCol w:w="1806"/>
        <w:gridCol w:w="1789"/>
        <w:gridCol w:w="154"/>
      </w:tblGrid>
      <w:tr w:rsidR="5CBD26EA" w:rsidRPr="007B35C6" w14:paraId="42A424DB" w14:textId="77777777" w:rsidTr="5CBD26EA">
        <w:trPr>
          <w:gridAfter w:val="1"/>
          <w:wAfter w:w="160" w:type="dxa"/>
          <w:trHeight w:val="300"/>
        </w:trPr>
        <w:tc>
          <w:tcPr>
            <w:tcW w:w="1408" w:type="dxa"/>
            <w:gridSpan w:val="2"/>
          </w:tcPr>
          <w:p w14:paraId="7029157C" w14:textId="1801F8E9" w:rsidR="5CBD26EA" w:rsidRPr="007B35C6" w:rsidRDefault="5CBD26EA" w:rsidP="5CBD26EA">
            <w:pPr>
              <w:rPr>
                <w:rFonts w:ascii="Bookman Old Style" w:hAnsi="Bookman Old Style"/>
                <w:b/>
                <w:bCs/>
                <w:sz w:val="24"/>
                <w:szCs w:val="24"/>
              </w:rPr>
            </w:pPr>
            <w:r w:rsidRPr="007B35C6">
              <w:rPr>
                <w:rFonts w:ascii="Bookman Old Style" w:hAnsi="Bookman Old Style"/>
                <w:b/>
                <w:bCs/>
                <w:sz w:val="24"/>
                <w:szCs w:val="24"/>
              </w:rPr>
              <w:lastRenderedPageBreak/>
              <w:t xml:space="preserve">Format </w:t>
            </w:r>
            <w:r w:rsidR="77E991C0" w:rsidRPr="007B35C6">
              <w:rPr>
                <w:rFonts w:ascii="Bookman Old Style" w:hAnsi="Bookman Old Style"/>
                <w:b/>
                <w:bCs/>
                <w:sz w:val="24"/>
                <w:szCs w:val="24"/>
              </w:rPr>
              <w:t>4</w:t>
            </w:r>
          </w:p>
        </w:tc>
        <w:tc>
          <w:tcPr>
            <w:tcW w:w="441" w:type="dxa"/>
          </w:tcPr>
          <w:p w14:paraId="5E3AD7CF" w14:textId="3B54C238" w:rsidR="5CBD26EA" w:rsidRPr="007B35C6" w:rsidRDefault="5CBD26EA" w:rsidP="5CBD26EA">
            <w:pPr>
              <w:rPr>
                <w:rFonts w:ascii="Bookman Old Style" w:hAnsi="Bookman Old Style"/>
                <w:sz w:val="24"/>
                <w:szCs w:val="24"/>
              </w:rPr>
            </w:pPr>
            <w:r w:rsidRPr="007B35C6">
              <w:rPr>
                <w:rFonts w:ascii="Bookman Old Style" w:hAnsi="Bookman Old Style"/>
                <w:sz w:val="24"/>
                <w:szCs w:val="24"/>
              </w:rPr>
              <w:t>:</w:t>
            </w:r>
          </w:p>
        </w:tc>
        <w:tc>
          <w:tcPr>
            <w:tcW w:w="7211" w:type="dxa"/>
            <w:gridSpan w:val="4"/>
          </w:tcPr>
          <w:p w14:paraId="198BA525" w14:textId="7E47B8C6" w:rsidR="15B666C4" w:rsidRPr="007B35C6" w:rsidRDefault="15B666C4" w:rsidP="5CBD26EA">
            <w:pPr>
              <w:spacing w:line="259" w:lineRule="auto"/>
              <w:jc w:val="both"/>
              <w:rPr>
                <w:rFonts w:ascii="Bookman Old Style" w:eastAsia="Bookman Old Style" w:hAnsi="Bookman Old Style" w:cs="Bookman Old Style"/>
                <w:b/>
                <w:bCs/>
                <w:sz w:val="24"/>
                <w:szCs w:val="24"/>
              </w:rPr>
            </w:pPr>
            <w:r w:rsidRPr="007B35C6">
              <w:rPr>
                <w:rFonts w:ascii="Bookman Old Style" w:hAnsi="Bookman Old Style"/>
                <w:b/>
                <w:bCs/>
                <w:sz w:val="24"/>
                <w:szCs w:val="24"/>
              </w:rPr>
              <w:t xml:space="preserve">Laporan Penerapan Tata Kelola - </w:t>
            </w:r>
            <w:r w:rsidR="34A11DA7" w:rsidRPr="007B35C6">
              <w:rPr>
                <w:rFonts w:ascii="Bookman Old Style" w:eastAsia="Bookman Old Style" w:hAnsi="Bookman Old Style" w:cs="Bookman Old Style"/>
                <w:b/>
                <w:bCs/>
                <w:sz w:val="24"/>
                <w:szCs w:val="24"/>
              </w:rPr>
              <w:t>Rencana Tindak (</w:t>
            </w:r>
            <w:r w:rsidR="34A11DA7" w:rsidRPr="007B35C6">
              <w:rPr>
                <w:rFonts w:ascii="Bookman Old Style" w:eastAsia="Bookman Old Style" w:hAnsi="Bookman Old Style" w:cs="Bookman Old Style"/>
                <w:b/>
                <w:bCs/>
                <w:i/>
                <w:iCs/>
                <w:sz w:val="24"/>
                <w:szCs w:val="24"/>
              </w:rPr>
              <w:t>Action Plan</w:t>
            </w:r>
            <w:r w:rsidR="34A11DA7" w:rsidRPr="007B35C6">
              <w:rPr>
                <w:rFonts w:ascii="Bookman Old Style" w:eastAsia="Bookman Old Style" w:hAnsi="Bookman Old Style" w:cs="Bookman Old Style"/>
                <w:b/>
                <w:bCs/>
                <w:sz w:val="24"/>
                <w:szCs w:val="24"/>
              </w:rPr>
              <w:t>)</w:t>
            </w:r>
          </w:p>
          <w:p w14:paraId="65E1E015" w14:textId="31AEE755" w:rsidR="5CBD26EA" w:rsidRPr="007B35C6" w:rsidRDefault="5CBD26EA" w:rsidP="5CBD26EA">
            <w:pPr>
              <w:jc w:val="both"/>
              <w:rPr>
                <w:rFonts w:ascii="Bookman Old Style" w:hAnsi="Bookman Old Style"/>
                <w:b/>
                <w:bCs/>
                <w:sz w:val="24"/>
                <w:szCs w:val="24"/>
              </w:rPr>
            </w:pPr>
          </w:p>
        </w:tc>
      </w:tr>
      <w:tr w:rsidR="5CBD26EA" w:rsidRPr="007B35C6" w14:paraId="48FDA476" w14:textId="77777777" w:rsidTr="5CBD26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788" w:type="dxa"/>
          </w:tcPr>
          <w:p w14:paraId="44F50C6F" w14:textId="605804C2" w:rsidR="5A38FD92" w:rsidRPr="007B35C6" w:rsidRDefault="5A38FD92" w:rsidP="5CBD26EA">
            <w:pPr>
              <w:jc w:val="center"/>
              <w:rPr>
                <w:rFonts w:ascii="Bookman Old Style" w:hAnsi="Bookman Old Style"/>
                <w:sz w:val="24"/>
                <w:szCs w:val="24"/>
              </w:rPr>
            </w:pPr>
            <w:r w:rsidRPr="007B35C6">
              <w:rPr>
                <w:rFonts w:ascii="Bookman Old Style" w:hAnsi="Bookman Old Style"/>
                <w:sz w:val="24"/>
                <w:szCs w:val="24"/>
              </w:rPr>
              <w:t>No.</w:t>
            </w:r>
          </w:p>
        </w:tc>
        <w:tc>
          <w:tcPr>
            <w:tcW w:w="2836" w:type="dxa"/>
            <w:gridSpan w:val="3"/>
          </w:tcPr>
          <w:p w14:paraId="19D34694" w14:textId="2F91FD96" w:rsidR="5A38FD92" w:rsidRPr="007B35C6" w:rsidRDefault="5A38FD92" w:rsidP="5CBD26EA">
            <w:pPr>
              <w:jc w:val="center"/>
              <w:rPr>
                <w:rFonts w:ascii="Bookman Old Style" w:hAnsi="Bookman Old Style"/>
                <w:sz w:val="24"/>
                <w:szCs w:val="24"/>
              </w:rPr>
            </w:pPr>
            <w:r w:rsidRPr="007B35C6">
              <w:rPr>
                <w:rFonts w:ascii="Bookman Old Style" w:hAnsi="Bookman Old Style"/>
                <w:sz w:val="24"/>
                <w:szCs w:val="24"/>
              </w:rPr>
              <w:t>Tindakan Korektif</w:t>
            </w:r>
          </w:p>
        </w:tc>
        <w:tc>
          <w:tcPr>
            <w:tcW w:w="1812" w:type="dxa"/>
          </w:tcPr>
          <w:p w14:paraId="1A835277" w14:textId="0DCD70DA" w:rsidR="5A38FD92" w:rsidRPr="007B35C6" w:rsidRDefault="5A38FD92" w:rsidP="5CBD26EA">
            <w:pPr>
              <w:jc w:val="center"/>
              <w:rPr>
                <w:rFonts w:ascii="Bookman Old Style" w:hAnsi="Bookman Old Style"/>
                <w:sz w:val="24"/>
                <w:szCs w:val="24"/>
              </w:rPr>
            </w:pPr>
            <w:r w:rsidRPr="007B35C6">
              <w:rPr>
                <w:rFonts w:ascii="Bookman Old Style" w:hAnsi="Bookman Old Style"/>
                <w:sz w:val="24"/>
                <w:szCs w:val="24"/>
              </w:rPr>
              <w:t>Target Penyelesaian</w:t>
            </w:r>
          </w:p>
        </w:tc>
        <w:tc>
          <w:tcPr>
            <w:tcW w:w="1812" w:type="dxa"/>
          </w:tcPr>
          <w:p w14:paraId="62F43091" w14:textId="64D3A7CA" w:rsidR="5A38FD92" w:rsidRPr="007B35C6" w:rsidRDefault="5A38FD92" w:rsidP="5CBD26EA">
            <w:pPr>
              <w:jc w:val="center"/>
              <w:rPr>
                <w:rFonts w:ascii="Bookman Old Style" w:hAnsi="Bookman Old Style"/>
                <w:sz w:val="24"/>
                <w:szCs w:val="24"/>
              </w:rPr>
            </w:pPr>
            <w:r w:rsidRPr="007B35C6">
              <w:rPr>
                <w:rFonts w:ascii="Bookman Old Style" w:hAnsi="Bookman Old Style"/>
                <w:sz w:val="24"/>
                <w:szCs w:val="24"/>
              </w:rPr>
              <w:t>Kendala Penyelesaian</w:t>
            </w:r>
          </w:p>
        </w:tc>
        <w:tc>
          <w:tcPr>
            <w:tcW w:w="1967" w:type="dxa"/>
            <w:gridSpan w:val="2"/>
          </w:tcPr>
          <w:p w14:paraId="13554B77" w14:textId="1BB80EE5" w:rsidR="5A38FD92" w:rsidRPr="007B35C6" w:rsidRDefault="5A38FD92" w:rsidP="5CBD26EA">
            <w:pPr>
              <w:jc w:val="center"/>
              <w:rPr>
                <w:rFonts w:ascii="Bookman Old Style" w:hAnsi="Bookman Old Style"/>
                <w:sz w:val="24"/>
                <w:szCs w:val="24"/>
              </w:rPr>
            </w:pPr>
            <w:r w:rsidRPr="007B35C6">
              <w:rPr>
                <w:rFonts w:ascii="Bookman Old Style" w:hAnsi="Bookman Old Style"/>
                <w:sz w:val="24"/>
                <w:szCs w:val="24"/>
              </w:rPr>
              <w:t>Keterangan</w:t>
            </w:r>
          </w:p>
        </w:tc>
      </w:tr>
      <w:tr w:rsidR="5CBD26EA" w:rsidRPr="007B35C6" w14:paraId="7E97F35E" w14:textId="77777777" w:rsidTr="5CBD26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788" w:type="dxa"/>
          </w:tcPr>
          <w:p w14:paraId="7CF54D69" w14:textId="13621F23" w:rsidR="5A38FD92" w:rsidRPr="007B35C6" w:rsidRDefault="5A38FD92" w:rsidP="5CBD26EA">
            <w:pPr>
              <w:jc w:val="center"/>
              <w:rPr>
                <w:rFonts w:ascii="Bookman Old Style" w:hAnsi="Bookman Old Style"/>
                <w:sz w:val="24"/>
                <w:szCs w:val="24"/>
              </w:rPr>
            </w:pPr>
            <w:r w:rsidRPr="007B35C6">
              <w:rPr>
                <w:rFonts w:ascii="Bookman Old Style" w:hAnsi="Bookman Old Style"/>
                <w:sz w:val="24"/>
                <w:szCs w:val="24"/>
              </w:rPr>
              <w:t>1.</w:t>
            </w:r>
          </w:p>
        </w:tc>
        <w:tc>
          <w:tcPr>
            <w:tcW w:w="2836" w:type="dxa"/>
            <w:gridSpan w:val="3"/>
          </w:tcPr>
          <w:p w14:paraId="79EB0D9F" w14:textId="6A91FB41" w:rsidR="5CBD26EA" w:rsidRPr="007B35C6" w:rsidRDefault="5CBD26EA" w:rsidP="5CBD26EA">
            <w:pPr>
              <w:rPr>
                <w:rFonts w:ascii="Bookman Old Style" w:hAnsi="Bookman Old Style"/>
                <w:sz w:val="24"/>
                <w:szCs w:val="24"/>
              </w:rPr>
            </w:pPr>
          </w:p>
        </w:tc>
        <w:tc>
          <w:tcPr>
            <w:tcW w:w="1812" w:type="dxa"/>
          </w:tcPr>
          <w:p w14:paraId="262E26CE" w14:textId="6A91FB41" w:rsidR="5CBD26EA" w:rsidRPr="007B35C6" w:rsidRDefault="5CBD26EA" w:rsidP="5CBD26EA">
            <w:pPr>
              <w:rPr>
                <w:rFonts w:ascii="Bookman Old Style" w:hAnsi="Bookman Old Style"/>
                <w:sz w:val="24"/>
                <w:szCs w:val="24"/>
              </w:rPr>
            </w:pPr>
          </w:p>
        </w:tc>
        <w:tc>
          <w:tcPr>
            <w:tcW w:w="1812" w:type="dxa"/>
          </w:tcPr>
          <w:p w14:paraId="6981E1A6" w14:textId="6A91FB41" w:rsidR="5CBD26EA" w:rsidRPr="007B35C6" w:rsidRDefault="5CBD26EA" w:rsidP="5CBD26EA">
            <w:pPr>
              <w:rPr>
                <w:rFonts w:ascii="Bookman Old Style" w:hAnsi="Bookman Old Style"/>
                <w:sz w:val="24"/>
                <w:szCs w:val="24"/>
              </w:rPr>
            </w:pPr>
          </w:p>
        </w:tc>
        <w:tc>
          <w:tcPr>
            <w:tcW w:w="1967" w:type="dxa"/>
            <w:gridSpan w:val="2"/>
          </w:tcPr>
          <w:p w14:paraId="1D3469ED" w14:textId="6A91FB41" w:rsidR="5CBD26EA" w:rsidRPr="007B35C6" w:rsidRDefault="5CBD26EA" w:rsidP="5CBD26EA">
            <w:pPr>
              <w:rPr>
                <w:rFonts w:ascii="Bookman Old Style" w:hAnsi="Bookman Old Style"/>
                <w:sz w:val="24"/>
                <w:szCs w:val="24"/>
              </w:rPr>
            </w:pPr>
          </w:p>
        </w:tc>
      </w:tr>
      <w:tr w:rsidR="5CBD26EA" w:rsidRPr="007B35C6" w14:paraId="75EF887D" w14:textId="77777777" w:rsidTr="5CBD26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788" w:type="dxa"/>
          </w:tcPr>
          <w:p w14:paraId="2843E4EA" w14:textId="17372D0A" w:rsidR="5A38FD92" w:rsidRPr="007B35C6" w:rsidRDefault="5A38FD92" w:rsidP="5CBD26EA">
            <w:pPr>
              <w:jc w:val="center"/>
              <w:rPr>
                <w:rFonts w:ascii="Bookman Old Style" w:hAnsi="Bookman Old Style"/>
                <w:sz w:val="24"/>
                <w:szCs w:val="24"/>
              </w:rPr>
            </w:pPr>
            <w:r w:rsidRPr="007B35C6">
              <w:rPr>
                <w:rFonts w:ascii="Bookman Old Style" w:hAnsi="Bookman Old Style"/>
                <w:sz w:val="24"/>
                <w:szCs w:val="24"/>
              </w:rPr>
              <w:t>2.</w:t>
            </w:r>
          </w:p>
        </w:tc>
        <w:tc>
          <w:tcPr>
            <w:tcW w:w="2836" w:type="dxa"/>
            <w:gridSpan w:val="3"/>
          </w:tcPr>
          <w:p w14:paraId="1CE2FD64" w14:textId="6A91FB41" w:rsidR="5CBD26EA" w:rsidRPr="007B35C6" w:rsidRDefault="5CBD26EA" w:rsidP="5CBD26EA">
            <w:pPr>
              <w:rPr>
                <w:rFonts w:ascii="Bookman Old Style" w:hAnsi="Bookman Old Style"/>
                <w:sz w:val="24"/>
                <w:szCs w:val="24"/>
              </w:rPr>
            </w:pPr>
          </w:p>
        </w:tc>
        <w:tc>
          <w:tcPr>
            <w:tcW w:w="1812" w:type="dxa"/>
          </w:tcPr>
          <w:p w14:paraId="0C4CE652" w14:textId="6A91FB41" w:rsidR="5CBD26EA" w:rsidRPr="007B35C6" w:rsidRDefault="5CBD26EA" w:rsidP="5CBD26EA">
            <w:pPr>
              <w:rPr>
                <w:rFonts w:ascii="Bookman Old Style" w:hAnsi="Bookman Old Style"/>
                <w:sz w:val="24"/>
                <w:szCs w:val="24"/>
              </w:rPr>
            </w:pPr>
          </w:p>
        </w:tc>
        <w:tc>
          <w:tcPr>
            <w:tcW w:w="1812" w:type="dxa"/>
          </w:tcPr>
          <w:p w14:paraId="120A233A" w14:textId="6A91FB41" w:rsidR="5CBD26EA" w:rsidRPr="007B35C6" w:rsidRDefault="5CBD26EA" w:rsidP="5CBD26EA">
            <w:pPr>
              <w:rPr>
                <w:rFonts w:ascii="Bookman Old Style" w:hAnsi="Bookman Old Style"/>
                <w:sz w:val="24"/>
                <w:szCs w:val="24"/>
              </w:rPr>
            </w:pPr>
          </w:p>
        </w:tc>
        <w:tc>
          <w:tcPr>
            <w:tcW w:w="1967" w:type="dxa"/>
            <w:gridSpan w:val="2"/>
          </w:tcPr>
          <w:p w14:paraId="6F87EDEC" w14:textId="6A91FB41" w:rsidR="5CBD26EA" w:rsidRPr="007B35C6" w:rsidRDefault="5CBD26EA" w:rsidP="5CBD26EA">
            <w:pPr>
              <w:rPr>
                <w:rFonts w:ascii="Bookman Old Style" w:hAnsi="Bookman Old Style"/>
                <w:sz w:val="24"/>
                <w:szCs w:val="24"/>
              </w:rPr>
            </w:pPr>
          </w:p>
        </w:tc>
      </w:tr>
      <w:tr w:rsidR="5CBD26EA" w:rsidRPr="007B35C6" w14:paraId="062930DC" w14:textId="77777777" w:rsidTr="5CBD26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0"/>
        </w:trPr>
        <w:tc>
          <w:tcPr>
            <w:tcW w:w="788" w:type="dxa"/>
          </w:tcPr>
          <w:p w14:paraId="17208873" w14:textId="5AAB1C77" w:rsidR="5A38FD92" w:rsidRPr="007B35C6" w:rsidRDefault="5A38FD92" w:rsidP="5CBD26EA">
            <w:pPr>
              <w:jc w:val="center"/>
              <w:rPr>
                <w:rFonts w:ascii="Bookman Old Style" w:hAnsi="Bookman Old Style"/>
                <w:sz w:val="24"/>
                <w:szCs w:val="24"/>
              </w:rPr>
            </w:pPr>
            <w:r w:rsidRPr="007B35C6">
              <w:rPr>
                <w:rFonts w:ascii="Bookman Old Style" w:hAnsi="Bookman Old Style"/>
                <w:sz w:val="24"/>
                <w:szCs w:val="24"/>
              </w:rPr>
              <w:t>dst</w:t>
            </w:r>
          </w:p>
        </w:tc>
        <w:tc>
          <w:tcPr>
            <w:tcW w:w="2836" w:type="dxa"/>
            <w:gridSpan w:val="3"/>
          </w:tcPr>
          <w:p w14:paraId="7C6DCFAA" w14:textId="6A91FB41" w:rsidR="5CBD26EA" w:rsidRPr="007B35C6" w:rsidRDefault="5CBD26EA" w:rsidP="5CBD26EA">
            <w:pPr>
              <w:rPr>
                <w:rFonts w:ascii="Bookman Old Style" w:hAnsi="Bookman Old Style"/>
                <w:sz w:val="24"/>
                <w:szCs w:val="24"/>
              </w:rPr>
            </w:pPr>
          </w:p>
        </w:tc>
        <w:tc>
          <w:tcPr>
            <w:tcW w:w="1812" w:type="dxa"/>
          </w:tcPr>
          <w:p w14:paraId="56BDB6E2" w14:textId="6A91FB41" w:rsidR="5CBD26EA" w:rsidRPr="007B35C6" w:rsidRDefault="5CBD26EA" w:rsidP="5CBD26EA">
            <w:pPr>
              <w:rPr>
                <w:rFonts w:ascii="Bookman Old Style" w:hAnsi="Bookman Old Style"/>
                <w:sz w:val="24"/>
                <w:szCs w:val="24"/>
              </w:rPr>
            </w:pPr>
          </w:p>
        </w:tc>
        <w:tc>
          <w:tcPr>
            <w:tcW w:w="1812" w:type="dxa"/>
          </w:tcPr>
          <w:p w14:paraId="0D8E6D58" w14:textId="6A91FB41" w:rsidR="5CBD26EA" w:rsidRPr="007B35C6" w:rsidRDefault="5CBD26EA" w:rsidP="5CBD26EA">
            <w:pPr>
              <w:rPr>
                <w:rFonts w:ascii="Bookman Old Style" w:hAnsi="Bookman Old Style"/>
                <w:sz w:val="24"/>
                <w:szCs w:val="24"/>
              </w:rPr>
            </w:pPr>
          </w:p>
        </w:tc>
        <w:tc>
          <w:tcPr>
            <w:tcW w:w="1967" w:type="dxa"/>
            <w:gridSpan w:val="2"/>
          </w:tcPr>
          <w:p w14:paraId="3F9D4BEF" w14:textId="6A91FB41" w:rsidR="5CBD26EA" w:rsidRPr="007B35C6" w:rsidRDefault="5CBD26EA" w:rsidP="5CBD26EA">
            <w:pPr>
              <w:rPr>
                <w:rFonts w:ascii="Bookman Old Style" w:hAnsi="Bookman Old Style"/>
                <w:sz w:val="24"/>
                <w:szCs w:val="24"/>
              </w:rPr>
            </w:pPr>
          </w:p>
        </w:tc>
      </w:tr>
    </w:tbl>
    <w:p w14:paraId="511244C2" w14:textId="12E649FB" w:rsidR="5CBD26EA" w:rsidRPr="007B35C6" w:rsidRDefault="5CBD26EA" w:rsidP="5CBD26EA">
      <w:pPr>
        <w:pBdr>
          <w:top w:val="nil"/>
          <w:left w:val="nil"/>
          <w:bottom w:val="nil"/>
          <w:right w:val="nil"/>
          <w:between w:val="nil"/>
        </w:pBdr>
        <w:spacing w:line="276" w:lineRule="auto"/>
        <w:jc w:val="both"/>
        <w:rPr>
          <w:sz w:val="24"/>
          <w:szCs w:val="24"/>
        </w:rPr>
      </w:pPr>
    </w:p>
    <w:p w14:paraId="634B35F8" w14:textId="24417809" w:rsidR="5CBD26EA" w:rsidRPr="007B35C6" w:rsidRDefault="5CBD26EA" w:rsidP="5CBD26EA">
      <w:pPr>
        <w:pBdr>
          <w:top w:val="nil"/>
          <w:left w:val="nil"/>
          <w:bottom w:val="nil"/>
          <w:right w:val="nil"/>
          <w:between w:val="nil"/>
        </w:pBdr>
        <w:spacing w:line="276" w:lineRule="auto"/>
        <w:jc w:val="both"/>
        <w:rPr>
          <w:sz w:val="24"/>
          <w:szCs w:val="24"/>
        </w:rPr>
      </w:pPr>
    </w:p>
    <w:p w14:paraId="5A2E5A7B" w14:textId="05C6C9EB" w:rsidR="5CBD26EA" w:rsidRPr="007B35C6" w:rsidRDefault="5CBD26EA" w:rsidP="5CBD26EA">
      <w:pPr>
        <w:pBdr>
          <w:top w:val="nil"/>
          <w:left w:val="nil"/>
          <w:bottom w:val="nil"/>
          <w:right w:val="nil"/>
          <w:between w:val="nil"/>
        </w:pBdr>
        <w:spacing w:line="276" w:lineRule="auto"/>
        <w:jc w:val="both"/>
        <w:rPr>
          <w:sz w:val="24"/>
          <w:szCs w:val="24"/>
        </w:rPr>
      </w:pPr>
    </w:p>
    <w:p w14:paraId="7B15413C" w14:textId="7F2E0B0E" w:rsidR="5CBD26EA" w:rsidRPr="007B35C6" w:rsidRDefault="5CBD26EA">
      <w:r w:rsidRPr="007B35C6">
        <w:br w:type="page"/>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1408"/>
        <w:gridCol w:w="441"/>
        <w:gridCol w:w="7211"/>
      </w:tblGrid>
      <w:tr w:rsidR="5CBD26EA" w:rsidRPr="007B35C6" w14:paraId="351EC3D7" w14:textId="77777777" w:rsidTr="6A95963C">
        <w:trPr>
          <w:trHeight w:val="300"/>
        </w:trPr>
        <w:tc>
          <w:tcPr>
            <w:tcW w:w="1408" w:type="dxa"/>
          </w:tcPr>
          <w:p w14:paraId="04C68CEC" w14:textId="3EB6F40A" w:rsidR="5CBD26EA" w:rsidRPr="007B35C6" w:rsidRDefault="52C86DA3" w:rsidP="5CBD26EA">
            <w:pPr>
              <w:rPr>
                <w:rFonts w:ascii="Bookman Old Style" w:hAnsi="Bookman Old Style"/>
                <w:b/>
                <w:bCs/>
                <w:sz w:val="24"/>
                <w:szCs w:val="24"/>
              </w:rPr>
            </w:pPr>
            <w:r w:rsidRPr="007B35C6">
              <w:rPr>
                <w:rFonts w:ascii="Bookman Old Style" w:hAnsi="Bookman Old Style"/>
                <w:b/>
                <w:bCs/>
                <w:sz w:val="24"/>
                <w:szCs w:val="24"/>
              </w:rPr>
              <w:lastRenderedPageBreak/>
              <w:t xml:space="preserve">Format </w:t>
            </w:r>
            <w:r w:rsidR="31207795" w:rsidRPr="007B35C6">
              <w:rPr>
                <w:rFonts w:ascii="Bookman Old Style" w:hAnsi="Bookman Old Style"/>
                <w:b/>
                <w:bCs/>
                <w:sz w:val="24"/>
                <w:szCs w:val="24"/>
              </w:rPr>
              <w:t>5</w:t>
            </w:r>
          </w:p>
        </w:tc>
        <w:tc>
          <w:tcPr>
            <w:tcW w:w="441" w:type="dxa"/>
          </w:tcPr>
          <w:p w14:paraId="0DD71194" w14:textId="3B54C238" w:rsidR="5CBD26EA" w:rsidRPr="007B35C6" w:rsidRDefault="5CBD26EA" w:rsidP="5CBD26EA">
            <w:pPr>
              <w:rPr>
                <w:rFonts w:ascii="Bookman Old Style" w:hAnsi="Bookman Old Style"/>
                <w:sz w:val="24"/>
                <w:szCs w:val="24"/>
              </w:rPr>
            </w:pPr>
            <w:r w:rsidRPr="007B35C6">
              <w:rPr>
                <w:rFonts w:ascii="Bookman Old Style" w:hAnsi="Bookman Old Style"/>
                <w:sz w:val="24"/>
                <w:szCs w:val="24"/>
              </w:rPr>
              <w:t>:</w:t>
            </w:r>
          </w:p>
        </w:tc>
        <w:tc>
          <w:tcPr>
            <w:tcW w:w="7211" w:type="dxa"/>
          </w:tcPr>
          <w:p w14:paraId="634A4705" w14:textId="2BACCD23" w:rsidR="23243CB2" w:rsidRPr="007B35C6" w:rsidRDefault="23243CB2" w:rsidP="5CBD26EA">
            <w:pPr>
              <w:spacing w:line="259" w:lineRule="auto"/>
              <w:jc w:val="both"/>
              <w:rPr>
                <w:rFonts w:ascii="Bookman Old Style" w:eastAsia="Bookman Old Style" w:hAnsi="Bookman Old Style" w:cs="Bookman Old Style"/>
                <w:b/>
                <w:bCs/>
                <w:sz w:val="24"/>
                <w:szCs w:val="24"/>
              </w:rPr>
            </w:pPr>
            <w:r w:rsidRPr="007B35C6">
              <w:rPr>
                <w:rFonts w:ascii="Bookman Old Style" w:hAnsi="Bookman Old Style"/>
                <w:b/>
                <w:bCs/>
                <w:sz w:val="24"/>
                <w:szCs w:val="24"/>
              </w:rPr>
              <w:t xml:space="preserve">Laporan Penerapan Tata Kelola - </w:t>
            </w:r>
            <w:r w:rsidR="5231D60D" w:rsidRPr="007B35C6">
              <w:rPr>
                <w:rFonts w:ascii="Bookman Old Style" w:eastAsia="Bookman Old Style" w:hAnsi="Bookman Old Style" w:cs="Bookman Old Style"/>
                <w:b/>
                <w:bCs/>
                <w:sz w:val="24"/>
                <w:szCs w:val="24"/>
              </w:rPr>
              <w:t>Penerapan Strategi Anti Fraud</w:t>
            </w:r>
          </w:p>
          <w:p w14:paraId="57FADEAB" w14:textId="31AEE755" w:rsidR="5CBD26EA" w:rsidRPr="007B35C6" w:rsidRDefault="5CBD26EA" w:rsidP="5CBD26EA">
            <w:pPr>
              <w:jc w:val="both"/>
              <w:rPr>
                <w:rFonts w:ascii="Bookman Old Style" w:hAnsi="Bookman Old Style"/>
                <w:b/>
                <w:bCs/>
                <w:sz w:val="24"/>
                <w:szCs w:val="24"/>
              </w:rPr>
            </w:pPr>
          </w:p>
        </w:tc>
      </w:tr>
    </w:tbl>
    <w:p w14:paraId="75E4B4A3" w14:textId="27E91A07" w:rsidR="5231D60D" w:rsidRPr="007B35C6" w:rsidRDefault="5231D60D" w:rsidP="5CBD26EA">
      <w:pPr>
        <w:pBdr>
          <w:top w:val="nil"/>
          <w:left w:val="nil"/>
          <w:bottom w:val="nil"/>
          <w:right w:val="nil"/>
          <w:between w:val="nil"/>
        </w:pBdr>
        <w:spacing w:line="276" w:lineRule="auto"/>
        <w:jc w:val="center"/>
        <w:rPr>
          <w:sz w:val="24"/>
          <w:szCs w:val="24"/>
        </w:rPr>
      </w:pPr>
      <w:r w:rsidRPr="007B35C6">
        <w:rPr>
          <w:sz w:val="24"/>
          <w:szCs w:val="24"/>
        </w:rPr>
        <w:t>Nama Perusahaan : ...</w:t>
      </w:r>
    </w:p>
    <w:p w14:paraId="6484A249" w14:textId="31DD26C4" w:rsidR="5CBD26EA" w:rsidRPr="007B35C6" w:rsidRDefault="5CBD26EA" w:rsidP="5CBD26EA">
      <w:pPr>
        <w:pBdr>
          <w:top w:val="nil"/>
          <w:left w:val="nil"/>
          <w:bottom w:val="nil"/>
          <w:right w:val="nil"/>
          <w:between w:val="nil"/>
        </w:pBdr>
        <w:spacing w:line="276" w:lineRule="auto"/>
        <w:jc w:val="center"/>
        <w:rPr>
          <w:sz w:val="24"/>
          <w:szCs w:val="24"/>
        </w:rPr>
      </w:pPr>
    </w:p>
    <w:p w14:paraId="0C3517DD" w14:textId="64DDDA83" w:rsidR="5231D60D" w:rsidRPr="007B35C6" w:rsidRDefault="5231D60D" w:rsidP="5CBD26EA">
      <w:pPr>
        <w:pBdr>
          <w:top w:val="nil"/>
          <w:left w:val="nil"/>
          <w:bottom w:val="nil"/>
          <w:right w:val="nil"/>
          <w:between w:val="nil"/>
        </w:pBdr>
        <w:spacing w:line="276" w:lineRule="auto"/>
        <w:jc w:val="center"/>
      </w:pPr>
      <w:r w:rsidRPr="007B35C6">
        <w:rPr>
          <w:sz w:val="24"/>
          <w:szCs w:val="24"/>
        </w:rPr>
        <w:t>LAPORAN PENGENDALIAN FRAUD DAN PENERAPAN STRATEGI ANTI FRAUD</w:t>
      </w:r>
    </w:p>
    <w:p w14:paraId="47640544" w14:textId="2E7555FC" w:rsidR="5CBD26EA" w:rsidRPr="007B35C6" w:rsidRDefault="5CBD26EA" w:rsidP="5CBD26EA">
      <w:pPr>
        <w:pBdr>
          <w:top w:val="nil"/>
          <w:left w:val="nil"/>
          <w:bottom w:val="nil"/>
          <w:right w:val="nil"/>
          <w:between w:val="nil"/>
        </w:pBdr>
        <w:spacing w:line="276" w:lineRule="auto"/>
        <w:jc w:val="center"/>
        <w:rPr>
          <w:sz w:val="24"/>
          <w:szCs w:val="24"/>
        </w:rPr>
      </w:pPr>
    </w:p>
    <w:p w14:paraId="05D14667" w14:textId="2B2930C4" w:rsidR="5231D60D" w:rsidRPr="007B35C6" w:rsidRDefault="5231D60D" w:rsidP="5CBD26EA">
      <w:pPr>
        <w:pBdr>
          <w:top w:val="nil"/>
          <w:left w:val="nil"/>
          <w:bottom w:val="nil"/>
          <w:right w:val="nil"/>
          <w:between w:val="nil"/>
        </w:pBdr>
        <w:spacing w:line="276" w:lineRule="auto"/>
        <w:jc w:val="center"/>
      </w:pPr>
      <w:r w:rsidRPr="007B35C6">
        <w:rPr>
          <w:sz w:val="24"/>
          <w:szCs w:val="24"/>
        </w:rPr>
        <w:t>TAHUN ...</w:t>
      </w:r>
    </w:p>
    <w:p w14:paraId="7CF6E71F" w14:textId="7A033172" w:rsidR="5CBD26EA" w:rsidRPr="007B35C6" w:rsidRDefault="5CBD26EA" w:rsidP="5CBD26EA">
      <w:pPr>
        <w:pBdr>
          <w:top w:val="nil"/>
          <w:left w:val="nil"/>
          <w:bottom w:val="nil"/>
          <w:right w:val="nil"/>
          <w:between w:val="nil"/>
        </w:pBdr>
        <w:spacing w:line="276" w:lineRule="auto"/>
        <w:jc w:val="center"/>
        <w:rPr>
          <w:sz w:val="24"/>
          <w:szCs w:val="24"/>
        </w:rPr>
      </w:pPr>
    </w:p>
    <w:p w14:paraId="0E7A2158" w14:textId="639D0799" w:rsidR="5CBD26EA" w:rsidRPr="007B35C6" w:rsidRDefault="5231D60D" w:rsidP="0057317B">
      <w:pPr>
        <w:pStyle w:val="ListParagraph"/>
        <w:numPr>
          <w:ilvl w:val="0"/>
          <w:numId w:val="31"/>
        </w:numPr>
        <w:pBdr>
          <w:top w:val="nil"/>
          <w:left w:val="nil"/>
          <w:bottom w:val="nil"/>
          <w:right w:val="nil"/>
          <w:between w:val="nil"/>
        </w:pBdr>
        <w:spacing w:line="276" w:lineRule="auto"/>
        <w:ind w:left="900" w:hanging="540"/>
        <w:jc w:val="both"/>
        <w:rPr>
          <w:sz w:val="24"/>
          <w:szCs w:val="24"/>
        </w:rPr>
      </w:pPr>
      <w:r w:rsidRPr="007B35C6">
        <w:rPr>
          <w:sz w:val="24"/>
          <w:szCs w:val="24"/>
        </w:rPr>
        <w:t>Invetarisasi Kejadian Fraud dan Tindak Lanjut</w:t>
      </w:r>
    </w:p>
    <w:tbl>
      <w:tblPr>
        <w:tblStyle w:val="TableGrid"/>
        <w:tblW w:w="0" w:type="auto"/>
        <w:tblInd w:w="990" w:type="dxa"/>
        <w:tblLook w:val="04A0" w:firstRow="1" w:lastRow="0" w:firstColumn="1" w:lastColumn="0" w:noHBand="0" w:noVBand="1"/>
      </w:tblPr>
      <w:tblGrid>
        <w:gridCol w:w="555"/>
        <w:gridCol w:w="778"/>
        <w:gridCol w:w="805"/>
        <w:gridCol w:w="618"/>
        <w:gridCol w:w="673"/>
        <w:gridCol w:w="722"/>
        <w:gridCol w:w="882"/>
        <w:gridCol w:w="1444"/>
        <w:gridCol w:w="779"/>
        <w:gridCol w:w="805"/>
      </w:tblGrid>
      <w:tr w:rsidR="5CBD26EA" w:rsidRPr="007B35C6" w14:paraId="4615A240" w14:textId="77777777" w:rsidTr="5CBD26EA">
        <w:trPr>
          <w:trHeight w:val="300"/>
        </w:trPr>
        <w:tc>
          <w:tcPr>
            <w:tcW w:w="690" w:type="dxa"/>
            <w:tcBorders>
              <w:top w:val="single" w:sz="8" w:space="0" w:color="auto"/>
              <w:left w:val="single" w:sz="8" w:space="0" w:color="auto"/>
              <w:bottom w:val="single" w:sz="8" w:space="0" w:color="auto"/>
              <w:right w:val="single" w:sz="8" w:space="0" w:color="auto"/>
            </w:tcBorders>
            <w:tcMar>
              <w:left w:w="108" w:type="dxa"/>
              <w:right w:w="108" w:type="dxa"/>
            </w:tcMar>
          </w:tcPr>
          <w:p w14:paraId="0D229A38" w14:textId="229262A3" w:rsidR="5CBD26EA" w:rsidRPr="007B35C6" w:rsidRDefault="5CBD26EA" w:rsidP="5CBD26EA">
            <w:pPr>
              <w:spacing w:line="360" w:lineRule="auto"/>
              <w:jc w:val="center"/>
              <w:rPr>
                <w:rFonts w:ascii="Bookman Old Style" w:eastAsia="Bookman Old Style" w:hAnsi="Bookman Old Style" w:cs="Bookman Old Style"/>
                <w:i/>
                <w:iCs/>
                <w:sz w:val="12"/>
                <w:szCs w:val="12"/>
              </w:rPr>
            </w:pPr>
            <w:r w:rsidRPr="007B35C6">
              <w:rPr>
                <w:rFonts w:ascii="Bookman Old Style" w:eastAsia="Bookman Old Style" w:hAnsi="Bookman Old Style" w:cs="Bookman Old Style"/>
                <w:sz w:val="12"/>
                <w:szCs w:val="12"/>
              </w:rPr>
              <w:t>Jenis Fraud</w:t>
            </w:r>
            <w:r w:rsidR="7022D65E" w:rsidRPr="007B35C6">
              <w:rPr>
                <w:rFonts w:ascii="Bookman Old Style" w:eastAsia="Bookman Old Style" w:hAnsi="Bookman Old Style" w:cs="Bookman Old Style"/>
                <w:sz w:val="12"/>
                <w:szCs w:val="12"/>
              </w:rPr>
              <w:t xml:space="preserve"> a)</w:t>
            </w:r>
            <w:r w:rsidRPr="007B35C6">
              <w:rPr>
                <w:rFonts w:ascii="Bookman Old Style" w:eastAsia="Bookman Old Style" w:hAnsi="Bookman Old Style" w:cs="Bookman Old Style"/>
                <w:sz w:val="12"/>
                <w:szCs w:val="12"/>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tcPr>
          <w:p w14:paraId="336A5F31" w14:textId="4A55CBAD" w:rsidR="5CBD26EA" w:rsidRPr="007B35C6" w:rsidRDefault="5CBD26EA" w:rsidP="5CBD26EA">
            <w:pPr>
              <w:spacing w:line="360" w:lineRule="auto"/>
              <w:jc w:val="center"/>
              <w:rPr>
                <w:rFonts w:ascii="Bookman Old Style" w:eastAsia="Bookman Old Style" w:hAnsi="Bookman Old Style" w:cs="Bookman Old Style"/>
                <w:i/>
                <w:iCs/>
                <w:sz w:val="12"/>
                <w:szCs w:val="12"/>
              </w:rPr>
            </w:pPr>
            <w:r w:rsidRPr="007B35C6">
              <w:rPr>
                <w:rFonts w:ascii="Bookman Old Style" w:eastAsia="Bookman Old Style" w:hAnsi="Bookman Old Style" w:cs="Bookman Old Style"/>
                <w:sz w:val="12"/>
                <w:szCs w:val="12"/>
              </w:rPr>
              <w:t xml:space="preserve">Tanggal terjadinya </w:t>
            </w:r>
            <w:r w:rsidRPr="007B35C6">
              <w:rPr>
                <w:rFonts w:ascii="Bookman Old Style" w:eastAsia="Bookman Old Style" w:hAnsi="Bookman Old Style" w:cs="Bookman Old Style"/>
                <w:i/>
                <w:iCs/>
                <w:sz w:val="12"/>
                <w:szCs w:val="12"/>
              </w:rPr>
              <w:t>Fraud</w:t>
            </w:r>
          </w:p>
        </w:tc>
        <w:tc>
          <w:tcPr>
            <w:tcW w:w="755" w:type="dxa"/>
            <w:tcBorders>
              <w:top w:val="single" w:sz="8" w:space="0" w:color="auto"/>
              <w:left w:val="single" w:sz="8" w:space="0" w:color="auto"/>
              <w:bottom w:val="single" w:sz="8" w:space="0" w:color="auto"/>
              <w:right w:val="single" w:sz="8" w:space="0" w:color="auto"/>
            </w:tcBorders>
            <w:tcMar>
              <w:left w:w="108" w:type="dxa"/>
              <w:right w:w="108" w:type="dxa"/>
            </w:tcMar>
          </w:tcPr>
          <w:p w14:paraId="7107CEF0" w14:textId="34A64306" w:rsidR="5CBD26EA" w:rsidRPr="007B35C6" w:rsidRDefault="5CBD26EA" w:rsidP="5CBD26EA">
            <w:pPr>
              <w:spacing w:line="360" w:lineRule="auto"/>
              <w:jc w:val="center"/>
              <w:rPr>
                <w:rFonts w:ascii="Bookman Old Style" w:eastAsia="Bookman Old Style" w:hAnsi="Bookman Old Style" w:cs="Bookman Old Style"/>
                <w:sz w:val="12"/>
                <w:szCs w:val="12"/>
              </w:rPr>
            </w:pPr>
            <w:r w:rsidRPr="007B35C6">
              <w:rPr>
                <w:rFonts w:ascii="Bookman Old Style" w:eastAsia="Bookman Old Style" w:hAnsi="Bookman Old Style" w:cs="Bookman Old Style"/>
                <w:sz w:val="12"/>
                <w:szCs w:val="12"/>
              </w:rPr>
              <w:t>Divisi/</w:t>
            </w:r>
          </w:p>
          <w:p w14:paraId="780FDF2E" w14:textId="0970FC21" w:rsidR="5CBD26EA" w:rsidRPr="007B35C6" w:rsidRDefault="5CBD26EA" w:rsidP="5CBD26EA">
            <w:pPr>
              <w:spacing w:line="360" w:lineRule="auto"/>
              <w:jc w:val="center"/>
              <w:rPr>
                <w:rFonts w:ascii="Bookman Old Style" w:eastAsia="Bookman Old Style" w:hAnsi="Bookman Old Style" w:cs="Bookman Old Style"/>
                <w:i/>
                <w:iCs/>
                <w:sz w:val="12"/>
                <w:szCs w:val="12"/>
              </w:rPr>
            </w:pPr>
            <w:r w:rsidRPr="007B35C6">
              <w:rPr>
                <w:rFonts w:ascii="Bookman Old Style" w:eastAsia="Bookman Old Style" w:hAnsi="Bookman Old Style" w:cs="Bookman Old Style"/>
                <w:sz w:val="12"/>
                <w:szCs w:val="12"/>
              </w:rPr>
              <w:t xml:space="preserve">Bagian Terjadinya </w:t>
            </w:r>
            <w:r w:rsidRPr="007B35C6">
              <w:rPr>
                <w:rFonts w:ascii="Bookman Old Style" w:eastAsia="Bookman Old Style" w:hAnsi="Bookman Old Style" w:cs="Bookman Old Style"/>
                <w:i/>
                <w:iCs/>
                <w:sz w:val="12"/>
                <w:szCs w:val="12"/>
              </w:rPr>
              <w:t>Fraud</w:t>
            </w:r>
          </w:p>
        </w:tc>
        <w:tc>
          <w:tcPr>
            <w:tcW w:w="722" w:type="dxa"/>
            <w:tcBorders>
              <w:top w:val="single" w:sz="8" w:space="0" w:color="auto"/>
              <w:left w:val="single" w:sz="8" w:space="0" w:color="auto"/>
              <w:bottom w:val="single" w:sz="8" w:space="0" w:color="auto"/>
              <w:right w:val="single" w:sz="8" w:space="0" w:color="auto"/>
            </w:tcBorders>
            <w:tcMar>
              <w:left w:w="108" w:type="dxa"/>
              <w:right w:w="108" w:type="dxa"/>
            </w:tcMar>
          </w:tcPr>
          <w:p w14:paraId="526162EE" w14:textId="77ACEBEB" w:rsidR="5CBD26EA" w:rsidRPr="007B35C6" w:rsidRDefault="5CBD26EA" w:rsidP="5CBD26EA">
            <w:pPr>
              <w:spacing w:line="360" w:lineRule="auto"/>
              <w:jc w:val="center"/>
              <w:rPr>
                <w:rFonts w:ascii="Bookman Old Style" w:eastAsia="Bookman Old Style" w:hAnsi="Bookman Old Style" w:cs="Bookman Old Style"/>
                <w:i/>
                <w:iCs/>
                <w:sz w:val="12"/>
                <w:szCs w:val="12"/>
              </w:rPr>
            </w:pPr>
            <w:r w:rsidRPr="007B35C6">
              <w:rPr>
                <w:rFonts w:ascii="Bookman Old Style" w:eastAsia="Bookman Old Style" w:hAnsi="Bookman Old Style" w:cs="Bookman Old Style"/>
                <w:sz w:val="12"/>
                <w:szCs w:val="12"/>
              </w:rPr>
              <w:t xml:space="preserve">Pihak yang terlibat </w:t>
            </w:r>
            <w:r w:rsidRPr="007B35C6">
              <w:rPr>
                <w:rFonts w:ascii="Bookman Old Style" w:eastAsia="Bookman Old Style" w:hAnsi="Bookman Old Style" w:cs="Bookman Old Style"/>
                <w:i/>
                <w:iCs/>
                <w:sz w:val="12"/>
                <w:szCs w:val="12"/>
              </w:rPr>
              <w:t>b)</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tcPr>
          <w:p w14:paraId="2C56B626" w14:textId="4DDD0D15" w:rsidR="5CBD26EA" w:rsidRPr="007B35C6" w:rsidRDefault="5CBD26EA" w:rsidP="5CBD26EA">
            <w:pPr>
              <w:spacing w:line="360" w:lineRule="auto"/>
              <w:jc w:val="center"/>
              <w:rPr>
                <w:rFonts w:ascii="Bookman Old Style" w:eastAsia="Bookman Old Style" w:hAnsi="Bookman Old Style" w:cs="Bookman Old Style"/>
                <w:sz w:val="12"/>
                <w:szCs w:val="12"/>
              </w:rPr>
            </w:pPr>
            <w:r w:rsidRPr="007B35C6">
              <w:rPr>
                <w:rFonts w:ascii="Bookman Old Style" w:eastAsia="Bookman Old Style" w:hAnsi="Bookman Old Style" w:cs="Bookman Old Style"/>
                <w:sz w:val="12"/>
                <w:szCs w:val="12"/>
              </w:rPr>
              <w:t>Jabatan</w:t>
            </w:r>
          </w:p>
        </w:tc>
        <w:tc>
          <w:tcPr>
            <w:tcW w:w="772" w:type="dxa"/>
            <w:tcBorders>
              <w:top w:val="single" w:sz="8" w:space="0" w:color="auto"/>
              <w:left w:val="single" w:sz="8" w:space="0" w:color="auto"/>
              <w:bottom w:val="single" w:sz="8" w:space="0" w:color="auto"/>
              <w:right w:val="single" w:sz="8" w:space="0" w:color="auto"/>
            </w:tcBorders>
            <w:tcMar>
              <w:left w:w="108" w:type="dxa"/>
              <w:right w:w="108" w:type="dxa"/>
            </w:tcMar>
          </w:tcPr>
          <w:p w14:paraId="32007527" w14:textId="45C93B53" w:rsidR="5CBD26EA" w:rsidRPr="007B35C6" w:rsidRDefault="5CBD26EA" w:rsidP="5CBD26EA">
            <w:pPr>
              <w:spacing w:line="360" w:lineRule="auto"/>
              <w:jc w:val="center"/>
              <w:rPr>
                <w:rFonts w:ascii="Bookman Old Style" w:eastAsia="Bookman Old Style" w:hAnsi="Bookman Old Style" w:cs="Bookman Old Style"/>
                <w:sz w:val="12"/>
                <w:szCs w:val="12"/>
              </w:rPr>
            </w:pPr>
            <w:r w:rsidRPr="007B35C6">
              <w:rPr>
                <w:rFonts w:ascii="Bookman Old Style" w:eastAsia="Bookman Old Style" w:hAnsi="Bookman Old Style" w:cs="Bookman Old Style"/>
                <w:sz w:val="12"/>
                <w:szCs w:val="12"/>
              </w:rPr>
              <w:t xml:space="preserve">Kerugian dalam rupiah </w:t>
            </w:r>
            <w:r w:rsidRPr="007B35C6">
              <w:rPr>
                <w:rFonts w:ascii="Bookman Old Style" w:eastAsia="Bookman Old Style" w:hAnsi="Bookman Old Style" w:cs="Bookman Old Style"/>
                <w:i/>
                <w:iCs/>
                <w:sz w:val="12"/>
                <w:szCs w:val="12"/>
              </w:rPr>
              <w:t>c</w:t>
            </w:r>
            <w:r w:rsidRPr="007B35C6">
              <w:rPr>
                <w:rFonts w:ascii="Bookman Old Style" w:eastAsia="Bookman Old Style" w:hAnsi="Bookman Old Style" w:cs="Bookman Old Style"/>
                <w:sz w:val="12"/>
                <w:szCs w:val="12"/>
              </w:rPr>
              <w:t>)</w:t>
            </w:r>
          </w:p>
        </w:tc>
        <w:tc>
          <w:tcPr>
            <w:tcW w:w="930" w:type="dxa"/>
            <w:tcBorders>
              <w:top w:val="single" w:sz="8" w:space="0" w:color="auto"/>
              <w:left w:val="single" w:sz="8" w:space="0" w:color="auto"/>
              <w:bottom w:val="single" w:sz="8" w:space="0" w:color="auto"/>
              <w:right w:val="single" w:sz="8" w:space="0" w:color="auto"/>
            </w:tcBorders>
            <w:tcMar>
              <w:left w:w="108" w:type="dxa"/>
              <w:right w:w="108" w:type="dxa"/>
            </w:tcMar>
          </w:tcPr>
          <w:p w14:paraId="114E1C53" w14:textId="17629467" w:rsidR="5CBD26EA" w:rsidRPr="007B35C6" w:rsidRDefault="5CBD26EA" w:rsidP="5CBD26EA">
            <w:pPr>
              <w:spacing w:line="360" w:lineRule="auto"/>
              <w:jc w:val="center"/>
              <w:rPr>
                <w:rFonts w:ascii="Bookman Old Style" w:eastAsia="Bookman Old Style" w:hAnsi="Bookman Old Style" w:cs="Bookman Old Style"/>
                <w:i/>
                <w:iCs/>
                <w:sz w:val="12"/>
                <w:szCs w:val="12"/>
              </w:rPr>
            </w:pPr>
            <w:r w:rsidRPr="007B35C6">
              <w:rPr>
                <w:rFonts w:ascii="Bookman Old Style" w:eastAsia="Bookman Old Style" w:hAnsi="Bookman Old Style" w:cs="Bookman Old Style"/>
                <w:sz w:val="12"/>
                <w:szCs w:val="12"/>
              </w:rPr>
              <w:t>Tindakan Perusahaan</w:t>
            </w:r>
          </w:p>
        </w:tc>
        <w:tc>
          <w:tcPr>
            <w:tcW w:w="967" w:type="dxa"/>
            <w:tcBorders>
              <w:top w:val="single" w:sz="8" w:space="0" w:color="auto"/>
              <w:left w:val="single" w:sz="8" w:space="0" w:color="auto"/>
              <w:bottom w:val="single" w:sz="8" w:space="0" w:color="auto"/>
              <w:right w:val="single" w:sz="8" w:space="0" w:color="auto"/>
            </w:tcBorders>
            <w:tcMar>
              <w:left w:w="108" w:type="dxa"/>
              <w:right w:w="108" w:type="dxa"/>
            </w:tcMar>
          </w:tcPr>
          <w:p w14:paraId="6E99895B" w14:textId="20BAE33C" w:rsidR="5CBD26EA" w:rsidRPr="007B35C6" w:rsidRDefault="5CBD26EA" w:rsidP="5CBD26EA">
            <w:pPr>
              <w:spacing w:line="360" w:lineRule="auto"/>
              <w:jc w:val="center"/>
              <w:rPr>
                <w:rFonts w:ascii="Bookman Old Style" w:eastAsia="Bookman Old Style" w:hAnsi="Bookman Old Style" w:cs="Bookman Old Style"/>
                <w:i/>
                <w:iCs/>
                <w:sz w:val="12"/>
                <w:szCs w:val="12"/>
              </w:rPr>
            </w:pPr>
            <w:r w:rsidRPr="007B35C6">
              <w:rPr>
                <w:rFonts w:ascii="Bookman Old Style" w:eastAsia="Bookman Old Style" w:hAnsi="Bookman Old Style" w:cs="Bookman Old Style"/>
                <w:sz w:val="12"/>
                <w:szCs w:val="12"/>
              </w:rPr>
              <w:t xml:space="preserve">Kelemahan/Penyebab Terjadinya </w:t>
            </w:r>
            <w:r w:rsidRPr="007B35C6">
              <w:rPr>
                <w:rFonts w:ascii="Bookman Old Style" w:eastAsia="Bookman Old Style" w:hAnsi="Bookman Old Style" w:cs="Bookman Old Style"/>
                <w:i/>
                <w:iCs/>
                <w:sz w:val="12"/>
                <w:szCs w:val="12"/>
              </w:rPr>
              <w:t>Fraud</w:t>
            </w:r>
            <w:r w:rsidRPr="007B35C6">
              <w:rPr>
                <w:rFonts w:ascii="Bookman Old Style" w:eastAsia="Bookman Old Style" w:hAnsi="Bookman Old Style" w:cs="Bookman Old Style"/>
                <w:sz w:val="12"/>
                <w:szCs w:val="12"/>
              </w:rPr>
              <w:t xml:space="preserve"> </w:t>
            </w:r>
            <w:r w:rsidRPr="007B35C6">
              <w:rPr>
                <w:rFonts w:ascii="Bookman Old Style" w:eastAsia="Bookman Old Style" w:hAnsi="Bookman Old Style" w:cs="Bookman Old Style"/>
                <w:i/>
                <w:iCs/>
                <w:sz w:val="12"/>
                <w:szCs w:val="12"/>
              </w:rPr>
              <w:t>e)</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7F2A8625" w14:textId="1021D127" w:rsidR="5CBD26EA" w:rsidRPr="007B35C6" w:rsidRDefault="5CBD26EA" w:rsidP="5CBD26EA">
            <w:pPr>
              <w:spacing w:line="360" w:lineRule="auto"/>
              <w:jc w:val="center"/>
              <w:rPr>
                <w:rFonts w:ascii="Bookman Old Style" w:eastAsia="Bookman Old Style" w:hAnsi="Bookman Old Style" w:cs="Bookman Old Style"/>
                <w:sz w:val="12"/>
                <w:szCs w:val="12"/>
              </w:rPr>
            </w:pPr>
            <w:r w:rsidRPr="007B35C6">
              <w:rPr>
                <w:rFonts w:ascii="Bookman Old Style" w:eastAsia="Bookman Old Style" w:hAnsi="Bookman Old Style" w:cs="Bookman Old Style"/>
                <w:sz w:val="12"/>
                <w:szCs w:val="12"/>
              </w:rPr>
              <w:t xml:space="preserve">Tindak Lanjut/ Perbaikan </w:t>
            </w:r>
            <w:r w:rsidRPr="007B35C6">
              <w:rPr>
                <w:rFonts w:ascii="Bookman Old Style" w:eastAsia="Bookman Old Style" w:hAnsi="Bookman Old Style" w:cs="Bookman Old Style"/>
                <w:i/>
                <w:iCs/>
                <w:sz w:val="12"/>
                <w:szCs w:val="12"/>
              </w:rPr>
              <w:t>f</w:t>
            </w:r>
            <w:r w:rsidRPr="007B35C6">
              <w:rPr>
                <w:rFonts w:ascii="Bookman Old Style" w:eastAsia="Bookman Old Style" w:hAnsi="Bookman Old Style" w:cs="Bookman Old Style"/>
                <w:sz w:val="12"/>
                <w:szCs w:val="12"/>
              </w:rPr>
              <w:t>)</w:t>
            </w:r>
          </w:p>
        </w:tc>
        <w:tc>
          <w:tcPr>
            <w:tcW w:w="1011" w:type="dxa"/>
            <w:tcBorders>
              <w:top w:val="single" w:sz="8" w:space="0" w:color="auto"/>
              <w:left w:val="single" w:sz="8" w:space="0" w:color="auto"/>
              <w:bottom w:val="single" w:sz="8" w:space="0" w:color="auto"/>
              <w:right w:val="single" w:sz="8" w:space="0" w:color="auto"/>
            </w:tcBorders>
            <w:tcMar>
              <w:left w:w="108" w:type="dxa"/>
              <w:right w:w="108" w:type="dxa"/>
            </w:tcMar>
          </w:tcPr>
          <w:p w14:paraId="4C1297E8" w14:textId="79B32A09" w:rsidR="5CBD26EA" w:rsidRPr="007B35C6" w:rsidRDefault="5CBD26EA" w:rsidP="5CBD26EA">
            <w:pPr>
              <w:spacing w:line="360" w:lineRule="auto"/>
              <w:jc w:val="center"/>
              <w:rPr>
                <w:rFonts w:ascii="Bookman Old Style" w:eastAsia="Bookman Old Style" w:hAnsi="Bookman Old Style" w:cs="Bookman Old Style"/>
                <w:i/>
                <w:iCs/>
                <w:sz w:val="12"/>
                <w:szCs w:val="12"/>
              </w:rPr>
            </w:pPr>
            <w:r w:rsidRPr="007B35C6">
              <w:rPr>
                <w:rFonts w:ascii="Bookman Old Style" w:eastAsia="Bookman Old Style" w:hAnsi="Bookman Old Style" w:cs="Bookman Old Style"/>
                <w:sz w:val="12"/>
                <w:szCs w:val="12"/>
              </w:rPr>
              <w:t xml:space="preserve">Kronologis kejadian </w:t>
            </w:r>
            <w:r w:rsidRPr="007B35C6">
              <w:rPr>
                <w:rFonts w:ascii="Bookman Old Style" w:eastAsia="Bookman Old Style" w:hAnsi="Bookman Old Style" w:cs="Bookman Old Style"/>
                <w:i/>
                <w:iCs/>
                <w:sz w:val="12"/>
                <w:szCs w:val="12"/>
              </w:rPr>
              <w:t>Fraud</w:t>
            </w:r>
          </w:p>
        </w:tc>
      </w:tr>
      <w:tr w:rsidR="5CBD26EA" w:rsidRPr="007B35C6" w14:paraId="3C1E07E7" w14:textId="77777777" w:rsidTr="5CBD26EA">
        <w:trPr>
          <w:trHeight w:val="300"/>
        </w:trPr>
        <w:tc>
          <w:tcPr>
            <w:tcW w:w="690" w:type="dxa"/>
            <w:tcBorders>
              <w:top w:val="single" w:sz="8" w:space="0" w:color="auto"/>
              <w:left w:val="single" w:sz="8" w:space="0" w:color="auto"/>
              <w:bottom w:val="single" w:sz="8" w:space="0" w:color="auto"/>
              <w:right w:val="single" w:sz="8" w:space="0" w:color="auto"/>
            </w:tcBorders>
            <w:tcMar>
              <w:left w:w="108" w:type="dxa"/>
              <w:right w:w="108" w:type="dxa"/>
            </w:tcMar>
          </w:tcPr>
          <w:p w14:paraId="21727A86" w14:textId="10EEADC1"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25" w:type="dxa"/>
            <w:tcBorders>
              <w:top w:val="single" w:sz="8" w:space="0" w:color="auto"/>
              <w:left w:val="single" w:sz="8" w:space="0" w:color="auto"/>
              <w:bottom w:val="single" w:sz="8" w:space="0" w:color="auto"/>
              <w:right w:val="single" w:sz="8" w:space="0" w:color="auto"/>
            </w:tcBorders>
            <w:tcMar>
              <w:left w:w="108" w:type="dxa"/>
              <w:right w:w="108" w:type="dxa"/>
            </w:tcMar>
          </w:tcPr>
          <w:p w14:paraId="7F9CE366" w14:textId="1AE36232"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55" w:type="dxa"/>
            <w:tcBorders>
              <w:top w:val="single" w:sz="8" w:space="0" w:color="auto"/>
              <w:left w:val="single" w:sz="8" w:space="0" w:color="auto"/>
              <w:bottom w:val="single" w:sz="8" w:space="0" w:color="auto"/>
              <w:right w:val="single" w:sz="8" w:space="0" w:color="auto"/>
            </w:tcBorders>
            <w:tcMar>
              <w:left w:w="108" w:type="dxa"/>
              <w:right w:w="108" w:type="dxa"/>
            </w:tcMar>
          </w:tcPr>
          <w:p w14:paraId="0BF65156" w14:textId="15E4FD03"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22" w:type="dxa"/>
            <w:tcBorders>
              <w:top w:val="single" w:sz="8" w:space="0" w:color="auto"/>
              <w:left w:val="single" w:sz="8" w:space="0" w:color="auto"/>
              <w:bottom w:val="single" w:sz="8" w:space="0" w:color="auto"/>
              <w:right w:val="single" w:sz="8" w:space="0" w:color="auto"/>
            </w:tcBorders>
            <w:tcMar>
              <w:left w:w="108" w:type="dxa"/>
              <w:right w:w="108" w:type="dxa"/>
            </w:tcMar>
          </w:tcPr>
          <w:p w14:paraId="59FC5A36" w14:textId="3A8107A1"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tcPr>
          <w:p w14:paraId="4E4A2432" w14:textId="3E660CEC"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772" w:type="dxa"/>
            <w:tcBorders>
              <w:top w:val="single" w:sz="8" w:space="0" w:color="auto"/>
              <w:left w:val="single" w:sz="8" w:space="0" w:color="auto"/>
              <w:bottom w:val="single" w:sz="8" w:space="0" w:color="auto"/>
              <w:right w:val="single" w:sz="8" w:space="0" w:color="auto"/>
            </w:tcBorders>
            <w:tcMar>
              <w:left w:w="108" w:type="dxa"/>
              <w:right w:w="108" w:type="dxa"/>
            </w:tcMar>
          </w:tcPr>
          <w:p w14:paraId="0587E32B" w14:textId="53775E53"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930" w:type="dxa"/>
            <w:tcBorders>
              <w:top w:val="single" w:sz="8" w:space="0" w:color="auto"/>
              <w:left w:val="single" w:sz="8" w:space="0" w:color="auto"/>
              <w:bottom w:val="single" w:sz="8" w:space="0" w:color="auto"/>
              <w:right w:val="single" w:sz="8" w:space="0" w:color="auto"/>
            </w:tcBorders>
            <w:tcMar>
              <w:left w:w="108" w:type="dxa"/>
              <w:right w:w="108" w:type="dxa"/>
            </w:tcMar>
          </w:tcPr>
          <w:p w14:paraId="1B177D13" w14:textId="293D5DD1"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967" w:type="dxa"/>
            <w:tcBorders>
              <w:top w:val="single" w:sz="8" w:space="0" w:color="auto"/>
              <w:left w:val="single" w:sz="8" w:space="0" w:color="auto"/>
              <w:bottom w:val="single" w:sz="8" w:space="0" w:color="auto"/>
              <w:right w:val="single" w:sz="8" w:space="0" w:color="auto"/>
            </w:tcBorders>
            <w:tcMar>
              <w:left w:w="108" w:type="dxa"/>
              <w:right w:w="108" w:type="dxa"/>
            </w:tcMar>
          </w:tcPr>
          <w:p w14:paraId="571507F2" w14:textId="70BD92CF"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tcPr>
          <w:p w14:paraId="1E9D7FA8" w14:textId="62BDA3CF"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p w14:paraId="270C2DCB" w14:textId="295242DA" w:rsidR="5CBD26EA" w:rsidRPr="007B35C6" w:rsidRDefault="5CBD26EA" w:rsidP="5CBD26EA">
            <w:pPr>
              <w:spacing w:line="360" w:lineRule="auto"/>
              <w:rPr>
                <w:rFonts w:ascii="Bookman Old Style" w:hAnsi="Bookman Old Style"/>
              </w:rPr>
            </w:pPr>
            <w:r w:rsidRPr="007B35C6">
              <w:rPr>
                <w:rFonts w:ascii="Bookman Old Style" w:eastAsia="Bookman Old Style" w:hAnsi="Bookman Old Style" w:cs="Bookman Old Style"/>
                <w:sz w:val="14"/>
                <w:szCs w:val="14"/>
              </w:rPr>
              <w:t xml:space="preserve"> </w:t>
            </w:r>
          </w:p>
        </w:tc>
        <w:tc>
          <w:tcPr>
            <w:tcW w:w="1011" w:type="dxa"/>
            <w:tcBorders>
              <w:top w:val="single" w:sz="8" w:space="0" w:color="auto"/>
              <w:left w:val="single" w:sz="8" w:space="0" w:color="auto"/>
              <w:bottom w:val="single" w:sz="8" w:space="0" w:color="auto"/>
              <w:right w:val="single" w:sz="8" w:space="0" w:color="auto"/>
            </w:tcBorders>
            <w:tcMar>
              <w:left w:w="108" w:type="dxa"/>
              <w:right w:w="108" w:type="dxa"/>
            </w:tcMar>
          </w:tcPr>
          <w:p w14:paraId="477C8373" w14:textId="2540C88A" w:rsidR="5CBD26EA" w:rsidRPr="007B35C6" w:rsidRDefault="5CBD26EA" w:rsidP="5CBD26EA">
            <w:pPr>
              <w:spacing w:line="360" w:lineRule="auto"/>
              <w:rPr>
                <w:rFonts w:ascii="Bookman Old Style" w:eastAsia="Bookman Old Style" w:hAnsi="Bookman Old Style" w:cs="Bookman Old Style"/>
                <w:sz w:val="14"/>
                <w:szCs w:val="14"/>
              </w:rPr>
            </w:pPr>
          </w:p>
        </w:tc>
      </w:tr>
    </w:tbl>
    <w:p w14:paraId="5D064B45" w14:textId="3F512266" w:rsidR="5CBD26EA" w:rsidRPr="007B35C6" w:rsidRDefault="5CBD26EA" w:rsidP="5CBD26EA">
      <w:pPr>
        <w:pStyle w:val="ListParagraph"/>
        <w:pBdr>
          <w:top w:val="nil"/>
          <w:left w:val="nil"/>
          <w:bottom w:val="nil"/>
          <w:right w:val="nil"/>
          <w:between w:val="nil"/>
        </w:pBdr>
        <w:spacing w:line="276" w:lineRule="auto"/>
        <w:ind w:left="900" w:hanging="540"/>
        <w:jc w:val="both"/>
        <w:rPr>
          <w:sz w:val="24"/>
          <w:szCs w:val="24"/>
        </w:rPr>
      </w:pPr>
    </w:p>
    <w:p w14:paraId="76AC7718" w14:textId="1EB2075B" w:rsidR="2EFD0725" w:rsidRPr="007B35C6" w:rsidRDefault="2EFD0725" w:rsidP="0057317B">
      <w:pPr>
        <w:pStyle w:val="ListParagraph"/>
        <w:numPr>
          <w:ilvl w:val="0"/>
          <w:numId w:val="31"/>
        </w:numPr>
        <w:pBdr>
          <w:top w:val="nil"/>
          <w:left w:val="nil"/>
          <w:bottom w:val="nil"/>
          <w:right w:val="nil"/>
          <w:between w:val="nil"/>
        </w:pBdr>
        <w:spacing w:line="276" w:lineRule="auto"/>
        <w:ind w:left="900" w:hanging="540"/>
        <w:jc w:val="both"/>
        <w:rPr>
          <w:sz w:val="24"/>
          <w:szCs w:val="24"/>
        </w:rPr>
      </w:pPr>
      <w:r w:rsidRPr="007B35C6">
        <w:rPr>
          <w:sz w:val="24"/>
          <w:szCs w:val="24"/>
        </w:rPr>
        <w:t xml:space="preserve">Perkembangan Pelaksanaan Penerapan Strategi Anti Fraud </w:t>
      </w:r>
      <w:r w:rsidR="71AE3A48" w:rsidRPr="007B35C6">
        <w:rPr>
          <w:sz w:val="24"/>
          <w:szCs w:val="24"/>
        </w:rPr>
        <w:t>g)</w:t>
      </w:r>
    </w:p>
    <w:p w14:paraId="349CF22E" w14:textId="3E7DD851" w:rsidR="00BFAEE7" w:rsidRPr="007B35C6" w:rsidRDefault="00BFAEE7" w:rsidP="0057317B">
      <w:pPr>
        <w:pStyle w:val="ListParagraph"/>
        <w:numPr>
          <w:ilvl w:val="0"/>
          <w:numId w:val="30"/>
        </w:numPr>
        <w:pBdr>
          <w:top w:val="nil"/>
          <w:left w:val="nil"/>
          <w:bottom w:val="nil"/>
          <w:right w:val="nil"/>
          <w:between w:val="nil"/>
        </w:pBdr>
        <w:spacing w:line="276" w:lineRule="auto"/>
        <w:ind w:left="1440" w:hanging="540"/>
        <w:jc w:val="both"/>
        <w:rPr>
          <w:sz w:val="24"/>
          <w:szCs w:val="24"/>
        </w:rPr>
      </w:pPr>
      <w:r w:rsidRPr="007B35C6">
        <w:rPr>
          <w:sz w:val="24"/>
          <w:szCs w:val="24"/>
        </w:rPr>
        <w:t>Pencegahan :</w:t>
      </w:r>
    </w:p>
    <w:p w14:paraId="5B0845C2" w14:textId="68616954" w:rsidR="00BFAEE7" w:rsidRPr="007B35C6" w:rsidRDefault="00BFAEE7" w:rsidP="7D566E2B">
      <w:pPr>
        <w:pStyle w:val="ListParagraph"/>
        <w:pBdr>
          <w:top w:val="nil"/>
          <w:left w:val="nil"/>
          <w:bottom w:val="nil"/>
          <w:right w:val="nil"/>
          <w:between w:val="nil"/>
        </w:pBdr>
        <w:ind w:left="1440" w:firstLine="0"/>
        <w:jc w:val="both"/>
        <w:rPr>
          <w:sz w:val="24"/>
          <w:szCs w:val="24"/>
        </w:rPr>
      </w:pPr>
      <w:r w:rsidRPr="007B35C6">
        <w:rPr>
          <w:sz w:val="24"/>
          <w:szCs w:val="24"/>
        </w:rPr>
        <w:t>......................................................................................................................................................................................................</w:t>
      </w:r>
    </w:p>
    <w:p w14:paraId="385E60B9" w14:textId="336B421A" w:rsidR="00BFAEE7" w:rsidRPr="007B35C6" w:rsidRDefault="00BFAEE7" w:rsidP="0057317B">
      <w:pPr>
        <w:pStyle w:val="ListParagraph"/>
        <w:numPr>
          <w:ilvl w:val="0"/>
          <w:numId w:val="30"/>
        </w:numPr>
        <w:pBdr>
          <w:top w:val="nil"/>
          <w:left w:val="nil"/>
          <w:bottom w:val="nil"/>
          <w:right w:val="nil"/>
          <w:between w:val="nil"/>
        </w:pBdr>
        <w:spacing w:line="276" w:lineRule="auto"/>
        <w:ind w:left="1440" w:hanging="540"/>
        <w:jc w:val="both"/>
        <w:rPr>
          <w:sz w:val="24"/>
          <w:szCs w:val="24"/>
        </w:rPr>
      </w:pPr>
      <w:r w:rsidRPr="007B35C6">
        <w:rPr>
          <w:sz w:val="24"/>
          <w:szCs w:val="24"/>
        </w:rPr>
        <w:t>Deteksi :</w:t>
      </w:r>
    </w:p>
    <w:p w14:paraId="70749BBF" w14:textId="1FF1193F" w:rsidR="00BFAEE7" w:rsidRPr="007B35C6" w:rsidRDefault="00BFAEE7" w:rsidP="5CBD26EA">
      <w:pPr>
        <w:pStyle w:val="ListParagraph"/>
        <w:pBdr>
          <w:top w:val="nil"/>
          <w:left w:val="nil"/>
          <w:bottom w:val="nil"/>
          <w:right w:val="nil"/>
          <w:between w:val="nil"/>
        </w:pBdr>
        <w:spacing w:line="276" w:lineRule="auto"/>
        <w:ind w:left="1440" w:firstLine="0"/>
        <w:jc w:val="both"/>
        <w:rPr>
          <w:sz w:val="24"/>
          <w:szCs w:val="24"/>
        </w:rPr>
      </w:pPr>
      <w:r w:rsidRPr="007B35C6">
        <w:rPr>
          <w:sz w:val="24"/>
          <w:szCs w:val="24"/>
        </w:rPr>
        <w:t>......................................................................................................................................................................................................</w:t>
      </w:r>
    </w:p>
    <w:p w14:paraId="0445644B" w14:textId="52C55B7B" w:rsidR="00BFAEE7" w:rsidRPr="007B35C6" w:rsidRDefault="00BFAEE7" w:rsidP="0057317B">
      <w:pPr>
        <w:pStyle w:val="ListParagraph"/>
        <w:numPr>
          <w:ilvl w:val="0"/>
          <w:numId w:val="30"/>
        </w:numPr>
        <w:pBdr>
          <w:top w:val="nil"/>
          <w:left w:val="nil"/>
          <w:bottom w:val="nil"/>
          <w:right w:val="nil"/>
          <w:between w:val="nil"/>
        </w:pBdr>
        <w:spacing w:line="276" w:lineRule="auto"/>
        <w:ind w:left="1440" w:hanging="540"/>
        <w:jc w:val="both"/>
        <w:rPr>
          <w:sz w:val="24"/>
          <w:szCs w:val="24"/>
        </w:rPr>
      </w:pPr>
      <w:r w:rsidRPr="007B35C6">
        <w:rPr>
          <w:sz w:val="24"/>
          <w:szCs w:val="24"/>
        </w:rPr>
        <w:t>Investigasi, Pelaporan, dan Sanksi :</w:t>
      </w:r>
    </w:p>
    <w:p w14:paraId="0A4C65FA" w14:textId="00F8871D" w:rsidR="00BFAEE7" w:rsidRPr="007B35C6" w:rsidRDefault="00BFAEE7" w:rsidP="7D566E2B">
      <w:pPr>
        <w:pStyle w:val="ListParagraph"/>
        <w:pBdr>
          <w:top w:val="nil"/>
          <w:left w:val="nil"/>
          <w:bottom w:val="nil"/>
          <w:right w:val="nil"/>
          <w:between w:val="nil"/>
        </w:pBdr>
        <w:ind w:left="1440" w:firstLine="0"/>
        <w:jc w:val="both"/>
        <w:rPr>
          <w:sz w:val="24"/>
          <w:szCs w:val="24"/>
        </w:rPr>
      </w:pPr>
      <w:r w:rsidRPr="007B35C6">
        <w:rPr>
          <w:sz w:val="24"/>
          <w:szCs w:val="24"/>
        </w:rPr>
        <w:t>......................................................................................................................................................................................................</w:t>
      </w:r>
    </w:p>
    <w:p w14:paraId="1F6A749E" w14:textId="1BA5B21B" w:rsidR="00BFAEE7" w:rsidRPr="007B35C6" w:rsidRDefault="00BFAEE7" w:rsidP="0057317B">
      <w:pPr>
        <w:pStyle w:val="ListParagraph"/>
        <w:numPr>
          <w:ilvl w:val="0"/>
          <w:numId w:val="30"/>
        </w:numPr>
        <w:pBdr>
          <w:top w:val="nil"/>
          <w:left w:val="nil"/>
          <w:bottom w:val="nil"/>
          <w:right w:val="nil"/>
          <w:between w:val="nil"/>
        </w:pBdr>
        <w:spacing w:line="276" w:lineRule="auto"/>
        <w:ind w:left="1440" w:hanging="540"/>
        <w:jc w:val="both"/>
        <w:rPr>
          <w:sz w:val="24"/>
          <w:szCs w:val="24"/>
        </w:rPr>
      </w:pPr>
      <w:r w:rsidRPr="007B35C6">
        <w:rPr>
          <w:sz w:val="24"/>
          <w:szCs w:val="24"/>
        </w:rPr>
        <w:t>Pemantauan, Evaluasi, dan Tindak Lanjut :</w:t>
      </w:r>
      <w:r w:rsidRPr="007B35C6">
        <w:tab/>
      </w:r>
      <w:r w:rsidRPr="007B35C6">
        <w:rPr>
          <w:sz w:val="24"/>
          <w:szCs w:val="24"/>
        </w:rPr>
        <w:t>.....................................................................................................................................................................................................</w:t>
      </w:r>
    </w:p>
    <w:p w14:paraId="50AEB115" w14:textId="5CB8A977" w:rsidR="5CBD26EA" w:rsidRPr="007B35C6" w:rsidRDefault="5CBD26EA" w:rsidP="5CBD26EA">
      <w:pPr>
        <w:pStyle w:val="ListParagraph"/>
        <w:pBdr>
          <w:top w:val="nil"/>
          <w:left w:val="nil"/>
          <w:bottom w:val="nil"/>
          <w:right w:val="nil"/>
          <w:between w:val="nil"/>
        </w:pBdr>
        <w:spacing w:line="276" w:lineRule="auto"/>
        <w:ind w:left="1440" w:hanging="540"/>
        <w:jc w:val="both"/>
        <w:rPr>
          <w:sz w:val="24"/>
          <w:szCs w:val="24"/>
        </w:rPr>
      </w:pPr>
    </w:p>
    <w:p w14:paraId="1B0A3D67" w14:textId="1D9FE283" w:rsidR="00BFAEE7" w:rsidRPr="007B35C6" w:rsidRDefault="00BFAEE7" w:rsidP="5CBD26EA">
      <w:pPr>
        <w:pStyle w:val="ListParagraph"/>
        <w:pBdr>
          <w:top w:val="nil"/>
          <w:left w:val="nil"/>
          <w:bottom w:val="nil"/>
          <w:right w:val="nil"/>
          <w:between w:val="nil"/>
        </w:pBdr>
        <w:spacing w:line="276" w:lineRule="auto"/>
        <w:ind w:left="900" w:hanging="540"/>
        <w:jc w:val="both"/>
        <w:rPr>
          <w:sz w:val="24"/>
          <w:szCs w:val="24"/>
        </w:rPr>
      </w:pPr>
      <w:r w:rsidRPr="007B35C6">
        <w:rPr>
          <w:sz w:val="24"/>
          <w:szCs w:val="24"/>
        </w:rPr>
        <w:t>PENJELASAN UNTUK PENGISIAN LAPORAN:</w:t>
      </w:r>
    </w:p>
    <w:p w14:paraId="7E022C0C" w14:textId="70B434AE" w:rsidR="00BFAEE7" w:rsidRPr="007B35C6" w:rsidRDefault="00BFAEE7" w:rsidP="0057317B">
      <w:pPr>
        <w:pStyle w:val="ListParagraph"/>
        <w:numPr>
          <w:ilvl w:val="0"/>
          <w:numId w:val="29"/>
        </w:numPr>
        <w:spacing w:line="360" w:lineRule="auto"/>
        <w:ind w:left="720"/>
        <w:jc w:val="both"/>
        <w:rPr>
          <w:i/>
          <w:iCs/>
          <w:sz w:val="16"/>
          <w:szCs w:val="16"/>
        </w:rPr>
      </w:pPr>
      <w:r w:rsidRPr="007B35C6">
        <w:rPr>
          <w:i/>
          <w:iCs/>
          <w:sz w:val="16"/>
          <w:szCs w:val="16"/>
        </w:rPr>
        <w:t>Jenis Fraud antara lain, kecurangan, penipuan, penggelapan aset, pembocoran informasi, tindak pidana perusahaan,atau lainnya.</w:t>
      </w:r>
    </w:p>
    <w:p w14:paraId="5386744A" w14:textId="7D215987" w:rsidR="00BFAEE7" w:rsidRPr="007B35C6" w:rsidRDefault="00BFAEE7" w:rsidP="0057317B">
      <w:pPr>
        <w:pStyle w:val="ListParagraph"/>
        <w:numPr>
          <w:ilvl w:val="0"/>
          <w:numId w:val="29"/>
        </w:numPr>
        <w:spacing w:line="360" w:lineRule="auto"/>
        <w:ind w:left="720"/>
        <w:jc w:val="both"/>
        <w:rPr>
          <w:i/>
          <w:iCs/>
          <w:sz w:val="16"/>
          <w:szCs w:val="16"/>
        </w:rPr>
      </w:pPr>
      <w:r w:rsidRPr="007B35C6">
        <w:rPr>
          <w:i/>
          <w:iCs/>
          <w:sz w:val="16"/>
          <w:szCs w:val="16"/>
        </w:rPr>
        <w:t>Pihak yang terlibat meliputi seluruh pihak yang diindikasikan terlibat/ikut serta dalam Fraud. Jika pihak yang terlibat lebih dari 1 (satu) orang, dijelaskan peran masing-masing pihak.</w:t>
      </w:r>
    </w:p>
    <w:p w14:paraId="5ADAD014" w14:textId="298CAD16" w:rsidR="00BFAEE7" w:rsidRPr="007B35C6" w:rsidRDefault="00BFAEE7" w:rsidP="0057317B">
      <w:pPr>
        <w:pStyle w:val="ListParagraph"/>
        <w:numPr>
          <w:ilvl w:val="0"/>
          <w:numId w:val="29"/>
        </w:numPr>
        <w:spacing w:line="360" w:lineRule="auto"/>
        <w:ind w:left="720"/>
        <w:jc w:val="both"/>
        <w:rPr>
          <w:i/>
          <w:iCs/>
          <w:sz w:val="16"/>
          <w:szCs w:val="16"/>
        </w:rPr>
      </w:pPr>
      <w:r w:rsidRPr="007B35C6">
        <w:rPr>
          <w:i/>
          <w:iCs/>
          <w:sz w:val="16"/>
          <w:szCs w:val="16"/>
        </w:rPr>
        <w:t>Kerugian diisi dengan kerugian yang telah terjadi ataupun perkiraan kerugian.</w:t>
      </w:r>
    </w:p>
    <w:p w14:paraId="25973CDA" w14:textId="38BBBBE3" w:rsidR="00BFAEE7" w:rsidRPr="007B35C6" w:rsidRDefault="00BFAEE7" w:rsidP="0057317B">
      <w:pPr>
        <w:pStyle w:val="ListParagraph"/>
        <w:numPr>
          <w:ilvl w:val="0"/>
          <w:numId w:val="29"/>
        </w:numPr>
        <w:spacing w:line="360" w:lineRule="auto"/>
        <w:ind w:left="720"/>
        <w:jc w:val="both"/>
        <w:rPr>
          <w:i/>
          <w:iCs/>
          <w:sz w:val="16"/>
          <w:szCs w:val="16"/>
        </w:rPr>
      </w:pPr>
      <w:r w:rsidRPr="007B35C6">
        <w:rPr>
          <w:i/>
          <w:iCs/>
          <w:sz w:val="16"/>
          <w:szCs w:val="16"/>
        </w:rPr>
        <w:t>Tindakan Perusahaan merupakan respon Perusahaan atas kejadian Fraud baik berupa tindakan kepada pelaku, pihak yang dirugikan ataupun tindakan lainnya. Tindakan kepada pelaku Fraud antara lain berupa sanksi administratif kepegawaian dan/atau kewajiban ganti rugi. Tindakan kepada pihak yang dirugikan antara lain berupa penggantian kerugian dan/atau upaya pemulihan nama baik. Tindakan lain misalnya laporan kepada pihak yang berwenang dan/atau upaya hukum yang dilakukan.</w:t>
      </w:r>
    </w:p>
    <w:p w14:paraId="5D98F5AE" w14:textId="4EFD97B2" w:rsidR="00BFAEE7" w:rsidRPr="007B35C6" w:rsidRDefault="00BFAEE7" w:rsidP="0057317B">
      <w:pPr>
        <w:pStyle w:val="ListParagraph"/>
        <w:numPr>
          <w:ilvl w:val="0"/>
          <w:numId w:val="29"/>
        </w:numPr>
        <w:spacing w:line="360" w:lineRule="auto"/>
        <w:ind w:left="720"/>
        <w:jc w:val="both"/>
        <w:rPr>
          <w:i/>
          <w:iCs/>
          <w:sz w:val="16"/>
          <w:szCs w:val="16"/>
        </w:rPr>
      </w:pPr>
      <w:r w:rsidRPr="007B35C6">
        <w:rPr>
          <w:i/>
          <w:iCs/>
          <w:sz w:val="16"/>
          <w:szCs w:val="16"/>
        </w:rPr>
        <w:t>Kelemahan/penyebab terjadinya Fraud merupakan identifikasi kelemahan pada Perusahaan yang menimbulkan Fraud, dapat berupa kelemahan kebijakan, sistem dan prosedur, atau sumber daya manusia, maupun penyebab lainnya yang tidak berasal dari Perusahaan.</w:t>
      </w:r>
    </w:p>
    <w:p w14:paraId="60E386C1" w14:textId="0B463DE9" w:rsidR="00BFAEE7" w:rsidRPr="007B35C6" w:rsidRDefault="00BFAEE7" w:rsidP="0057317B">
      <w:pPr>
        <w:pStyle w:val="ListParagraph"/>
        <w:numPr>
          <w:ilvl w:val="0"/>
          <w:numId w:val="29"/>
        </w:numPr>
        <w:spacing w:line="360" w:lineRule="auto"/>
        <w:ind w:left="720"/>
        <w:jc w:val="both"/>
        <w:rPr>
          <w:i/>
          <w:iCs/>
          <w:sz w:val="16"/>
          <w:szCs w:val="16"/>
        </w:rPr>
      </w:pPr>
      <w:r w:rsidRPr="007B35C6">
        <w:rPr>
          <w:i/>
          <w:iCs/>
          <w:sz w:val="16"/>
          <w:szCs w:val="16"/>
        </w:rPr>
        <w:t>Tindak lanjut/perbaikan merupakan upaya yang telah atau akan dilakukan Perusahaan terkait kelemahan yang menimbulkan Fraud.</w:t>
      </w:r>
    </w:p>
    <w:p w14:paraId="5BDC1A35" w14:textId="17EFA1DE" w:rsidR="00BFAEE7" w:rsidRPr="007B35C6" w:rsidRDefault="00BFAEE7" w:rsidP="0057317B">
      <w:pPr>
        <w:pStyle w:val="ListParagraph"/>
        <w:numPr>
          <w:ilvl w:val="0"/>
          <w:numId w:val="29"/>
        </w:numPr>
        <w:spacing w:line="360" w:lineRule="auto"/>
        <w:ind w:left="720"/>
        <w:jc w:val="both"/>
        <w:rPr>
          <w:i/>
          <w:iCs/>
          <w:sz w:val="16"/>
          <w:szCs w:val="16"/>
        </w:rPr>
      </w:pPr>
      <w:r w:rsidRPr="007B35C6">
        <w:rPr>
          <w:i/>
          <w:iCs/>
          <w:sz w:val="16"/>
          <w:szCs w:val="16"/>
        </w:rPr>
        <w:t>Menjelaskan secara singkat mengenai proses pencegahan, deteksi, investigasi pelaporan sanksi dan pemantauan, evaluasi dan</w:t>
      </w:r>
      <w:r w:rsidR="1438F032" w:rsidRPr="007B35C6">
        <w:rPr>
          <w:i/>
          <w:iCs/>
          <w:sz w:val="16"/>
          <w:szCs w:val="16"/>
        </w:rPr>
        <w:t xml:space="preserve"> </w:t>
      </w:r>
      <w:r w:rsidRPr="007B35C6">
        <w:rPr>
          <w:i/>
          <w:iCs/>
          <w:sz w:val="16"/>
          <w:szCs w:val="16"/>
        </w:rPr>
        <w:t>tindak lanjut penerapan strategi anti Fraud pada periode laporan.</w:t>
      </w:r>
    </w:p>
    <w:p w14:paraId="351A9E2C" w14:textId="25FA4A9A" w:rsidR="5CBD26EA" w:rsidRPr="007B35C6" w:rsidRDefault="5CBD26EA">
      <w:r w:rsidRPr="007B35C6">
        <w:br w:type="page"/>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1408"/>
        <w:gridCol w:w="441"/>
        <w:gridCol w:w="7211"/>
      </w:tblGrid>
      <w:tr w:rsidR="5CBD26EA" w:rsidRPr="007B35C6" w14:paraId="625B8D0C" w14:textId="77777777" w:rsidTr="6A95963C">
        <w:trPr>
          <w:trHeight w:val="300"/>
        </w:trPr>
        <w:tc>
          <w:tcPr>
            <w:tcW w:w="1408" w:type="dxa"/>
          </w:tcPr>
          <w:p w14:paraId="2B92E530" w14:textId="4F741124" w:rsidR="5CBD26EA" w:rsidRPr="007B35C6" w:rsidRDefault="52C86DA3" w:rsidP="5CBD26EA">
            <w:pPr>
              <w:rPr>
                <w:rFonts w:ascii="Bookman Old Style" w:hAnsi="Bookman Old Style"/>
                <w:b/>
                <w:bCs/>
                <w:sz w:val="24"/>
                <w:szCs w:val="24"/>
              </w:rPr>
            </w:pPr>
            <w:r w:rsidRPr="007B35C6">
              <w:rPr>
                <w:rFonts w:ascii="Bookman Old Style" w:hAnsi="Bookman Old Style"/>
                <w:b/>
                <w:bCs/>
                <w:sz w:val="24"/>
                <w:szCs w:val="24"/>
              </w:rPr>
              <w:lastRenderedPageBreak/>
              <w:t xml:space="preserve">Format </w:t>
            </w:r>
            <w:r w:rsidR="04C29639" w:rsidRPr="007B35C6">
              <w:rPr>
                <w:rFonts w:ascii="Bookman Old Style" w:hAnsi="Bookman Old Style"/>
                <w:b/>
                <w:bCs/>
                <w:sz w:val="24"/>
                <w:szCs w:val="24"/>
              </w:rPr>
              <w:t>6</w:t>
            </w:r>
          </w:p>
        </w:tc>
        <w:tc>
          <w:tcPr>
            <w:tcW w:w="441" w:type="dxa"/>
          </w:tcPr>
          <w:p w14:paraId="7EDC8453" w14:textId="3B54C238" w:rsidR="5CBD26EA" w:rsidRPr="007B35C6" w:rsidRDefault="5CBD26EA" w:rsidP="5CBD26EA">
            <w:pPr>
              <w:rPr>
                <w:rFonts w:ascii="Bookman Old Style" w:hAnsi="Bookman Old Style"/>
                <w:sz w:val="24"/>
                <w:szCs w:val="24"/>
              </w:rPr>
            </w:pPr>
            <w:r w:rsidRPr="007B35C6">
              <w:rPr>
                <w:rFonts w:ascii="Bookman Old Style" w:hAnsi="Bookman Old Style"/>
                <w:sz w:val="24"/>
                <w:szCs w:val="24"/>
              </w:rPr>
              <w:t>:</w:t>
            </w:r>
          </w:p>
        </w:tc>
        <w:tc>
          <w:tcPr>
            <w:tcW w:w="7211" w:type="dxa"/>
          </w:tcPr>
          <w:p w14:paraId="7AFD1351" w14:textId="3CC1E949" w:rsidR="2F9E5EC7" w:rsidRPr="007B35C6" w:rsidRDefault="2F9E5EC7" w:rsidP="5CBD26EA">
            <w:pPr>
              <w:spacing w:line="259" w:lineRule="auto"/>
              <w:jc w:val="both"/>
              <w:rPr>
                <w:rFonts w:ascii="Bookman Old Style" w:eastAsia="Bookman Old Style" w:hAnsi="Bookman Old Style" w:cs="Bookman Old Style"/>
                <w:b/>
                <w:bCs/>
                <w:sz w:val="24"/>
                <w:szCs w:val="24"/>
              </w:rPr>
            </w:pPr>
            <w:r w:rsidRPr="007B35C6">
              <w:rPr>
                <w:rFonts w:ascii="Bookman Old Style" w:hAnsi="Bookman Old Style"/>
                <w:b/>
                <w:bCs/>
                <w:sz w:val="24"/>
                <w:szCs w:val="24"/>
              </w:rPr>
              <w:t xml:space="preserve">Laporan Penerapan Tata Kelola - </w:t>
            </w:r>
            <w:r w:rsidR="26824AC1" w:rsidRPr="007B35C6">
              <w:rPr>
                <w:rFonts w:ascii="Bookman Old Style" w:eastAsia="Bookman Old Style" w:hAnsi="Bookman Old Style" w:cs="Bookman Old Style"/>
                <w:b/>
                <w:bCs/>
                <w:sz w:val="24"/>
                <w:szCs w:val="24"/>
              </w:rPr>
              <w:t>Laporan Hasil Pengawasan Dewan Pengawas Syariah</w:t>
            </w:r>
          </w:p>
          <w:p w14:paraId="30C494B1" w14:textId="31AEE755" w:rsidR="5CBD26EA" w:rsidRPr="007B35C6" w:rsidRDefault="5CBD26EA" w:rsidP="5CBD26EA">
            <w:pPr>
              <w:jc w:val="both"/>
              <w:rPr>
                <w:rFonts w:ascii="Bookman Old Style" w:hAnsi="Bookman Old Style"/>
                <w:b/>
                <w:bCs/>
                <w:sz w:val="24"/>
                <w:szCs w:val="24"/>
              </w:rPr>
            </w:pPr>
          </w:p>
        </w:tc>
      </w:tr>
    </w:tbl>
    <w:p w14:paraId="577FC9E2" w14:textId="79FE7C99" w:rsidR="26824AC1" w:rsidRPr="007B35C6" w:rsidRDefault="26824AC1" w:rsidP="0057317B">
      <w:pPr>
        <w:pStyle w:val="ListParagraph"/>
        <w:numPr>
          <w:ilvl w:val="0"/>
          <w:numId w:val="28"/>
        </w:numPr>
        <w:pBdr>
          <w:top w:val="nil"/>
          <w:left w:val="nil"/>
          <w:bottom w:val="nil"/>
          <w:right w:val="nil"/>
          <w:between w:val="nil"/>
        </w:pBdr>
        <w:spacing w:line="276" w:lineRule="auto"/>
        <w:ind w:left="900" w:hanging="540"/>
        <w:jc w:val="both"/>
        <w:rPr>
          <w:b/>
          <w:bCs/>
          <w:sz w:val="24"/>
          <w:szCs w:val="24"/>
        </w:rPr>
      </w:pPr>
      <w:r w:rsidRPr="007B35C6">
        <w:rPr>
          <w:b/>
          <w:bCs/>
          <w:sz w:val="24"/>
          <w:szCs w:val="24"/>
        </w:rPr>
        <w:t>Pernyataan Sesuai/Tidak Sesuai</w:t>
      </w:r>
    </w:p>
    <w:p w14:paraId="4FE78EC8" w14:textId="67F39765" w:rsidR="5CBD26EA" w:rsidRPr="007B35C6" w:rsidRDefault="5CBD26EA" w:rsidP="5CBD26EA">
      <w:pPr>
        <w:pStyle w:val="ListParagraph"/>
        <w:pBdr>
          <w:top w:val="nil"/>
          <w:left w:val="nil"/>
          <w:bottom w:val="nil"/>
          <w:right w:val="nil"/>
          <w:between w:val="nil"/>
        </w:pBdr>
        <w:spacing w:line="276" w:lineRule="auto"/>
        <w:ind w:left="900" w:hanging="540"/>
        <w:jc w:val="both"/>
        <w:rPr>
          <w:sz w:val="24"/>
          <w:szCs w:val="24"/>
        </w:rPr>
      </w:pPr>
    </w:p>
    <w:p w14:paraId="2C8FE594" w14:textId="0C1C63B9" w:rsidR="69B0A5F7" w:rsidRPr="007B35C6" w:rsidRDefault="69B0A5F7" w:rsidP="5CBD26EA">
      <w:pPr>
        <w:pStyle w:val="ListParagraph"/>
        <w:pBdr>
          <w:top w:val="nil"/>
          <w:left w:val="nil"/>
          <w:bottom w:val="nil"/>
          <w:right w:val="nil"/>
          <w:between w:val="nil"/>
        </w:pBdr>
        <w:spacing w:line="276" w:lineRule="auto"/>
        <w:ind w:left="900" w:hanging="540"/>
        <w:jc w:val="center"/>
        <w:rPr>
          <w:b/>
          <w:bCs/>
          <w:sz w:val="24"/>
          <w:szCs w:val="24"/>
        </w:rPr>
      </w:pPr>
      <w:r w:rsidRPr="007B35C6">
        <w:rPr>
          <w:b/>
          <w:bCs/>
          <w:sz w:val="24"/>
          <w:szCs w:val="24"/>
        </w:rPr>
        <w:t xml:space="preserve"> Pernyataan Dewan Pengawas Syariah</w:t>
      </w:r>
    </w:p>
    <w:p w14:paraId="1984FD14" w14:textId="26E169FA" w:rsidR="69B0A5F7" w:rsidRPr="007B35C6" w:rsidRDefault="69B0A5F7" w:rsidP="5CBD26EA">
      <w:pPr>
        <w:pStyle w:val="ListParagraph"/>
        <w:pBdr>
          <w:top w:val="nil"/>
          <w:left w:val="nil"/>
          <w:bottom w:val="nil"/>
          <w:right w:val="nil"/>
          <w:between w:val="nil"/>
        </w:pBdr>
        <w:spacing w:line="276" w:lineRule="auto"/>
        <w:ind w:left="900" w:hanging="540"/>
        <w:jc w:val="center"/>
        <w:rPr>
          <w:sz w:val="24"/>
          <w:szCs w:val="24"/>
        </w:rPr>
      </w:pPr>
      <w:r w:rsidRPr="007B35C6">
        <w:rPr>
          <w:i/>
          <w:iCs/>
          <w:sz w:val="24"/>
          <w:szCs w:val="24"/>
        </w:rPr>
        <w:t>Bismillahirrahmaanirrahiim</w:t>
      </w:r>
    </w:p>
    <w:p w14:paraId="2831F8EA" w14:textId="1E6E6D08" w:rsidR="5CBD26EA" w:rsidRPr="007B35C6" w:rsidRDefault="5CBD26EA" w:rsidP="5CBD26EA">
      <w:pPr>
        <w:pStyle w:val="ListParagraph"/>
        <w:pBdr>
          <w:top w:val="nil"/>
          <w:left w:val="nil"/>
          <w:bottom w:val="nil"/>
          <w:right w:val="nil"/>
          <w:between w:val="nil"/>
        </w:pBdr>
        <w:spacing w:line="276" w:lineRule="auto"/>
        <w:ind w:left="900" w:hanging="540"/>
        <w:jc w:val="center"/>
        <w:rPr>
          <w:i/>
          <w:iCs/>
          <w:sz w:val="24"/>
          <w:szCs w:val="24"/>
        </w:rPr>
      </w:pPr>
    </w:p>
    <w:p w14:paraId="5E1D0A09" w14:textId="29DD14E6" w:rsidR="69B0A5F7" w:rsidRPr="007B35C6" w:rsidRDefault="69B0A5F7" w:rsidP="007B35C6">
      <w:pPr>
        <w:pStyle w:val="ListParagraph"/>
        <w:pBdr>
          <w:top w:val="nil"/>
          <w:left w:val="nil"/>
          <w:bottom w:val="nil"/>
          <w:right w:val="nil"/>
          <w:between w:val="nil"/>
        </w:pBdr>
        <w:spacing w:line="276" w:lineRule="auto"/>
        <w:ind w:left="360" w:firstLine="540"/>
        <w:jc w:val="both"/>
      </w:pPr>
      <w:r w:rsidRPr="007B35C6">
        <w:rPr>
          <w:sz w:val="24"/>
          <w:szCs w:val="24"/>
        </w:rPr>
        <w:t>Kami telah melakukan pengawasan pelaksanaan kegiatan usaha (asuransi/reasuransi*) PT …. ("perusahaan") terhadap penerapan prinsip syariah selama periode tanggal ………………. sampai dengan tanggal ………………., sebagaimana diamanatkan Pasal 38 Peraturan Otoritas Jasa Keuangan Nomor 73/POJK.05/2016 tentang …… Dalam rangka melakukan pengawasan tersebut, kami melaksanakan penilaian atas kegiatan usaha perusahaan dimaksud yang mencakup aspek pengelolaan kekayaan dan kewajiban, produk asuransi syariah yang dipasarkan dan praktik pemasaran produk asuransi syariah.</w:t>
      </w:r>
    </w:p>
    <w:p w14:paraId="37BB2068" w14:textId="189D21B2" w:rsidR="69B0A5F7" w:rsidRPr="007B35C6" w:rsidRDefault="69B0A5F7" w:rsidP="007B35C6">
      <w:pPr>
        <w:pStyle w:val="ListParagraph"/>
        <w:pBdr>
          <w:top w:val="nil"/>
          <w:left w:val="nil"/>
          <w:bottom w:val="nil"/>
          <w:right w:val="nil"/>
          <w:between w:val="nil"/>
        </w:pBdr>
        <w:spacing w:line="276" w:lineRule="auto"/>
        <w:ind w:left="360" w:firstLine="540"/>
        <w:jc w:val="both"/>
        <w:rPr>
          <w:sz w:val="24"/>
          <w:szCs w:val="24"/>
        </w:rPr>
      </w:pPr>
      <w:r w:rsidRPr="007B35C6">
        <w:rPr>
          <w:sz w:val="24"/>
          <w:szCs w:val="24"/>
        </w:rPr>
        <w:t>Dari hasil pengawasan, diketahui bahwa (terdapat / tidak terdapat)* praktik penyelenggaraan kegiatan usaha yang melanggar prinsip-prinsip syariah.</w:t>
      </w:r>
    </w:p>
    <w:p w14:paraId="172D8F75" w14:textId="6C69E141" w:rsidR="69B0A5F7" w:rsidRPr="007B35C6" w:rsidRDefault="69B0A5F7" w:rsidP="5CBD26EA">
      <w:pPr>
        <w:pStyle w:val="ListParagraph"/>
        <w:pBdr>
          <w:top w:val="nil"/>
          <w:left w:val="nil"/>
          <w:bottom w:val="nil"/>
          <w:right w:val="nil"/>
          <w:between w:val="nil"/>
        </w:pBdr>
        <w:spacing w:line="276" w:lineRule="auto"/>
        <w:ind w:left="360" w:firstLine="540"/>
        <w:jc w:val="both"/>
        <w:rPr>
          <w:sz w:val="24"/>
          <w:szCs w:val="24"/>
        </w:rPr>
      </w:pPr>
      <w:r w:rsidRPr="007B35C6">
        <w:rPr>
          <w:sz w:val="24"/>
          <w:szCs w:val="24"/>
        </w:rPr>
        <w:t>Terkait dengan pelanggaran tersebut, Perusahaan (telah / belum)* memperbaiki praktik pelanggaran kegiatan tersebut. Adapun praktik yang melanggar prinsip syariah adalah sebagai berikut:</w:t>
      </w:r>
    </w:p>
    <w:p w14:paraId="3D196298" w14:textId="59D5265B" w:rsidR="5CBD26EA" w:rsidRPr="007B35C6" w:rsidRDefault="5CBD26EA" w:rsidP="5CBD26EA">
      <w:pPr>
        <w:pStyle w:val="ListParagraph"/>
        <w:pBdr>
          <w:top w:val="nil"/>
          <w:left w:val="nil"/>
          <w:bottom w:val="nil"/>
          <w:right w:val="nil"/>
          <w:between w:val="nil"/>
        </w:pBdr>
        <w:spacing w:line="276" w:lineRule="auto"/>
        <w:ind w:left="360" w:firstLine="0"/>
        <w:jc w:val="both"/>
        <w:rPr>
          <w:sz w:val="24"/>
          <w:szCs w:val="24"/>
        </w:rPr>
      </w:pPr>
    </w:p>
    <w:tbl>
      <w:tblPr>
        <w:tblStyle w:val="TableGrid"/>
        <w:tblW w:w="0" w:type="auto"/>
        <w:tblInd w:w="420" w:type="dxa"/>
        <w:tblLook w:val="04A0" w:firstRow="1" w:lastRow="0" w:firstColumn="1" w:lastColumn="0" w:noHBand="0" w:noVBand="1"/>
      </w:tblPr>
      <w:tblGrid>
        <w:gridCol w:w="719"/>
        <w:gridCol w:w="3591"/>
        <w:gridCol w:w="2162"/>
        <w:gridCol w:w="2159"/>
      </w:tblGrid>
      <w:tr w:rsidR="5CBD26EA" w:rsidRPr="007B35C6" w14:paraId="30312000" w14:textId="77777777" w:rsidTr="5CBD26EA">
        <w:trPr>
          <w:trHeight w:val="300"/>
        </w:trPr>
        <w:tc>
          <w:tcPr>
            <w:tcW w:w="720" w:type="dxa"/>
            <w:tcBorders>
              <w:top w:val="single" w:sz="8" w:space="0" w:color="auto"/>
              <w:left w:val="single" w:sz="8" w:space="0" w:color="auto"/>
              <w:bottom w:val="single" w:sz="8" w:space="0" w:color="auto"/>
              <w:right w:val="single" w:sz="8" w:space="0" w:color="auto"/>
            </w:tcBorders>
            <w:tcMar>
              <w:left w:w="108" w:type="dxa"/>
              <w:right w:w="108" w:type="dxa"/>
            </w:tcMar>
          </w:tcPr>
          <w:p w14:paraId="7C65CFE7" w14:textId="21CF6F22" w:rsidR="5CBD26EA" w:rsidRPr="007B35C6" w:rsidRDefault="5CBD26EA" w:rsidP="5CBD26EA">
            <w:pPr>
              <w:spacing w:line="360" w:lineRule="auto"/>
              <w:ind w:right="176"/>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No</w:t>
            </w:r>
          </w:p>
        </w:tc>
        <w:tc>
          <w:tcPr>
            <w:tcW w:w="3750" w:type="dxa"/>
            <w:tcBorders>
              <w:top w:val="single" w:sz="8" w:space="0" w:color="auto"/>
              <w:left w:val="single" w:sz="8" w:space="0" w:color="auto"/>
              <w:bottom w:val="single" w:sz="8" w:space="0" w:color="auto"/>
              <w:right w:val="single" w:sz="8" w:space="0" w:color="auto"/>
            </w:tcBorders>
            <w:tcMar>
              <w:left w:w="108" w:type="dxa"/>
              <w:right w:w="108" w:type="dxa"/>
            </w:tcMar>
          </w:tcPr>
          <w:p w14:paraId="7C32C048" w14:textId="659907B2" w:rsidR="5CBD26EA" w:rsidRPr="007B35C6" w:rsidRDefault="5CBD26EA" w:rsidP="5CBD26EA">
            <w:pPr>
              <w:spacing w:line="360" w:lineRule="auto"/>
              <w:ind w:right="176"/>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Kegiatan Usaha yang Melanggar Prinsip Syariah</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tcPr>
          <w:p w14:paraId="3184E122" w14:textId="4125277B" w:rsidR="5CBD26EA" w:rsidRPr="007B35C6" w:rsidRDefault="5CBD26EA" w:rsidP="5CBD26EA">
            <w:pPr>
              <w:spacing w:line="360" w:lineRule="auto"/>
              <w:ind w:right="176"/>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Periode Terjadi</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tcPr>
          <w:p w14:paraId="77802352" w14:textId="1DA2121C" w:rsidR="5CBD26EA" w:rsidRPr="007B35C6" w:rsidRDefault="5CBD26EA" w:rsidP="5CBD26EA">
            <w:pPr>
              <w:spacing w:line="360" w:lineRule="auto"/>
              <w:ind w:right="176"/>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Tindak Lanjut</w:t>
            </w:r>
          </w:p>
        </w:tc>
      </w:tr>
      <w:tr w:rsidR="5CBD26EA" w:rsidRPr="007B35C6" w14:paraId="3AFCFDB2" w14:textId="77777777" w:rsidTr="5CBD26EA">
        <w:trPr>
          <w:trHeight w:val="300"/>
        </w:trPr>
        <w:tc>
          <w:tcPr>
            <w:tcW w:w="720" w:type="dxa"/>
            <w:tcBorders>
              <w:top w:val="single" w:sz="8" w:space="0" w:color="auto"/>
              <w:left w:val="single" w:sz="8" w:space="0" w:color="auto"/>
              <w:bottom w:val="single" w:sz="8" w:space="0" w:color="auto"/>
              <w:right w:val="single" w:sz="8" w:space="0" w:color="auto"/>
            </w:tcBorders>
            <w:tcMar>
              <w:left w:w="108" w:type="dxa"/>
              <w:right w:w="108" w:type="dxa"/>
            </w:tcMar>
          </w:tcPr>
          <w:p w14:paraId="434A9A09" w14:textId="1AE9DDFA" w:rsidR="5CBD26EA" w:rsidRPr="007B35C6" w:rsidRDefault="5CBD26EA" w:rsidP="5CBD26EA">
            <w:pPr>
              <w:spacing w:line="360" w:lineRule="auto"/>
              <w:ind w:right="176"/>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 </w:t>
            </w:r>
          </w:p>
        </w:tc>
        <w:tc>
          <w:tcPr>
            <w:tcW w:w="3750" w:type="dxa"/>
            <w:tcBorders>
              <w:top w:val="single" w:sz="8" w:space="0" w:color="auto"/>
              <w:left w:val="single" w:sz="8" w:space="0" w:color="auto"/>
              <w:bottom w:val="single" w:sz="8" w:space="0" w:color="auto"/>
              <w:right w:val="single" w:sz="8" w:space="0" w:color="auto"/>
            </w:tcBorders>
            <w:tcMar>
              <w:left w:w="108" w:type="dxa"/>
              <w:right w:w="108" w:type="dxa"/>
            </w:tcMar>
          </w:tcPr>
          <w:p w14:paraId="4D3DE9CB" w14:textId="01C07E71" w:rsidR="5CBD26EA" w:rsidRPr="007B35C6" w:rsidRDefault="5CBD26EA" w:rsidP="5CBD26EA">
            <w:pPr>
              <w:spacing w:line="360" w:lineRule="auto"/>
              <w:ind w:right="176"/>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 </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tcPr>
          <w:p w14:paraId="5D71742E" w14:textId="41ADC0FF" w:rsidR="5CBD26EA" w:rsidRPr="007B35C6" w:rsidRDefault="5CBD26EA" w:rsidP="5CBD26EA">
            <w:pPr>
              <w:spacing w:line="360" w:lineRule="auto"/>
              <w:ind w:right="176"/>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 </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tcPr>
          <w:p w14:paraId="66C04E29" w14:textId="5DBCDFF1" w:rsidR="5CBD26EA" w:rsidRPr="007B35C6" w:rsidRDefault="5CBD26EA" w:rsidP="5CBD26EA">
            <w:pPr>
              <w:spacing w:line="360" w:lineRule="auto"/>
              <w:ind w:right="176"/>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 </w:t>
            </w:r>
          </w:p>
        </w:tc>
      </w:tr>
      <w:tr w:rsidR="5CBD26EA" w:rsidRPr="007B35C6" w14:paraId="08F58214" w14:textId="77777777" w:rsidTr="5CBD26EA">
        <w:trPr>
          <w:trHeight w:val="300"/>
        </w:trPr>
        <w:tc>
          <w:tcPr>
            <w:tcW w:w="720" w:type="dxa"/>
            <w:tcBorders>
              <w:top w:val="single" w:sz="8" w:space="0" w:color="auto"/>
              <w:left w:val="single" w:sz="8" w:space="0" w:color="auto"/>
              <w:bottom w:val="single" w:sz="8" w:space="0" w:color="auto"/>
              <w:right w:val="single" w:sz="8" w:space="0" w:color="auto"/>
            </w:tcBorders>
            <w:tcMar>
              <w:left w:w="108" w:type="dxa"/>
              <w:right w:w="108" w:type="dxa"/>
            </w:tcMar>
          </w:tcPr>
          <w:p w14:paraId="02D2D2BB" w14:textId="0AA10057" w:rsidR="5CBD26EA" w:rsidRPr="007B35C6" w:rsidRDefault="5CBD26EA" w:rsidP="5CBD26EA">
            <w:pPr>
              <w:spacing w:line="360" w:lineRule="auto"/>
              <w:ind w:right="176"/>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 </w:t>
            </w:r>
          </w:p>
        </w:tc>
        <w:tc>
          <w:tcPr>
            <w:tcW w:w="3750" w:type="dxa"/>
            <w:tcBorders>
              <w:top w:val="single" w:sz="8" w:space="0" w:color="auto"/>
              <w:left w:val="single" w:sz="8" w:space="0" w:color="auto"/>
              <w:bottom w:val="single" w:sz="8" w:space="0" w:color="auto"/>
              <w:right w:val="single" w:sz="8" w:space="0" w:color="auto"/>
            </w:tcBorders>
            <w:tcMar>
              <w:left w:w="108" w:type="dxa"/>
              <w:right w:w="108" w:type="dxa"/>
            </w:tcMar>
          </w:tcPr>
          <w:p w14:paraId="2E03732C" w14:textId="1F1FA22F" w:rsidR="5CBD26EA" w:rsidRPr="007B35C6" w:rsidRDefault="5CBD26EA" w:rsidP="5CBD26EA">
            <w:pPr>
              <w:spacing w:line="360" w:lineRule="auto"/>
              <w:ind w:right="176"/>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 </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tcPr>
          <w:p w14:paraId="137D0AB4" w14:textId="591AF8BD" w:rsidR="5CBD26EA" w:rsidRPr="007B35C6" w:rsidRDefault="5CBD26EA" w:rsidP="5CBD26EA">
            <w:pPr>
              <w:spacing w:line="360" w:lineRule="auto"/>
              <w:ind w:right="176"/>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 </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tcPr>
          <w:p w14:paraId="11063A53" w14:textId="095B026E" w:rsidR="5CBD26EA" w:rsidRPr="007B35C6" w:rsidRDefault="5CBD26EA" w:rsidP="5CBD26EA">
            <w:pPr>
              <w:spacing w:line="360" w:lineRule="auto"/>
              <w:ind w:right="176"/>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 </w:t>
            </w:r>
          </w:p>
        </w:tc>
      </w:tr>
      <w:tr w:rsidR="5CBD26EA" w:rsidRPr="007B35C6" w14:paraId="72939F4B" w14:textId="77777777" w:rsidTr="5CBD26EA">
        <w:trPr>
          <w:trHeight w:val="300"/>
        </w:trPr>
        <w:tc>
          <w:tcPr>
            <w:tcW w:w="720" w:type="dxa"/>
            <w:tcBorders>
              <w:top w:val="single" w:sz="8" w:space="0" w:color="auto"/>
              <w:left w:val="single" w:sz="8" w:space="0" w:color="auto"/>
              <w:bottom w:val="single" w:sz="8" w:space="0" w:color="auto"/>
              <w:right w:val="single" w:sz="8" w:space="0" w:color="auto"/>
            </w:tcBorders>
            <w:tcMar>
              <w:left w:w="108" w:type="dxa"/>
              <w:right w:w="108" w:type="dxa"/>
            </w:tcMar>
          </w:tcPr>
          <w:p w14:paraId="5E9E0168" w14:textId="7341CF64" w:rsidR="5CBD26EA" w:rsidRPr="007B35C6" w:rsidRDefault="5CBD26EA" w:rsidP="5CBD26EA">
            <w:pPr>
              <w:spacing w:line="360" w:lineRule="auto"/>
              <w:ind w:right="176"/>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 </w:t>
            </w:r>
          </w:p>
        </w:tc>
        <w:tc>
          <w:tcPr>
            <w:tcW w:w="3750" w:type="dxa"/>
            <w:tcBorders>
              <w:top w:val="single" w:sz="8" w:space="0" w:color="auto"/>
              <w:left w:val="single" w:sz="8" w:space="0" w:color="auto"/>
              <w:bottom w:val="single" w:sz="8" w:space="0" w:color="auto"/>
              <w:right w:val="single" w:sz="8" w:space="0" w:color="auto"/>
            </w:tcBorders>
            <w:tcMar>
              <w:left w:w="108" w:type="dxa"/>
              <w:right w:w="108" w:type="dxa"/>
            </w:tcMar>
          </w:tcPr>
          <w:p w14:paraId="71DF0719" w14:textId="6C413B2A" w:rsidR="5CBD26EA" w:rsidRPr="007B35C6" w:rsidRDefault="5CBD26EA" w:rsidP="5CBD26EA">
            <w:pPr>
              <w:spacing w:line="360" w:lineRule="auto"/>
              <w:ind w:right="176"/>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 </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tcPr>
          <w:p w14:paraId="043E943B" w14:textId="574A0346" w:rsidR="5CBD26EA" w:rsidRPr="007B35C6" w:rsidRDefault="5CBD26EA" w:rsidP="5CBD26EA">
            <w:pPr>
              <w:spacing w:line="360" w:lineRule="auto"/>
              <w:ind w:right="176"/>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 </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tcPr>
          <w:p w14:paraId="589CB209" w14:textId="0BB8FD93" w:rsidR="5CBD26EA" w:rsidRPr="007B35C6" w:rsidRDefault="5CBD26EA" w:rsidP="5CBD26EA">
            <w:pPr>
              <w:spacing w:line="360" w:lineRule="auto"/>
              <w:ind w:right="176"/>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 </w:t>
            </w:r>
          </w:p>
        </w:tc>
      </w:tr>
      <w:tr w:rsidR="5CBD26EA" w:rsidRPr="007B35C6" w14:paraId="5EA1B502" w14:textId="77777777" w:rsidTr="5CBD26EA">
        <w:trPr>
          <w:trHeight w:val="300"/>
        </w:trPr>
        <w:tc>
          <w:tcPr>
            <w:tcW w:w="720" w:type="dxa"/>
            <w:tcBorders>
              <w:top w:val="single" w:sz="8" w:space="0" w:color="auto"/>
              <w:left w:val="single" w:sz="8" w:space="0" w:color="auto"/>
              <w:bottom w:val="single" w:sz="8" w:space="0" w:color="auto"/>
              <w:right w:val="single" w:sz="8" w:space="0" w:color="auto"/>
            </w:tcBorders>
            <w:tcMar>
              <w:left w:w="108" w:type="dxa"/>
              <w:right w:w="108" w:type="dxa"/>
            </w:tcMar>
          </w:tcPr>
          <w:p w14:paraId="557A560B" w14:textId="6F791493" w:rsidR="5CBD26EA" w:rsidRPr="007B35C6" w:rsidRDefault="5CBD26EA" w:rsidP="5CBD26EA">
            <w:pPr>
              <w:spacing w:line="360" w:lineRule="auto"/>
              <w:ind w:right="176"/>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 </w:t>
            </w:r>
          </w:p>
        </w:tc>
        <w:tc>
          <w:tcPr>
            <w:tcW w:w="3750" w:type="dxa"/>
            <w:tcBorders>
              <w:top w:val="single" w:sz="8" w:space="0" w:color="auto"/>
              <w:left w:val="single" w:sz="8" w:space="0" w:color="auto"/>
              <w:bottom w:val="single" w:sz="8" w:space="0" w:color="auto"/>
              <w:right w:val="single" w:sz="8" w:space="0" w:color="auto"/>
            </w:tcBorders>
            <w:tcMar>
              <w:left w:w="108" w:type="dxa"/>
              <w:right w:w="108" w:type="dxa"/>
            </w:tcMar>
          </w:tcPr>
          <w:p w14:paraId="725E5C43" w14:textId="12EAFAD0" w:rsidR="5CBD26EA" w:rsidRPr="007B35C6" w:rsidRDefault="5CBD26EA" w:rsidP="5CBD26EA">
            <w:pPr>
              <w:spacing w:line="360" w:lineRule="auto"/>
              <w:ind w:right="176"/>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 </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tcPr>
          <w:p w14:paraId="3CB7330D" w14:textId="4F892620" w:rsidR="5CBD26EA" w:rsidRPr="007B35C6" w:rsidRDefault="5CBD26EA" w:rsidP="5CBD26EA">
            <w:pPr>
              <w:spacing w:line="360" w:lineRule="auto"/>
              <w:ind w:right="176"/>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 </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tcPr>
          <w:p w14:paraId="59092C24" w14:textId="5433A3E2" w:rsidR="5CBD26EA" w:rsidRPr="007B35C6" w:rsidRDefault="5CBD26EA" w:rsidP="5CBD26EA">
            <w:pPr>
              <w:spacing w:line="360" w:lineRule="auto"/>
              <w:ind w:right="176"/>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 </w:t>
            </w:r>
          </w:p>
        </w:tc>
      </w:tr>
      <w:tr w:rsidR="5CBD26EA" w:rsidRPr="007B35C6" w14:paraId="542C2830" w14:textId="77777777" w:rsidTr="5CBD26EA">
        <w:trPr>
          <w:trHeight w:val="300"/>
        </w:trPr>
        <w:tc>
          <w:tcPr>
            <w:tcW w:w="720" w:type="dxa"/>
            <w:tcBorders>
              <w:top w:val="single" w:sz="8" w:space="0" w:color="auto"/>
              <w:left w:val="single" w:sz="8" w:space="0" w:color="auto"/>
              <w:bottom w:val="single" w:sz="8" w:space="0" w:color="auto"/>
              <w:right w:val="single" w:sz="8" w:space="0" w:color="auto"/>
            </w:tcBorders>
            <w:tcMar>
              <w:left w:w="108" w:type="dxa"/>
              <w:right w:w="108" w:type="dxa"/>
            </w:tcMar>
          </w:tcPr>
          <w:p w14:paraId="36D13817" w14:textId="6C183B79" w:rsidR="5CBD26EA" w:rsidRPr="007B35C6" w:rsidRDefault="5CBD26EA" w:rsidP="5CBD26EA">
            <w:pPr>
              <w:spacing w:line="360" w:lineRule="auto"/>
              <w:ind w:right="176"/>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 </w:t>
            </w:r>
          </w:p>
        </w:tc>
        <w:tc>
          <w:tcPr>
            <w:tcW w:w="3750" w:type="dxa"/>
            <w:tcBorders>
              <w:top w:val="single" w:sz="8" w:space="0" w:color="auto"/>
              <w:left w:val="single" w:sz="8" w:space="0" w:color="auto"/>
              <w:bottom w:val="single" w:sz="8" w:space="0" w:color="auto"/>
              <w:right w:val="single" w:sz="8" w:space="0" w:color="auto"/>
            </w:tcBorders>
            <w:tcMar>
              <w:left w:w="108" w:type="dxa"/>
              <w:right w:w="108" w:type="dxa"/>
            </w:tcMar>
          </w:tcPr>
          <w:p w14:paraId="4E9FF63F" w14:textId="19ECB9AC" w:rsidR="5CBD26EA" w:rsidRPr="007B35C6" w:rsidRDefault="5CBD26EA" w:rsidP="5CBD26EA">
            <w:pPr>
              <w:spacing w:line="360" w:lineRule="auto"/>
              <w:ind w:right="176"/>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 </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tcPr>
          <w:p w14:paraId="6BCE19C6" w14:textId="28D83C10" w:rsidR="5CBD26EA" w:rsidRPr="007B35C6" w:rsidRDefault="5CBD26EA" w:rsidP="5CBD26EA">
            <w:pPr>
              <w:spacing w:line="360" w:lineRule="auto"/>
              <w:ind w:right="176"/>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 </w:t>
            </w:r>
          </w:p>
        </w:tc>
        <w:tc>
          <w:tcPr>
            <w:tcW w:w="2235" w:type="dxa"/>
            <w:tcBorders>
              <w:top w:val="single" w:sz="8" w:space="0" w:color="auto"/>
              <w:left w:val="single" w:sz="8" w:space="0" w:color="auto"/>
              <w:bottom w:val="single" w:sz="8" w:space="0" w:color="auto"/>
              <w:right w:val="single" w:sz="8" w:space="0" w:color="auto"/>
            </w:tcBorders>
            <w:tcMar>
              <w:left w:w="108" w:type="dxa"/>
              <w:right w:w="108" w:type="dxa"/>
            </w:tcMar>
          </w:tcPr>
          <w:p w14:paraId="73E04B55" w14:textId="751F1ED7" w:rsidR="5CBD26EA" w:rsidRPr="007B35C6" w:rsidRDefault="5CBD26EA" w:rsidP="5CBD26EA">
            <w:pPr>
              <w:spacing w:line="360" w:lineRule="auto"/>
              <w:ind w:right="176"/>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 </w:t>
            </w:r>
          </w:p>
        </w:tc>
      </w:tr>
    </w:tbl>
    <w:p w14:paraId="75CEB559" w14:textId="019EB759" w:rsidR="5B301BB0" w:rsidRPr="007B35C6" w:rsidRDefault="5B301BB0" w:rsidP="5CBD26EA">
      <w:pPr>
        <w:spacing w:line="360" w:lineRule="auto"/>
        <w:ind w:right="176" w:firstLine="426"/>
        <w:jc w:val="both"/>
        <w:rPr>
          <w:i/>
          <w:iCs/>
          <w:sz w:val="24"/>
          <w:szCs w:val="24"/>
        </w:rPr>
      </w:pPr>
      <w:r w:rsidRPr="007B35C6">
        <w:rPr>
          <w:i/>
          <w:iCs/>
          <w:sz w:val="24"/>
          <w:szCs w:val="24"/>
        </w:rPr>
        <w:t>(dicoret apabila tidak terdapat pelanggaran)*.</w:t>
      </w:r>
    </w:p>
    <w:p w14:paraId="12DD95DA" w14:textId="1BF0E380" w:rsidR="5B301BB0" w:rsidRPr="007B35C6" w:rsidRDefault="5B301BB0" w:rsidP="5CBD26EA">
      <w:pPr>
        <w:spacing w:line="360" w:lineRule="auto"/>
        <w:ind w:left="426" w:right="176" w:firstLine="567"/>
        <w:jc w:val="both"/>
        <w:rPr>
          <w:sz w:val="24"/>
          <w:szCs w:val="24"/>
        </w:rPr>
      </w:pPr>
      <w:r w:rsidRPr="007B35C6">
        <w:rPr>
          <w:sz w:val="24"/>
          <w:szCs w:val="24"/>
        </w:rPr>
        <w:t xml:space="preserve">Dengan demikian, praktik penyelenggaran kegiatan usaha secara umum (sesuai / tidak sesuai)* dengan prinsip prinsip syariah. </w:t>
      </w:r>
    </w:p>
    <w:p w14:paraId="1DF0404D" w14:textId="08E228DA" w:rsidR="5CBD26EA" w:rsidRPr="007B35C6" w:rsidRDefault="5CBD26EA" w:rsidP="5CBD26EA">
      <w:pPr>
        <w:spacing w:line="360" w:lineRule="auto"/>
        <w:ind w:left="426" w:right="176" w:firstLine="567"/>
        <w:jc w:val="both"/>
        <w:rPr>
          <w:sz w:val="24"/>
          <w:szCs w:val="24"/>
        </w:rPr>
      </w:pPr>
    </w:p>
    <w:p w14:paraId="064155C7" w14:textId="1427CBE6" w:rsidR="5B677C6C" w:rsidRPr="007B35C6" w:rsidRDefault="5B677C6C" w:rsidP="5CBD26EA">
      <w:pPr>
        <w:spacing w:line="360" w:lineRule="auto"/>
        <w:ind w:left="1890" w:right="176"/>
        <w:jc w:val="both"/>
        <w:rPr>
          <w:sz w:val="24"/>
          <w:szCs w:val="24"/>
        </w:rPr>
      </w:pPr>
      <w:r w:rsidRPr="007B35C6">
        <w:rPr>
          <w:i/>
          <w:iCs/>
          <w:sz w:val="24"/>
          <w:szCs w:val="24"/>
        </w:rPr>
        <w:t>.............(Nama Kota),............ (Tanggal-Bulan-Tahun)</w:t>
      </w:r>
    </w:p>
    <w:p w14:paraId="32A597E9" w14:textId="1DF6D2F1" w:rsidR="5B677C6C" w:rsidRPr="007B35C6" w:rsidRDefault="5B677C6C" w:rsidP="5CBD26EA">
      <w:pPr>
        <w:spacing w:line="360" w:lineRule="auto"/>
        <w:ind w:left="1620" w:right="2336"/>
        <w:jc w:val="both"/>
      </w:pPr>
      <w:r w:rsidRPr="007B35C6">
        <w:rPr>
          <w:sz w:val="24"/>
          <w:szCs w:val="24"/>
        </w:rPr>
        <w:t>Dewan Pengawas Syariah  :</w:t>
      </w:r>
    </w:p>
    <w:tbl>
      <w:tblPr>
        <w:tblW w:w="0" w:type="auto"/>
        <w:tblInd w:w="1695" w:type="dxa"/>
        <w:tblLook w:val="01E0" w:firstRow="1" w:lastRow="1" w:firstColumn="1" w:lastColumn="1" w:noHBand="0" w:noVBand="0"/>
      </w:tblPr>
      <w:tblGrid>
        <w:gridCol w:w="757"/>
        <w:gridCol w:w="1254"/>
        <w:gridCol w:w="2706"/>
        <w:gridCol w:w="2639"/>
      </w:tblGrid>
      <w:tr w:rsidR="5CBD26EA" w:rsidRPr="007B35C6" w14:paraId="660412DA" w14:textId="77777777" w:rsidTr="5CBD26EA">
        <w:trPr>
          <w:trHeight w:val="360"/>
        </w:trPr>
        <w:tc>
          <w:tcPr>
            <w:tcW w:w="7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E920A93" w14:textId="70F059FC" w:rsidR="5CBD26EA" w:rsidRPr="007B35C6" w:rsidRDefault="5CBD26EA" w:rsidP="5CBD26EA">
            <w:pPr>
              <w:spacing w:line="360" w:lineRule="auto"/>
              <w:jc w:val="center"/>
            </w:pPr>
            <w:r w:rsidRPr="007B35C6">
              <w:rPr>
                <w:sz w:val="20"/>
                <w:szCs w:val="20"/>
              </w:rPr>
              <w:t>No</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4E9778" w14:textId="425A5B74" w:rsidR="78C2D16D" w:rsidRPr="007B35C6" w:rsidRDefault="78C2D16D" w:rsidP="5CBD26EA">
            <w:pPr>
              <w:spacing w:line="360" w:lineRule="auto"/>
              <w:ind w:firstLine="24"/>
              <w:jc w:val="center"/>
              <w:rPr>
                <w:sz w:val="20"/>
                <w:szCs w:val="20"/>
              </w:rPr>
            </w:pPr>
            <w:r w:rsidRPr="007B35C6">
              <w:rPr>
                <w:sz w:val="20"/>
                <w:szCs w:val="20"/>
              </w:rPr>
              <w:t>Nama</w:t>
            </w:r>
          </w:p>
        </w:tc>
        <w:tc>
          <w:tcPr>
            <w:tcW w:w="27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BE53A63" w14:textId="68B9644F" w:rsidR="5CBD26EA" w:rsidRPr="007B35C6" w:rsidRDefault="5CBD26EA" w:rsidP="5CBD26EA">
            <w:pPr>
              <w:spacing w:line="360" w:lineRule="auto"/>
              <w:ind w:left="-141" w:right="141" w:firstLine="24"/>
              <w:jc w:val="center"/>
            </w:pPr>
            <w:r w:rsidRPr="007B35C6">
              <w:rPr>
                <w:sz w:val="20"/>
                <w:szCs w:val="20"/>
              </w:rPr>
              <w:t>Tanda Tangan</w:t>
            </w:r>
          </w:p>
        </w:tc>
        <w:tc>
          <w:tcPr>
            <w:tcW w:w="269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F7A59CB" w14:textId="440DE491" w:rsidR="5CBD26EA" w:rsidRPr="007B35C6" w:rsidRDefault="5CBD26EA" w:rsidP="5CBD26EA">
            <w:pPr>
              <w:spacing w:line="360" w:lineRule="auto"/>
              <w:ind w:left="-141" w:right="141" w:firstLine="24"/>
              <w:jc w:val="center"/>
            </w:pPr>
            <w:r w:rsidRPr="007B35C6">
              <w:rPr>
                <w:sz w:val="20"/>
                <w:szCs w:val="20"/>
              </w:rPr>
              <w:t>Keterangan</w:t>
            </w:r>
          </w:p>
        </w:tc>
      </w:tr>
      <w:tr w:rsidR="5CBD26EA" w:rsidRPr="007B35C6" w14:paraId="5268C989" w14:textId="77777777" w:rsidTr="5CBD26EA">
        <w:trPr>
          <w:trHeight w:val="420"/>
        </w:trPr>
        <w:tc>
          <w:tcPr>
            <w:tcW w:w="7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FDCC09" w14:textId="69760617" w:rsidR="5CBD26EA" w:rsidRPr="007B35C6" w:rsidRDefault="5CBD26EA" w:rsidP="5CBD26EA">
            <w:pPr>
              <w:spacing w:before="55" w:line="360" w:lineRule="auto"/>
              <w:ind w:left="1" w:hanging="1"/>
            </w:pPr>
            <w:r w:rsidRPr="007B35C6">
              <w:rPr>
                <w:sz w:val="20"/>
                <w:szCs w:val="20"/>
              </w:rPr>
              <w:t xml:space="preserve">  1</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C0426A" w14:textId="2743E571" w:rsidR="5CBD26EA" w:rsidRPr="007B35C6" w:rsidRDefault="5CBD26EA" w:rsidP="5CBD26EA">
            <w:pPr>
              <w:spacing w:line="360" w:lineRule="auto"/>
              <w:ind w:firstLine="567"/>
              <w:rPr>
                <w:sz w:val="20"/>
                <w:szCs w:val="20"/>
              </w:rPr>
            </w:pPr>
          </w:p>
        </w:tc>
        <w:tc>
          <w:tcPr>
            <w:tcW w:w="27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172AEEA" w14:textId="5E3D2534" w:rsidR="5CBD26EA" w:rsidRPr="007B35C6" w:rsidRDefault="5CBD26EA" w:rsidP="5CBD26EA">
            <w:pPr>
              <w:spacing w:line="360" w:lineRule="auto"/>
              <w:ind w:left="426" w:firstLine="567"/>
            </w:pPr>
            <w:r w:rsidRPr="007B35C6">
              <w:rPr>
                <w:sz w:val="20"/>
                <w:szCs w:val="20"/>
              </w:rPr>
              <w:t xml:space="preserve"> </w:t>
            </w:r>
          </w:p>
        </w:tc>
        <w:tc>
          <w:tcPr>
            <w:tcW w:w="269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C7625B" w14:textId="041C13D2" w:rsidR="5CBD26EA" w:rsidRPr="007B35C6" w:rsidRDefault="5CBD26EA" w:rsidP="5CBD26EA">
            <w:pPr>
              <w:spacing w:line="360" w:lineRule="auto"/>
              <w:ind w:left="426" w:firstLine="567"/>
            </w:pPr>
            <w:r w:rsidRPr="007B35C6">
              <w:rPr>
                <w:sz w:val="20"/>
                <w:szCs w:val="20"/>
              </w:rPr>
              <w:t xml:space="preserve"> </w:t>
            </w:r>
          </w:p>
        </w:tc>
      </w:tr>
      <w:tr w:rsidR="5CBD26EA" w:rsidRPr="007B35C6" w14:paraId="0E11F845" w14:textId="77777777" w:rsidTr="5CBD26EA">
        <w:trPr>
          <w:trHeight w:val="420"/>
        </w:trPr>
        <w:tc>
          <w:tcPr>
            <w:tcW w:w="7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2D22D2B" w14:textId="7A8491AD" w:rsidR="5CBD26EA" w:rsidRPr="007B35C6" w:rsidRDefault="5CBD26EA" w:rsidP="5CBD26EA">
            <w:pPr>
              <w:spacing w:before="65" w:line="360" w:lineRule="auto"/>
              <w:ind w:right="199" w:hanging="1"/>
              <w:jc w:val="center"/>
            </w:pPr>
            <w:r w:rsidRPr="007B35C6">
              <w:rPr>
                <w:sz w:val="20"/>
                <w:szCs w:val="20"/>
              </w:rPr>
              <w:t>2</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0EF08BE" w14:textId="6C731C1B" w:rsidR="5CBD26EA" w:rsidRPr="007B35C6" w:rsidRDefault="5CBD26EA" w:rsidP="5CBD26EA">
            <w:pPr>
              <w:spacing w:line="360" w:lineRule="auto"/>
              <w:ind w:firstLine="567"/>
              <w:rPr>
                <w:sz w:val="20"/>
                <w:szCs w:val="20"/>
              </w:rPr>
            </w:pPr>
          </w:p>
        </w:tc>
        <w:tc>
          <w:tcPr>
            <w:tcW w:w="27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0F73134" w14:textId="294449E6" w:rsidR="5CBD26EA" w:rsidRPr="007B35C6" w:rsidRDefault="5CBD26EA" w:rsidP="5CBD26EA">
            <w:pPr>
              <w:spacing w:line="360" w:lineRule="auto"/>
              <w:ind w:left="426" w:firstLine="567"/>
            </w:pPr>
            <w:r w:rsidRPr="007B35C6">
              <w:rPr>
                <w:sz w:val="20"/>
                <w:szCs w:val="20"/>
              </w:rPr>
              <w:t xml:space="preserve"> </w:t>
            </w:r>
          </w:p>
        </w:tc>
        <w:tc>
          <w:tcPr>
            <w:tcW w:w="269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6F9DB44" w14:textId="7A959F30" w:rsidR="5CBD26EA" w:rsidRPr="007B35C6" w:rsidRDefault="5CBD26EA" w:rsidP="5CBD26EA">
            <w:pPr>
              <w:spacing w:line="360" w:lineRule="auto"/>
              <w:ind w:left="426" w:firstLine="567"/>
            </w:pPr>
            <w:r w:rsidRPr="007B35C6">
              <w:rPr>
                <w:sz w:val="20"/>
                <w:szCs w:val="20"/>
              </w:rPr>
              <w:t xml:space="preserve"> </w:t>
            </w:r>
          </w:p>
        </w:tc>
      </w:tr>
      <w:tr w:rsidR="5CBD26EA" w:rsidRPr="007B35C6" w14:paraId="7EA53985" w14:textId="77777777" w:rsidTr="5CBD26EA">
        <w:trPr>
          <w:trHeight w:val="435"/>
        </w:trPr>
        <w:tc>
          <w:tcPr>
            <w:tcW w:w="7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569157D" w14:textId="5032A2DE" w:rsidR="5CBD26EA" w:rsidRPr="007B35C6" w:rsidRDefault="5CBD26EA" w:rsidP="5CBD26EA">
            <w:pPr>
              <w:tabs>
                <w:tab w:val="left" w:pos="567"/>
              </w:tabs>
              <w:spacing w:before="67" w:line="360" w:lineRule="auto"/>
              <w:ind w:right="199" w:hanging="1"/>
              <w:jc w:val="center"/>
            </w:pPr>
            <w:r w:rsidRPr="007B35C6">
              <w:rPr>
                <w:sz w:val="20"/>
                <w:szCs w:val="20"/>
              </w:rPr>
              <w:t>dst</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BAD518" w14:textId="45E57644" w:rsidR="5CBD26EA" w:rsidRPr="007B35C6" w:rsidRDefault="5CBD26EA" w:rsidP="5CBD26EA">
            <w:pPr>
              <w:spacing w:line="360" w:lineRule="auto"/>
              <w:ind w:firstLine="567"/>
              <w:rPr>
                <w:sz w:val="20"/>
                <w:szCs w:val="20"/>
              </w:rPr>
            </w:pPr>
          </w:p>
        </w:tc>
        <w:tc>
          <w:tcPr>
            <w:tcW w:w="27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78EF596" w14:textId="71DEB694" w:rsidR="5CBD26EA" w:rsidRPr="007B35C6" w:rsidRDefault="5CBD26EA" w:rsidP="5CBD26EA">
            <w:pPr>
              <w:spacing w:line="360" w:lineRule="auto"/>
              <w:ind w:left="426" w:firstLine="567"/>
            </w:pPr>
            <w:r w:rsidRPr="007B35C6">
              <w:rPr>
                <w:sz w:val="20"/>
                <w:szCs w:val="20"/>
              </w:rPr>
              <w:t xml:space="preserve"> </w:t>
            </w:r>
          </w:p>
        </w:tc>
        <w:tc>
          <w:tcPr>
            <w:tcW w:w="269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8176F91" w14:textId="01A73392" w:rsidR="5CBD26EA" w:rsidRPr="007B35C6" w:rsidRDefault="5CBD26EA" w:rsidP="5CBD26EA">
            <w:pPr>
              <w:spacing w:line="360" w:lineRule="auto"/>
              <w:ind w:left="426" w:firstLine="567"/>
            </w:pPr>
            <w:r w:rsidRPr="007B35C6">
              <w:rPr>
                <w:sz w:val="20"/>
                <w:szCs w:val="20"/>
              </w:rPr>
              <w:t xml:space="preserve"> </w:t>
            </w:r>
          </w:p>
        </w:tc>
      </w:tr>
    </w:tbl>
    <w:p w14:paraId="22BC47B9" w14:textId="0B1F6442" w:rsidR="5CBD26EA" w:rsidRPr="007B35C6" w:rsidRDefault="5B301BB0" w:rsidP="007B35C6">
      <w:pPr>
        <w:spacing w:line="360" w:lineRule="auto"/>
        <w:ind w:left="1530" w:firstLine="90"/>
        <w:rPr>
          <w:i/>
          <w:iCs/>
          <w:sz w:val="20"/>
          <w:szCs w:val="20"/>
        </w:rPr>
      </w:pPr>
      <w:r w:rsidRPr="007B35C6">
        <w:rPr>
          <w:i/>
          <w:iCs/>
          <w:sz w:val="20"/>
          <w:szCs w:val="20"/>
        </w:rPr>
        <w:t>*) Pilih salah satu pernyataan yang sesuai</w:t>
      </w:r>
    </w:p>
    <w:p w14:paraId="7540B2FA" w14:textId="2BF01C18" w:rsidR="5CBD26EA" w:rsidRPr="007B35C6" w:rsidRDefault="5CBD26EA" w:rsidP="5CBD26EA">
      <w:pPr>
        <w:pStyle w:val="ListParagraph"/>
        <w:pBdr>
          <w:top w:val="nil"/>
          <w:left w:val="nil"/>
          <w:bottom w:val="nil"/>
          <w:right w:val="nil"/>
          <w:between w:val="nil"/>
        </w:pBdr>
        <w:spacing w:line="276" w:lineRule="auto"/>
        <w:ind w:left="900" w:hanging="540"/>
        <w:jc w:val="both"/>
        <w:rPr>
          <w:sz w:val="24"/>
          <w:szCs w:val="24"/>
        </w:rPr>
      </w:pPr>
    </w:p>
    <w:p w14:paraId="25C8A456" w14:textId="6B51998A" w:rsidR="26824AC1" w:rsidRPr="007B35C6" w:rsidRDefault="26824AC1" w:rsidP="0057317B">
      <w:pPr>
        <w:pStyle w:val="ListParagraph"/>
        <w:numPr>
          <w:ilvl w:val="0"/>
          <w:numId w:val="28"/>
        </w:numPr>
        <w:pBdr>
          <w:top w:val="nil"/>
          <w:left w:val="nil"/>
          <w:bottom w:val="nil"/>
          <w:right w:val="nil"/>
          <w:between w:val="nil"/>
        </w:pBdr>
        <w:spacing w:line="276" w:lineRule="auto"/>
        <w:ind w:left="900" w:hanging="540"/>
        <w:jc w:val="both"/>
        <w:rPr>
          <w:b/>
          <w:bCs/>
          <w:sz w:val="24"/>
          <w:szCs w:val="24"/>
        </w:rPr>
      </w:pPr>
      <w:r w:rsidRPr="007B35C6">
        <w:rPr>
          <w:b/>
          <w:bCs/>
          <w:sz w:val="24"/>
          <w:szCs w:val="24"/>
        </w:rPr>
        <w:lastRenderedPageBreak/>
        <w:t>Pernyataan Tidak Memberikan Pendapat</w:t>
      </w:r>
    </w:p>
    <w:p w14:paraId="43F2A0AE" w14:textId="7B4ACC8F" w:rsidR="5CBD26EA" w:rsidRPr="007B35C6" w:rsidRDefault="5CBD26EA" w:rsidP="5CBD26EA">
      <w:pPr>
        <w:pStyle w:val="ListParagraph"/>
        <w:pBdr>
          <w:top w:val="nil"/>
          <w:left w:val="nil"/>
          <w:bottom w:val="nil"/>
          <w:right w:val="nil"/>
          <w:between w:val="nil"/>
        </w:pBdr>
        <w:spacing w:line="276" w:lineRule="auto"/>
        <w:ind w:left="900" w:hanging="540"/>
        <w:jc w:val="both"/>
        <w:rPr>
          <w:sz w:val="24"/>
          <w:szCs w:val="24"/>
        </w:rPr>
      </w:pPr>
    </w:p>
    <w:p w14:paraId="192DEBAD" w14:textId="5D01DDD8" w:rsidR="5468D259" w:rsidRPr="007B35C6" w:rsidRDefault="5468D259" w:rsidP="5CBD26EA">
      <w:pPr>
        <w:pStyle w:val="ListParagraph"/>
        <w:pBdr>
          <w:top w:val="nil"/>
          <w:left w:val="nil"/>
          <w:bottom w:val="nil"/>
          <w:right w:val="nil"/>
          <w:between w:val="nil"/>
        </w:pBdr>
        <w:spacing w:line="276" w:lineRule="auto"/>
        <w:ind w:left="360" w:firstLine="540"/>
        <w:jc w:val="both"/>
        <w:rPr>
          <w:sz w:val="24"/>
          <w:szCs w:val="24"/>
        </w:rPr>
      </w:pPr>
      <w:r w:rsidRPr="007B35C6">
        <w:rPr>
          <w:sz w:val="24"/>
          <w:szCs w:val="24"/>
        </w:rPr>
        <w:t xml:space="preserve">Kami telah melakukan pengawasan pelaksanaan kegiatan usaha (asuransi/reasuransi*) PT …. ("perusahaan") terhadap penerapan prinsip syariah selama periode tanggal ……………… sampai dengan tanggal ………………, sebagaimana diamanatkan Pasal 38 Peraturan Otoritas Jasa Keuangan. Dalam rangka melakukan pengawasan tersebut, kami melaksanakan penilaian atas kegiatan usaha perusahaan dimaksud yang mencakup aspek pengelolaan kekayaan dan kewajiban, produk asuransi syariah yang dipasarkan dan praktik pemasaran produk asuransi syariah. </w:t>
      </w:r>
    </w:p>
    <w:p w14:paraId="7FC2ED07" w14:textId="3EA21DB5" w:rsidR="5CBD26EA" w:rsidRPr="007B35C6" w:rsidRDefault="5CBD26EA" w:rsidP="5CBD26EA">
      <w:pPr>
        <w:pStyle w:val="ListParagraph"/>
        <w:pBdr>
          <w:top w:val="nil"/>
          <w:left w:val="nil"/>
          <w:bottom w:val="nil"/>
          <w:right w:val="nil"/>
          <w:between w:val="nil"/>
        </w:pBdr>
        <w:spacing w:line="276" w:lineRule="auto"/>
        <w:ind w:left="360" w:firstLine="540"/>
        <w:jc w:val="both"/>
        <w:rPr>
          <w:sz w:val="24"/>
          <w:szCs w:val="24"/>
        </w:rPr>
      </w:pPr>
    </w:p>
    <w:p w14:paraId="6FB5B3F0" w14:textId="504411B9" w:rsidR="5468D259" w:rsidRPr="007B35C6" w:rsidRDefault="5468D259" w:rsidP="5CBD26EA">
      <w:pPr>
        <w:pStyle w:val="ListParagraph"/>
        <w:pBdr>
          <w:top w:val="nil"/>
          <w:left w:val="nil"/>
          <w:bottom w:val="nil"/>
          <w:right w:val="nil"/>
          <w:between w:val="nil"/>
        </w:pBdr>
        <w:spacing w:line="276" w:lineRule="auto"/>
        <w:ind w:left="360" w:firstLine="540"/>
        <w:jc w:val="both"/>
        <w:rPr>
          <w:sz w:val="24"/>
          <w:szCs w:val="24"/>
        </w:rPr>
      </w:pPr>
      <w:r w:rsidRPr="007B35C6">
        <w:rPr>
          <w:sz w:val="24"/>
          <w:szCs w:val="24"/>
        </w:rPr>
        <w:t>Perusahaan tidak memberikan akses kepada kami untuk memperoleh dokumen dan informasi yang kami perlukan untuk melakukan penilaian atas aspek-aspek pada paragraf 1 di atas, sehingga kami tidak memberikan pendapat atas penerapan prinsip prinsip syariah terhadap penyelenggaraan kegiatan usaha Perusahaan.</w:t>
      </w:r>
    </w:p>
    <w:p w14:paraId="2317879D" w14:textId="642B599B" w:rsidR="5CBD26EA" w:rsidRPr="007B35C6" w:rsidRDefault="5CBD26EA" w:rsidP="5CBD26EA">
      <w:pPr>
        <w:pStyle w:val="ListParagraph"/>
        <w:pBdr>
          <w:top w:val="nil"/>
          <w:left w:val="nil"/>
          <w:bottom w:val="nil"/>
          <w:right w:val="nil"/>
          <w:between w:val="nil"/>
        </w:pBdr>
        <w:spacing w:line="276" w:lineRule="auto"/>
        <w:ind w:left="900" w:hanging="540"/>
        <w:jc w:val="both"/>
        <w:rPr>
          <w:sz w:val="24"/>
          <w:szCs w:val="24"/>
        </w:rPr>
      </w:pPr>
    </w:p>
    <w:p w14:paraId="3720432C" w14:textId="690344B4" w:rsidR="5CBD26EA" w:rsidRPr="007B35C6" w:rsidRDefault="5CBD26EA" w:rsidP="5CBD26EA">
      <w:pPr>
        <w:pBdr>
          <w:top w:val="nil"/>
          <w:left w:val="nil"/>
          <w:bottom w:val="nil"/>
          <w:right w:val="nil"/>
          <w:between w:val="nil"/>
        </w:pBdr>
        <w:spacing w:line="276" w:lineRule="auto"/>
        <w:jc w:val="both"/>
        <w:rPr>
          <w:sz w:val="24"/>
          <w:szCs w:val="24"/>
        </w:rPr>
      </w:pPr>
    </w:p>
    <w:p w14:paraId="5C633DBC" w14:textId="766FF951" w:rsidR="23DF8890" w:rsidRPr="007B35C6" w:rsidRDefault="23DF8890" w:rsidP="5CBD26EA">
      <w:pPr>
        <w:spacing w:line="360" w:lineRule="auto"/>
        <w:ind w:left="1890" w:right="176"/>
        <w:jc w:val="both"/>
        <w:rPr>
          <w:sz w:val="24"/>
          <w:szCs w:val="24"/>
        </w:rPr>
      </w:pPr>
      <w:r w:rsidRPr="007B35C6">
        <w:rPr>
          <w:i/>
          <w:iCs/>
          <w:sz w:val="24"/>
          <w:szCs w:val="24"/>
        </w:rPr>
        <w:t>.............(Nama Kota),............ (Tanggal-Bulan-Tahun)</w:t>
      </w:r>
    </w:p>
    <w:p w14:paraId="14F1C6DE" w14:textId="55F0B0A0" w:rsidR="23DF8890" w:rsidRPr="007B35C6" w:rsidRDefault="23DF8890" w:rsidP="5CBD26EA">
      <w:pPr>
        <w:spacing w:line="360" w:lineRule="auto"/>
        <w:ind w:left="1620" w:right="2336"/>
        <w:jc w:val="both"/>
      </w:pPr>
      <w:r w:rsidRPr="007B35C6">
        <w:rPr>
          <w:sz w:val="24"/>
          <w:szCs w:val="24"/>
        </w:rPr>
        <w:t>Dewan Pengawas Syariah  :</w:t>
      </w:r>
    </w:p>
    <w:tbl>
      <w:tblPr>
        <w:tblW w:w="0" w:type="auto"/>
        <w:tblInd w:w="1695" w:type="dxa"/>
        <w:tblLook w:val="01E0" w:firstRow="1" w:lastRow="1" w:firstColumn="1" w:lastColumn="1" w:noHBand="0" w:noVBand="0"/>
      </w:tblPr>
      <w:tblGrid>
        <w:gridCol w:w="757"/>
        <w:gridCol w:w="1254"/>
        <w:gridCol w:w="2706"/>
        <w:gridCol w:w="2639"/>
      </w:tblGrid>
      <w:tr w:rsidR="5CBD26EA" w:rsidRPr="007B35C6" w14:paraId="668BDD1D" w14:textId="77777777" w:rsidTr="5CBD26EA">
        <w:trPr>
          <w:trHeight w:val="360"/>
        </w:trPr>
        <w:tc>
          <w:tcPr>
            <w:tcW w:w="7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AD6A4F9" w14:textId="70F059FC" w:rsidR="5CBD26EA" w:rsidRPr="007B35C6" w:rsidRDefault="5CBD26EA" w:rsidP="5CBD26EA">
            <w:pPr>
              <w:spacing w:line="360" w:lineRule="auto"/>
              <w:jc w:val="center"/>
            </w:pPr>
            <w:r w:rsidRPr="007B35C6">
              <w:rPr>
                <w:sz w:val="20"/>
                <w:szCs w:val="20"/>
              </w:rPr>
              <w:t>No</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B1ADF2B" w14:textId="425A5B74" w:rsidR="5CBD26EA" w:rsidRPr="007B35C6" w:rsidRDefault="5CBD26EA" w:rsidP="5CBD26EA">
            <w:pPr>
              <w:spacing w:line="360" w:lineRule="auto"/>
              <w:ind w:firstLine="24"/>
              <w:jc w:val="center"/>
              <w:rPr>
                <w:sz w:val="20"/>
                <w:szCs w:val="20"/>
              </w:rPr>
            </w:pPr>
            <w:r w:rsidRPr="007B35C6">
              <w:rPr>
                <w:sz w:val="20"/>
                <w:szCs w:val="20"/>
              </w:rPr>
              <w:t>Nama</w:t>
            </w:r>
          </w:p>
        </w:tc>
        <w:tc>
          <w:tcPr>
            <w:tcW w:w="27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5FF2D8" w14:textId="68B9644F" w:rsidR="5CBD26EA" w:rsidRPr="007B35C6" w:rsidRDefault="5CBD26EA" w:rsidP="5CBD26EA">
            <w:pPr>
              <w:spacing w:line="360" w:lineRule="auto"/>
              <w:ind w:left="-141" w:right="141" w:firstLine="24"/>
              <w:jc w:val="center"/>
            </w:pPr>
            <w:r w:rsidRPr="007B35C6">
              <w:rPr>
                <w:sz w:val="20"/>
                <w:szCs w:val="20"/>
              </w:rPr>
              <w:t>Tanda Tangan</w:t>
            </w:r>
          </w:p>
        </w:tc>
        <w:tc>
          <w:tcPr>
            <w:tcW w:w="269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392A62C" w14:textId="440DE491" w:rsidR="5CBD26EA" w:rsidRPr="007B35C6" w:rsidRDefault="5CBD26EA" w:rsidP="5CBD26EA">
            <w:pPr>
              <w:spacing w:line="360" w:lineRule="auto"/>
              <w:ind w:left="-141" w:right="141" w:firstLine="24"/>
              <w:jc w:val="center"/>
            </w:pPr>
            <w:r w:rsidRPr="007B35C6">
              <w:rPr>
                <w:sz w:val="20"/>
                <w:szCs w:val="20"/>
              </w:rPr>
              <w:t>Keterangan</w:t>
            </w:r>
          </w:p>
        </w:tc>
      </w:tr>
      <w:tr w:rsidR="5CBD26EA" w:rsidRPr="007B35C6" w14:paraId="1EDD86C8" w14:textId="77777777" w:rsidTr="5CBD26EA">
        <w:trPr>
          <w:trHeight w:val="420"/>
        </w:trPr>
        <w:tc>
          <w:tcPr>
            <w:tcW w:w="7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EEE23E5" w14:textId="69760617" w:rsidR="5CBD26EA" w:rsidRPr="007B35C6" w:rsidRDefault="5CBD26EA" w:rsidP="5CBD26EA">
            <w:pPr>
              <w:spacing w:before="55" w:line="360" w:lineRule="auto"/>
              <w:ind w:left="1" w:hanging="1"/>
            </w:pPr>
            <w:r w:rsidRPr="007B35C6">
              <w:rPr>
                <w:sz w:val="20"/>
                <w:szCs w:val="20"/>
              </w:rPr>
              <w:t xml:space="preserve">  1</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E82201" w14:textId="2743E571" w:rsidR="5CBD26EA" w:rsidRPr="007B35C6" w:rsidRDefault="5CBD26EA" w:rsidP="5CBD26EA">
            <w:pPr>
              <w:spacing w:line="360" w:lineRule="auto"/>
              <w:ind w:firstLine="567"/>
              <w:rPr>
                <w:sz w:val="20"/>
                <w:szCs w:val="20"/>
              </w:rPr>
            </w:pPr>
          </w:p>
        </w:tc>
        <w:tc>
          <w:tcPr>
            <w:tcW w:w="27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AD23063" w14:textId="5E3D2534" w:rsidR="5CBD26EA" w:rsidRPr="007B35C6" w:rsidRDefault="5CBD26EA" w:rsidP="5CBD26EA">
            <w:pPr>
              <w:spacing w:line="360" w:lineRule="auto"/>
              <w:ind w:left="426" w:firstLine="567"/>
            </w:pPr>
            <w:r w:rsidRPr="007B35C6">
              <w:rPr>
                <w:sz w:val="20"/>
                <w:szCs w:val="20"/>
              </w:rPr>
              <w:t xml:space="preserve"> </w:t>
            </w:r>
          </w:p>
        </w:tc>
        <w:tc>
          <w:tcPr>
            <w:tcW w:w="269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B4832BF" w14:textId="041C13D2" w:rsidR="5CBD26EA" w:rsidRPr="007B35C6" w:rsidRDefault="5CBD26EA" w:rsidP="5CBD26EA">
            <w:pPr>
              <w:spacing w:line="360" w:lineRule="auto"/>
              <w:ind w:left="426" w:firstLine="567"/>
            </w:pPr>
            <w:r w:rsidRPr="007B35C6">
              <w:rPr>
                <w:sz w:val="20"/>
                <w:szCs w:val="20"/>
              </w:rPr>
              <w:t xml:space="preserve"> </w:t>
            </w:r>
          </w:p>
        </w:tc>
      </w:tr>
      <w:tr w:rsidR="5CBD26EA" w:rsidRPr="007B35C6" w14:paraId="52FB4F43" w14:textId="77777777" w:rsidTr="5CBD26EA">
        <w:trPr>
          <w:trHeight w:val="420"/>
        </w:trPr>
        <w:tc>
          <w:tcPr>
            <w:tcW w:w="7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07F126" w14:textId="7A8491AD" w:rsidR="5CBD26EA" w:rsidRPr="007B35C6" w:rsidRDefault="5CBD26EA" w:rsidP="5CBD26EA">
            <w:pPr>
              <w:spacing w:before="65" w:line="360" w:lineRule="auto"/>
              <w:ind w:right="199" w:hanging="1"/>
              <w:jc w:val="center"/>
            </w:pPr>
            <w:r w:rsidRPr="007B35C6">
              <w:rPr>
                <w:sz w:val="20"/>
                <w:szCs w:val="20"/>
              </w:rPr>
              <w:t>2</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0F1D77" w14:textId="6C731C1B" w:rsidR="5CBD26EA" w:rsidRPr="007B35C6" w:rsidRDefault="5CBD26EA" w:rsidP="5CBD26EA">
            <w:pPr>
              <w:spacing w:line="360" w:lineRule="auto"/>
              <w:ind w:firstLine="567"/>
              <w:rPr>
                <w:sz w:val="20"/>
                <w:szCs w:val="20"/>
              </w:rPr>
            </w:pPr>
          </w:p>
        </w:tc>
        <w:tc>
          <w:tcPr>
            <w:tcW w:w="27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4EE9952" w14:textId="294449E6" w:rsidR="5CBD26EA" w:rsidRPr="007B35C6" w:rsidRDefault="5CBD26EA" w:rsidP="5CBD26EA">
            <w:pPr>
              <w:spacing w:line="360" w:lineRule="auto"/>
              <w:ind w:left="426" w:firstLine="567"/>
            </w:pPr>
            <w:r w:rsidRPr="007B35C6">
              <w:rPr>
                <w:sz w:val="20"/>
                <w:szCs w:val="20"/>
              </w:rPr>
              <w:t xml:space="preserve"> </w:t>
            </w:r>
          </w:p>
        </w:tc>
        <w:tc>
          <w:tcPr>
            <w:tcW w:w="269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E835B0" w14:textId="7A959F30" w:rsidR="5CBD26EA" w:rsidRPr="007B35C6" w:rsidRDefault="5CBD26EA" w:rsidP="5CBD26EA">
            <w:pPr>
              <w:spacing w:line="360" w:lineRule="auto"/>
              <w:ind w:left="426" w:firstLine="567"/>
            </w:pPr>
            <w:r w:rsidRPr="007B35C6">
              <w:rPr>
                <w:sz w:val="20"/>
                <w:szCs w:val="20"/>
              </w:rPr>
              <w:t xml:space="preserve"> </w:t>
            </w:r>
          </w:p>
        </w:tc>
      </w:tr>
      <w:tr w:rsidR="5CBD26EA" w:rsidRPr="007B35C6" w14:paraId="4B53D4D3" w14:textId="77777777" w:rsidTr="5CBD26EA">
        <w:trPr>
          <w:trHeight w:val="435"/>
        </w:trPr>
        <w:tc>
          <w:tcPr>
            <w:tcW w:w="75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BF3548B" w14:textId="5032A2DE" w:rsidR="5CBD26EA" w:rsidRPr="007B35C6" w:rsidRDefault="5CBD26EA" w:rsidP="5CBD26EA">
            <w:pPr>
              <w:tabs>
                <w:tab w:val="left" w:pos="567"/>
              </w:tabs>
              <w:spacing w:before="67" w:line="360" w:lineRule="auto"/>
              <w:ind w:right="199" w:hanging="1"/>
              <w:jc w:val="center"/>
            </w:pPr>
            <w:r w:rsidRPr="007B35C6">
              <w:rPr>
                <w:sz w:val="20"/>
                <w:szCs w:val="20"/>
              </w:rPr>
              <w:t>dst</w:t>
            </w:r>
          </w:p>
        </w:tc>
        <w:tc>
          <w:tcPr>
            <w:tcW w:w="12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88E6557" w14:textId="45E57644" w:rsidR="5CBD26EA" w:rsidRPr="007B35C6" w:rsidRDefault="5CBD26EA" w:rsidP="5CBD26EA">
            <w:pPr>
              <w:spacing w:line="360" w:lineRule="auto"/>
              <w:ind w:firstLine="567"/>
              <w:rPr>
                <w:sz w:val="20"/>
                <w:szCs w:val="20"/>
              </w:rPr>
            </w:pPr>
          </w:p>
        </w:tc>
        <w:tc>
          <w:tcPr>
            <w:tcW w:w="2775"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BBABF87" w14:textId="71DEB694" w:rsidR="5CBD26EA" w:rsidRPr="007B35C6" w:rsidRDefault="5CBD26EA" w:rsidP="5CBD26EA">
            <w:pPr>
              <w:spacing w:line="360" w:lineRule="auto"/>
              <w:ind w:left="426" w:firstLine="567"/>
            </w:pPr>
            <w:r w:rsidRPr="007B35C6">
              <w:rPr>
                <w:sz w:val="20"/>
                <w:szCs w:val="20"/>
              </w:rPr>
              <w:t xml:space="preserve"> </w:t>
            </w:r>
          </w:p>
        </w:tc>
        <w:tc>
          <w:tcPr>
            <w:tcW w:w="2698"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69FE1C" w14:textId="01A73392" w:rsidR="5CBD26EA" w:rsidRPr="007B35C6" w:rsidRDefault="5CBD26EA" w:rsidP="5CBD26EA">
            <w:pPr>
              <w:spacing w:line="360" w:lineRule="auto"/>
              <w:ind w:left="426" w:firstLine="567"/>
            </w:pPr>
            <w:r w:rsidRPr="007B35C6">
              <w:rPr>
                <w:sz w:val="20"/>
                <w:szCs w:val="20"/>
              </w:rPr>
              <w:t xml:space="preserve"> </w:t>
            </w:r>
          </w:p>
        </w:tc>
      </w:tr>
    </w:tbl>
    <w:p w14:paraId="103034C2" w14:textId="62BECF92" w:rsidR="15D34230" w:rsidRPr="007B35C6" w:rsidRDefault="15D34230" w:rsidP="5CBD26EA">
      <w:pPr>
        <w:spacing w:line="360" w:lineRule="auto"/>
        <w:ind w:left="1530" w:firstLine="90"/>
        <w:rPr>
          <w:i/>
          <w:iCs/>
          <w:sz w:val="20"/>
          <w:szCs w:val="20"/>
        </w:rPr>
      </w:pPr>
      <w:r w:rsidRPr="007B35C6">
        <w:rPr>
          <w:i/>
          <w:iCs/>
          <w:sz w:val="20"/>
          <w:szCs w:val="20"/>
        </w:rPr>
        <w:t>*) Pilih salah satu pernyataan yang sesuai</w:t>
      </w:r>
    </w:p>
    <w:p w14:paraId="645F85B1" w14:textId="27F8A4D3" w:rsidR="5CBD26EA" w:rsidRPr="007B35C6" w:rsidRDefault="5CBD26EA" w:rsidP="5CBD26EA">
      <w:pPr>
        <w:spacing w:line="360" w:lineRule="auto"/>
        <w:ind w:left="1530" w:firstLine="90"/>
        <w:rPr>
          <w:i/>
          <w:iCs/>
          <w:sz w:val="20"/>
          <w:szCs w:val="20"/>
        </w:rPr>
      </w:pPr>
    </w:p>
    <w:p w14:paraId="5424DC9C" w14:textId="52612729" w:rsidR="5CBD26EA" w:rsidRPr="007B35C6" w:rsidRDefault="5CBD26EA" w:rsidP="5CBD26EA"/>
    <w:p w14:paraId="125EFEF5" w14:textId="49745874" w:rsidR="5CBD26EA" w:rsidRPr="007B35C6" w:rsidRDefault="5CBD26EA">
      <w:r w:rsidRPr="007B35C6">
        <w:br w:type="page"/>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1408"/>
        <w:gridCol w:w="441"/>
        <w:gridCol w:w="7211"/>
      </w:tblGrid>
      <w:tr w:rsidR="5CBD26EA" w:rsidRPr="007B35C6" w14:paraId="6453CCEC" w14:textId="77777777" w:rsidTr="6A95963C">
        <w:trPr>
          <w:trHeight w:val="300"/>
        </w:trPr>
        <w:tc>
          <w:tcPr>
            <w:tcW w:w="1408" w:type="dxa"/>
          </w:tcPr>
          <w:p w14:paraId="378A0B62" w14:textId="717C70F5" w:rsidR="5CBD26EA" w:rsidRPr="007B35C6" w:rsidRDefault="52C86DA3" w:rsidP="5CBD26EA">
            <w:pPr>
              <w:rPr>
                <w:rFonts w:ascii="Bookman Old Style" w:hAnsi="Bookman Old Style"/>
                <w:b/>
                <w:bCs/>
                <w:sz w:val="24"/>
                <w:szCs w:val="24"/>
              </w:rPr>
            </w:pPr>
            <w:r w:rsidRPr="007B35C6">
              <w:rPr>
                <w:rFonts w:ascii="Bookman Old Style" w:hAnsi="Bookman Old Style"/>
                <w:b/>
                <w:bCs/>
                <w:sz w:val="24"/>
                <w:szCs w:val="24"/>
              </w:rPr>
              <w:lastRenderedPageBreak/>
              <w:t xml:space="preserve">Format </w:t>
            </w:r>
            <w:r w:rsidR="73CDC28D" w:rsidRPr="007B35C6">
              <w:rPr>
                <w:rFonts w:ascii="Bookman Old Style" w:hAnsi="Bookman Old Style"/>
                <w:b/>
                <w:bCs/>
                <w:sz w:val="24"/>
                <w:szCs w:val="24"/>
              </w:rPr>
              <w:t>7</w:t>
            </w:r>
          </w:p>
        </w:tc>
        <w:tc>
          <w:tcPr>
            <w:tcW w:w="441" w:type="dxa"/>
          </w:tcPr>
          <w:p w14:paraId="51A97A17" w14:textId="3B54C238" w:rsidR="5CBD26EA" w:rsidRPr="007B35C6" w:rsidRDefault="5CBD26EA" w:rsidP="5CBD26EA">
            <w:pPr>
              <w:rPr>
                <w:rFonts w:ascii="Bookman Old Style" w:hAnsi="Bookman Old Style"/>
                <w:sz w:val="24"/>
                <w:szCs w:val="24"/>
              </w:rPr>
            </w:pPr>
            <w:r w:rsidRPr="007B35C6">
              <w:rPr>
                <w:rFonts w:ascii="Bookman Old Style" w:hAnsi="Bookman Old Style"/>
                <w:sz w:val="24"/>
                <w:szCs w:val="24"/>
              </w:rPr>
              <w:t>:</w:t>
            </w:r>
          </w:p>
        </w:tc>
        <w:tc>
          <w:tcPr>
            <w:tcW w:w="7211" w:type="dxa"/>
          </w:tcPr>
          <w:p w14:paraId="08E51BE8" w14:textId="6CB6019D" w:rsidR="7477CE04" w:rsidRPr="007B35C6" w:rsidRDefault="7477CE04" w:rsidP="5CBD26EA">
            <w:pPr>
              <w:spacing w:line="259" w:lineRule="auto"/>
              <w:jc w:val="both"/>
              <w:rPr>
                <w:rFonts w:ascii="Bookman Old Style" w:eastAsia="Bookman Old Style" w:hAnsi="Bookman Old Style" w:cs="Bookman Old Style"/>
                <w:b/>
                <w:bCs/>
                <w:sz w:val="24"/>
                <w:szCs w:val="24"/>
              </w:rPr>
            </w:pPr>
            <w:r w:rsidRPr="007B35C6">
              <w:rPr>
                <w:rFonts w:ascii="Bookman Old Style" w:hAnsi="Bookman Old Style"/>
                <w:b/>
                <w:bCs/>
                <w:sz w:val="24"/>
                <w:szCs w:val="24"/>
              </w:rPr>
              <w:t xml:space="preserve">Laporan Penerapan Tata Kelola - </w:t>
            </w:r>
            <w:r w:rsidR="3244375F" w:rsidRPr="007B35C6">
              <w:rPr>
                <w:rFonts w:ascii="Bookman Old Style" w:eastAsia="Bookman Old Style" w:hAnsi="Bookman Old Style" w:cs="Bookman Old Style"/>
                <w:b/>
                <w:bCs/>
                <w:sz w:val="24"/>
                <w:szCs w:val="24"/>
              </w:rPr>
              <w:t>Pengisian Kuesioner Hasil Pengawasan Dewan Pengawas Syariah</w:t>
            </w:r>
          </w:p>
          <w:p w14:paraId="1F531CCD" w14:textId="31AEE755" w:rsidR="5CBD26EA" w:rsidRPr="007B35C6" w:rsidRDefault="5CBD26EA" w:rsidP="5CBD26EA">
            <w:pPr>
              <w:jc w:val="both"/>
              <w:rPr>
                <w:rFonts w:ascii="Bookman Old Style" w:hAnsi="Bookman Old Style"/>
                <w:b/>
                <w:bCs/>
                <w:sz w:val="24"/>
                <w:szCs w:val="24"/>
              </w:rPr>
            </w:pPr>
          </w:p>
        </w:tc>
      </w:tr>
    </w:tbl>
    <w:p w14:paraId="19540F21" w14:textId="2CE0578A" w:rsidR="5CBD26EA" w:rsidRPr="007B35C6" w:rsidRDefault="5CBD26EA" w:rsidP="5CBD26EA"/>
    <w:p w14:paraId="3B67E64E" w14:textId="5F225CC3" w:rsidR="5CBD26EA" w:rsidRPr="007B35C6" w:rsidRDefault="3244375F" w:rsidP="5CBD26EA">
      <w:pPr>
        <w:spacing w:before="19" w:line="360" w:lineRule="auto"/>
        <w:jc w:val="both"/>
      </w:pPr>
      <w:r w:rsidRPr="007B35C6">
        <w:rPr>
          <w:i/>
          <w:iCs/>
          <w:sz w:val="24"/>
          <w:szCs w:val="24"/>
        </w:rPr>
        <w:t>Pengisian dilakukan dengan cara memberikan pilihan jawab atas pertanyaan/pernyataan dalam kuesioner dimaksud</w:t>
      </w:r>
    </w:p>
    <w:p w14:paraId="0AFBAC5B" w14:textId="1461CC85" w:rsidR="3244375F" w:rsidRPr="007B35C6" w:rsidRDefault="3244375F" w:rsidP="0057317B">
      <w:pPr>
        <w:pStyle w:val="ListParagraph"/>
        <w:numPr>
          <w:ilvl w:val="0"/>
          <w:numId w:val="27"/>
        </w:numPr>
        <w:spacing w:before="19" w:line="360" w:lineRule="auto"/>
        <w:ind w:hanging="720"/>
        <w:jc w:val="both"/>
        <w:rPr>
          <w:b/>
          <w:bCs/>
          <w:sz w:val="24"/>
          <w:szCs w:val="24"/>
        </w:rPr>
      </w:pPr>
      <w:r w:rsidRPr="007B35C6">
        <w:rPr>
          <w:b/>
          <w:bCs/>
          <w:sz w:val="24"/>
          <w:szCs w:val="24"/>
        </w:rPr>
        <w:t>Pengelolaan Kekayaan dan Kewajiban</w:t>
      </w:r>
    </w:p>
    <w:tbl>
      <w:tblPr>
        <w:tblStyle w:val="TableGrid"/>
        <w:tblW w:w="0" w:type="auto"/>
        <w:tblLook w:val="06A0" w:firstRow="1" w:lastRow="0" w:firstColumn="1" w:lastColumn="0" w:noHBand="1" w:noVBand="1"/>
      </w:tblPr>
      <w:tblGrid>
        <w:gridCol w:w="5685"/>
        <w:gridCol w:w="1695"/>
        <w:gridCol w:w="1680"/>
      </w:tblGrid>
      <w:tr w:rsidR="5CBD26EA" w:rsidRPr="007B35C6" w14:paraId="0D5DF794" w14:textId="77777777" w:rsidTr="5CBD26EA">
        <w:trPr>
          <w:trHeight w:val="300"/>
        </w:trPr>
        <w:tc>
          <w:tcPr>
            <w:tcW w:w="5685" w:type="dxa"/>
            <w:vAlign w:val="center"/>
          </w:tcPr>
          <w:p w14:paraId="320F15FC" w14:textId="4C64CF7F" w:rsidR="573C4B6F" w:rsidRPr="007B35C6" w:rsidRDefault="573C4B6F"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Pokok Materi 1</w:t>
            </w:r>
          </w:p>
        </w:tc>
        <w:tc>
          <w:tcPr>
            <w:tcW w:w="3375" w:type="dxa"/>
            <w:gridSpan w:val="2"/>
            <w:vAlign w:val="center"/>
          </w:tcPr>
          <w:p w14:paraId="019BEAB2" w14:textId="424D1022" w:rsidR="573C4B6F" w:rsidRPr="007B35C6" w:rsidRDefault="573C4B6F"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w:t>
            </w:r>
            <w:r w:rsidR="3E86B7F6" w:rsidRPr="007B35C6">
              <w:rPr>
                <w:rFonts w:ascii="Bookman Old Style" w:eastAsia="Bookman Old Style" w:hAnsi="Bookman Old Style" w:cs="Bookman Old Style"/>
                <w:b/>
                <w:bCs/>
                <w:sz w:val="24"/>
                <w:szCs w:val="24"/>
              </w:rPr>
              <w:t>n</w:t>
            </w:r>
          </w:p>
        </w:tc>
      </w:tr>
      <w:tr w:rsidR="5CBD26EA" w:rsidRPr="007B35C6" w14:paraId="6AC449F1" w14:textId="77777777" w:rsidTr="5CBD26EA">
        <w:trPr>
          <w:trHeight w:val="300"/>
        </w:trPr>
        <w:tc>
          <w:tcPr>
            <w:tcW w:w="5685" w:type="dxa"/>
          </w:tcPr>
          <w:p w14:paraId="25227E91" w14:textId="00383CD4" w:rsidR="573C4B6F" w:rsidRPr="007B35C6" w:rsidRDefault="573C4B6F" w:rsidP="5CBD26EA">
            <w:pP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Sistem     dan     prosedur    pengelolaan    kekayaan    dan kewajiban.</w:t>
            </w:r>
          </w:p>
        </w:tc>
        <w:tc>
          <w:tcPr>
            <w:tcW w:w="1695" w:type="dxa"/>
          </w:tcPr>
          <w:p w14:paraId="63A51351" w14:textId="2897932C" w:rsidR="6B9F0D82" w:rsidRPr="007B35C6" w:rsidRDefault="6B9F0D82"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438C9B91" w14:textId="2B172C9D" w:rsidR="6B9F0D82" w:rsidRPr="007B35C6" w:rsidRDefault="6B9F0D82"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32983656" w14:textId="5653DA4D" w:rsidR="5CBD26EA" w:rsidRPr="007B35C6" w:rsidRDefault="5CBD26EA" w:rsidP="5CBD26EA">
      <w:pPr>
        <w:spacing w:before="19" w:line="360" w:lineRule="auto"/>
        <w:ind w:left="720" w:hanging="720"/>
        <w:jc w:val="both"/>
        <w:rPr>
          <w:sz w:val="24"/>
          <w:szCs w:val="24"/>
        </w:rPr>
      </w:pPr>
    </w:p>
    <w:tbl>
      <w:tblPr>
        <w:tblStyle w:val="TableGrid"/>
        <w:tblW w:w="0" w:type="auto"/>
        <w:tblLook w:val="06A0" w:firstRow="1" w:lastRow="0" w:firstColumn="1" w:lastColumn="0" w:noHBand="1" w:noVBand="1"/>
      </w:tblPr>
      <w:tblGrid>
        <w:gridCol w:w="5685"/>
        <w:gridCol w:w="1695"/>
        <w:gridCol w:w="1680"/>
      </w:tblGrid>
      <w:tr w:rsidR="5CBD26EA" w:rsidRPr="007B35C6" w14:paraId="409A8C68" w14:textId="77777777" w:rsidTr="5CBD26EA">
        <w:trPr>
          <w:trHeight w:val="300"/>
        </w:trPr>
        <w:tc>
          <w:tcPr>
            <w:tcW w:w="5685" w:type="dxa"/>
            <w:vAlign w:val="center"/>
          </w:tcPr>
          <w:p w14:paraId="525B88DE" w14:textId="067033CA"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 xml:space="preserve">Pokok Materi </w:t>
            </w:r>
            <w:r w:rsidR="3CDB6115" w:rsidRPr="007B35C6">
              <w:rPr>
                <w:rFonts w:ascii="Bookman Old Style" w:eastAsia="Bookman Old Style" w:hAnsi="Bookman Old Style" w:cs="Bookman Old Style"/>
                <w:b/>
                <w:bCs/>
                <w:sz w:val="24"/>
                <w:szCs w:val="24"/>
              </w:rPr>
              <w:t>2</w:t>
            </w:r>
          </w:p>
        </w:tc>
        <w:tc>
          <w:tcPr>
            <w:tcW w:w="3375" w:type="dxa"/>
            <w:gridSpan w:val="2"/>
            <w:vAlign w:val="center"/>
          </w:tcPr>
          <w:p w14:paraId="331CBA86"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65372610" w14:textId="77777777" w:rsidTr="5CBD26EA">
        <w:trPr>
          <w:trHeight w:val="300"/>
        </w:trPr>
        <w:tc>
          <w:tcPr>
            <w:tcW w:w="5685" w:type="dxa"/>
          </w:tcPr>
          <w:p w14:paraId="0CE8CD77" w14:textId="2711A54E" w:rsidR="6BA6C1BB" w:rsidRPr="007B35C6" w:rsidRDefault="6BA6C1BB"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Pemisahan  pencatatan  kekayaan  dan   kewajiban  secara jelas  dan  tegas  antara </w:t>
            </w:r>
            <w:r w:rsidRPr="007B35C6">
              <w:rPr>
                <w:rFonts w:ascii="Bookman Old Style" w:eastAsia="Bookman Old Style" w:hAnsi="Bookman Old Style" w:cs="Bookman Old Style"/>
                <w:i/>
                <w:iCs/>
                <w:sz w:val="24"/>
                <w:szCs w:val="24"/>
              </w:rPr>
              <w:t>Dana  Tabarru</w:t>
            </w:r>
            <w:r w:rsidRPr="007B35C6">
              <w:rPr>
                <w:rFonts w:ascii="Bookman Old Style" w:eastAsia="Bookman Old Style" w:hAnsi="Bookman Old Style" w:cs="Bookman Old Style"/>
                <w:sz w:val="24"/>
                <w:szCs w:val="24"/>
              </w:rPr>
              <w:t>’,  Dana  Perusahaan, dan  Dana  Investasi Peserta, termasuk pengadministrasian bukti  kepemilikan kekayaannya dan  kewajibannya yang dilakukan sesuai  dengan kesepakatan dalam polis.</w:t>
            </w:r>
          </w:p>
        </w:tc>
        <w:tc>
          <w:tcPr>
            <w:tcW w:w="1695" w:type="dxa"/>
          </w:tcPr>
          <w:p w14:paraId="59B371D0"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0A3A4F21"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43008A53" w14:textId="166F499C" w:rsidR="5CBD26EA" w:rsidRPr="007B35C6" w:rsidRDefault="5CBD26EA" w:rsidP="5CBD26EA">
      <w:pPr>
        <w:spacing w:before="19" w:line="360" w:lineRule="auto"/>
        <w:ind w:left="720" w:hanging="720"/>
        <w:jc w:val="both"/>
        <w:rPr>
          <w:sz w:val="24"/>
          <w:szCs w:val="24"/>
        </w:rPr>
      </w:pPr>
    </w:p>
    <w:tbl>
      <w:tblPr>
        <w:tblStyle w:val="TableGrid"/>
        <w:tblW w:w="0" w:type="auto"/>
        <w:tblLook w:val="06A0" w:firstRow="1" w:lastRow="0" w:firstColumn="1" w:lastColumn="0" w:noHBand="1" w:noVBand="1"/>
      </w:tblPr>
      <w:tblGrid>
        <w:gridCol w:w="5685"/>
        <w:gridCol w:w="1695"/>
        <w:gridCol w:w="1680"/>
      </w:tblGrid>
      <w:tr w:rsidR="5CBD26EA" w:rsidRPr="007B35C6" w14:paraId="78238E77" w14:textId="77777777" w:rsidTr="5CBD26EA">
        <w:trPr>
          <w:trHeight w:val="300"/>
        </w:trPr>
        <w:tc>
          <w:tcPr>
            <w:tcW w:w="5685" w:type="dxa"/>
            <w:vAlign w:val="center"/>
          </w:tcPr>
          <w:p w14:paraId="5CFDCAF7" w14:textId="4C1B095B"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 xml:space="preserve">Pokok Materi </w:t>
            </w:r>
            <w:r w:rsidR="327099F2" w:rsidRPr="007B35C6">
              <w:rPr>
                <w:rFonts w:ascii="Bookman Old Style" w:eastAsia="Bookman Old Style" w:hAnsi="Bookman Old Style" w:cs="Bookman Old Style"/>
                <w:b/>
                <w:bCs/>
                <w:sz w:val="24"/>
                <w:szCs w:val="24"/>
              </w:rPr>
              <w:t>3</w:t>
            </w:r>
          </w:p>
        </w:tc>
        <w:tc>
          <w:tcPr>
            <w:tcW w:w="3375" w:type="dxa"/>
            <w:gridSpan w:val="2"/>
            <w:vAlign w:val="center"/>
          </w:tcPr>
          <w:p w14:paraId="60409D18"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41732D3A" w14:textId="77777777" w:rsidTr="5CBD26EA">
        <w:trPr>
          <w:trHeight w:val="300"/>
        </w:trPr>
        <w:tc>
          <w:tcPr>
            <w:tcW w:w="5685" w:type="dxa"/>
          </w:tcPr>
          <w:p w14:paraId="2477DF41" w14:textId="690A52D9" w:rsidR="0CC95C27" w:rsidRPr="007B35C6" w:rsidRDefault="0CC95C27"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Pembatasan penggunaan </w:t>
            </w:r>
            <w:r w:rsidRPr="007B35C6">
              <w:rPr>
                <w:rFonts w:ascii="Bookman Old Style" w:eastAsia="Bookman Old Style" w:hAnsi="Bookman Old Style" w:cs="Bookman Old Style"/>
                <w:i/>
                <w:iCs/>
                <w:sz w:val="24"/>
                <w:szCs w:val="24"/>
              </w:rPr>
              <w:t>Dana Tabarru</w:t>
            </w:r>
            <w:r w:rsidRPr="007B35C6">
              <w:rPr>
                <w:rFonts w:ascii="Bookman Old Style" w:eastAsia="Bookman Old Style" w:hAnsi="Bookman Old Style" w:cs="Bookman Old Style"/>
                <w:sz w:val="24"/>
                <w:szCs w:val="24"/>
              </w:rPr>
              <w:t>’ sebagaimana diatur dalam Pasal 4 ayat (2) POJK No. 72/POJK.05/2016</w:t>
            </w:r>
          </w:p>
        </w:tc>
        <w:tc>
          <w:tcPr>
            <w:tcW w:w="1695" w:type="dxa"/>
          </w:tcPr>
          <w:p w14:paraId="480F408B"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0F9F5323"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5FCBD488" w14:textId="371657E5" w:rsidR="5CBD26EA" w:rsidRPr="007B35C6" w:rsidRDefault="5CBD26EA" w:rsidP="5CBD26EA">
      <w:pPr>
        <w:spacing w:before="19" w:line="360" w:lineRule="auto"/>
        <w:ind w:left="720" w:hanging="720"/>
        <w:jc w:val="both"/>
        <w:rPr>
          <w:sz w:val="24"/>
          <w:szCs w:val="24"/>
        </w:rPr>
      </w:pPr>
    </w:p>
    <w:tbl>
      <w:tblPr>
        <w:tblStyle w:val="TableGrid"/>
        <w:tblW w:w="0" w:type="auto"/>
        <w:tblLook w:val="06A0" w:firstRow="1" w:lastRow="0" w:firstColumn="1" w:lastColumn="0" w:noHBand="1" w:noVBand="1"/>
      </w:tblPr>
      <w:tblGrid>
        <w:gridCol w:w="5685"/>
        <w:gridCol w:w="1695"/>
        <w:gridCol w:w="1680"/>
      </w:tblGrid>
      <w:tr w:rsidR="5CBD26EA" w:rsidRPr="007B35C6" w14:paraId="4D38D58E" w14:textId="77777777" w:rsidTr="5CBD26EA">
        <w:trPr>
          <w:trHeight w:val="300"/>
        </w:trPr>
        <w:tc>
          <w:tcPr>
            <w:tcW w:w="5685" w:type="dxa"/>
            <w:vAlign w:val="center"/>
          </w:tcPr>
          <w:p w14:paraId="38A066D5" w14:textId="09CFC405"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 xml:space="preserve">Pokok Materi </w:t>
            </w:r>
            <w:r w:rsidR="5CE404B0" w:rsidRPr="007B35C6">
              <w:rPr>
                <w:rFonts w:ascii="Bookman Old Style" w:eastAsia="Bookman Old Style" w:hAnsi="Bookman Old Style" w:cs="Bookman Old Style"/>
                <w:b/>
                <w:bCs/>
                <w:sz w:val="24"/>
                <w:szCs w:val="24"/>
              </w:rPr>
              <w:t>4</w:t>
            </w:r>
          </w:p>
        </w:tc>
        <w:tc>
          <w:tcPr>
            <w:tcW w:w="3375" w:type="dxa"/>
            <w:gridSpan w:val="2"/>
            <w:vAlign w:val="center"/>
          </w:tcPr>
          <w:p w14:paraId="5EF5397B"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55BDAB54" w14:textId="77777777" w:rsidTr="5CBD26EA">
        <w:trPr>
          <w:trHeight w:val="300"/>
        </w:trPr>
        <w:tc>
          <w:tcPr>
            <w:tcW w:w="5685" w:type="dxa"/>
          </w:tcPr>
          <w:p w14:paraId="30DEAD3D" w14:textId="69FE6996" w:rsidR="2A1165DE" w:rsidRPr="007B35C6" w:rsidRDefault="2A1165DE"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Pembentukan </w:t>
            </w:r>
            <w:r w:rsidRPr="007B35C6">
              <w:rPr>
                <w:rFonts w:ascii="Bookman Old Style" w:eastAsia="Bookman Old Style" w:hAnsi="Bookman Old Style" w:cs="Bookman Old Style"/>
                <w:i/>
                <w:iCs/>
                <w:sz w:val="24"/>
                <w:szCs w:val="24"/>
              </w:rPr>
              <w:t>Dana Tabarru</w:t>
            </w:r>
            <w:r w:rsidRPr="007B35C6">
              <w:rPr>
                <w:rFonts w:ascii="Bookman Old Style" w:eastAsia="Bookman Old Style" w:hAnsi="Bookman Old Style" w:cs="Bookman Old Style"/>
                <w:sz w:val="24"/>
                <w:szCs w:val="24"/>
              </w:rPr>
              <w:t>’ (dibuat terpisah per lini usaha atau gabungan lini usaha) telah sesuai dengan akadnya.</w:t>
            </w:r>
          </w:p>
        </w:tc>
        <w:tc>
          <w:tcPr>
            <w:tcW w:w="1695" w:type="dxa"/>
          </w:tcPr>
          <w:p w14:paraId="3DB132DC"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2F53BF46"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6E50F1D3" w14:textId="5C9D47A7" w:rsidR="5CBD26EA" w:rsidRPr="007B35C6" w:rsidRDefault="5CBD26EA" w:rsidP="5CBD26EA">
      <w:pPr>
        <w:spacing w:before="19" w:line="360" w:lineRule="auto"/>
        <w:ind w:left="720" w:hanging="720"/>
        <w:jc w:val="both"/>
        <w:rPr>
          <w:sz w:val="24"/>
          <w:szCs w:val="24"/>
        </w:rPr>
      </w:pPr>
    </w:p>
    <w:tbl>
      <w:tblPr>
        <w:tblStyle w:val="TableGrid"/>
        <w:tblW w:w="0" w:type="auto"/>
        <w:tblLook w:val="06A0" w:firstRow="1" w:lastRow="0" w:firstColumn="1" w:lastColumn="0" w:noHBand="1" w:noVBand="1"/>
      </w:tblPr>
      <w:tblGrid>
        <w:gridCol w:w="5685"/>
        <w:gridCol w:w="1695"/>
        <w:gridCol w:w="1680"/>
      </w:tblGrid>
      <w:tr w:rsidR="5CBD26EA" w:rsidRPr="007B35C6" w14:paraId="51296FB2" w14:textId="77777777" w:rsidTr="5CBD26EA">
        <w:trPr>
          <w:trHeight w:val="300"/>
        </w:trPr>
        <w:tc>
          <w:tcPr>
            <w:tcW w:w="5685" w:type="dxa"/>
            <w:vAlign w:val="center"/>
          </w:tcPr>
          <w:p w14:paraId="773C6725" w14:textId="301ADC4F"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 xml:space="preserve">Pokok Materi </w:t>
            </w:r>
            <w:r w:rsidR="1500222C" w:rsidRPr="007B35C6">
              <w:rPr>
                <w:rFonts w:ascii="Bookman Old Style" w:eastAsia="Bookman Old Style" w:hAnsi="Bookman Old Style" w:cs="Bookman Old Style"/>
                <w:b/>
                <w:bCs/>
                <w:sz w:val="24"/>
                <w:szCs w:val="24"/>
              </w:rPr>
              <w:t>5</w:t>
            </w:r>
          </w:p>
        </w:tc>
        <w:tc>
          <w:tcPr>
            <w:tcW w:w="3375" w:type="dxa"/>
            <w:gridSpan w:val="2"/>
            <w:vAlign w:val="center"/>
          </w:tcPr>
          <w:p w14:paraId="7E53CD2D"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48BE45F9" w14:textId="77777777" w:rsidTr="5CBD26EA">
        <w:trPr>
          <w:trHeight w:val="300"/>
        </w:trPr>
        <w:tc>
          <w:tcPr>
            <w:tcW w:w="5685" w:type="dxa"/>
          </w:tcPr>
          <w:p w14:paraId="643AB4D0" w14:textId="425E8291" w:rsidR="4BF1427D" w:rsidRPr="007B35C6" w:rsidRDefault="4BF1427D"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Pembentukan Dana Investasi Peserta untuk setiap jenis portofolio investasi sesuai dengan akadnya.</w:t>
            </w:r>
          </w:p>
        </w:tc>
        <w:tc>
          <w:tcPr>
            <w:tcW w:w="1695" w:type="dxa"/>
          </w:tcPr>
          <w:p w14:paraId="6E96FEF6"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44160AA6"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6650085B" w14:textId="67E6A9D9" w:rsidR="5CBD26EA" w:rsidRPr="007B35C6" w:rsidRDefault="5CBD26EA" w:rsidP="5CBD26EA">
      <w:pPr>
        <w:spacing w:before="19" w:line="360" w:lineRule="auto"/>
        <w:ind w:left="720" w:hanging="720"/>
        <w:jc w:val="both"/>
        <w:rPr>
          <w:sz w:val="24"/>
          <w:szCs w:val="24"/>
        </w:rPr>
      </w:pPr>
    </w:p>
    <w:tbl>
      <w:tblPr>
        <w:tblStyle w:val="TableGrid"/>
        <w:tblW w:w="0" w:type="auto"/>
        <w:tblLook w:val="06A0" w:firstRow="1" w:lastRow="0" w:firstColumn="1" w:lastColumn="0" w:noHBand="1" w:noVBand="1"/>
      </w:tblPr>
      <w:tblGrid>
        <w:gridCol w:w="5685"/>
        <w:gridCol w:w="1695"/>
        <w:gridCol w:w="1680"/>
      </w:tblGrid>
      <w:tr w:rsidR="5CBD26EA" w:rsidRPr="007B35C6" w14:paraId="74E62E2C" w14:textId="77777777" w:rsidTr="5CBD26EA">
        <w:trPr>
          <w:trHeight w:val="300"/>
        </w:trPr>
        <w:tc>
          <w:tcPr>
            <w:tcW w:w="5685" w:type="dxa"/>
            <w:vAlign w:val="center"/>
          </w:tcPr>
          <w:p w14:paraId="32DCC122" w14:textId="00A80BF1"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 xml:space="preserve">Pokok Materi </w:t>
            </w:r>
            <w:r w:rsidR="6270AF3F" w:rsidRPr="007B35C6">
              <w:rPr>
                <w:rFonts w:ascii="Bookman Old Style" w:eastAsia="Bookman Old Style" w:hAnsi="Bookman Old Style" w:cs="Bookman Old Style"/>
                <w:b/>
                <w:bCs/>
                <w:sz w:val="24"/>
                <w:szCs w:val="24"/>
              </w:rPr>
              <w:t>6</w:t>
            </w:r>
          </w:p>
        </w:tc>
        <w:tc>
          <w:tcPr>
            <w:tcW w:w="3375" w:type="dxa"/>
            <w:gridSpan w:val="2"/>
            <w:vAlign w:val="center"/>
          </w:tcPr>
          <w:p w14:paraId="5723C7AC"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5A349F7B" w14:textId="77777777" w:rsidTr="5CBD26EA">
        <w:trPr>
          <w:trHeight w:val="300"/>
        </w:trPr>
        <w:tc>
          <w:tcPr>
            <w:tcW w:w="5685" w:type="dxa"/>
          </w:tcPr>
          <w:p w14:paraId="592244E5" w14:textId="1FD7D7B5" w:rsidR="09AF749C" w:rsidRPr="007B35C6" w:rsidRDefault="09AF749C"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Pencatatan dan pengadministrasian akun peserta secara individual sebagai bagian dari kekayaan dan kewajiban Dana Investasi Peserta</w:t>
            </w:r>
          </w:p>
        </w:tc>
        <w:tc>
          <w:tcPr>
            <w:tcW w:w="1695" w:type="dxa"/>
          </w:tcPr>
          <w:p w14:paraId="3341D8C2"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18979002"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35F8B89B" w14:textId="4389E962" w:rsidR="5CBD26EA" w:rsidRPr="007B35C6" w:rsidRDefault="5CBD26EA" w:rsidP="5CBD26EA">
      <w:pPr>
        <w:spacing w:before="19" w:line="360" w:lineRule="auto"/>
        <w:ind w:left="720" w:hanging="720"/>
        <w:jc w:val="both"/>
        <w:rPr>
          <w:sz w:val="24"/>
          <w:szCs w:val="24"/>
        </w:rPr>
      </w:pPr>
    </w:p>
    <w:tbl>
      <w:tblPr>
        <w:tblStyle w:val="TableGrid"/>
        <w:tblW w:w="0" w:type="auto"/>
        <w:tblLook w:val="06A0" w:firstRow="1" w:lastRow="0" w:firstColumn="1" w:lastColumn="0" w:noHBand="1" w:noVBand="1"/>
      </w:tblPr>
      <w:tblGrid>
        <w:gridCol w:w="5685"/>
        <w:gridCol w:w="1695"/>
        <w:gridCol w:w="1680"/>
      </w:tblGrid>
      <w:tr w:rsidR="5CBD26EA" w:rsidRPr="007B35C6" w14:paraId="46BF4FF0" w14:textId="77777777" w:rsidTr="5CBD26EA">
        <w:trPr>
          <w:trHeight w:val="300"/>
        </w:trPr>
        <w:tc>
          <w:tcPr>
            <w:tcW w:w="5685" w:type="dxa"/>
            <w:vAlign w:val="center"/>
          </w:tcPr>
          <w:p w14:paraId="63480415" w14:textId="00A80BF1"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Pokok Materi 6</w:t>
            </w:r>
          </w:p>
        </w:tc>
        <w:tc>
          <w:tcPr>
            <w:tcW w:w="3375" w:type="dxa"/>
            <w:gridSpan w:val="2"/>
            <w:vAlign w:val="center"/>
          </w:tcPr>
          <w:p w14:paraId="6E94471D"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28BEDB6D" w14:textId="77777777" w:rsidTr="5CBD26EA">
        <w:trPr>
          <w:trHeight w:val="300"/>
        </w:trPr>
        <w:tc>
          <w:tcPr>
            <w:tcW w:w="5685" w:type="dxa"/>
          </w:tcPr>
          <w:p w14:paraId="756C400C" w14:textId="1FD7D7B5" w:rsidR="5CBD26EA" w:rsidRPr="007B35C6" w:rsidRDefault="5CBD26EA"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Pencatatan dan pengadministrasian akun peserta secara individual sebagai bagian dari kekayaan dan kewajiban Dana Investasi Peserta</w:t>
            </w:r>
          </w:p>
        </w:tc>
        <w:tc>
          <w:tcPr>
            <w:tcW w:w="1695" w:type="dxa"/>
          </w:tcPr>
          <w:p w14:paraId="564BB7FC"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04807FC0"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r w:rsidR="5CBD26EA" w:rsidRPr="007B35C6" w14:paraId="0511F7A3" w14:textId="77777777" w:rsidTr="5CBD26EA">
        <w:trPr>
          <w:trHeight w:val="300"/>
        </w:trPr>
        <w:tc>
          <w:tcPr>
            <w:tcW w:w="5685" w:type="dxa"/>
            <w:vAlign w:val="center"/>
          </w:tcPr>
          <w:p w14:paraId="08AE0998" w14:textId="551A9B82"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 xml:space="preserve">Pokok Materi </w:t>
            </w:r>
            <w:r w:rsidR="27882C15" w:rsidRPr="007B35C6">
              <w:rPr>
                <w:rFonts w:ascii="Bookman Old Style" w:eastAsia="Bookman Old Style" w:hAnsi="Bookman Old Style" w:cs="Bookman Old Style"/>
                <w:b/>
                <w:bCs/>
                <w:sz w:val="24"/>
                <w:szCs w:val="24"/>
              </w:rPr>
              <w:t>7</w:t>
            </w:r>
          </w:p>
        </w:tc>
        <w:tc>
          <w:tcPr>
            <w:tcW w:w="3375" w:type="dxa"/>
            <w:gridSpan w:val="2"/>
            <w:vAlign w:val="center"/>
          </w:tcPr>
          <w:p w14:paraId="7B53B4CB"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2DDCA901" w14:textId="77777777" w:rsidTr="5CBD26EA">
        <w:trPr>
          <w:trHeight w:val="300"/>
        </w:trPr>
        <w:tc>
          <w:tcPr>
            <w:tcW w:w="5685" w:type="dxa"/>
          </w:tcPr>
          <w:p w14:paraId="12EBCF38" w14:textId="1BE8D7A7" w:rsidR="1E9DA66C" w:rsidRPr="007B35C6" w:rsidRDefault="1E9DA66C"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lastRenderedPageBreak/>
              <w:t xml:space="preserve">Pemberian dan pengembalian </w:t>
            </w:r>
            <w:r w:rsidRPr="007B35C6">
              <w:rPr>
                <w:rFonts w:ascii="Bookman Old Style" w:eastAsia="Bookman Old Style" w:hAnsi="Bookman Old Style" w:cs="Bookman Old Style"/>
                <w:i/>
                <w:iCs/>
                <w:sz w:val="24"/>
                <w:szCs w:val="24"/>
              </w:rPr>
              <w:t>Qardh</w:t>
            </w:r>
            <w:r w:rsidRPr="007B35C6">
              <w:rPr>
                <w:rFonts w:ascii="Bookman Old Style" w:eastAsia="Bookman Old Style" w:hAnsi="Bookman Old Style" w:cs="Bookman Old Style"/>
                <w:sz w:val="24"/>
                <w:szCs w:val="24"/>
              </w:rPr>
              <w:t xml:space="preserve"> ke/dari </w:t>
            </w:r>
            <w:r w:rsidRPr="007B35C6">
              <w:rPr>
                <w:rFonts w:ascii="Bookman Old Style" w:eastAsia="Bookman Old Style" w:hAnsi="Bookman Old Style" w:cs="Bookman Old Style"/>
                <w:i/>
                <w:iCs/>
                <w:sz w:val="24"/>
                <w:szCs w:val="24"/>
              </w:rPr>
              <w:t>Dana Tabarru</w:t>
            </w:r>
            <w:r w:rsidRPr="007B35C6">
              <w:rPr>
                <w:rFonts w:ascii="Bookman Old Style" w:eastAsia="Bookman Old Style" w:hAnsi="Bookman Old Style" w:cs="Bookman Old Style"/>
                <w:sz w:val="24"/>
                <w:szCs w:val="24"/>
              </w:rPr>
              <w:t>’.</w:t>
            </w:r>
          </w:p>
        </w:tc>
        <w:tc>
          <w:tcPr>
            <w:tcW w:w="1695" w:type="dxa"/>
          </w:tcPr>
          <w:p w14:paraId="341414D8"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354C6438"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7C3ACDCE" w14:textId="50D5596C" w:rsidR="5CBD26EA" w:rsidRPr="007B35C6" w:rsidRDefault="5CBD26EA" w:rsidP="5CBD26EA">
      <w:pPr>
        <w:spacing w:before="19" w:line="360" w:lineRule="auto"/>
        <w:ind w:left="720" w:hanging="720"/>
        <w:jc w:val="both"/>
        <w:rPr>
          <w:sz w:val="24"/>
          <w:szCs w:val="24"/>
        </w:rPr>
      </w:pPr>
    </w:p>
    <w:tbl>
      <w:tblPr>
        <w:tblStyle w:val="TableGrid"/>
        <w:tblW w:w="0" w:type="auto"/>
        <w:tblLook w:val="06A0" w:firstRow="1" w:lastRow="0" w:firstColumn="1" w:lastColumn="0" w:noHBand="1" w:noVBand="1"/>
      </w:tblPr>
      <w:tblGrid>
        <w:gridCol w:w="5685"/>
        <w:gridCol w:w="1695"/>
        <w:gridCol w:w="1680"/>
      </w:tblGrid>
      <w:tr w:rsidR="5CBD26EA" w:rsidRPr="007B35C6" w14:paraId="5EF6F489" w14:textId="77777777" w:rsidTr="5CBD26EA">
        <w:trPr>
          <w:trHeight w:val="300"/>
        </w:trPr>
        <w:tc>
          <w:tcPr>
            <w:tcW w:w="5685" w:type="dxa"/>
            <w:vAlign w:val="center"/>
          </w:tcPr>
          <w:p w14:paraId="4DE913F5" w14:textId="14A17EAD"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 xml:space="preserve">Pokok Materi </w:t>
            </w:r>
            <w:r w:rsidR="40A4FA58" w:rsidRPr="007B35C6">
              <w:rPr>
                <w:rFonts w:ascii="Bookman Old Style" w:eastAsia="Bookman Old Style" w:hAnsi="Bookman Old Style" w:cs="Bookman Old Style"/>
                <w:b/>
                <w:bCs/>
                <w:sz w:val="24"/>
                <w:szCs w:val="24"/>
              </w:rPr>
              <w:t>8</w:t>
            </w:r>
          </w:p>
        </w:tc>
        <w:tc>
          <w:tcPr>
            <w:tcW w:w="3375" w:type="dxa"/>
            <w:gridSpan w:val="2"/>
            <w:vAlign w:val="center"/>
          </w:tcPr>
          <w:p w14:paraId="0C006113"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6C98DF30" w14:textId="77777777" w:rsidTr="5CBD26EA">
        <w:trPr>
          <w:trHeight w:val="300"/>
        </w:trPr>
        <w:tc>
          <w:tcPr>
            <w:tcW w:w="5685" w:type="dxa"/>
          </w:tcPr>
          <w:p w14:paraId="3F3D60CF" w14:textId="330A00E5" w:rsidR="0288C83E" w:rsidRPr="007B35C6" w:rsidRDefault="0288C83E"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Pengelolaan kekayaan </w:t>
            </w:r>
            <w:r w:rsidRPr="007B35C6">
              <w:rPr>
                <w:rFonts w:ascii="Bookman Old Style" w:eastAsia="Bookman Old Style" w:hAnsi="Bookman Old Style" w:cs="Bookman Old Style"/>
                <w:i/>
                <w:iCs/>
                <w:sz w:val="24"/>
                <w:szCs w:val="24"/>
              </w:rPr>
              <w:t>Dana Tabarru</w:t>
            </w:r>
            <w:r w:rsidRPr="007B35C6">
              <w:rPr>
                <w:rFonts w:ascii="Bookman Old Style" w:eastAsia="Bookman Old Style" w:hAnsi="Bookman Old Style" w:cs="Bookman Old Style"/>
                <w:sz w:val="24"/>
                <w:szCs w:val="24"/>
              </w:rPr>
              <w:t>’, Dana Perusahaan dan Dana Investasi Peserta dilakukan dengan berpedoman pada prinsip-prinsip syariah, misalnya kekayaan tersebut hanya ditempatkan pada bentuk instrumen investasi yang tidak bertentangan dengan prinsip syariah.</w:t>
            </w:r>
          </w:p>
        </w:tc>
        <w:tc>
          <w:tcPr>
            <w:tcW w:w="1695" w:type="dxa"/>
          </w:tcPr>
          <w:p w14:paraId="7E4F6613"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4A593AD6"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68E4E354" w14:textId="18E83141" w:rsidR="5CBD26EA" w:rsidRPr="007B35C6" w:rsidRDefault="5CBD26EA" w:rsidP="5CBD26EA">
      <w:pPr>
        <w:spacing w:before="19" w:line="360" w:lineRule="auto"/>
        <w:ind w:left="720" w:hanging="720"/>
        <w:jc w:val="both"/>
        <w:rPr>
          <w:sz w:val="24"/>
          <w:szCs w:val="24"/>
        </w:rPr>
      </w:pPr>
    </w:p>
    <w:tbl>
      <w:tblPr>
        <w:tblStyle w:val="TableGrid"/>
        <w:tblW w:w="0" w:type="auto"/>
        <w:tblLook w:val="06A0" w:firstRow="1" w:lastRow="0" w:firstColumn="1" w:lastColumn="0" w:noHBand="1" w:noVBand="1"/>
      </w:tblPr>
      <w:tblGrid>
        <w:gridCol w:w="5685"/>
        <w:gridCol w:w="1695"/>
        <w:gridCol w:w="1680"/>
      </w:tblGrid>
      <w:tr w:rsidR="5CBD26EA" w:rsidRPr="007B35C6" w14:paraId="5F0C5467" w14:textId="77777777" w:rsidTr="5CBD26EA">
        <w:trPr>
          <w:trHeight w:val="300"/>
        </w:trPr>
        <w:tc>
          <w:tcPr>
            <w:tcW w:w="5685" w:type="dxa"/>
            <w:vAlign w:val="center"/>
          </w:tcPr>
          <w:p w14:paraId="55B1BAAF" w14:textId="07BB1A81"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 xml:space="preserve">Pokok Materi </w:t>
            </w:r>
            <w:r w:rsidR="687AEFA7" w:rsidRPr="007B35C6">
              <w:rPr>
                <w:rFonts w:ascii="Bookman Old Style" w:eastAsia="Bookman Old Style" w:hAnsi="Bookman Old Style" w:cs="Bookman Old Style"/>
                <w:b/>
                <w:bCs/>
                <w:sz w:val="24"/>
                <w:szCs w:val="24"/>
              </w:rPr>
              <w:t>9</w:t>
            </w:r>
          </w:p>
        </w:tc>
        <w:tc>
          <w:tcPr>
            <w:tcW w:w="3375" w:type="dxa"/>
            <w:gridSpan w:val="2"/>
            <w:vAlign w:val="center"/>
          </w:tcPr>
          <w:p w14:paraId="525E8216"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51C26448" w14:textId="77777777" w:rsidTr="5CBD26EA">
        <w:trPr>
          <w:trHeight w:val="300"/>
        </w:trPr>
        <w:tc>
          <w:tcPr>
            <w:tcW w:w="5685" w:type="dxa"/>
          </w:tcPr>
          <w:p w14:paraId="2C4A11F8" w14:textId="15B9C234" w:rsidR="52A1422C" w:rsidRPr="007B35C6" w:rsidRDefault="52A1422C"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Penghitungan dan pembagian </w:t>
            </w:r>
            <w:r w:rsidRPr="007B35C6">
              <w:rPr>
                <w:rFonts w:ascii="Bookman Old Style" w:eastAsia="Bookman Old Style" w:hAnsi="Bookman Old Style" w:cs="Bookman Old Style"/>
                <w:i/>
                <w:iCs/>
                <w:sz w:val="24"/>
                <w:szCs w:val="24"/>
              </w:rPr>
              <w:t xml:space="preserve">surplus underwriting </w:t>
            </w:r>
            <w:r w:rsidRPr="007B35C6">
              <w:rPr>
                <w:rFonts w:ascii="Bookman Old Style" w:eastAsia="Bookman Old Style" w:hAnsi="Bookman Old Style" w:cs="Bookman Old Style"/>
                <w:sz w:val="24"/>
                <w:szCs w:val="24"/>
              </w:rPr>
              <w:t>sesuai dengan polis dan ketentuan Pasal 6 Peraturan Otoritas Jasa Keuangan nomor 72/POJK.05/2016 tentang Kesehatan Keuangan Perusahaan Asuransi dan Perusahaan Reasuransi Dengan Prinsip Syariah</w:t>
            </w:r>
          </w:p>
        </w:tc>
        <w:tc>
          <w:tcPr>
            <w:tcW w:w="1695" w:type="dxa"/>
          </w:tcPr>
          <w:p w14:paraId="729C0A30"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203D76C7"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6B24CE90" w14:textId="0BE0B67E" w:rsidR="5CBD26EA" w:rsidRPr="007B35C6" w:rsidRDefault="5CBD26EA" w:rsidP="5CBD26EA">
      <w:pPr>
        <w:spacing w:before="19" w:line="360" w:lineRule="auto"/>
        <w:ind w:left="720" w:hanging="720"/>
        <w:jc w:val="both"/>
        <w:rPr>
          <w:sz w:val="24"/>
          <w:szCs w:val="24"/>
        </w:rPr>
      </w:pPr>
    </w:p>
    <w:tbl>
      <w:tblPr>
        <w:tblStyle w:val="TableGrid"/>
        <w:tblW w:w="0" w:type="auto"/>
        <w:tblLook w:val="06A0" w:firstRow="1" w:lastRow="0" w:firstColumn="1" w:lastColumn="0" w:noHBand="1" w:noVBand="1"/>
      </w:tblPr>
      <w:tblGrid>
        <w:gridCol w:w="5685"/>
        <w:gridCol w:w="1695"/>
        <w:gridCol w:w="1680"/>
      </w:tblGrid>
      <w:tr w:rsidR="5CBD26EA" w:rsidRPr="007B35C6" w14:paraId="68AAA1F5" w14:textId="77777777" w:rsidTr="5CBD26EA">
        <w:trPr>
          <w:trHeight w:val="300"/>
        </w:trPr>
        <w:tc>
          <w:tcPr>
            <w:tcW w:w="5685" w:type="dxa"/>
            <w:vAlign w:val="center"/>
          </w:tcPr>
          <w:p w14:paraId="13165864" w14:textId="07A0136B"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 xml:space="preserve">Pokok Materi </w:t>
            </w:r>
            <w:r w:rsidR="22A130B3" w:rsidRPr="007B35C6">
              <w:rPr>
                <w:rFonts w:ascii="Bookman Old Style" w:eastAsia="Bookman Old Style" w:hAnsi="Bookman Old Style" w:cs="Bookman Old Style"/>
                <w:b/>
                <w:bCs/>
                <w:sz w:val="24"/>
                <w:szCs w:val="24"/>
              </w:rPr>
              <w:t>10</w:t>
            </w:r>
          </w:p>
        </w:tc>
        <w:tc>
          <w:tcPr>
            <w:tcW w:w="3375" w:type="dxa"/>
            <w:gridSpan w:val="2"/>
            <w:vAlign w:val="center"/>
          </w:tcPr>
          <w:p w14:paraId="0860C25D"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22F34A75" w14:textId="77777777" w:rsidTr="5CBD26EA">
        <w:trPr>
          <w:trHeight w:val="300"/>
        </w:trPr>
        <w:tc>
          <w:tcPr>
            <w:tcW w:w="5685" w:type="dxa"/>
          </w:tcPr>
          <w:p w14:paraId="6CC11E3B" w14:textId="1C7C1DFD" w:rsidR="699BC9CC" w:rsidRPr="007B35C6" w:rsidRDefault="699BC9CC"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Pendistribusian </w:t>
            </w:r>
            <w:r w:rsidRPr="007B35C6">
              <w:rPr>
                <w:rFonts w:ascii="Bookman Old Style" w:eastAsia="Bookman Old Style" w:hAnsi="Bookman Old Style" w:cs="Bookman Old Style"/>
                <w:i/>
                <w:iCs/>
                <w:sz w:val="24"/>
                <w:szCs w:val="24"/>
              </w:rPr>
              <w:t>surplus underwriting</w:t>
            </w:r>
            <w:r w:rsidRPr="007B35C6">
              <w:rPr>
                <w:rFonts w:ascii="Bookman Old Style" w:eastAsia="Bookman Old Style" w:hAnsi="Bookman Old Style" w:cs="Bookman Old Style"/>
                <w:sz w:val="24"/>
                <w:szCs w:val="24"/>
              </w:rPr>
              <w:t xml:space="preserve"> bagian peserta yang dimanfaatkan untuk dana sosial sesuai dengan prinsip syariah.</w:t>
            </w:r>
          </w:p>
        </w:tc>
        <w:tc>
          <w:tcPr>
            <w:tcW w:w="1695" w:type="dxa"/>
          </w:tcPr>
          <w:p w14:paraId="73A2C3B6"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771A9B50"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1EF3403B" w14:textId="07D83718" w:rsidR="5CBD26EA" w:rsidRPr="007B35C6" w:rsidRDefault="5CBD26EA" w:rsidP="5CBD26EA">
      <w:pPr>
        <w:spacing w:before="19" w:line="360" w:lineRule="auto"/>
        <w:ind w:left="720" w:hanging="720"/>
        <w:jc w:val="both"/>
        <w:rPr>
          <w:sz w:val="24"/>
          <w:szCs w:val="24"/>
        </w:rPr>
      </w:pPr>
    </w:p>
    <w:p w14:paraId="078052D7" w14:textId="39E7244C" w:rsidR="5A881DC6" w:rsidRPr="007B35C6" w:rsidRDefault="5A881DC6" w:rsidP="0057317B">
      <w:pPr>
        <w:pStyle w:val="ListParagraph"/>
        <w:numPr>
          <w:ilvl w:val="0"/>
          <w:numId w:val="27"/>
        </w:numPr>
        <w:spacing w:before="19" w:line="360" w:lineRule="auto"/>
        <w:ind w:hanging="720"/>
        <w:jc w:val="both"/>
        <w:rPr>
          <w:b/>
          <w:bCs/>
          <w:sz w:val="24"/>
          <w:szCs w:val="24"/>
        </w:rPr>
      </w:pPr>
      <w:r w:rsidRPr="007B35C6">
        <w:rPr>
          <w:b/>
          <w:bCs/>
          <w:sz w:val="24"/>
          <w:szCs w:val="24"/>
        </w:rPr>
        <w:t>Produk-Produk yang Dipasarkan</w:t>
      </w:r>
    </w:p>
    <w:p w14:paraId="7EE16BAD" w14:textId="01932715" w:rsidR="5CBD26EA" w:rsidRPr="007B35C6" w:rsidRDefault="5CBD26EA" w:rsidP="5CBD26EA">
      <w:pPr>
        <w:pStyle w:val="ListParagraph"/>
        <w:spacing w:before="19" w:line="360" w:lineRule="auto"/>
        <w:ind w:left="720" w:hanging="720"/>
        <w:jc w:val="both"/>
        <w:rPr>
          <w:sz w:val="24"/>
          <w:szCs w:val="24"/>
        </w:rPr>
      </w:pPr>
    </w:p>
    <w:tbl>
      <w:tblPr>
        <w:tblStyle w:val="TableGrid"/>
        <w:tblW w:w="0" w:type="auto"/>
        <w:tblLook w:val="06A0" w:firstRow="1" w:lastRow="0" w:firstColumn="1" w:lastColumn="0" w:noHBand="1" w:noVBand="1"/>
      </w:tblPr>
      <w:tblGrid>
        <w:gridCol w:w="5685"/>
        <w:gridCol w:w="1695"/>
        <w:gridCol w:w="1680"/>
      </w:tblGrid>
      <w:tr w:rsidR="5CBD26EA" w:rsidRPr="007B35C6" w14:paraId="21D253DC" w14:textId="77777777" w:rsidTr="5CBD26EA">
        <w:trPr>
          <w:trHeight w:val="300"/>
        </w:trPr>
        <w:tc>
          <w:tcPr>
            <w:tcW w:w="5685" w:type="dxa"/>
            <w:vAlign w:val="center"/>
          </w:tcPr>
          <w:p w14:paraId="09498C35" w14:textId="253929E8"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 xml:space="preserve">Pokok Materi </w:t>
            </w:r>
            <w:r w:rsidR="46E6B1F9" w:rsidRPr="007B35C6">
              <w:rPr>
                <w:rFonts w:ascii="Bookman Old Style" w:eastAsia="Bookman Old Style" w:hAnsi="Bookman Old Style" w:cs="Bookman Old Style"/>
                <w:b/>
                <w:bCs/>
                <w:sz w:val="24"/>
                <w:szCs w:val="24"/>
              </w:rPr>
              <w:t>1</w:t>
            </w:r>
          </w:p>
        </w:tc>
        <w:tc>
          <w:tcPr>
            <w:tcW w:w="3375" w:type="dxa"/>
            <w:gridSpan w:val="2"/>
            <w:vAlign w:val="center"/>
          </w:tcPr>
          <w:p w14:paraId="3DAE95EE"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07FB30ED" w14:textId="77777777" w:rsidTr="5CBD26EA">
        <w:trPr>
          <w:trHeight w:val="300"/>
        </w:trPr>
        <w:tc>
          <w:tcPr>
            <w:tcW w:w="5685" w:type="dxa"/>
          </w:tcPr>
          <w:p w14:paraId="5EA07845" w14:textId="2A8C9593" w:rsidR="01BC80CD" w:rsidRPr="007B35C6" w:rsidRDefault="01BC80CD"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Sistem   dan   prosedur perancangan, penerbitan, pelaksanaan dan pemantauan produk-produk yang dipasarkan.</w:t>
            </w:r>
          </w:p>
        </w:tc>
        <w:tc>
          <w:tcPr>
            <w:tcW w:w="1695" w:type="dxa"/>
          </w:tcPr>
          <w:p w14:paraId="20905BC4"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161A21FF"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0B9ADCB0" w14:textId="74DC16CB" w:rsidR="5CBD26EA" w:rsidRPr="007B35C6" w:rsidRDefault="5CBD26EA" w:rsidP="5CBD26EA">
      <w:pPr>
        <w:spacing w:before="19" w:line="360" w:lineRule="auto"/>
        <w:ind w:left="720" w:hanging="720"/>
        <w:jc w:val="both"/>
        <w:rPr>
          <w:sz w:val="24"/>
          <w:szCs w:val="24"/>
        </w:rPr>
      </w:pPr>
    </w:p>
    <w:tbl>
      <w:tblPr>
        <w:tblStyle w:val="TableGrid"/>
        <w:tblW w:w="0" w:type="auto"/>
        <w:tblLook w:val="06A0" w:firstRow="1" w:lastRow="0" w:firstColumn="1" w:lastColumn="0" w:noHBand="1" w:noVBand="1"/>
      </w:tblPr>
      <w:tblGrid>
        <w:gridCol w:w="5685"/>
        <w:gridCol w:w="1695"/>
        <w:gridCol w:w="1680"/>
      </w:tblGrid>
      <w:tr w:rsidR="5CBD26EA" w:rsidRPr="007B35C6" w14:paraId="73D09605" w14:textId="77777777" w:rsidTr="5CBD26EA">
        <w:trPr>
          <w:trHeight w:val="300"/>
        </w:trPr>
        <w:tc>
          <w:tcPr>
            <w:tcW w:w="5685" w:type="dxa"/>
            <w:vAlign w:val="center"/>
          </w:tcPr>
          <w:p w14:paraId="5F39EAD4" w14:textId="72D3E6C0"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 xml:space="preserve">Pokok Materi </w:t>
            </w:r>
            <w:r w:rsidR="6D7B474E" w:rsidRPr="007B35C6">
              <w:rPr>
                <w:rFonts w:ascii="Bookman Old Style" w:eastAsia="Bookman Old Style" w:hAnsi="Bookman Old Style" w:cs="Bookman Old Style"/>
                <w:b/>
                <w:bCs/>
                <w:sz w:val="24"/>
                <w:szCs w:val="24"/>
              </w:rPr>
              <w:t>2</w:t>
            </w:r>
          </w:p>
        </w:tc>
        <w:tc>
          <w:tcPr>
            <w:tcW w:w="3375" w:type="dxa"/>
            <w:gridSpan w:val="2"/>
            <w:vAlign w:val="center"/>
          </w:tcPr>
          <w:p w14:paraId="10BE9B8F"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3C3BDDD7" w14:textId="77777777" w:rsidTr="5CBD26EA">
        <w:trPr>
          <w:trHeight w:val="300"/>
        </w:trPr>
        <w:tc>
          <w:tcPr>
            <w:tcW w:w="5685" w:type="dxa"/>
          </w:tcPr>
          <w:p w14:paraId="5D97D253" w14:textId="616E1379" w:rsidR="1ED378A8" w:rsidRPr="007B35C6" w:rsidRDefault="1ED378A8"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Penyusunan dan  pelaksanaan isi  polis  dan  surat permohonan  permintaan  asuransi  (SPPA)/surat permohonan kepesertaan yang meliputi:</w:t>
            </w:r>
          </w:p>
          <w:p w14:paraId="52A5AD78" w14:textId="163952D7" w:rsidR="1ED378A8" w:rsidRPr="007B35C6" w:rsidRDefault="1ED378A8" w:rsidP="0057317B">
            <w:pPr>
              <w:pStyle w:val="ListParagraph"/>
              <w:numPr>
                <w:ilvl w:val="0"/>
                <w:numId w:val="26"/>
              </w:num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Penggunaan akad tabarru’ dan akad tijarah.</w:t>
            </w:r>
          </w:p>
          <w:p w14:paraId="18239115" w14:textId="6F7D7DDF" w:rsidR="1ED378A8" w:rsidRPr="007B35C6" w:rsidRDefault="1ED378A8" w:rsidP="0057317B">
            <w:pPr>
              <w:pStyle w:val="ListParagraph"/>
              <w:numPr>
                <w:ilvl w:val="0"/>
                <w:numId w:val="26"/>
              </w:num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Substansi minimum yang harus termuat dalam setiap     akad.</w:t>
            </w:r>
          </w:p>
          <w:p w14:paraId="11C905C8" w14:textId="3FDD01E6" w:rsidR="1ED378A8" w:rsidRPr="007B35C6" w:rsidRDefault="1ED378A8" w:rsidP="0057317B">
            <w:pPr>
              <w:pStyle w:val="ListParagraph"/>
              <w:numPr>
                <w:ilvl w:val="0"/>
                <w:numId w:val="26"/>
              </w:num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Metode     pengalokasian     dan      pembagian     surplus </w:t>
            </w:r>
            <w:r w:rsidRPr="007B35C6">
              <w:rPr>
                <w:rFonts w:ascii="Bookman Old Style" w:eastAsia="Bookman Old Style" w:hAnsi="Bookman Old Style" w:cs="Bookman Old Style"/>
                <w:i/>
                <w:iCs/>
                <w:sz w:val="24"/>
                <w:szCs w:val="24"/>
              </w:rPr>
              <w:t>underwriting</w:t>
            </w:r>
            <w:r w:rsidRPr="007B35C6">
              <w:rPr>
                <w:rFonts w:ascii="Bookman Old Style" w:eastAsia="Bookman Old Style" w:hAnsi="Bookman Old Style" w:cs="Bookman Old Style"/>
                <w:sz w:val="24"/>
                <w:szCs w:val="24"/>
              </w:rPr>
              <w:t xml:space="preserve"> yang adil dan wajar bagi semua peserta.</w:t>
            </w:r>
          </w:p>
          <w:p w14:paraId="69555879" w14:textId="3ADAC1DA" w:rsidR="1ED378A8" w:rsidRPr="007B35C6" w:rsidRDefault="1ED378A8" w:rsidP="0057317B">
            <w:pPr>
              <w:pStyle w:val="ListParagraph"/>
              <w:numPr>
                <w:ilvl w:val="0"/>
                <w:numId w:val="26"/>
              </w:num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Pemberian   </w:t>
            </w:r>
            <w:r w:rsidRPr="007B35C6">
              <w:rPr>
                <w:rFonts w:ascii="Bookman Old Style" w:eastAsia="Bookman Old Style" w:hAnsi="Bookman Old Style" w:cs="Bookman Old Style"/>
                <w:i/>
                <w:iCs/>
                <w:sz w:val="24"/>
                <w:szCs w:val="24"/>
              </w:rPr>
              <w:t>qard</w:t>
            </w:r>
            <w:r w:rsidRPr="007B35C6">
              <w:rPr>
                <w:rFonts w:ascii="Bookman Old Style" w:eastAsia="Bookman Old Style" w:hAnsi="Bookman Old Style" w:cs="Bookman Old Style"/>
                <w:sz w:val="24"/>
                <w:szCs w:val="24"/>
              </w:rPr>
              <w:t xml:space="preserve"> oleh    Perusahaan dan    pembayaran kembali qard kepada Perusahaan.</w:t>
            </w:r>
          </w:p>
          <w:p w14:paraId="6C93B4D7" w14:textId="7E63DDCA" w:rsidR="5CBD26EA" w:rsidRPr="007B35C6" w:rsidRDefault="5CBD26EA" w:rsidP="5CBD26EA">
            <w:pPr>
              <w:jc w:val="both"/>
              <w:rPr>
                <w:rFonts w:ascii="Bookman Old Style" w:eastAsia="Bookman Old Style" w:hAnsi="Bookman Old Style" w:cs="Bookman Old Style"/>
                <w:sz w:val="24"/>
                <w:szCs w:val="24"/>
              </w:rPr>
            </w:pPr>
          </w:p>
        </w:tc>
        <w:tc>
          <w:tcPr>
            <w:tcW w:w="1695" w:type="dxa"/>
          </w:tcPr>
          <w:p w14:paraId="7A9B08FD"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422F1936"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0D11093B" w14:textId="091AA6F6" w:rsidR="5CBD26EA" w:rsidRPr="007B35C6" w:rsidRDefault="5CBD26EA" w:rsidP="5CBD26EA">
      <w:pPr>
        <w:spacing w:before="19" w:line="360" w:lineRule="auto"/>
        <w:ind w:left="720" w:hanging="720"/>
        <w:jc w:val="both"/>
        <w:rPr>
          <w:sz w:val="24"/>
          <w:szCs w:val="24"/>
        </w:rPr>
      </w:pPr>
    </w:p>
    <w:tbl>
      <w:tblPr>
        <w:tblStyle w:val="TableGrid"/>
        <w:tblW w:w="0" w:type="auto"/>
        <w:tblLook w:val="06A0" w:firstRow="1" w:lastRow="0" w:firstColumn="1" w:lastColumn="0" w:noHBand="1" w:noVBand="1"/>
      </w:tblPr>
      <w:tblGrid>
        <w:gridCol w:w="5685"/>
        <w:gridCol w:w="1695"/>
        <w:gridCol w:w="1680"/>
      </w:tblGrid>
      <w:tr w:rsidR="5CBD26EA" w:rsidRPr="007B35C6" w14:paraId="46497F77" w14:textId="77777777" w:rsidTr="5CBD26EA">
        <w:trPr>
          <w:trHeight w:val="300"/>
        </w:trPr>
        <w:tc>
          <w:tcPr>
            <w:tcW w:w="5685" w:type="dxa"/>
            <w:vAlign w:val="center"/>
          </w:tcPr>
          <w:p w14:paraId="38E1B34A" w14:textId="44654B70"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lastRenderedPageBreak/>
              <w:t xml:space="preserve">Pokok Materi </w:t>
            </w:r>
            <w:r w:rsidR="3705A17A" w:rsidRPr="007B35C6">
              <w:rPr>
                <w:rFonts w:ascii="Bookman Old Style" w:eastAsia="Bookman Old Style" w:hAnsi="Bookman Old Style" w:cs="Bookman Old Style"/>
                <w:b/>
                <w:bCs/>
                <w:sz w:val="24"/>
                <w:szCs w:val="24"/>
              </w:rPr>
              <w:t>3</w:t>
            </w:r>
          </w:p>
        </w:tc>
        <w:tc>
          <w:tcPr>
            <w:tcW w:w="3375" w:type="dxa"/>
            <w:gridSpan w:val="2"/>
            <w:vAlign w:val="center"/>
          </w:tcPr>
          <w:p w14:paraId="465EAABA"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5A0FB754" w14:textId="77777777" w:rsidTr="5CBD26EA">
        <w:trPr>
          <w:trHeight w:val="300"/>
        </w:trPr>
        <w:tc>
          <w:tcPr>
            <w:tcW w:w="5685" w:type="dxa"/>
          </w:tcPr>
          <w:p w14:paraId="660C290C" w14:textId="32BBCCF9" w:rsidR="71AD4ADF" w:rsidRPr="007B35C6" w:rsidRDefault="71AD4ADF"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Penetapan  dan   pembebanan besar   </w:t>
            </w:r>
            <w:r w:rsidRPr="007B35C6">
              <w:rPr>
                <w:rFonts w:ascii="Bookman Old Style" w:eastAsia="Bookman Old Style" w:hAnsi="Bookman Old Style" w:cs="Bookman Old Style"/>
                <w:i/>
                <w:iCs/>
                <w:sz w:val="24"/>
                <w:szCs w:val="24"/>
              </w:rPr>
              <w:t>ujrah</w:t>
            </w:r>
            <w:r w:rsidRPr="007B35C6">
              <w:rPr>
                <w:rFonts w:ascii="Bookman Old Style" w:eastAsia="Bookman Old Style" w:hAnsi="Bookman Old Style" w:cs="Bookman Old Style"/>
                <w:sz w:val="24"/>
                <w:szCs w:val="24"/>
              </w:rPr>
              <w:t xml:space="preserve">/imbalan  dalam pengelolaan risiko  dengan penggunaan akad </w:t>
            </w:r>
            <w:r w:rsidRPr="007B35C6">
              <w:rPr>
                <w:rFonts w:ascii="Bookman Old Style" w:eastAsia="Bookman Old Style" w:hAnsi="Bookman Old Style" w:cs="Bookman Old Style"/>
                <w:i/>
                <w:iCs/>
                <w:sz w:val="24"/>
                <w:szCs w:val="24"/>
              </w:rPr>
              <w:t>wakalah bil ujrah</w:t>
            </w:r>
            <w:r w:rsidRPr="007B35C6">
              <w:rPr>
                <w:rFonts w:ascii="Bookman Old Style" w:eastAsia="Bookman Old Style" w:hAnsi="Bookman Old Style" w:cs="Bookman Old Style"/>
                <w:sz w:val="24"/>
                <w:szCs w:val="24"/>
              </w:rPr>
              <w:t xml:space="preserve"> yang  tertuang di polis dan  surat  permohonan permintaan  asuransi  (SPPA)/surat  permohonan kepesertaan   dilakukan   secara    wajar    dan    memenuhi prinsip-prinsip dasar sebagaimana dimaksud dalam Pasal 54 POJK nomor 69/POJK.05/2016.</w:t>
            </w:r>
          </w:p>
        </w:tc>
        <w:tc>
          <w:tcPr>
            <w:tcW w:w="1695" w:type="dxa"/>
          </w:tcPr>
          <w:p w14:paraId="4457D3AD"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519323F5"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5B4CA2FA" w14:textId="686786CF" w:rsidR="5CBD26EA" w:rsidRPr="007B35C6" w:rsidRDefault="5CBD26EA" w:rsidP="5CBD26EA">
      <w:pPr>
        <w:spacing w:before="19" w:line="360" w:lineRule="auto"/>
        <w:ind w:left="720" w:hanging="720"/>
        <w:jc w:val="both"/>
        <w:rPr>
          <w:sz w:val="24"/>
          <w:szCs w:val="24"/>
        </w:rPr>
      </w:pPr>
    </w:p>
    <w:tbl>
      <w:tblPr>
        <w:tblStyle w:val="TableGrid"/>
        <w:tblW w:w="0" w:type="auto"/>
        <w:tblLook w:val="06A0" w:firstRow="1" w:lastRow="0" w:firstColumn="1" w:lastColumn="0" w:noHBand="1" w:noVBand="1"/>
      </w:tblPr>
      <w:tblGrid>
        <w:gridCol w:w="5685"/>
        <w:gridCol w:w="1695"/>
        <w:gridCol w:w="1680"/>
      </w:tblGrid>
      <w:tr w:rsidR="5CBD26EA" w:rsidRPr="007B35C6" w14:paraId="4EDF1600" w14:textId="77777777" w:rsidTr="5CBD26EA">
        <w:trPr>
          <w:trHeight w:val="300"/>
        </w:trPr>
        <w:tc>
          <w:tcPr>
            <w:tcW w:w="5685" w:type="dxa"/>
            <w:vAlign w:val="center"/>
          </w:tcPr>
          <w:p w14:paraId="17D9DE66" w14:textId="18CE1A00"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 xml:space="preserve">Pokok Materi </w:t>
            </w:r>
            <w:r w:rsidR="40F9CF96" w:rsidRPr="007B35C6">
              <w:rPr>
                <w:rFonts w:ascii="Bookman Old Style" w:eastAsia="Bookman Old Style" w:hAnsi="Bookman Old Style" w:cs="Bookman Old Style"/>
                <w:b/>
                <w:bCs/>
                <w:sz w:val="24"/>
                <w:szCs w:val="24"/>
              </w:rPr>
              <w:t>4</w:t>
            </w:r>
          </w:p>
        </w:tc>
        <w:tc>
          <w:tcPr>
            <w:tcW w:w="3375" w:type="dxa"/>
            <w:gridSpan w:val="2"/>
            <w:vAlign w:val="center"/>
          </w:tcPr>
          <w:p w14:paraId="42DDC93F"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5D37FD3D" w14:textId="77777777" w:rsidTr="5CBD26EA">
        <w:trPr>
          <w:trHeight w:val="300"/>
        </w:trPr>
        <w:tc>
          <w:tcPr>
            <w:tcW w:w="5685" w:type="dxa"/>
          </w:tcPr>
          <w:p w14:paraId="5830286C" w14:textId="663C9449" w:rsidR="5B34F2EE" w:rsidRPr="007B35C6" w:rsidRDefault="5B34F2EE"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Penetapan dan pembebanan besar </w:t>
            </w:r>
            <w:r w:rsidRPr="007B35C6">
              <w:rPr>
                <w:rFonts w:ascii="Bookman Old Style" w:eastAsia="Bookman Old Style" w:hAnsi="Bookman Old Style" w:cs="Bookman Old Style"/>
                <w:i/>
                <w:iCs/>
                <w:sz w:val="24"/>
                <w:szCs w:val="24"/>
              </w:rPr>
              <w:t>ujrah</w:t>
            </w:r>
            <w:r w:rsidRPr="007B35C6">
              <w:rPr>
                <w:rFonts w:ascii="Bookman Old Style" w:eastAsia="Bookman Old Style" w:hAnsi="Bookman Old Style" w:cs="Bookman Old Style"/>
                <w:sz w:val="24"/>
                <w:szCs w:val="24"/>
              </w:rPr>
              <w:t xml:space="preserve">/imbalan dalam pengelolaan investasi dengan penggunaan akad </w:t>
            </w:r>
            <w:r w:rsidRPr="007B35C6">
              <w:rPr>
                <w:rFonts w:ascii="Bookman Old Style" w:eastAsia="Bookman Old Style" w:hAnsi="Bookman Old Style" w:cs="Bookman Old Style"/>
                <w:i/>
                <w:iCs/>
                <w:sz w:val="24"/>
                <w:szCs w:val="24"/>
              </w:rPr>
              <w:t xml:space="preserve">wakalah bil ujrah </w:t>
            </w:r>
            <w:r w:rsidRPr="007B35C6">
              <w:rPr>
                <w:rFonts w:ascii="Bookman Old Style" w:eastAsia="Bookman Old Style" w:hAnsi="Bookman Old Style" w:cs="Bookman Old Style"/>
                <w:sz w:val="24"/>
                <w:szCs w:val="24"/>
              </w:rPr>
              <w:t xml:space="preserve">dan atau besar </w:t>
            </w:r>
            <w:r w:rsidRPr="007B35C6">
              <w:rPr>
                <w:rFonts w:ascii="Bookman Old Style" w:eastAsia="Bookman Old Style" w:hAnsi="Bookman Old Style" w:cs="Bookman Old Style"/>
                <w:i/>
                <w:iCs/>
                <w:sz w:val="24"/>
                <w:szCs w:val="24"/>
              </w:rPr>
              <w:t>nisbah</w:t>
            </w:r>
            <w:r w:rsidRPr="007B35C6">
              <w:rPr>
                <w:rFonts w:ascii="Bookman Old Style" w:eastAsia="Bookman Old Style" w:hAnsi="Bookman Old Style" w:cs="Bookman Old Style"/>
                <w:sz w:val="24"/>
                <w:szCs w:val="24"/>
              </w:rPr>
              <w:t xml:space="preserve">/bagi hasil dalam akad </w:t>
            </w:r>
            <w:r w:rsidRPr="007B35C6">
              <w:rPr>
                <w:rFonts w:ascii="Bookman Old Style" w:eastAsia="Bookman Old Style" w:hAnsi="Bookman Old Style" w:cs="Bookman Old Style"/>
                <w:i/>
                <w:iCs/>
                <w:sz w:val="24"/>
                <w:szCs w:val="24"/>
              </w:rPr>
              <w:t>mudharabah</w:t>
            </w:r>
            <w:r w:rsidRPr="007B35C6">
              <w:rPr>
                <w:rFonts w:ascii="Bookman Old Style" w:eastAsia="Bookman Old Style" w:hAnsi="Bookman Old Style" w:cs="Bookman Old Style"/>
                <w:sz w:val="24"/>
                <w:szCs w:val="24"/>
              </w:rPr>
              <w:t xml:space="preserve"> dan akad </w:t>
            </w:r>
            <w:r w:rsidRPr="007B35C6">
              <w:rPr>
                <w:rFonts w:ascii="Bookman Old Style" w:eastAsia="Bookman Old Style" w:hAnsi="Bookman Old Style" w:cs="Bookman Old Style"/>
                <w:i/>
                <w:iCs/>
                <w:sz w:val="24"/>
                <w:szCs w:val="24"/>
              </w:rPr>
              <w:t>mudharabah musytarakah</w:t>
            </w:r>
            <w:r w:rsidRPr="007B35C6">
              <w:rPr>
                <w:rFonts w:ascii="Bookman Old Style" w:eastAsia="Bookman Old Style" w:hAnsi="Bookman Old Style" w:cs="Bookman Old Style"/>
                <w:sz w:val="24"/>
                <w:szCs w:val="24"/>
              </w:rPr>
              <w:t xml:space="preserve"> yang tertuang di polis dan surat permohonan permintaan asuransi (SPPA)/surat permohonan kepesertaan dilakukan secara wajar dan memenuhi prinsip-prinsip dasar sebagaimana dimaksud dalam Pasal 54 POJK nomor 69/POJK.05/2016</w:t>
            </w:r>
          </w:p>
        </w:tc>
        <w:tc>
          <w:tcPr>
            <w:tcW w:w="1695" w:type="dxa"/>
          </w:tcPr>
          <w:p w14:paraId="4022F294"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1C9D96A7"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6E397F5A" w14:textId="5384B7E3" w:rsidR="5CBD26EA" w:rsidRPr="007B35C6" w:rsidRDefault="5CBD26EA" w:rsidP="5CBD26EA">
      <w:pPr>
        <w:spacing w:before="19" w:line="360" w:lineRule="auto"/>
        <w:ind w:left="720" w:hanging="720"/>
        <w:jc w:val="both"/>
        <w:rPr>
          <w:sz w:val="24"/>
          <w:szCs w:val="24"/>
        </w:rPr>
      </w:pPr>
    </w:p>
    <w:tbl>
      <w:tblPr>
        <w:tblStyle w:val="TableGrid"/>
        <w:tblW w:w="0" w:type="auto"/>
        <w:tblLook w:val="06A0" w:firstRow="1" w:lastRow="0" w:firstColumn="1" w:lastColumn="0" w:noHBand="1" w:noVBand="1"/>
      </w:tblPr>
      <w:tblGrid>
        <w:gridCol w:w="5685"/>
        <w:gridCol w:w="1695"/>
        <w:gridCol w:w="1680"/>
      </w:tblGrid>
      <w:tr w:rsidR="5CBD26EA" w:rsidRPr="007B35C6" w14:paraId="57EE48BC" w14:textId="77777777" w:rsidTr="5CBD26EA">
        <w:trPr>
          <w:trHeight w:val="300"/>
        </w:trPr>
        <w:tc>
          <w:tcPr>
            <w:tcW w:w="5685" w:type="dxa"/>
            <w:vAlign w:val="center"/>
          </w:tcPr>
          <w:p w14:paraId="36B46921" w14:textId="1D1ACA1E"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 xml:space="preserve">Pokok Materi </w:t>
            </w:r>
            <w:r w:rsidR="6252277D" w:rsidRPr="007B35C6">
              <w:rPr>
                <w:rFonts w:ascii="Bookman Old Style" w:eastAsia="Bookman Old Style" w:hAnsi="Bookman Old Style" w:cs="Bookman Old Style"/>
                <w:b/>
                <w:bCs/>
                <w:sz w:val="24"/>
                <w:szCs w:val="24"/>
              </w:rPr>
              <w:t>5</w:t>
            </w:r>
          </w:p>
        </w:tc>
        <w:tc>
          <w:tcPr>
            <w:tcW w:w="3375" w:type="dxa"/>
            <w:gridSpan w:val="2"/>
            <w:vAlign w:val="center"/>
          </w:tcPr>
          <w:p w14:paraId="5898373F"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1B2CAFDC" w14:textId="77777777" w:rsidTr="5CBD26EA">
        <w:trPr>
          <w:trHeight w:val="300"/>
        </w:trPr>
        <w:tc>
          <w:tcPr>
            <w:tcW w:w="5685" w:type="dxa"/>
          </w:tcPr>
          <w:p w14:paraId="17F5696D" w14:textId="4368FAF8" w:rsidR="0BBDA37F" w:rsidRPr="007B35C6" w:rsidRDefault="0BBDA37F"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Pemungutan atau    pembebanan   biaya    kepada Peserta sesuai dengan yang tercantum di dalam polis.</w:t>
            </w:r>
          </w:p>
        </w:tc>
        <w:tc>
          <w:tcPr>
            <w:tcW w:w="1695" w:type="dxa"/>
          </w:tcPr>
          <w:p w14:paraId="7CFFB61E"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6DF19297"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18FA6D33" w14:textId="7A1F0510" w:rsidR="5CBD26EA" w:rsidRPr="007B35C6" w:rsidRDefault="5CBD26EA" w:rsidP="5CBD26EA">
      <w:pPr>
        <w:spacing w:before="19" w:line="360" w:lineRule="auto"/>
        <w:ind w:left="720" w:hanging="720"/>
        <w:jc w:val="both"/>
        <w:rPr>
          <w:sz w:val="24"/>
          <w:szCs w:val="24"/>
        </w:rPr>
      </w:pPr>
    </w:p>
    <w:tbl>
      <w:tblPr>
        <w:tblStyle w:val="TableGrid"/>
        <w:tblW w:w="0" w:type="auto"/>
        <w:tblLook w:val="06A0" w:firstRow="1" w:lastRow="0" w:firstColumn="1" w:lastColumn="0" w:noHBand="1" w:noVBand="1"/>
      </w:tblPr>
      <w:tblGrid>
        <w:gridCol w:w="5685"/>
        <w:gridCol w:w="1695"/>
        <w:gridCol w:w="1680"/>
      </w:tblGrid>
      <w:tr w:rsidR="5CBD26EA" w:rsidRPr="007B35C6" w14:paraId="6CDAFCE5" w14:textId="77777777" w:rsidTr="5CBD26EA">
        <w:trPr>
          <w:trHeight w:val="300"/>
        </w:trPr>
        <w:tc>
          <w:tcPr>
            <w:tcW w:w="5685" w:type="dxa"/>
            <w:vAlign w:val="center"/>
          </w:tcPr>
          <w:p w14:paraId="2EE25FB7" w14:textId="07CE9465"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 xml:space="preserve">Pokok Materi </w:t>
            </w:r>
            <w:r w:rsidR="5803A7D9" w:rsidRPr="007B35C6">
              <w:rPr>
                <w:rFonts w:ascii="Bookman Old Style" w:eastAsia="Bookman Old Style" w:hAnsi="Bookman Old Style" w:cs="Bookman Old Style"/>
                <w:b/>
                <w:bCs/>
                <w:sz w:val="24"/>
                <w:szCs w:val="24"/>
              </w:rPr>
              <w:t>6</w:t>
            </w:r>
          </w:p>
        </w:tc>
        <w:tc>
          <w:tcPr>
            <w:tcW w:w="3375" w:type="dxa"/>
            <w:gridSpan w:val="2"/>
            <w:vAlign w:val="center"/>
          </w:tcPr>
          <w:p w14:paraId="7533D5FB"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3B5F688A" w14:textId="77777777" w:rsidTr="5CBD26EA">
        <w:trPr>
          <w:trHeight w:val="300"/>
        </w:trPr>
        <w:tc>
          <w:tcPr>
            <w:tcW w:w="5685" w:type="dxa"/>
          </w:tcPr>
          <w:p w14:paraId="6871EEF2" w14:textId="4BBADACE" w:rsidR="6E120802" w:rsidRPr="007B35C6" w:rsidRDefault="6E120802"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Pelaksanaan prosedur underwriting untuk setiap   produk dilakukan secara adil, wajar dan tidak diterapkan secara diskriminatif.</w:t>
            </w:r>
          </w:p>
        </w:tc>
        <w:tc>
          <w:tcPr>
            <w:tcW w:w="1695" w:type="dxa"/>
          </w:tcPr>
          <w:p w14:paraId="0042DE02"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4975D7B7"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7D409676" w14:textId="61708E85" w:rsidR="5CBD26EA" w:rsidRPr="007B35C6" w:rsidRDefault="5CBD26EA" w:rsidP="5CBD26EA">
      <w:pPr>
        <w:spacing w:before="19" w:line="360" w:lineRule="auto"/>
        <w:ind w:left="720" w:hanging="720"/>
        <w:jc w:val="both"/>
        <w:rPr>
          <w:sz w:val="24"/>
          <w:szCs w:val="24"/>
        </w:rPr>
      </w:pPr>
    </w:p>
    <w:tbl>
      <w:tblPr>
        <w:tblStyle w:val="TableGrid"/>
        <w:tblW w:w="0" w:type="auto"/>
        <w:tblLook w:val="06A0" w:firstRow="1" w:lastRow="0" w:firstColumn="1" w:lastColumn="0" w:noHBand="1" w:noVBand="1"/>
      </w:tblPr>
      <w:tblGrid>
        <w:gridCol w:w="5685"/>
        <w:gridCol w:w="1695"/>
        <w:gridCol w:w="1680"/>
      </w:tblGrid>
      <w:tr w:rsidR="5CBD26EA" w:rsidRPr="007B35C6" w14:paraId="4161EF0E" w14:textId="77777777" w:rsidTr="5CBD26EA">
        <w:trPr>
          <w:trHeight w:val="300"/>
        </w:trPr>
        <w:tc>
          <w:tcPr>
            <w:tcW w:w="5685" w:type="dxa"/>
            <w:vAlign w:val="center"/>
          </w:tcPr>
          <w:p w14:paraId="4D01F108" w14:textId="7A35A7A7"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 xml:space="preserve">Pokok Materi </w:t>
            </w:r>
            <w:r w:rsidR="18C3064D" w:rsidRPr="007B35C6">
              <w:rPr>
                <w:rFonts w:ascii="Bookman Old Style" w:eastAsia="Bookman Old Style" w:hAnsi="Bookman Old Style" w:cs="Bookman Old Style"/>
                <w:b/>
                <w:bCs/>
                <w:sz w:val="24"/>
                <w:szCs w:val="24"/>
              </w:rPr>
              <w:t>7</w:t>
            </w:r>
          </w:p>
        </w:tc>
        <w:tc>
          <w:tcPr>
            <w:tcW w:w="3375" w:type="dxa"/>
            <w:gridSpan w:val="2"/>
            <w:vAlign w:val="center"/>
          </w:tcPr>
          <w:p w14:paraId="6ACB42C5"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29544C7F" w14:textId="77777777" w:rsidTr="5CBD26EA">
        <w:trPr>
          <w:trHeight w:val="300"/>
        </w:trPr>
        <w:tc>
          <w:tcPr>
            <w:tcW w:w="5685" w:type="dxa"/>
          </w:tcPr>
          <w:p w14:paraId="01E2D66B" w14:textId="06A8D917" w:rsidR="4F8FDC15" w:rsidRPr="007B35C6" w:rsidRDefault="4F8FDC15"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Dalam   hal pengelolaan investasi </w:t>
            </w:r>
            <w:r w:rsidRPr="007B35C6">
              <w:rPr>
                <w:rFonts w:ascii="Bookman Old Style" w:eastAsia="Bookman Old Style" w:hAnsi="Bookman Old Style" w:cs="Bookman Old Style"/>
                <w:i/>
                <w:iCs/>
                <w:sz w:val="24"/>
                <w:szCs w:val="24"/>
              </w:rPr>
              <w:t>Dana   Tabarru</w:t>
            </w:r>
            <w:r w:rsidRPr="007B35C6">
              <w:rPr>
                <w:rFonts w:ascii="Bookman Old Style" w:eastAsia="Bookman Old Style" w:hAnsi="Bookman Old Style" w:cs="Bookman Old Style"/>
                <w:sz w:val="24"/>
                <w:szCs w:val="24"/>
              </w:rPr>
              <w:t>’’ menggunakan akad   wakalah bil ujrah, Perusahaan tidak berhak memperoleh bagian dari hasil investasi</w:t>
            </w:r>
          </w:p>
        </w:tc>
        <w:tc>
          <w:tcPr>
            <w:tcW w:w="1695" w:type="dxa"/>
          </w:tcPr>
          <w:p w14:paraId="1B6B7026"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6423B209"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4A3A8188" w14:textId="2070387B" w:rsidR="5CBD26EA" w:rsidRPr="007B35C6" w:rsidRDefault="5CBD26EA" w:rsidP="5CBD26EA">
      <w:pPr>
        <w:spacing w:before="19" w:line="360" w:lineRule="auto"/>
        <w:ind w:left="720" w:hanging="720"/>
        <w:jc w:val="both"/>
        <w:rPr>
          <w:sz w:val="24"/>
          <w:szCs w:val="24"/>
        </w:rPr>
      </w:pPr>
    </w:p>
    <w:p w14:paraId="06ABF081" w14:textId="74230674" w:rsidR="04AB4A8D" w:rsidRPr="007B35C6" w:rsidRDefault="04AB4A8D" w:rsidP="0057317B">
      <w:pPr>
        <w:pStyle w:val="ListParagraph"/>
        <w:numPr>
          <w:ilvl w:val="0"/>
          <w:numId w:val="27"/>
        </w:numPr>
        <w:spacing w:before="19" w:line="360" w:lineRule="auto"/>
        <w:ind w:hanging="720"/>
        <w:jc w:val="both"/>
        <w:rPr>
          <w:b/>
          <w:bCs/>
          <w:sz w:val="24"/>
          <w:szCs w:val="24"/>
        </w:rPr>
      </w:pPr>
      <w:r w:rsidRPr="007B35C6">
        <w:rPr>
          <w:b/>
          <w:bCs/>
          <w:sz w:val="24"/>
          <w:szCs w:val="24"/>
        </w:rPr>
        <w:t>Praktik Pemasaran yang Dilakukan oleh Perusahaan</w:t>
      </w:r>
    </w:p>
    <w:p w14:paraId="1F10320F" w14:textId="35C5EC0B" w:rsidR="5CBD26EA" w:rsidRPr="007B35C6" w:rsidRDefault="5CBD26EA" w:rsidP="5CBD26EA">
      <w:pPr>
        <w:pStyle w:val="ListParagraph"/>
        <w:spacing w:before="19" w:line="360" w:lineRule="auto"/>
        <w:ind w:left="720" w:hanging="720"/>
        <w:jc w:val="both"/>
        <w:rPr>
          <w:b/>
          <w:bCs/>
          <w:sz w:val="24"/>
          <w:szCs w:val="24"/>
        </w:rPr>
      </w:pPr>
    </w:p>
    <w:tbl>
      <w:tblPr>
        <w:tblStyle w:val="TableGrid"/>
        <w:tblW w:w="0" w:type="auto"/>
        <w:tblLook w:val="06A0" w:firstRow="1" w:lastRow="0" w:firstColumn="1" w:lastColumn="0" w:noHBand="1" w:noVBand="1"/>
      </w:tblPr>
      <w:tblGrid>
        <w:gridCol w:w="5685"/>
        <w:gridCol w:w="1695"/>
        <w:gridCol w:w="1680"/>
      </w:tblGrid>
      <w:tr w:rsidR="5CBD26EA" w:rsidRPr="007B35C6" w14:paraId="3377C76A" w14:textId="77777777" w:rsidTr="5CBD26EA">
        <w:trPr>
          <w:trHeight w:val="300"/>
        </w:trPr>
        <w:tc>
          <w:tcPr>
            <w:tcW w:w="5685" w:type="dxa"/>
            <w:vAlign w:val="center"/>
          </w:tcPr>
          <w:p w14:paraId="36479F50" w14:textId="3A73D6C1"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 xml:space="preserve">Pokok Materi </w:t>
            </w:r>
            <w:r w:rsidR="2E2FC089" w:rsidRPr="007B35C6">
              <w:rPr>
                <w:rFonts w:ascii="Bookman Old Style" w:eastAsia="Bookman Old Style" w:hAnsi="Bookman Old Style" w:cs="Bookman Old Style"/>
                <w:b/>
                <w:bCs/>
                <w:sz w:val="24"/>
                <w:szCs w:val="24"/>
              </w:rPr>
              <w:t>1</w:t>
            </w:r>
          </w:p>
        </w:tc>
        <w:tc>
          <w:tcPr>
            <w:tcW w:w="3375" w:type="dxa"/>
            <w:gridSpan w:val="2"/>
            <w:vAlign w:val="center"/>
          </w:tcPr>
          <w:p w14:paraId="1CC7EA2C"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0C65FC69" w14:textId="77777777" w:rsidTr="5CBD26EA">
        <w:trPr>
          <w:trHeight w:val="300"/>
        </w:trPr>
        <w:tc>
          <w:tcPr>
            <w:tcW w:w="5685" w:type="dxa"/>
          </w:tcPr>
          <w:p w14:paraId="095C3C59" w14:textId="330181A6" w:rsidR="6F1CFD68" w:rsidRPr="007B35C6" w:rsidRDefault="6F1CFD68"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Perusahaan, dalam hal  ini  para  tenaga pemasar atau  agen asuransi,  telah   memperoleh  pelatihan  mengenai  produk yang  dipasarkan serta telah  memberikan penjelasan dengan benar,  akurat dan lengkap kepada calon peserta, antara lain: </w:t>
            </w:r>
          </w:p>
          <w:p w14:paraId="7572127D" w14:textId="2776424A" w:rsidR="6F1CFD68" w:rsidRPr="007B35C6" w:rsidRDefault="6F1CFD68" w:rsidP="0057317B">
            <w:pPr>
              <w:pStyle w:val="ListParagraph"/>
              <w:numPr>
                <w:ilvl w:val="0"/>
                <w:numId w:val="25"/>
              </w:num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Akad-akad yang disepakati.</w:t>
            </w:r>
          </w:p>
          <w:p w14:paraId="64AF874E" w14:textId="038F26E7" w:rsidR="6F1CFD68" w:rsidRPr="007B35C6" w:rsidRDefault="6F1CFD68" w:rsidP="0057317B">
            <w:pPr>
              <w:pStyle w:val="ListParagraph"/>
              <w:numPr>
                <w:ilvl w:val="0"/>
                <w:numId w:val="25"/>
              </w:num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lastRenderedPageBreak/>
              <w:t>Kedudukan, hak dan kewajiban masing-masing pihak.</w:t>
            </w:r>
          </w:p>
        </w:tc>
        <w:tc>
          <w:tcPr>
            <w:tcW w:w="1695" w:type="dxa"/>
          </w:tcPr>
          <w:p w14:paraId="2672FB49"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lastRenderedPageBreak/>
              <w:t>Tidak</w:t>
            </w:r>
          </w:p>
        </w:tc>
        <w:tc>
          <w:tcPr>
            <w:tcW w:w="1680" w:type="dxa"/>
          </w:tcPr>
          <w:p w14:paraId="52C2AD44"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3D6AE550" w14:textId="46FC8590" w:rsidR="5CBD26EA" w:rsidRPr="007B35C6" w:rsidRDefault="5CBD26EA" w:rsidP="5CBD26EA">
      <w:pPr>
        <w:pStyle w:val="ListParagraph"/>
        <w:spacing w:before="19" w:line="360" w:lineRule="auto"/>
        <w:ind w:left="720" w:hanging="720"/>
        <w:jc w:val="both"/>
        <w:rPr>
          <w:sz w:val="24"/>
          <w:szCs w:val="24"/>
        </w:rPr>
      </w:pPr>
    </w:p>
    <w:tbl>
      <w:tblPr>
        <w:tblStyle w:val="TableGrid"/>
        <w:tblW w:w="0" w:type="auto"/>
        <w:tblLook w:val="06A0" w:firstRow="1" w:lastRow="0" w:firstColumn="1" w:lastColumn="0" w:noHBand="1" w:noVBand="1"/>
      </w:tblPr>
      <w:tblGrid>
        <w:gridCol w:w="5685"/>
        <w:gridCol w:w="1695"/>
        <w:gridCol w:w="1680"/>
      </w:tblGrid>
      <w:tr w:rsidR="5CBD26EA" w:rsidRPr="007B35C6" w14:paraId="096F9616" w14:textId="77777777" w:rsidTr="5CBD26EA">
        <w:trPr>
          <w:trHeight w:val="300"/>
        </w:trPr>
        <w:tc>
          <w:tcPr>
            <w:tcW w:w="5685" w:type="dxa"/>
            <w:vAlign w:val="center"/>
          </w:tcPr>
          <w:p w14:paraId="6963EB47" w14:textId="03F7A03E"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 xml:space="preserve">Pokok Materi </w:t>
            </w:r>
            <w:r w:rsidR="6BC3BF4C" w:rsidRPr="007B35C6">
              <w:rPr>
                <w:rFonts w:ascii="Bookman Old Style" w:eastAsia="Bookman Old Style" w:hAnsi="Bookman Old Style" w:cs="Bookman Old Style"/>
                <w:b/>
                <w:bCs/>
                <w:sz w:val="24"/>
                <w:szCs w:val="24"/>
              </w:rPr>
              <w:t>2</w:t>
            </w:r>
          </w:p>
        </w:tc>
        <w:tc>
          <w:tcPr>
            <w:tcW w:w="3375" w:type="dxa"/>
            <w:gridSpan w:val="2"/>
            <w:vAlign w:val="center"/>
          </w:tcPr>
          <w:p w14:paraId="453234C1"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40B9B843" w14:textId="77777777" w:rsidTr="5CBD26EA">
        <w:trPr>
          <w:trHeight w:val="300"/>
        </w:trPr>
        <w:tc>
          <w:tcPr>
            <w:tcW w:w="5685" w:type="dxa"/>
          </w:tcPr>
          <w:p w14:paraId="1D146700" w14:textId="19F45377" w:rsidR="089B0033" w:rsidRPr="007B35C6" w:rsidRDefault="089B0033"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Setiap  penerbitan polis  harus dilengkapi dengan surat permohonan  permintaan  asuransi  (SPPA)/surat permohonan kepesertaan yang  diisi benar  dan  lengkap, ditandatangani peserta dan</w:t>
            </w:r>
            <w:r w:rsidR="4201CAF2" w:rsidRPr="007B35C6">
              <w:rPr>
                <w:rFonts w:ascii="Bookman Old Style" w:eastAsia="Bookman Old Style" w:hAnsi="Bookman Old Style" w:cs="Bookman Old Style"/>
                <w:sz w:val="24"/>
                <w:szCs w:val="24"/>
              </w:rPr>
              <w:t xml:space="preserve"> </w:t>
            </w:r>
            <w:r w:rsidRPr="007B35C6">
              <w:rPr>
                <w:rFonts w:ascii="Bookman Old Style" w:eastAsia="Bookman Old Style" w:hAnsi="Bookman Old Style" w:cs="Bookman Old Style"/>
                <w:sz w:val="24"/>
                <w:szCs w:val="24"/>
              </w:rPr>
              <w:t>Perusahaan sebagai  bentuk persetujuan (</w:t>
            </w:r>
            <w:r w:rsidRPr="007B35C6">
              <w:rPr>
                <w:rFonts w:ascii="Bookman Old Style" w:eastAsia="Bookman Old Style" w:hAnsi="Bookman Old Style" w:cs="Bookman Old Style"/>
                <w:i/>
                <w:iCs/>
                <w:sz w:val="24"/>
                <w:szCs w:val="24"/>
              </w:rPr>
              <w:t>ijab qabul</w:t>
            </w:r>
            <w:r w:rsidRPr="007B35C6">
              <w:rPr>
                <w:rFonts w:ascii="Bookman Old Style" w:eastAsia="Bookman Old Style" w:hAnsi="Bookman Old Style" w:cs="Bookman Old Style"/>
                <w:sz w:val="24"/>
                <w:szCs w:val="24"/>
              </w:rPr>
              <w:t>) atas akad-akad di dalam polis.</w:t>
            </w:r>
          </w:p>
        </w:tc>
        <w:tc>
          <w:tcPr>
            <w:tcW w:w="1695" w:type="dxa"/>
          </w:tcPr>
          <w:p w14:paraId="1745820A"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191C2EA9"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1D70EFD0" w14:textId="7AEC39E5" w:rsidR="5CBD26EA" w:rsidRPr="007B35C6" w:rsidRDefault="5CBD26EA" w:rsidP="5CBD26EA">
      <w:pPr>
        <w:spacing w:before="19" w:line="360" w:lineRule="auto"/>
        <w:ind w:left="720" w:hanging="720"/>
        <w:jc w:val="both"/>
        <w:rPr>
          <w:sz w:val="24"/>
          <w:szCs w:val="24"/>
        </w:rPr>
      </w:pPr>
    </w:p>
    <w:tbl>
      <w:tblPr>
        <w:tblStyle w:val="TableGrid"/>
        <w:tblW w:w="0" w:type="auto"/>
        <w:tblLook w:val="06A0" w:firstRow="1" w:lastRow="0" w:firstColumn="1" w:lastColumn="0" w:noHBand="1" w:noVBand="1"/>
      </w:tblPr>
      <w:tblGrid>
        <w:gridCol w:w="5685"/>
        <w:gridCol w:w="1695"/>
        <w:gridCol w:w="1680"/>
      </w:tblGrid>
      <w:tr w:rsidR="5CBD26EA" w:rsidRPr="007B35C6" w14:paraId="5C6ECA01" w14:textId="77777777" w:rsidTr="5CBD26EA">
        <w:trPr>
          <w:trHeight w:val="300"/>
        </w:trPr>
        <w:tc>
          <w:tcPr>
            <w:tcW w:w="5685" w:type="dxa"/>
            <w:vAlign w:val="center"/>
          </w:tcPr>
          <w:p w14:paraId="0BF55B22" w14:textId="24AE4E51"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 xml:space="preserve">Pokok Materi </w:t>
            </w:r>
            <w:r w:rsidR="57BC8B4B" w:rsidRPr="007B35C6">
              <w:rPr>
                <w:rFonts w:ascii="Bookman Old Style" w:eastAsia="Bookman Old Style" w:hAnsi="Bookman Old Style" w:cs="Bookman Old Style"/>
                <w:b/>
                <w:bCs/>
                <w:sz w:val="24"/>
                <w:szCs w:val="24"/>
              </w:rPr>
              <w:t>3</w:t>
            </w:r>
          </w:p>
        </w:tc>
        <w:tc>
          <w:tcPr>
            <w:tcW w:w="3375" w:type="dxa"/>
            <w:gridSpan w:val="2"/>
            <w:vAlign w:val="center"/>
          </w:tcPr>
          <w:p w14:paraId="4C4F170F"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50CDDE2C" w14:textId="77777777" w:rsidTr="5CBD26EA">
        <w:trPr>
          <w:trHeight w:val="300"/>
        </w:trPr>
        <w:tc>
          <w:tcPr>
            <w:tcW w:w="5685" w:type="dxa"/>
          </w:tcPr>
          <w:p w14:paraId="217BEFC2" w14:textId="0888C26C" w:rsidR="5502577E" w:rsidRPr="007B35C6" w:rsidRDefault="5502577E"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Setiap  penerbitan polis  harus dilengkapi dengan surat permohonan  permintaan  asuransi  (SPPA)/surat permohonan kepesertaan yang  diisi benar  dan  lengkap, ditandatangani peserta dan  Perusahaan sebagai  bentuk persetujuan (ijab qabul) atas akad-akad di dalam polis.</w:t>
            </w:r>
          </w:p>
        </w:tc>
        <w:tc>
          <w:tcPr>
            <w:tcW w:w="1695" w:type="dxa"/>
          </w:tcPr>
          <w:p w14:paraId="2C2CE6BC"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797BD421"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639DD852" w14:textId="00CDEF4B" w:rsidR="5CBD26EA" w:rsidRPr="007B35C6" w:rsidRDefault="5CBD26EA" w:rsidP="5CBD26EA">
      <w:pPr>
        <w:spacing w:before="19" w:line="360" w:lineRule="auto"/>
        <w:ind w:left="720" w:hanging="720"/>
        <w:jc w:val="both"/>
        <w:rPr>
          <w:sz w:val="24"/>
          <w:szCs w:val="24"/>
        </w:rPr>
      </w:pPr>
    </w:p>
    <w:tbl>
      <w:tblPr>
        <w:tblStyle w:val="TableGrid"/>
        <w:tblW w:w="0" w:type="auto"/>
        <w:tblLook w:val="06A0" w:firstRow="1" w:lastRow="0" w:firstColumn="1" w:lastColumn="0" w:noHBand="1" w:noVBand="1"/>
      </w:tblPr>
      <w:tblGrid>
        <w:gridCol w:w="5685"/>
        <w:gridCol w:w="1695"/>
        <w:gridCol w:w="1680"/>
      </w:tblGrid>
      <w:tr w:rsidR="5CBD26EA" w:rsidRPr="007B35C6" w14:paraId="52C1041D" w14:textId="77777777" w:rsidTr="5CBD26EA">
        <w:trPr>
          <w:trHeight w:val="300"/>
        </w:trPr>
        <w:tc>
          <w:tcPr>
            <w:tcW w:w="5685" w:type="dxa"/>
            <w:vAlign w:val="center"/>
          </w:tcPr>
          <w:p w14:paraId="3F7C94B0" w14:textId="707B0427"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 xml:space="preserve">Pokok Materi </w:t>
            </w:r>
            <w:r w:rsidR="1F68DBDF" w:rsidRPr="007B35C6">
              <w:rPr>
                <w:rFonts w:ascii="Bookman Old Style" w:eastAsia="Bookman Old Style" w:hAnsi="Bookman Old Style" w:cs="Bookman Old Style"/>
                <w:b/>
                <w:bCs/>
                <w:sz w:val="24"/>
                <w:szCs w:val="24"/>
              </w:rPr>
              <w:t>4</w:t>
            </w:r>
          </w:p>
        </w:tc>
        <w:tc>
          <w:tcPr>
            <w:tcW w:w="3375" w:type="dxa"/>
            <w:gridSpan w:val="2"/>
            <w:vAlign w:val="center"/>
          </w:tcPr>
          <w:p w14:paraId="00BF561A"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2592764C" w14:textId="77777777" w:rsidTr="5CBD26EA">
        <w:trPr>
          <w:trHeight w:val="300"/>
        </w:trPr>
        <w:tc>
          <w:tcPr>
            <w:tcW w:w="5685" w:type="dxa"/>
          </w:tcPr>
          <w:p w14:paraId="077E8735" w14:textId="329B42A3" w:rsidR="2FB316F7" w:rsidRPr="007B35C6" w:rsidRDefault="2FB316F7"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Praktik pemasaran produk dan pelayanan peserta tidak bertentangan dengan prinsip syariah, misalnya tidak memberikan </w:t>
            </w:r>
            <w:r w:rsidRPr="007B35C6">
              <w:rPr>
                <w:rFonts w:ascii="Bookman Old Style" w:eastAsia="Bookman Old Style" w:hAnsi="Bookman Old Style" w:cs="Bookman Old Style"/>
                <w:i/>
                <w:iCs/>
                <w:sz w:val="24"/>
                <w:szCs w:val="24"/>
              </w:rPr>
              <w:t>riswah</w:t>
            </w:r>
            <w:r w:rsidRPr="007B35C6">
              <w:rPr>
                <w:rFonts w:ascii="Bookman Old Style" w:eastAsia="Bookman Old Style" w:hAnsi="Bookman Old Style" w:cs="Bookman Old Style"/>
                <w:sz w:val="24"/>
                <w:szCs w:val="24"/>
              </w:rPr>
              <w:t>/suap dalam rangka pemasaran produk dan pelayanan Peserta.</w:t>
            </w:r>
          </w:p>
        </w:tc>
        <w:tc>
          <w:tcPr>
            <w:tcW w:w="1695" w:type="dxa"/>
          </w:tcPr>
          <w:p w14:paraId="5BF97DAC"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26EE9429"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52978CD2" w14:textId="4965EF9E" w:rsidR="5CBD26EA" w:rsidRPr="007B35C6" w:rsidRDefault="5CBD26EA" w:rsidP="5CBD26EA">
      <w:pPr>
        <w:spacing w:before="19" w:line="360" w:lineRule="auto"/>
        <w:ind w:left="720" w:hanging="720"/>
        <w:jc w:val="both"/>
        <w:rPr>
          <w:sz w:val="24"/>
          <w:szCs w:val="24"/>
        </w:rPr>
      </w:pPr>
    </w:p>
    <w:tbl>
      <w:tblPr>
        <w:tblStyle w:val="TableGrid"/>
        <w:tblW w:w="0" w:type="auto"/>
        <w:tblLook w:val="06A0" w:firstRow="1" w:lastRow="0" w:firstColumn="1" w:lastColumn="0" w:noHBand="1" w:noVBand="1"/>
      </w:tblPr>
      <w:tblGrid>
        <w:gridCol w:w="5685"/>
        <w:gridCol w:w="1695"/>
        <w:gridCol w:w="1680"/>
      </w:tblGrid>
      <w:tr w:rsidR="5CBD26EA" w:rsidRPr="007B35C6" w14:paraId="40E901AC" w14:textId="77777777" w:rsidTr="5CBD26EA">
        <w:trPr>
          <w:trHeight w:val="300"/>
        </w:trPr>
        <w:tc>
          <w:tcPr>
            <w:tcW w:w="5685" w:type="dxa"/>
            <w:vAlign w:val="center"/>
          </w:tcPr>
          <w:p w14:paraId="480861A6" w14:textId="0B271001" w:rsidR="5CBD26EA" w:rsidRPr="007B35C6" w:rsidRDefault="5CBD26EA" w:rsidP="5CBD26EA">
            <w:pPr>
              <w:pStyle w:val="ListParagraph"/>
              <w:ind w:left="0" w:firstLine="0"/>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 xml:space="preserve">Pokok Materi </w:t>
            </w:r>
            <w:r w:rsidR="7594F4C8" w:rsidRPr="007B35C6">
              <w:rPr>
                <w:rFonts w:ascii="Bookman Old Style" w:eastAsia="Bookman Old Style" w:hAnsi="Bookman Old Style" w:cs="Bookman Old Style"/>
                <w:b/>
                <w:bCs/>
                <w:sz w:val="24"/>
                <w:szCs w:val="24"/>
              </w:rPr>
              <w:t>5</w:t>
            </w:r>
          </w:p>
        </w:tc>
        <w:tc>
          <w:tcPr>
            <w:tcW w:w="3375" w:type="dxa"/>
            <w:gridSpan w:val="2"/>
            <w:vAlign w:val="center"/>
          </w:tcPr>
          <w:p w14:paraId="75692F36" w14:textId="7E699CE2" w:rsidR="5CBD26EA" w:rsidRPr="007B35C6" w:rsidRDefault="5CBD26EA" w:rsidP="5CBD26EA">
            <w:pPr>
              <w:pStyle w:val="ListParagraph"/>
              <w:ind w:left="0" w:hanging="3"/>
              <w:jc w:val="center"/>
              <w:rPr>
                <w:rFonts w:ascii="Bookman Old Style" w:eastAsia="Bookman Old Style" w:hAnsi="Bookman Old Style" w:cs="Bookman Old Style"/>
                <w:b/>
                <w:bCs/>
                <w:sz w:val="24"/>
                <w:szCs w:val="24"/>
              </w:rPr>
            </w:pPr>
            <w:r w:rsidRPr="007B35C6">
              <w:rPr>
                <w:rFonts w:ascii="Bookman Old Style" w:eastAsia="Bookman Old Style" w:hAnsi="Bookman Old Style" w:cs="Bookman Old Style"/>
                <w:b/>
                <w:bCs/>
                <w:sz w:val="24"/>
                <w:szCs w:val="24"/>
              </w:rPr>
              <w:t>Status Kesesuaian</w:t>
            </w:r>
          </w:p>
        </w:tc>
      </w:tr>
      <w:tr w:rsidR="5CBD26EA" w:rsidRPr="007B35C6" w14:paraId="3C5C2825" w14:textId="77777777" w:rsidTr="5CBD26EA">
        <w:trPr>
          <w:trHeight w:val="300"/>
        </w:trPr>
        <w:tc>
          <w:tcPr>
            <w:tcW w:w="5685" w:type="dxa"/>
          </w:tcPr>
          <w:p w14:paraId="3C6038DD" w14:textId="051EA8EB" w:rsidR="5471CAD0" w:rsidRPr="007B35C6" w:rsidRDefault="5471CAD0" w:rsidP="5CBD26EA">
            <w:pPr>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Pemberian komisi pemasaran dilakukan secara wajar, adil dan   proporsional, termasuk tetapi    tidak   terbatas pada kegiatan perolehan bisnis/penutupan polis.</w:t>
            </w:r>
          </w:p>
        </w:tc>
        <w:tc>
          <w:tcPr>
            <w:tcW w:w="1695" w:type="dxa"/>
          </w:tcPr>
          <w:p w14:paraId="7C300836" w14:textId="2897932C"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Tidak</w:t>
            </w:r>
          </w:p>
        </w:tc>
        <w:tc>
          <w:tcPr>
            <w:tcW w:w="1680" w:type="dxa"/>
          </w:tcPr>
          <w:p w14:paraId="5AB95FF9" w14:textId="2B172C9D" w:rsidR="5CBD26EA" w:rsidRPr="007B35C6" w:rsidRDefault="5CBD26EA" w:rsidP="5CBD26EA">
            <w:pPr>
              <w:spacing w:line="259" w:lineRule="auto"/>
              <w:jc w:val="center"/>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Ya</w:t>
            </w:r>
          </w:p>
        </w:tc>
      </w:tr>
    </w:tbl>
    <w:p w14:paraId="42734831" w14:textId="52CAB03C" w:rsidR="5CBD26EA" w:rsidRPr="007B35C6" w:rsidRDefault="5CBD26EA" w:rsidP="7D566E2B">
      <w:pPr>
        <w:spacing w:before="19" w:line="360" w:lineRule="auto"/>
        <w:ind w:left="720" w:hanging="720"/>
        <w:jc w:val="both"/>
        <w:rPr>
          <w:sz w:val="24"/>
          <w:szCs w:val="24"/>
        </w:rPr>
      </w:pPr>
    </w:p>
    <w:p w14:paraId="201AC3C4" w14:textId="0E9F8805" w:rsidR="7D566E2B" w:rsidRPr="007B35C6" w:rsidRDefault="7D566E2B" w:rsidP="7D566E2B">
      <w:pPr>
        <w:spacing w:before="19" w:line="360" w:lineRule="auto"/>
        <w:ind w:left="720" w:hanging="720"/>
        <w:jc w:val="both"/>
        <w:rPr>
          <w:sz w:val="24"/>
          <w:szCs w:val="24"/>
        </w:rPr>
      </w:pPr>
    </w:p>
    <w:p w14:paraId="02D84DB4" w14:textId="288FAB1C" w:rsidR="5CBD26EA" w:rsidRPr="007B35C6" w:rsidRDefault="5CBD26EA">
      <w:r w:rsidRPr="007B35C6">
        <w:br w:type="page"/>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1408"/>
        <w:gridCol w:w="441"/>
        <w:gridCol w:w="7211"/>
      </w:tblGrid>
      <w:tr w:rsidR="5CBD26EA" w:rsidRPr="007B35C6" w14:paraId="1AF0371A" w14:textId="77777777" w:rsidTr="6A95963C">
        <w:trPr>
          <w:trHeight w:val="300"/>
        </w:trPr>
        <w:tc>
          <w:tcPr>
            <w:tcW w:w="1408" w:type="dxa"/>
          </w:tcPr>
          <w:p w14:paraId="02E6096C" w14:textId="68AAEBA5" w:rsidR="5CBD26EA" w:rsidRPr="007B35C6" w:rsidRDefault="52C86DA3" w:rsidP="5CBD26EA">
            <w:pPr>
              <w:rPr>
                <w:rFonts w:ascii="Bookman Old Style" w:hAnsi="Bookman Old Style"/>
                <w:b/>
                <w:bCs/>
                <w:sz w:val="24"/>
                <w:szCs w:val="24"/>
              </w:rPr>
            </w:pPr>
            <w:r w:rsidRPr="007B35C6">
              <w:rPr>
                <w:rFonts w:ascii="Bookman Old Style" w:hAnsi="Bookman Old Style"/>
                <w:b/>
                <w:bCs/>
                <w:sz w:val="24"/>
                <w:szCs w:val="24"/>
              </w:rPr>
              <w:lastRenderedPageBreak/>
              <w:t xml:space="preserve">Format </w:t>
            </w:r>
            <w:r w:rsidR="66C138B8" w:rsidRPr="007B35C6">
              <w:rPr>
                <w:rFonts w:ascii="Bookman Old Style" w:hAnsi="Bookman Old Style"/>
                <w:b/>
                <w:bCs/>
                <w:sz w:val="24"/>
                <w:szCs w:val="24"/>
              </w:rPr>
              <w:t>8</w:t>
            </w:r>
          </w:p>
        </w:tc>
        <w:tc>
          <w:tcPr>
            <w:tcW w:w="441" w:type="dxa"/>
          </w:tcPr>
          <w:p w14:paraId="0222AF60" w14:textId="3B54C238" w:rsidR="5CBD26EA" w:rsidRPr="007B35C6" w:rsidRDefault="5CBD26EA" w:rsidP="5CBD26EA">
            <w:pPr>
              <w:rPr>
                <w:rFonts w:ascii="Bookman Old Style" w:hAnsi="Bookman Old Style"/>
                <w:sz w:val="24"/>
                <w:szCs w:val="24"/>
              </w:rPr>
            </w:pPr>
            <w:r w:rsidRPr="007B35C6">
              <w:rPr>
                <w:rFonts w:ascii="Bookman Old Style" w:hAnsi="Bookman Old Style"/>
                <w:sz w:val="24"/>
                <w:szCs w:val="24"/>
              </w:rPr>
              <w:t>:</w:t>
            </w:r>
          </w:p>
        </w:tc>
        <w:tc>
          <w:tcPr>
            <w:tcW w:w="7211" w:type="dxa"/>
          </w:tcPr>
          <w:p w14:paraId="64A11896" w14:textId="193B1C0A" w:rsidR="5CBD26EA" w:rsidRPr="007B35C6" w:rsidRDefault="5CBD26EA" w:rsidP="5CBD26EA">
            <w:pPr>
              <w:spacing w:line="259" w:lineRule="auto"/>
              <w:jc w:val="both"/>
              <w:rPr>
                <w:rFonts w:ascii="Bookman Old Style" w:eastAsia="Bookman Old Style" w:hAnsi="Bookman Old Style" w:cs="Bookman Old Style"/>
                <w:b/>
                <w:bCs/>
                <w:sz w:val="24"/>
                <w:szCs w:val="24"/>
              </w:rPr>
            </w:pPr>
            <w:r w:rsidRPr="007B35C6">
              <w:rPr>
                <w:rFonts w:ascii="Bookman Old Style" w:hAnsi="Bookman Old Style"/>
                <w:b/>
                <w:bCs/>
                <w:sz w:val="24"/>
                <w:szCs w:val="24"/>
              </w:rPr>
              <w:t xml:space="preserve">Laporan </w:t>
            </w:r>
            <w:r w:rsidR="6B6D4FF7" w:rsidRPr="007B35C6">
              <w:rPr>
                <w:rFonts w:ascii="Bookman Old Style" w:hAnsi="Bookman Old Style"/>
                <w:b/>
                <w:bCs/>
                <w:sz w:val="24"/>
                <w:szCs w:val="24"/>
              </w:rPr>
              <w:t>Data Profil Risiko Asuransi</w:t>
            </w:r>
          </w:p>
          <w:p w14:paraId="0AC61B2D" w14:textId="31AEE755" w:rsidR="5CBD26EA" w:rsidRPr="007B35C6" w:rsidRDefault="5CBD26EA" w:rsidP="5CBD26EA">
            <w:pPr>
              <w:jc w:val="both"/>
              <w:rPr>
                <w:rFonts w:ascii="Bookman Old Style" w:hAnsi="Bookman Old Style"/>
                <w:b/>
                <w:bCs/>
                <w:sz w:val="24"/>
                <w:szCs w:val="24"/>
              </w:rPr>
            </w:pPr>
          </w:p>
        </w:tc>
      </w:tr>
    </w:tbl>
    <w:p w14:paraId="5EA8307D" w14:textId="6787037C" w:rsidR="6B6D4FF7" w:rsidRPr="007B35C6" w:rsidRDefault="6B6D4FF7" w:rsidP="5CBD26EA">
      <w:pPr>
        <w:pBdr>
          <w:top w:val="single" w:sz="4" w:space="4" w:color="auto"/>
          <w:left w:val="single" w:sz="4" w:space="4" w:color="auto"/>
          <w:bottom w:val="single" w:sz="4" w:space="4" w:color="auto"/>
          <w:right w:val="single" w:sz="4" w:space="4" w:color="auto"/>
        </w:pBdr>
        <w:spacing w:before="19" w:line="360" w:lineRule="auto"/>
        <w:jc w:val="both"/>
        <w:rPr>
          <w:sz w:val="24"/>
          <w:szCs w:val="24"/>
        </w:rPr>
      </w:pPr>
      <w:r w:rsidRPr="007B35C6">
        <w:rPr>
          <w:i/>
          <w:iCs/>
          <w:sz w:val="20"/>
          <w:szCs w:val="20"/>
        </w:rPr>
        <w:t xml:space="preserve">Laporan Data profil Risiko Asuransi ini berdasarkan ketentuan </w:t>
      </w:r>
      <w:r w:rsidRPr="007B35C6">
        <w:rPr>
          <w:i/>
          <w:iCs/>
          <w:sz w:val="20"/>
          <w:szCs w:val="20"/>
          <w:highlight w:val="yellow"/>
        </w:rPr>
        <w:t>POJK 2/POJK.05/2015 Tentang Pemeliharaan Dan Pelaporan Data Risiko Asuransi Serta Penerapan Tarif Premi Dan Kontribusi Untuk Lini Usaha Asuransi Harta Benda Dan Asuransi Kendaraan Bermotor dan SEOJK 28/SEOJK.05/2015</w:t>
      </w:r>
      <w:r w:rsidRPr="007B35C6">
        <w:rPr>
          <w:i/>
          <w:iCs/>
          <w:sz w:val="20"/>
          <w:szCs w:val="20"/>
        </w:rPr>
        <w:t xml:space="preserve"> Tentang Pelaporan Data Risiko Asuransi. Dalam rangka pelaporan, laporan ini telah dimasukan kedalam sistem OJK dengan nama aplikasi </w:t>
      </w:r>
      <w:commentRangeStart w:id="3"/>
      <w:r w:rsidRPr="007B35C6">
        <w:rPr>
          <w:i/>
          <w:iCs/>
          <w:sz w:val="20"/>
          <w:szCs w:val="20"/>
        </w:rPr>
        <w:t>SIPETIR.</w:t>
      </w:r>
      <w:commentRangeEnd w:id="3"/>
      <w:r w:rsidRPr="007B35C6">
        <w:rPr>
          <w:rStyle w:val="CommentReference"/>
        </w:rPr>
        <w:commentReference w:id="3"/>
      </w:r>
    </w:p>
    <w:p w14:paraId="1813CFDE" w14:textId="3E91A689" w:rsidR="5CBD26EA" w:rsidRPr="007B35C6" w:rsidRDefault="5CBD26EA">
      <w:r w:rsidRPr="007B35C6">
        <w:br w:type="page"/>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1408"/>
        <w:gridCol w:w="441"/>
        <w:gridCol w:w="7211"/>
      </w:tblGrid>
      <w:tr w:rsidR="5CBD26EA" w:rsidRPr="007B35C6" w14:paraId="26B550DC" w14:textId="77777777" w:rsidTr="6A95963C">
        <w:trPr>
          <w:trHeight w:val="300"/>
        </w:trPr>
        <w:tc>
          <w:tcPr>
            <w:tcW w:w="1408" w:type="dxa"/>
          </w:tcPr>
          <w:p w14:paraId="5874A0EF" w14:textId="69589DB8" w:rsidR="5CBD26EA" w:rsidRPr="007B35C6" w:rsidRDefault="52C86DA3" w:rsidP="5CBD26EA">
            <w:pPr>
              <w:rPr>
                <w:rFonts w:ascii="Bookman Old Style" w:hAnsi="Bookman Old Style"/>
                <w:b/>
                <w:bCs/>
                <w:sz w:val="24"/>
                <w:szCs w:val="24"/>
              </w:rPr>
            </w:pPr>
            <w:r w:rsidRPr="007B35C6">
              <w:rPr>
                <w:rFonts w:ascii="Bookman Old Style" w:hAnsi="Bookman Old Style"/>
                <w:b/>
                <w:bCs/>
                <w:sz w:val="24"/>
                <w:szCs w:val="24"/>
              </w:rPr>
              <w:lastRenderedPageBreak/>
              <w:t xml:space="preserve">Format </w:t>
            </w:r>
            <w:r w:rsidR="0FABEB05" w:rsidRPr="007B35C6">
              <w:rPr>
                <w:rFonts w:ascii="Bookman Old Style" w:hAnsi="Bookman Old Style"/>
                <w:b/>
                <w:bCs/>
                <w:sz w:val="24"/>
                <w:szCs w:val="24"/>
              </w:rPr>
              <w:t>9</w:t>
            </w:r>
          </w:p>
        </w:tc>
        <w:tc>
          <w:tcPr>
            <w:tcW w:w="441" w:type="dxa"/>
          </w:tcPr>
          <w:p w14:paraId="04CEC522" w14:textId="3B54C238" w:rsidR="5CBD26EA" w:rsidRPr="007B35C6" w:rsidRDefault="5CBD26EA" w:rsidP="5CBD26EA">
            <w:pPr>
              <w:rPr>
                <w:rFonts w:ascii="Bookman Old Style" w:hAnsi="Bookman Old Style"/>
                <w:sz w:val="24"/>
                <w:szCs w:val="24"/>
              </w:rPr>
            </w:pPr>
            <w:r w:rsidRPr="007B35C6">
              <w:rPr>
                <w:rFonts w:ascii="Bookman Old Style" w:hAnsi="Bookman Old Style"/>
                <w:sz w:val="24"/>
                <w:szCs w:val="24"/>
              </w:rPr>
              <w:t>:</w:t>
            </w:r>
          </w:p>
        </w:tc>
        <w:tc>
          <w:tcPr>
            <w:tcW w:w="7211" w:type="dxa"/>
          </w:tcPr>
          <w:p w14:paraId="3401DBA1" w14:textId="73A78745" w:rsidR="5CBD26EA" w:rsidRPr="007B35C6" w:rsidRDefault="52C86DA3" w:rsidP="5CBD26EA">
            <w:pPr>
              <w:spacing w:line="259" w:lineRule="auto"/>
              <w:jc w:val="both"/>
              <w:rPr>
                <w:rFonts w:ascii="Bookman Old Style" w:eastAsia="Bookman Old Style" w:hAnsi="Bookman Old Style" w:cs="Bookman Old Style"/>
                <w:b/>
                <w:bCs/>
                <w:sz w:val="24"/>
                <w:szCs w:val="24"/>
              </w:rPr>
            </w:pPr>
            <w:r w:rsidRPr="007B35C6">
              <w:rPr>
                <w:rFonts w:ascii="Bookman Old Style" w:hAnsi="Bookman Old Style"/>
                <w:b/>
                <w:bCs/>
                <w:sz w:val="24"/>
                <w:szCs w:val="24"/>
              </w:rPr>
              <w:t xml:space="preserve">Laporan </w:t>
            </w:r>
            <w:r w:rsidR="3D93639A" w:rsidRPr="007B35C6">
              <w:rPr>
                <w:rFonts w:ascii="Bookman Old Style" w:hAnsi="Bookman Old Style"/>
                <w:b/>
                <w:bCs/>
                <w:sz w:val="24"/>
                <w:szCs w:val="24"/>
              </w:rPr>
              <w:t>Penempatan Rea</w:t>
            </w:r>
            <w:r w:rsidRPr="007B35C6">
              <w:rPr>
                <w:rFonts w:ascii="Bookman Old Style" w:hAnsi="Bookman Old Style"/>
                <w:b/>
                <w:bCs/>
                <w:sz w:val="24"/>
                <w:szCs w:val="24"/>
              </w:rPr>
              <w:t>suransi</w:t>
            </w:r>
            <w:r w:rsidR="3F3C1DE1" w:rsidRPr="007B35C6">
              <w:rPr>
                <w:rFonts w:ascii="Bookman Old Style" w:hAnsi="Bookman Old Style"/>
                <w:b/>
                <w:bCs/>
                <w:sz w:val="24"/>
                <w:szCs w:val="24"/>
              </w:rPr>
              <w:t xml:space="preserve"> – Untuk Perusahaan Asuransi Umum/Reasuransi</w:t>
            </w:r>
          </w:p>
          <w:p w14:paraId="21A6D6AA" w14:textId="31AEE755" w:rsidR="5CBD26EA" w:rsidRPr="007B35C6" w:rsidRDefault="5CBD26EA" w:rsidP="5CBD26EA">
            <w:pPr>
              <w:jc w:val="both"/>
              <w:rPr>
                <w:rFonts w:ascii="Bookman Old Style" w:hAnsi="Bookman Old Style"/>
                <w:b/>
                <w:bCs/>
                <w:sz w:val="24"/>
                <w:szCs w:val="24"/>
              </w:rPr>
            </w:pPr>
          </w:p>
        </w:tc>
      </w:tr>
    </w:tbl>
    <w:p w14:paraId="0BF4F4D2" w14:textId="427271E2" w:rsidR="5CBD26EA" w:rsidRPr="007B35C6" w:rsidRDefault="5CBD26EA" w:rsidP="6A95963C">
      <w:pPr>
        <w:pStyle w:val="ListParagraph"/>
        <w:spacing w:before="19" w:line="360" w:lineRule="auto"/>
        <w:ind w:left="0" w:firstLine="0"/>
        <w:jc w:val="both"/>
        <w:rPr>
          <w:sz w:val="24"/>
          <w:szCs w:val="24"/>
        </w:rPr>
      </w:pPr>
    </w:p>
    <w:p w14:paraId="4BEE8794" w14:textId="40C013CD" w:rsidR="7BEB3C45" w:rsidRPr="007B35C6" w:rsidRDefault="7BEB3C45" w:rsidP="5CBD26EA">
      <w:pPr>
        <w:spacing w:line="360" w:lineRule="auto"/>
        <w:ind w:left="360"/>
        <w:jc w:val="center"/>
        <w:rPr>
          <w:b/>
          <w:bCs/>
          <w:sz w:val="24"/>
          <w:szCs w:val="24"/>
        </w:rPr>
      </w:pPr>
      <w:r w:rsidRPr="007B35C6">
        <w:rPr>
          <w:b/>
          <w:bCs/>
          <w:sz w:val="24"/>
          <w:szCs w:val="24"/>
        </w:rPr>
        <w:t>LAPORAN PELAKSANAAN REASURANSI/RETROSESI</w:t>
      </w:r>
    </w:p>
    <w:p w14:paraId="7C1EAE12" w14:textId="5663AC5D" w:rsidR="7BEB3C45" w:rsidRPr="007B35C6" w:rsidRDefault="7BEB3C45" w:rsidP="5CBD26EA">
      <w:pPr>
        <w:spacing w:line="360" w:lineRule="auto"/>
        <w:ind w:left="360"/>
        <w:jc w:val="center"/>
        <w:rPr>
          <w:b/>
          <w:bCs/>
          <w:sz w:val="24"/>
          <w:szCs w:val="24"/>
        </w:rPr>
      </w:pPr>
      <w:r w:rsidRPr="007B35C6">
        <w:rPr>
          <w:b/>
          <w:bCs/>
          <w:sz w:val="24"/>
          <w:szCs w:val="24"/>
        </w:rPr>
        <w:t>20..</w:t>
      </w:r>
    </w:p>
    <w:p w14:paraId="015D970C" w14:textId="5B1AACD6" w:rsidR="5CBD26EA" w:rsidRPr="007B35C6" w:rsidRDefault="5CBD26EA" w:rsidP="5CBD26EA">
      <w:pPr>
        <w:pStyle w:val="ListParagraph"/>
        <w:spacing w:before="19" w:line="360" w:lineRule="auto"/>
        <w:ind w:left="630" w:hanging="630"/>
        <w:jc w:val="both"/>
        <w:rPr>
          <w:sz w:val="20"/>
          <w:szCs w:val="20"/>
        </w:rPr>
      </w:pPr>
    </w:p>
    <w:p w14:paraId="4C3DA3A6" w14:textId="7EEB4A6F" w:rsidR="6B7DDF36" w:rsidRPr="007B35C6" w:rsidRDefault="6B7DDF36" w:rsidP="0057317B">
      <w:pPr>
        <w:pStyle w:val="ListParagraph"/>
        <w:numPr>
          <w:ilvl w:val="0"/>
          <w:numId w:val="24"/>
        </w:numPr>
        <w:spacing w:before="19" w:line="360" w:lineRule="auto"/>
        <w:ind w:left="630"/>
        <w:jc w:val="both"/>
        <w:rPr>
          <w:sz w:val="20"/>
          <w:szCs w:val="20"/>
        </w:rPr>
      </w:pPr>
      <w:r w:rsidRPr="007B35C6">
        <w:rPr>
          <w:sz w:val="20"/>
          <w:szCs w:val="20"/>
        </w:rPr>
        <w:t>Seluruh Lini Usaha Asuransi</w:t>
      </w:r>
    </w:p>
    <w:p w14:paraId="4232A337" w14:textId="7A4BB47F" w:rsidR="6B7DDF36" w:rsidRPr="007B35C6" w:rsidRDefault="510F1428" w:rsidP="5CBD26EA">
      <w:pPr>
        <w:pStyle w:val="ListParagraph"/>
        <w:spacing w:before="19" w:line="360" w:lineRule="auto"/>
        <w:ind w:left="630"/>
        <w:jc w:val="right"/>
        <w:rPr>
          <w:sz w:val="20"/>
          <w:szCs w:val="20"/>
        </w:rPr>
      </w:pPr>
      <w:r w:rsidRPr="007B35C6">
        <w:rPr>
          <w:sz w:val="20"/>
          <w:szCs w:val="20"/>
        </w:rPr>
        <w:t>(dalam jutaan rupiah)</w:t>
      </w:r>
    </w:p>
    <w:tbl>
      <w:tblPr>
        <w:tblW w:w="0" w:type="auto"/>
        <w:tblInd w:w="-315" w:type="dxa"/>
        <w:tblLook w:val="04A0" w:firstRow="1" w:lastRow="0" w:firstColumn="1" w:lastColumn="0" w:noHBand="0" w:noVBand="1"/>
      </w:tblPr>
      <w:tblGrid>
        <w:gridCol w:w="456"/>
        <w:gridCol w:w="1286"/>
        <w:gridCol w:w="667"/>
        <w:gridCol w:w="886"/>
        <w:gridCol w:w="1238"/>
        <w:gridCol w:w="1238"/>
        <w:gridCol w:w="886"/>
        <w:gridCol w:w="1238"/>
        <w:gridCol w:w="467"/>
        <w:gridCol w:w="787"/>
        <w:gridCol w:w="222"/>
      </w:tblGrid>
      <w:tr w:rsidR="6A95963C" w:rsidRPr="007B35C6" w14:paraId="5A7A5913" w14:textId="77777777" w:rsidTr="6A95963C">
        <w:trPr>
          <w:trHeight w:val="345"/>
        </w:trPr>
        <w:tc>
          <w:tcPr>
            <w:tcW w:w="495" w:type="dxa"/>
            <w:vMerge w:val="restart"/>
            <w:tcBorders>
              <w:top w:val="single" w:sz="12" w:space="0" w:color="000000" w:themeColor="text1"/>
              <w:left w:val="single" w:sz="12" w:space="0" w:color="000000" w:themeColor="text1"/>
              <w:bottom w:val="single" w:sz="8" w:space="0" w:color="auto"/>
              <w:right w:val="single" w:sz="8" w:space="0" w:color="auto"/>
            </w:tcBorders>
            <w:tcMar>
              <w:left w:w="108" w:type="dxa"/>
              <w:right w:w="108" w:type="dxa"/>
            </w:tcMar>
            <w:vAlign w:val="center"/>
          </w:tcPr>
          <w:p w14:paraId="77F29E7B" w14:textId="438FCB0E" w:rsidR="6A95963C" w:rsidRPr="007B35C6" w:rsidRDefault="6A95963C" w:rsidP="6A95963C">
            <w:pPr>
              <w:jc w:val="center"/>
            </w:pPr>
            <w:r w:rsidRPr="007B35C6">
              <w:rPr>
                <w:sz w:val="20"/>
                <w:szCs w:val="20"/>
              </w:rPr>
              <w:t>No</w:t>
            </w:r>
          </w:p>
        </w:tc>
        <w:tc>
          <w:tcPr>
            <w:tcW w:w="1395" w:type="dxa"/>
            <w:vMerge w:val="restart"/>
            <w:tcBorders>
              <w:top w:val="single" w:sz="12" w:space="0" w:color="000000" w:themeColor="text1"/>
              <w:left w:val="single" w:sz="8" w:space="0" w:color="auto"/>
              <w:bottom w:val="single" w:sz="8" w:space="0" w:color="auto"/>
              <w:right w:val="single" w:sz="8" w:space="0" w:color="auto"/>
            </w:tcBorders>
            <w:tcMar>
              <w:left w:w="108" w:type="dxa"/>
              <w:right w:w="108" w:type="dxa"/>
            </w:tcMar>
            <w:vAlign w:val="center"/>
          </w:tcPr>
          <w:p w14:paraId="2A93443D" w14:textId="416338ED" w:rsidR="6A95963C" w:rsidRPr="007B35C6" w:rsidRDefault="6A95963C" w:rsidP="6A95963C">
            <w:pPr>
              <w:jc w:val="center"/>
            </w:pPr>
            <w:r w:rsidRPr="007B35C6">
              <w:rPr>
                <w:sz w:val="20"/>
                <w:szCs w:val="20"/>
              </w:rPr>
              <w:t>Keterangan</w:t>
            </w:r>
          </w:p>
        </w:tc>
        <w:tc>
          <w:tcPr>
            <w:tcW w:w="4440" w:type="dxa"/>
            <w:gridSpan w:val="4"/>
            <w:tcBorders>
              <w:top w:val="single" w:sz="12" w:space="0" w:color="000000" w:themeColor="text1"/>
              <w:left w:val="single" w:sz="8" w:space="0" w:color="auto"/>
              <w:bottom w:val="single" w:sz="8" w:space="0" w:color="auto"/>
              <w:right w:val="nil"/>
            </w:tcBorders>
            <w:tcMar>
              <w:left w:w="108" w:type="dxa"/>
              <w:right w:w="108" w:type="dxa"/>
            </w:tcMar>
            <w:vAlign w:val="bottom"/>
          </w:tcPr>
          <w:p w14:paraId="09C49FC1" w14:textId="7D1CD50D" w:rsidR="6A95963C" w:rsidRPr="007B35C6" w:rsidRDefault="6A95963C" w:rsidP="6A95963C">
            <w:pPr>
              <w:jc w:val="center"/>
            </w:pPr>
            <w:r w:rsidRPr="007B35C6">
              <w:rPr>
                <w:sz w:val="20"/>
                <w:szCs w:val="20"/>
              </w:rPr>
              <w:t>Uang Pertanggungan (UP)</w:t>
            </w:r>
          </w:p>
        </w:tc>
        <w:tc>
          <w:tcPr>
            <w:tcW w:w="3375" w:type="dxa"/>
            <w:gridSpan w:val="4"/>
            <w:tcBorders>
              <w:top w:val="single" w:sz="12" w:space="0" w:color="000000" w:themeColor="text1"/>
              <w:left w:val="single" w:sz="8" w:space="0" w:color="auto"/>
              <w:bottom w:val="single" w:sz="8" w:space="0" w:color="auto"/>
              <w:right w:val="single" w:sz="12" w:space="0" w:color="000000" w:themeColor="text1"/>
            </w:tcBorders>
            <w:tcMar>
              <w:left w:w="108" w:type="dxa"/>
              <w:right w:w="108" w:type="dxa"/>
            </w:tcMar>
            <w:vAlign w:val="bottom"/>
          </w:tcPr>
          <w:p w14:paraId="7C4A858E" w14:textId="3DAAAB24" w:rsidR="6A95963C" w:rsidRPr="007B35C6" w:rsidRDefault="6A95963C" w:rsidP="6A95963C">
            <w:pPr>
              <w:jc w:val="center"/>
            </w:pPr>
            <w:r w:rsidRPr="007B35C6">
              <w:rPr>
                <w:sz w:val="20"/>
                <w:szCs w:val="20"/>
              </w:rPr>
              <w:t>Premi</w:t>
            </w:r>
          </w:p>
        </w:tc>
        <w:tc>
          <w:tcPr>
            <w:tcW w:w="345" w:type="dxa"/>
            <w:tcBorders>
              <w:top w:val="nil"/>
              <w:left w:val="single" w:sz="12" w:space="0" w:color="000000" w:themeColor="text1"/>
              <w:bottom w:val="nil"/>
              <w:right w:val="nil"/>
            </w:tcBorders>
            <w:vAlign w:val="center"/>
          </w:tcPr>
          <w:p w14:paraId="076F803D" w14:textId="07754776" w:rsidR="6A95963C" w:rsidRPr="007B35C6" w:rsidRDefault="6A95963C"/>
        </w:tc>
      </w:tr>
      <w:tr w:rsidR="6A95963C" w:rsidRPr="007B35C6" w14:paraId="15606162" w14:textId="77777777" w:rsidTr="6A95963C">
        <w:trPr>
          <w:trHeight w:val="420"/>
        </w:trPr>
        <w:tc>
          <w:tcPr>
            <w:tcW w:w="495" w:type="dxa"/>
            <w:vMerge/>
            <w:tcBorders>
              <w:top w:val="single" w:sz="12" w:space="0" w:color="000000" w:themeColor="text1"/>
              <w:left w:val="single" w:sz="12" w:space="0" w:color="000000" w:themeColor="text1"/>
              <w:right w:val="single" w:sz="0" w:space="0" w:color="auto"/>
            </w:tcBorders>
            <w:vAlign w:val="center"/>
          </w:tcPr>
          <w:p w14:paraId="3689D408" w14:textId="77777777" w:rsidR="00FD7DED" w:rsidRPr="007B35C6" w:rsidRDefault="00FD7DED"/>
        </w:tc>
        <w:tc>
          <w:tcPr>
            <w:tcW w:w="1395" w:type="dxa"/>
            <w:vMerge/>
            <w:tcBorders>
              <w:top w:val="single" w:sz="12" w:space="0" w:color="000000" w:themeColor="text1"/>
              <w:left w:val="single" w:sz="0" w:space="0" w:color="auto"/>
              <w:right w:val="single" w:sz="0" w:space="0" w:color="auto"/>
            </w:tcBorders>
            <w:vAlign w:val="center"/>
          </w:tcPr>
          <w:p w14:paraId="41E11DB6" w14:textId="77777777" w:rsidR="00FD7DED" w:rsidRPr="007B35C6" w:rsidRDefault="00FD7DED"/>
        </w:tc>
        <w:tc>
          <w:tcPr>
            <w:tcW w:w="735" w:type="dxa"/>
            <w:vMerge w:val="restart"/>
            <w:tcBorders>
              <w:top w:val="single" w:sz="8" w:space="0" w:color="auto"/>
              <w:left w:val="nil"/>
              <w:bottom w:val="single" w:sz="8" w:space="0" w:color="000000" w:themeColor="text1"/>
              <w:right w:val="single" w:sz="8" w:space="0" w:color="auto"/>
            </w:tcBorders>
            <w:tcMar>
              <w:left w:w="108" w:type="dxa"/>
              <w:right w:w="108" w:type="dxa"/>
            </w:tcMar>
            <w:vAlign w:val="center"/>
          </w:tcPr>
          <w:p w14:paraId="2E6F2E2D" w14:textId="2F2163EB" w:rsidR="6A95963C" w:rsidRPr="007B35C6" w:rsidRDefault="6A95963C" w:rsidP="6A95963C">
            <w:pPr>
              <w:jc w:val="center"/>
            </w:pPr>
            <w:r w:rsidRPr="007B35C6">
              <w:rPr>
                <w:sz w:val="20"/>
                <w:szCs w:val="20"/>
              </w:rPr>
              <w:t>Total UP</w:t>
            </w:r>
          </w:p>
        </w:tc>
        <w:tc>
          <w:tcPr>
            <w:tcW w:w="990" w:type="dxa"/>
            <w:vMerge w:val="restart"/>
            <w:tcBorders>
              <w:top w:val="nil"/>
              <w:left w:val="single" w:sz="8" w:space="0" w:color="auto"/>
              <w:bottom w:val="single" w:sz="8" w:space="0" w:color="000000" w:themeColor="text1"/>
              <w:right w:val="single" w:sz="8" w:space="0" w:color="auto"/>
            </w:tcBorders>
            <w:tcMar>
              <w:left w:w="108" w:type="dxa"/>
              <w:right w:w="108" w:type="dxa"/>
            </w:tcMar>
            <w:vAlign w:val="center"/>
          </w:tcPr>
          <w:p w14:paraId="30A21806" w14:textId="7DE4E5DC" w:rsidR="6A95963C" w:rsidRPr="007B35C6" w:rsidRDefault="6A95963C" w:rsidP="6A95963C">
            <w:pPr>
              <w:jc w:val="center"/>
            </w:pPr>
            <w:r w:rsidRPr="007B35C6">
              <w:rPr>
                <w:sz w:val="20"/>
                <w:szCs w:val="20"/>
              </w:rPr>
              <w:t>Retensi Sendiri</w:t>
            </w:r>
          </w:p>
        </w:tc>
        <w:tc>
          <w:tcPr>
            <w:tcW w:w="1365" w:type="dxa"/>
            <w:vMerge w:val="restart"/>
            <w:tcBorders>
              <w:top w:val="nil"/>
              <w:left w:val="single" w:sz="8" w:space="0" w:color="auto"/>
              <w:bottom w:val="single" w:sz="8" w:space="0" w:color="000000" w:themeColor="text1"/>
              <w:right w:val="nil"/>
            </w:tcBorders>
            <w:tcMar>
              <w:left w:w="108" w:type="dxa"/>
              <w:right w:w="108" w:type="dxa"/>
            </w:tcMar>
            <w:vAlign w:val="center"/>
          </w:tcPr>
          <w:p w14:paraId="1D04E102" w14:textId="79847E83" w:rsidR="6A95963C" w:rsidRPr="007B35C6" w:rsidRDefault="6A95963C" w:rsidP="6A95963C">
            <w:pPr>
              <w:jc w:val="center"/>
            </w:pPr>
            <w:r w:rsidRPr="007B35C6">
              <w:rPr>
                <w:sz w:val="20"/>
                <w:szCs w:val="20"/>
              </w:rPr>
              <w:t>Reasuransi Otomatis (</w:t>
            </w:r>
            <w:r w:rsidRPr="007B35C6">
              <w:rPr>
                <w:i/>
                <w:iCs/>
                <w:sz w:val="20"/>
                <w:szCs w:val="20"/>
              </w:rPr>
              <w:t>Treaty</w:t>
            </w:r>
            <w:r w:rsidRPr="007B35C6">
              <w:rPr>
                <w:sz w:val="20"/>
                <w:szCs w:val="20"/>
              </w:rPr>
              <w:t>)</w:t>
            </w:r>
          </w:p>
        </w:tc>
        <w:tc>
          <w:tcPr>
            <w:tcW w:w="1350" w:type="dxa"/>
            <w:vMerge w:val="restart"/>
            <w:tcBorders>
              <w:top w:val="nil"/>
              <w:left w:val="single" w:sz="8" w:space="0" w:color="auto"/>
              <w:bottom w:val="single" w:sz="8" w:space="0" w:color="000000" w:themeColor="text1"/>
              <w:right w:val="nil"/>
            </w:tcBorders>
            <w:tcMar>
              <w:left w:w="108" w:type="dxa"/>
              <w:right w:w="108" w:type="dxa"/>
            </w:tcMar>
            <w:vAlign w:val="center"/>
          </w:tcPr>
          <w:p w14:paraId="36971A81" w14:textId="39B7C95B" w:rsidR="6A95963C" w:rsidRPr="007B35C6" w:rsidRDefault="6A95963C" w:rsidP="6A95963C">
            <w:pPr>
              <w:jc w:val="center"/>
            </w:pPr>
            <w:r w:rsidRPr="007B35C6">
              <w:rPr>
                <w:sz w:val="20"/>
                <w:szCs w:val="20"/>
              </w:rPr>
              <w:t>Reasuransi Fakultatif</w:t>
            </w:r>
          </w:p>
        </w:tc>
        <w:tc>
          <w:tcPr>
            <w:tcW w:w="1095" w:type="dxa"/>
            <w:vMerge w:val="restart"/>
            <w:tcBorders>
              <w:top w:val="single" w:sz="8" w:space="0" w:color="auto"/>
              <w:left w:val="single" w:sz="8" w:space="0" w:color="auto"/>
              <w:bottom w:val="single" w:sz="8" w:space="0" w:color="000000" w:themeColor="text1"/>
              <w:right w:val="single" w:sz="8" w:space="0" w:color="000000" w:themeColor="text1"/>
            </w:tcBorders>
            <w:tcMar>
              <w:left w:w="108" w:type="dxa"/>
              <w:right w:w="108" w:type="dxa"/>
            </w:tcMar>
            <w:vAlign w:val="center"/>
          </w:tcPr>
          <w:p w14:paraId="08A1E805" w14:textId="2184E941" w:rsidR="6A95963C" w:rsidRPr="007B35C6" w:rsidRDefault="6A95963C" w:rsidP="6A95963C">
            <w:pPr>
              <w:jc w:val="center"/>
            </w:pPr>
            <w:r w:rsidRPr="007B35C6">
              <w:rPr>
                <w:sz w:val="20"/>
                <w:szCs w:val="20"/>
              </w:rPr>
              <w:t xml:space="preserve">Retensi Sendiri </w:t>
            </w:r>
          </w:p>
        </w:tc>
        <w:tc>
          <w:tcPr>
            <w:tcW w:w="1185" w:type="dxa"/>
            <w:vMerge w:val="restart"/>
            <w:tcBorders>
              <w:top w:val="nil"/>
              <w:left w:val="single" w:sz="8" w:space="0" w:color="auto"/>
              <w:bottom w:val="single" w:sz="8" w:space="0" w:color="000000" w:themeColor="text1"/>
              <w:right w:val="nil"/>
            </w:tcBorders>
            <w:tcMar>
              <w:left w:w="108" w:type="dxa"/>
              <w:right w:w="108" w:type="dxa"/>
            </w:tcMar>
            <w:vAlign w:val="center"/>
          </w:tcPr>
          <w:p w14:paraId="0B945C90" w14:textId="5EA313E1" w:rsidR="6A95963C" w:rsidRPr="007B35C6" w:rsidRDefault="6A95963C" w:rsidP="6A95963C">
            <w:pPr>
              <w:jc w:val="center"/>
            </w:pPr>
            <w:r w:rsidRPr="007B35C6">
              <w:rPr>
                <w:sz w:val="20"/>
                <w:szCs w:val="20"/>
              </w:rPr>
              <w:t>Reasuransi Otomatis (</w:t>
            </w:r>
            <w:r w:rsidRPr="007B35C6">
              <w:rPr>
                <w:i/>
                <w:iCs/>
                <w:sz w:val="20"/>
                <w:szCs w:val="20"/>
              </w:rPr>
              <w:t>Treaty</w:t>
            </w:r>
            <w:r w:rsidRPr="007B35C6">
              <w:rPr>
                <w:sz w:val="20"/>
                <w:szCs w:val="20"/>
              </w:rPr>
              <w:t>)</w:t>
            </w:r>
          </w:p>
        </w:tc>
        <w:tc>
          <w:tcPr>
            <w:tcW w:w="1095" w:type="dxa"/>
            <w:gridSpan w:val="2"/>
            <w:vMerge w:val="restart"/>
            <w:tcBorders>
              <w:top w:val="nil"/>
              <w:left w:val="single" w:sz="8" w:space="0" w:color="auto"/>
              <w:bottom w:val="single" w:sz="8" w:space="0" w:color="000000" w:themeColor="text1"/>
              <w:right w:val="single" w:sz="12" w:space="0" w:color="000000" w:themeColor="text1"/>
            </w:tcBorders>
            <w:tcMar>
              <w:left w:w="108" w:type="dxa"/>
              <w:right w:w="108" w:type="dxa"/>
            </w:tcMar>
            <w:vAlign w:val="center"/>
          </w:tcPr>
          <w:p w14:paraId="27A27428" w14:textId="4C0234CB" w:rsidR="6A95963C" w:rsidRPr="007B35C6" w:rsidRDefault="6A95963C" w:rsidP="6A95963C">
            <w:pPr>
              <w:jc w:val="center"/>
            </w:pPr>
            <w:r w:rsidRPr="007B35C6">
              <w:rPr>
                <w:sz w:val="20"/>
                <w:szCs w:val="20"/>
              </w:rPr>
              <w:t>Reasuransi Fakultatif</w:t>
            </w:r>
          </w:p>
        </w:tc>
        <w:tc>
          <w:tcPr>
            <w:tcW w:w="345" w:type="dxa"/>
            <w:tcBorders>
              <w:top w:val="nil"/>
              <w:left w:val="single" w:sz="12" w:space="0" w:color="000000" w:themeColor="text1"/>
              <w:bottom w:val="nil"/>
              <w:right w:val="nil"/>
            </w:tcBorders>
            <w:vAlign w:val="center"/>
          </w:tcPr>
          <w:p w14:paraId="62D3E500" w14:textId="6E4C0786" w:rsidR="6A95963C" w:rsidRPr="007B35C6" w:rsidRDefault="6A95963C"/>
        </w:tc>
      </w:tr>
      <w:tr w:rsidR="6A95963C" w:rsidRPr="007B35C6" w14:paraId="6F6C6E6D" w14:textId="77777777" w:rsidTr="6A95963C">
        <w:trPr>
          <w:trHeight w:val="420"/>
        </w:trPr>
        <w:tc>
          <w:tcPr>
            <w:tcW w:w="495" w:type="dxa"/>
            <w:vMerge/>
            <w:tcBorders>
              <w:top w:val="single" w:sz="12" w:space="0" w:color="000000" w:themeColor="text1"/>
              <w:left w:val="single" w:sz="12" w:space="0" w:color="000000" w:themeColor="text1"/>
              <w:bottom w:val="single" w:sz="0" w:space="0" w:color="auto"/>
              <w:right w:val="single" w:sz="0" w:space="0" w:color="auto"/>
            </w:tcBorders>
            <w:vAlign w:val="center"/>
          </w:tcPr>
          <w:p w14:paraId="2A8469A0" w14:textId="77777777" w:rsidR="00FD7DED" w:rsidRPr="007B35C6" w:rsidRDefault="00FD7DED"/>
        </w:tc>
        <w:tc>
          <w:tcPr>
            <w:tcW w:w="1395" w:type="dxa"/>
            <w:vMerge/>
            <w:tcBorders>
              <w:top w:val="single" w:sz="12" w:space="0" w:color="000000" w:themeColor="text1"/>
              <w:left w:val="single" w:sz="0" w:space="0" w:color="auto"/>
              <w:bottom w:val="single" w:sz="0" w:space="0" w:color="auto"/>
              <w:right w:val="single" w:sz="0" w:space="0" w:color="auto"/>
            </w:tcBorders>
            <w:vAlign w:val="center"/>
          </w:tcPr>
          <w:p w14:paraId="080E835C" w14:textId="77777777" w:rsidR="00FD7DED" w:rsidRPr="007B35C6" w:rsidRDefault="00FD7DED"/>
        </w:tc>
        <w:tc>
          <w:tcPr>
            <w:tcW w:w="735" w:type="dxa"/>
            <w:vMerge/>
            <w:tcBorders>
              <w:left w:val="nil"/>
              <w:bottom w:val="single" w:sz="0" w:space="0" w:color="000000" w:themeColor="text1"/>
              <w:right w:val="single" w:sz="0" w:space="0" w:color="auto"/>
            </w:tcBorders>
            <w:vAlign w:val="center"/>
          </w:tcPr>
          <w:p w14:paraId="0741F22A" w14:textId="77777777" w:rsidR="00FD7DED" w:rsidRPr="007B35C6" w:rsidRDefault="00FD7DED"/>
        </w:tc>
        <w:tc>
          <w:tcPr>
            <w:tcW w:w="990" w:type="dxa"/>
            <w:vMerge/>
            <w:tcBorders>
              <w:left w:val="single" w:sz="0" w:space="0" w:color="auto"/>
              <w:bottom w:val="single" w:sz="0" w:space="0" w:color="000000" w:themeColor="text1"/>
              <w:right w:val="single" w:sz="0" w:space="0" w:color="auto"/>
            </w:tcBorders>
            <w:vAlign w:val="center"/>
          </w:tcPr>
          <w:p w14:paraId="215E3AB6" w14:textId="77777777" w:rsidR="00FD7DED" w:rsidRPr="007B35C6" w:rsidRDefault="00FD7DED"/>
        </w:tc>
        <w:tc>
          <w:tcPr>
            <w:tcW w:w="1365" w:type="dxa"/>
            <w:vMerge/>
            <w:tcBorders>
              <w:left w:val="single" w:sz="0" w:space="0" w:color="auto"/>
              <w:bottom w:val="single" w:sz="0" w:space="0" w:color="000000" w:themeColor="text1"/>
            </w:tcBorders>
            <w:vAlign w:val="center"/>
          </w:tcPr>
          <w:p w14:paraId="09CA5E99" w14:textId="77777777" w:rsidR="00FD7DED" w:rsidRPr="007B35C6" w:rsidRDefault="00FD7DED"/>
        </w:tc>
        <w:tc>
          <w:tcPr>
            <w:tcW w:w="1350" w:type="dxa"/>
            <w:vMerge/>
            <w:tcBorders>
              <w:left w:val="single" w:sz="0" w:space="0" w:color="auto"/>
              <w:bottom w:val="single" w:sz="0" w:space="0" w:color="000000" w:themeColor="text1"/>
            </w:tcBorders>
            <w:vAlign w:val="center"/>
          </w:tcPr>
          <w:p w14:paraId="796E1066" w14:textId="77777777" w:rsidR="00FD7DED" w:rsidRPr="007B35C6" w:rsidRDefault="00FD7DED"/>
        </w:tc>
        <w:tc>
          <w:tcPr>
            <w:tcW w:w="1095" w:type="dxa"/>
            <w:vMerge/>
            <w:tcBorders>
              <w:left w:val="single" w:sz="0" w:space="0" w:color="auto"/>
              <w:bottom w:val="single" w:sz="0" w:space="0" w:color="000000" w:themeColor="text1"/>
              <w:right w:val="single" w:sz="0" w:space="0" w:color="auto"/>
            </w:tcBorders>
            <w:vAlign w:val="center"/>
          </w:tcPr>
          <w:p w14:paraId="14E56C83" w14:textId="77777777" w:rsidR="00FD7DED" w:rsidRPr="007B35C6" w:rsidRDefault="00FD7DED"/>
        </w:tc>
        <w:tc>
          <w:tcPr>
            <w:tcW w:w="1185" w:type="dxa"/>
            <w:vMerge/>
            <w:tcBorders>
              <w:left w:val="single" w:sz="0" w:space="0" w:color="auto"/>
              <w:bottom w:val="single" w:sz="0" w:space="0" w:color="000000" w:themeColor="text1"/>
            </w:tcBorders>
            <w:vAlign w:val="center"/>
          </w:tcPr>
          <w:p w14:paraId="67CD60BE" w14:textId="77777777" w:rsidR="00FD7DED" w:rsidRPr="007B35C6" w:rsidRDefault="00FD7DED"/>
        </w:tc>
        <w:tc>
          <w:tcPr>
            <w:tcW w:w="1095" w:type="dxa"/>
            <w:gridSpan w:val="2"/>
            <w:vMerge/>
            <w:tcBorders>
              <w:left w:val="single" w:sz="0" w:space="0" w:color="auto"/>
              <w:bottom w:val="single" w:sz="0" w:space="0" w:color="000000" w:themeColor="text1"/>
              <w:right w:val="single" w:sz="12" w:space="0" w:color="000000" w:themeColor="text1"/>
            </w:tcBorders>
            <w:vAlign w:val="center"/>
          </w:tcPr>
          <w:p w14:paraId="30816592" w14:textId="77777777" w:rsidR="00FD7DED" w:rsidRPr="007B35C6" w:rsidRDefault="00FD7DED"/>
        </w:tc>
        <w:tc>
          <w:tcPr>
            <w:tcW w:w="345" w:type="dxa"/>
            <w:tcBorders>
              <w:top w:val="nil"/>
              <w:left w:val="single" w:sz="12" w:space="0" w:color="000000" w:themeColor="text1"/>
              <w:bottom w:val="nil"/>
              <w:right w:val="nil"/>
            </w:tcBorders>
            <w:vAlign w:val="center"/>
          </w:tcPr>
          <w:p w14:paraId="54C5904B" w14:textId="55849381" w:rsidR="6A95963C" w:rsidRPr="007B35C6" w:rsidRDefault="6A95963C"/>
        </w:tc>
      </w:tr>
      <w:tr w:rsidR="6A95963C" w:rsidRPr="007B35C6" w14:paraId="628488ED" w14:textId="77777777" w:rsidTr="6A95963C">
        <w:trPr>
          <w:trHeight w:val="315"/>
        </w:trPr>
        <w:tc>
          <w:tcPr>
            <w:tcW w:w="495" w:type="dxa"/>
            <w:tcBorders>
              <w:top w:val="nil"/>
              <w:left w:val="single" w:sz="12" w:space="0" w:color="000000" w:themeColor="text1"/>
              <w:bottom w:val="single" w:sz="8" w:space="0" w:color="auto"/>
              <w:right w:val="single" w:sz="8" w:space="0" w:color="auto"/>
            </w:tcBorders>
            <w:tcMar>
              <w:left w:w="108" w:type="dxa"/>
              <w:right w:w="108" w:type="dxa"/>
            </w:tcMar>
            <w:vAlign w:val="bottom"/>
          </w:tcPr>
          <w:p w14:paraId="41107F40" w14:textId="2F9AC835" w:rsidR="6A95963C" w:rsidRPr="007B35C6" w:rsidRDefault="6A95963C" w:rsidP="6A95963C">
            <w:pPr>
              <w:jc w:val="center"/>
            </w:pPr>
            <w:r w:rsidRPr="007B35C6">
              <w:rPr>
                <w:sz w:val="20"/>
                <w:szCs w:val="20"/>
              </w:rPr>
              <w:t>(1)</w:t>
            </w:r>
          </w:p>
        </w:tc>
        <w:tc>
          <w:tcPr>
            <w:tcW w:w="1395" w:type="dxa"/>
            <w:tcBorders>
              <w:top w:val="nil"/>
              <w:left w:val="single" w:sz="8" w:space="0" w:color="auto"/>
              <w:bottom w:val="single" w:sz="8" w:space="0" w:color="auto"/>
              <w:right w:val="single" w:sz="8" w:space="0" w:color="auto"/>
            </w:tcBorders>
            <w:tcMar>
              <w:left w:w="108" w:type="dxa"/>
              <w:right w:w="108" w:type="dxa"/>
            </w:tcMar>
            <w:vAlign w:val="bottom"/>
          </w:tcPr>
          <w:p w14:paraId="0A960045" w14:textId="6CCF2927" w:rsidR="6A95963C" w:rsidRPr="007B35C6" w:rsidRDefault="6A95963C" w:rsidP="6A95963C">
            <w:pPr>
              <w:jc w:val="center"/>
            </w:pPr>
            <w:r w:rsidRPr="007B35C6">
              <w:rPr>
                <w:sz w:val="20"/>
                <w:szCs w:val="20"/>
              </w:rPr>
              <w:t>(2)</w:t>
            </w:r>
          </w:p>
        </w:tc>
        <w:tc>
          <w:tcPr>
            <w:tcW w:w="735" w:type="dxa"/>
            <w:tcBorders>
              <w:top w:val="nil"/>
              <w:left w:val="single" w:sz="8" w:space="0" w:color="auto"/>
              <w:bottom w:val="single" w:sz="8" w:space="0" w:color="auto"/>
              <w:right w:val="single" w:sz="8" w:space="0" w:color="auto"/>
            </w:tcBorders>
            <w:tcMar>
              <w:left w:w="108" w:type="dxa"/>
              <w:right w:w="108" w:type="dxa"/>
            </w:tcMar>
            <w:vAlign w:val="bottom"/>
          </w:tcPr>
          <w:p w14:paraId="234CDBE6" w14:textId="25C8DECF" w:rsidR="6A95963C" w:rsidRPr="007B35C6" w:rsidRDefault="6A95963C" w:rsidP="6A95963C">
            <w:pPr>
              <w:jc w:val="center"/>
            </w:pPr>
            <w:r w:rsidRPr="007B35C6">
              <w:rPr>
                <w:sz w:val="20"/>
                <w:szCs w:val="20"/>
              </w:rPr>
              <w:t>(3)</w:t>
            </w:r>
          </w:p>
        </w:tc>
        <w:tc>
          <w:tcPr>
            <w:tcW w:w="990" w:type="dxa"/>
            <w:tcBorders>
              <w:top w:val="nil"/>
              <w:left w:val="single" w:sz="8" w:space="0" w:color="auto"/>
              <w:bottom w:val="single" w:sz="8" w:space="0" w:color="auto"/>
              <w:right w:val="single" w:sz="8" w:space="0" w:color="auto"/>
            </w:tcBorders>
            <w:tcMar>
              <w:left w:w="108" w:type="dxa"/>
              <w:right w:w="108" w:type="dxa"/>
            </w:tcMar>
            <w:vAlign w:val="bottom"/>
          </w:tcPr>
          <w:p w14:paraId="54D1EA9C" w14:textId="16238AFD" w:rsidR="6A95963C" w:rsidRPr="007B35C6" w:rsidRDefault="6A95963C" w:rsidP="6A95963C">
            <w:pPr>
              <w:jc w:val="center"/>
            </w:pPr>
            <w:r w:rsidRPr="007B35C6">
              <w:rPr>
                <w:sz w:val="20"/>
                <w:szCs w:val="20"/>
              </w:rPr>
              <w:t>(4)</w:t>
            </w:r>
          </w:p>
        </w:tc>
        <w:tc>
          <w:tcPr>
            <w:tcW w:w="1365" w:type="dxa"/>
            <w:tcBorders>
              <w:top w:val="nil"/>
              <w:left w:val="single" w:sz="8" w:space="0" w:color="auto"/>
              <w:bottom w:val="single" w:sz="8" w:space="0" w:color="auto"/>
              <w:right w:val="single" w:sz="8" w:space="0" w:color="auto"/>
            </w:tcBorders>
            <w:tcMar>
              <w:left w:w="108" w:type="dxa"/>
              <w:right w:w="108" w:type="dxa"/>
            </w:tcMar>
            <w:vAlign w:val="bottom"/>
          </w:tcPr>
          <w:p w14:paraId="58E43A5A" w14:textId="1C1BC0B0" w:rsidR="6A95963C" w:rsidRPr="007B35C6" w:rsidRDefault="6A95963C" w:rsidP="6A95963C">
            <w:pPr>
              <w:jc w:val="center"/>
            </w:pPr>
            <w:r w:rsidRPr="007B35C6">
              <w:rPr>
                <w:sz w:val="20"/>
                <w:szCs w:val="20"/>
              </w:rPr>
              <w:t>(5)</w:t>
            </w:r>
          </w:p>
        </w:tc>
        <w:tc>
          <w:tcPr>
            <w:tcW w:w="1350" w:type="dxa"/>
            <w:tcBorders>
              <w:top w:val="nil"/>
              <w:left w:val="single" w:sz="8" w:space="0" w:color="auto"/>
              <w:bottom w:val="single" w:sz="8" w:space="0" w:color="auto"/>
              <w:right w:val="single" w:sz="8" w:space="0" w:color="auto"/>
            </w:tcBorders>
            <w:tcMar>
              <w:left w:w="108" w:type="dxa"/>
              <w:right w:w="108" w:type="dxa"/>
            </w:tcMar>
            <w:vAlign w:val="bottom"/>
          </w:tcPr>
          <w:p w14:paraId="7A40832D" w14:textId="61CBC205" w:rsidR="6A95963C" w:rsidRPr="007B35C6" w:rsidRDefault="6A95963C" w:rsidP="6A95963C">
            <w:pPr>
              <w:jc w:val="center"/>
            </w:pPr>
            <w:r w:rsidRPr="007B35C6">
              <w:rPr>
                <w:sz w:val="20"/>
                <w:szCs w:val="20"/>
              </w:rPr>
              <w:t>(6)</w:t>
            </w:r>
          </w:p>
        </w:tc>
        <w:tc>
          <w:tcPr>
            <w:tcW w:w="1095" w:type="dxa"/>
            <w:tcBorders>
              <w:top w:val="nil"/>
              <w:left w:val="single" w:sz="8" w:space="0" w:color="auto"/>
              <w:bottom w:val="single" w:sz="8" w:space="0" w:color="auto"/>
              <w:right w:val="single" w:sz="8" w:space="0" w:color="auto"/>
            </w:tcBorders>
            <w:tcMar>
              <w:left w:w="108" w:type="dxa"/>
              <w:right w:w="108" w:type="dxa"/>
            </w:tcMar>
            <w:vAlign w:val="bottom"/>
          </w:tcPr>
          <w:p w14:paraId="3E781DDC" w14:textId="1EFAD0B0" w:rsidR="6A95963C" w:rsidRPr="007B35C6" w:rsidRDefault="6A95963C" w:rsidP="6A95963C">
            <w:pPr>
              <w:jc w:val="center"/>
            </w:pPr>
            <w:r w:rsidRPr="007B35C6">
              <w:rPr>
                <w:sz w:val="20"/>
                <w:szCs w:val="20"/>
              </w:rPr>
              <w:t>(7)</w:t>
            </w:r>
          </w:p>
        </w:tc>
        <w:tc>
          <w:tcPr>
            <w:tcW w:w="1185" w:type="dxa"/>
            <w:tcBorders>
              <w:top w:val="nil"/>
              <w:left w:val="single" w:sz="8" w:space="0" w:color="auto"/>
              <w:bottom w:val="single" w:sz="8" w:space="0" w:color="auto"/>
              <w:right w:val="single" w:sz="8" w:space="0" w:color="auto"/>
            </w:tcBorders>
            <w:tcMar>
              <w:left w:w="108" w:type="dxa"/>
              <w:right w:w="108" w:type="dxa"/>
            </w:tcMar>
            <w:vAlign w:val="bottom"/>
          </w:tcPr>
          <w:p w14:paraId="17B0ABB5" w14:textId="3F70CC44" w:rsidR="6A95963C" w:rsidRPr="007B35C6" w:rsidRDefault="6A95963C" w:rsidP="6A95963C">
            <w:pPr>
              <w:jc w:val="center"/>
            </w:pPr>
            <w:r w:rsidRPr="007B35C6">
              <w:rPr>
                <w:sz w:val="20"/>
                <w:szCs w:val="20"/>
              </w:rPr>
              <w:t>(8)</w:t>
            </w:r>
          </w:p>
        </w:tc>
        <w:tc>
          <w:tcPr>
            <w:tcW w:w="1095" w:type="dxa"/>
            <w:gridSpan w:val="2"/>
            <w:tcBorders>
              <w:top w:val="nil"/>
              <w:left w:val="single" w:sz="8" w:space="0" w:color="auto"/>
              <w:bottom w:val="single" w:sz="8" w:space="0" w:color="auto"/>
              <w:right w:val="single" w:sz="12" w:space="0" w:color="000000" w:themeColor="text1"/>
            </w:tcBorders>
            <w:tcMar>
              <w:left w:w="108" w:type="dxa"/>
              <w:right w:w="108" w:type="dxa"/>
            </w:tcMar>
            <w:vAlign w:val="bottom"/>
          </w:tcPr>
          <w:p w14:paraId="0F3DEBEF" w14:textId="3D748A78" w:rsidR="6A95963C" w:rsidRPr="007B35C6" w:rsidRDefault="6A95963C" w:rsidP="6A95963C">
            <w:pPr>
              <w:jc w:val="center"/>
            </w:pPr>
            <w:r w:rsidRPr="007B35C6">
              <w:rPr>
                <w:sz w:val="20"/>
                <w:szCs w:val="20"/>
              </w:rPr>
              <w:t>(9)</w:t>
            </w:r>
          </w:p>
        </w:tc>
        <w:tc>
          <w:tcPr>
            <w:tcW w:w="345" w:type="dxa"/>
            <w:tcBorders>
              <w:top w:val="nil"/>
              <w:left w:val="single" w:sz="12" w:space="0" w:color="000000" w:themeColor="text1"/>
              <w:bottom w:val="nil"/>
              <w:right w:val="nil"/>
            </w:tcBorders>
            <w:vAlign w:val="center"/>
          </w:tcPr>
          <w:p w14:paraId="5056C471" w14:textId="3BD4D908" w:rsidR="6A95963C" w:rsidRPr="007B35C6" w:rsidRDefault="6A95963C"/>
        </w:tc>
      </w:tr>
      <w:tr w:rsidR="6A95963C" w:rsidRPr="007B35C6" w14:paraId="746005FB" w14:textId="77777777" w:rsidTr="6A95963C">
        <w:trPr>
          <w:trHeight w:val="315"/>
        </w:trPr>
        <w:tc>
          <w:tcPr>
            <w:tcW w:w="495" w:type="dxa"/>
            <w:tcBorders>
              <w:top w:val="single" w:sz="8" w:space="0" w:color="auto"/>
              <w:left w:val="single" w:sz="12" w:space="0" w:color="000000" w:themeColor="text1"/>
              <w:bottom w:val="nil"/>
              <w:right w:val="single" w:sz="8" w:space="0" w:color="auto"/>
            </w:tcBorders>
            <w:tcMar>
              <w:left w:w="108" w:type="dxa"/>
              <w:right w:w="108" w:type="dxa"/>
            </w:tcMar>
            <w:vAlign w:val="bottom"/>
          </w:tcPr>
          <w:p w14:paraId="36B89A73" w14:textId="614B0D92" w:rsidR="6A95963C" w:rsidRPr="007B35C6" w:rsidRDefault="6A95963C" w:rsidP="6A95963C">
            <w:r w:rsidRPr="007B35C6">
              <w:rPr>
                <w:sz w:val="20"/>
                <w:szCs w:val="20"/>
              </w:rPr>
              <w:t xml:space="preserve"> </w:t>
            </w:r>
          </w:p>
        </w:tc>
        <w:tc>
          <w:tcPr>
            <w:tcW w:w="1395" w:type="dxa"/>
            <w:tcBorders>
              <w:top w:val="single" w:sz="8" w:space="0" w:color="auto"/>
              <w:left w:val="single" w:sz="8" w:space="0" w:color="auto"/>
              <w:bottom w:val="nil"/>
              <w:right w:val="single" w:sz="8" w:space="0" w:color="auto"/>
            </w:tcBorders>
            <w:tcMar>
              <w:left w:w="108" w:type="dxa"/>
              <w:right w:w="108" w:type="dxa"/>
            </w:tcMar>
            <w:vAlign w:val="bottom"/>
          </w:tcPr>
          <w:p w14:paraId="2B94547F" w14:textId="1A47CC34" w:rsidR="6A95963C" w:rsidRPr="007B35C6" w:rsidRDefault="6A95963C" w:rsidP="6A95963C">
            <w:r w:rsidRPr="007B35C6">
              <w:rPr>
                <w:sz w:val="20"/>
                <w:szCs w:val="20"/>
              </w:rPr>
              <w:t xml:space="preserve"> </w:t>
            </w:r>
          </w:p>
        </w:tc>
        <w:tc>
          <w:tcPr>
            <w:tcW w:w="735" w:type="dxa"/>
            <w:tcBorders>
              <w:top w:val="single" w:sz="8" w:space="0" w:color="auto"/>
              <w:left w:val="single" w:sz="8" w:space="0" w:color="auto"/>
              <w:bottom w:val="nil"/>
              <w:right w:val="single" w:sz="8" w:space="0" w:color="auto"/>
            </w:tcBorders>
            <w:tcMar>
              <w:left w:w="108" w:type="dxa"/>
              <w:right w:w="108" w:type="dxa"/>
            </w:tcMar>
            <w:vAlign w:val="bottom"/>
          </w:tcPr>
          <w:p w14:paraId="32ABC29C" w14:textId="0C3667AF" w:rsidR="6A95963C" w:rsidRPr="007B35C6" w:rsidRDefault="6A95963C" w:rsidP="6A95963C">
            <w:r w:rsidRPr="007B35C6">
              <w:rPr>
                <w:sz w:val="20"/>
                <w:szCs w:val="20"/>
              </w:rPr>
              <w:t xml:space="preserve"> </w:t>
            </w:r>
          </w:p>
        </w:tc>
        <w:tc>
          <w:tcPr>
            <w:tcW w:w="990" w:type="dxa"/>
            <w:tcBorders>
              <w:top w:val="single" w:sz="8" w:space="0" w:color="auto"/>
              <w:left w:val="single" w:sz="8" w:space="0" w:color="auto"/>
              <w:bottom w:val="nil"/>
              <w:right w:val="single" w:sz="8" w:space="0" w:color="auto"/>
            </w:tcBorders>
            <w:tcMar>
              <w:left w:w="108" w:type="dxa"/>
              <w:right w:w="108" w:type="dxa"/>
            </w:tcMar>
            <w:vAlign w:val="bottom"/>
          </w:tcPr>
          <w:p w14:paraId="7307F1AA" w14:textId="5F970723" w:rsidR="6A95963C" w:rsidRPr="007B35C6" w:rsidRDefault="6A95963C" w:rsidP="6A95963C">
            <w:r w:rsidRPr="007B35C6">
              <w:rPr>
                <w:sz w:val="20"/>
                <w:szCs w:val="20"/>
              </w:rPr>
              <w:t xml:space="preserve"> </w:t>
            </w:r>
          </w:p>
        </w:tc>
        <w:tc>
          <w:tcPr>
            <w:tcW w:w="1365" w:type="dxa"/>
            <w:tcBorders>
              <w:top w:val="single" w:sz="8" w:space="0" w:color="auto"/>
              <w:left w:val="single" w:sz="8" w:space="0" w:color="auto"/>
              <w:bottom w:val="nil"/>
              <w:right w:val="single" w:sz="8" w:space="0" w:color="auto"/>
            </w:tcBorders>
            <w:tcMar>
              <w:left w:w="108" w:type="dxa"/>
              <w:right w:w="108" w:type="dxa"/>
            </w:tcMar>
            <w:vAlign w:val="bottom"/>
          </w:tcPr>
          <w:p w14:paraId="09934464" w14:textId="1EED8FE1" w:rsidR="6A95963C" w:rsidRPr="007B35C6" w:rsidRDefault="6A95963C" w:rsidP="6A95963C">
            <w:r w:rsidRPr="007B35C6">
              <w:rPr>
                <w:sz w:val="20"/>
                <w:szCs w:val="20"/>
              </w:rPr>
              <w:t xml:space="preserve"> </w:t>
            </w:r>
          </w:p>
        </w:tc>
        <w:tc>
          <w:tcPr>
            <w:tcW w:w="1350" w:type="dxa"/>
            <w:tcBorders>
              <w:top w:val="single" w:sz="8" w:space="0" w:color="auto"/>
              <w:left w:val="single" w:sz="8" w:space="0" w:color="auto"/>
              <w:bottom w:val="nil"/>
              <w:right w:val="single" w:sz="8" w:space="0" w:color="auto"/>
            </w:tcBorders>
            <w:tcMar>
              <w:left w:w="108" w:type="dxa"/>
              <w:right w:w="108" w:type="dxa"/>
            </w:tcMar>
            <w:vAlign w:val="bottom"/>
          </w:tcPr>
          <w:p w14:paraId="08050F16" w14:textId="2615CDD7" w:rsidR="6A95963C" w:rsidRPr="007B35C6" w:rsidRDefault="6A95963C" w:rsidP="6A95963C">
            <w:r w:rsidRPr="007B35C6">
              <w:rPr>
                <w:sz w:val="20"/>
                <w:szCs w:val="20"/>
              </w:rPr>
              <w:t xml:space="preserve"> </w:t>
            </w:r>
          </w:p>
        </w:tc>
        <w:tc>
          <w:tcPr>
            <w:tcW w:w="1095" w:type="dxa"/>
            <w:tcBorders>
              <w:top w:val="single" w:sz="8" w:space="0" w:color="auto"/>
              <w:left w:val="single" w:sz="8" w:space="0" w:color="auto"/>
              <w:bottom w:val="nil"/>
              <w:right w:val="single" w:sz="8" w:space="0" w:color="auto"/>
            </w:tcBorders>
            <w:tcMar>
              <w:left w:w="108" w:type="dxa"/>
              <w:right w:w="108" w:type="dxa"/>
            </w:tcMar>
            <w:vAlign w:val="bottom"/>
          </w:tcPr>
          <w:p w14:paraId="34E31605" w14:textId="42D6B6C0" w:rsidR="6A95963C" w:rsidRPr="007B35C6" w:rsidRDefault="6A95963C" w:rsidP="6A95963C">
            <w:r w:rsidRPr="007B35C6">
              <w:rPr>
                <w:sz w:val="20"/>
                <w:szCs w:val="20"/>
              </w:rPr>
              <w:t xml:space="preserve"> </w:t>
            </w:r>
          </w:p>
        </w:tc>
        <w:tc>
          <w:tcPr>
            <w:tcW w:w="1185" w:type="dxa"/>
            <w:tcBorders>
              <w:left w:val="single" w:sz="8" w:space="0" w:color="auto"/>
              <w:bottom w:val="single" w:sz="8" w:space="0" w:color="000000" w:themeColor="text1"/>
            </w:tcBorders>
            <w:tcMar>
              <w:left w:w="108" w:type="dxa"/>
              <w:right w:w="108" w:type="dxa"/>
            </w:tcMar>
            <w:vAlign w:val="bottom"/>
          </w:tcPr>
          <w:p w14:paraId="19045020" w14:textId="0244FB1E" w:rsidR="6A95963C" w:rsidRPr="007B35C6" w:rsidRDefault="6A95963C" w:rsidP="6A95963C">
            <w:r w:rsidRPr="007B35C6">
              <w:rPr>
                <w:sz w:val="20"/>
                <w:szCs w:val="20"/>
              </w:rPr>
              <w:t xml:space="preserve"> </w:t>
            </w:r>
          </w:p>
        </w:tc>
        <w:tc>
          <w:tcPr>
            <w:tcW w:w="1095" w:type="dxa"/>
            <w:gridSpan w:val="2"/>
            <w:tcBorders>
              <w:top w:val="single" w:sz="8" w:space="0" w:color="auto"/>
              <w:left w:val="single" w:sz="8" w:space="0" w:color="auto"/>
              <w:bottom w:val="nil"/>
              <w:right w:val="single" w:sz="12" w:space="0" w:color="000000" w:themeColor="text1"/>
            </w:tcBorders>
            <w:tcMar>
              <w:left w:w="108" w:type="dxa"/>
              <w:right w:w="108" w:type="dxa"/>
            </w:tcMar>
            <w:vAlign w:val="bottom"/>
          </w:tcPr>
          <w:p w14:paraId="69C4E18C" w14:textId="4E1B068E" w:rsidR="6A95963C" w:rsidRPr="007B35C6" w:rsidRDefault="6A95963C" w:rsidP="6A95963C">
            <w:pPr>
              <w:jc w:val="center"/>
            </w:pPr>
            <w:r w:rsidRPr="007B35C6">
              <w:t xml:space="preserve"> </w:t>
            </w:r>
          </w:p>
        </w:tc>
        <w:tc>
          <w:tcPr>
            <w:tcW w:w="345" w:type="dxa"/>
            <w:tcBorders>
              <w:top w:val="nil"/>
              <w:left w:val="single" w:sz="12" w:space="0" w:color="000000" w:themeColor="text1"/>
              <w:bottom w:val="nil"/>
              <w:right w:val="nil"/>
            </w:tcBorders>
            <w:vAlign w:val="center"/>
          </w:tcPr>
          <w:p w14:paraId="17A1FF9E" w14:textId="3A8BD0DF" w:rsidR="6A95963C" w:rsidRPr="007B35C6" w:rsidRDefault="6A95963C"/>
        </w:tc>
      </w:tr>
      <w:tr w:rsidR="6A95963C" w:rsidRPr="007B35C6" w14:paraId="3C06DB74" w14:textId="77777777" w:rsidTr="6A95963C">
        <w:trPr>
          <w:trHeight w:val="315"/>
        </w:trPr>
        <w:tc>
          <w:tcPr>
            <w:tcW w:w="495" w:type="dxa"/>
            <w:tcBorders>
              <w:top w:val="nil"/>
              <w:left w:val="single" w:sz="12" w:space="0" w:color="000000" w:themeColor="text1"/>
              <w:bottom w:val="nil"/>
              <w:right w:val="single" w:sz="8" w:space="0" w:color="auto"/>
            </w:tcBorders>
            <w:tcMar>
              <w:left w:w="108" w:type="dxa"/>
              <w:right w:w="108" w:type="dxa"/>
            </w:tcMar>
            <w:vAlign w:val="center"/>
          </w:tcPr>
          <w:p w14:paraId="3D753E09" w14:textId="4EE97830" w:rsidR="6A95963C" w:rsidRPr="007B35C6" w:rsidRDefault="6A95963C" w:rsidP="6A95963C">
            <w:pPr>
              <w:jc w:val="center"/>
            </w:pPr>
            <w:r w:rsidRPr="007B35C6">
              <w:rPr>
                <w:sz w:val="20"/>
                <w:szCs w:val="20"/>
              </w:rPr>
              <w:t>A</w:t>
            </w:r>
          </w:p>
        </w:tc>
        <w:tc>
          <w:tcPr>
            <w:tcW w:w="1395" w:type="dxa"/>
            <w:tcBorders>
              <w:top w:val="nil"/>
              <w:left w:val="single" w:sz="8" w:space="0" w:color="auto"/>
              <w:bottom w:val="nil"/>
              <w:right w:val="single" w:sz="8" w:space="0" w:color="auto"/>
            </w:tcBorders>
            <w:tcMar>
              <w:left w:w="108" w:type="dxa"/>
              <w:right w:w="108" w:type="dxa"/>
            </w:tcMar>
            <w:vAlign w:val="bottom"/>
          </w:tcPr>
          <w:p w14:paraId="50248F0D" w14:textId="562A427A" w:rsidR="6A95963C" w:rsidRPr="007B35C6" w:rsidRDefault="6A95963C" w:rsidP="6A95963C">
            <w:r w:rsidRPr="007B35C6">
              <w:rPr>
                <w:sz w:val="20"/>
                <w:szCs w:val="20"/>
              </w:rPr>
              <w:t xml:space="preserve">Retensi Sendiri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710676" w14:textId="32649574" w:rsidR="6A95963C" w:rsidRPr="007B35C6" w:rsidRDefault="6A95963C" w:rsidP="6A95963C">
            <w:r w:rsidRPr="007B35C6">
              <w:rPr>
                <w:sz w:val="20"/>
                <w:szCs w:val="20"/>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97C3CD" w14:textId="32C10789" w:rsidR="6A95963C" w:rsidRPr="007B35C6" w:rsidRDefault="6A95963C" w:rsidP="6A95963C">
            <w:r w:rsidRPr="007B35C6">
              <w:rPr>
                <w:sz w:val="20"/>
                <w:szCs w:val="20"/>
              </w:rPr>
              <w:t xml:space="preserve"> </w:t>
            </w:r>
          </w:p>
        </w:tc>
        <w:tc>
          <w:tcPr>
            <w:tcW w:w="136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A2152C6" w14:textId="05A7DFAB" w:rsidR="6A95963C" w:rsidRPr="007B35C6" w:rsidRDefault="6A95963C" w:rsidP="6A95963C">
            <w:r w:rsidRPr="007B35C6">
              <w:rPr>
                <w:color w:val="FFFFFF" w:themeColor="background1"/>
                <w:sz w:val="20"/>
                <w:szCs w:val="20"/>
              </w:rPr>
              <w:t xml:space="preserve"> </w:t>
            </w:r>
          </w:p>
        </w:tc>
        <w:tc>
          <w:tcPr>
            <w:tcW w:w="135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771233B" w14:textId="12630CA5" w:rsidR="6A95963C" w:rsidRPr="007B35C6" w:rsidRDefault="6A95963C" w:rsidP="6A95963C">
            <w:r w:rsidRPr="007B35C6">
              <w:rPr>
                <w:color w:val="FFFFFF" w:themeColor="background1"/>
                <w:sz w:val="20"/>
                <w:szCs w:val="20"/>
              </w:rPr>
              <w:t xml:space="preserve"> </w:t>
            </w:r>
          </w:p>
        </w:tc>
        <w:tc>
          <w:tcPr>
            <w:tcW w:w="109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7C903608" w14:textId="75F043C1" w:rsidR="6A95963C" w:rsidRPr="007B35C6" w:rsidRDefault="6A95963C" w:rsidP="6A95963C">
            <w:r w:rsidRPr="007B35C6">
              <w:rPr>
                <w:color w:val="000000" w:themeColor="text1"/>
                <w:sz w:val="20"/>
                <w:szCs w:val="20"/>
              </w:rPr>
              <w:t xml:space="preserve"> </w:t>
            </w:r>
          </w:p>
        </w:tc>
        <w:tc>
          <w:tcPr>
            <w:tcW w:w="1185"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CCA6A4B" w14:textId="1B59788F" w:rsidR="6A95963C" w:rsidRPr="007B35C6" w:rsidRDefault="6A95963C" w:rsidP="6A95963C">
            <w:r w:rsidRPr="007B35C6">
              <w:rPr>
                <w:color w:val="FFFFFF" w:themeColor="background1"/>
                <w:sz w:val="20"/>
                <w:szCs w:val="20"/>
              </w:rPr>
              <w:t xml:space="preserve"> </w:t>
            </w:r>
          </w:p>
        </w:tc>
        <w:tc>
          <w:tcPr>
            <w:tcW w:w="1095" w:type="dxa"/>
            <w:gridSpan w:val="2"/>
            <w:tcBorders>
              <w:top w:val="single" w:sz="8" w:space="0" w:color="auto"/>
              <w:left w:val="single" w:sz="8" w:space="0" w:color="auto"/>
              <w:bottom w:val="single" w:sz="8" w:space="0" w:color="auto"/>
              <w:right w:val="single" w:sz="12" w:space="0" w:color="000000" w:themeColor="text1"/>
            </w:tcBorders>
            <w:shd w:val="clear" w:color="auto" w:fill="000000" w:themeFill="text1"/>
            <w:tcMar>
              <w:left w:w="108" w:type="dxa"/>
              <w:right w:w="108" w:type="dxa"/>
            </w:tcMar>
            <w:vAlign w:val="bottom"/>
          </w:tcPr>
          <w:p w14:paraId="14A7D0B2" w14:textId="7DFA4F90" w:rsidR="6A95963C" w:rsidRPr="007B35C6" w:rsidRDefault="6A95963C" w:rsidP="6A95963C">
            <w:pPr>
              <w:jc w:val="center"/>
            </w:pPr>
            <w:r w:rsidRPr="007B35C6">
              <w:rPr>
                <w:color w:val="FFFFFF" w:themeColor="background1"/>
              </w:rPr>
              <w:t xml:space="preserve"> </w:t>
            </w:r>
          </w:p>
        </w:tc>
        <w:tc>
          <w:tcPr>
            <w:tcW w:w="345" w:type="dxa"/>
            <w:tcBorders>
              <w:top w:val="nil"/>
              <w:left w:val="single" w:sz="12" w:space="0" w:color="000000" w:themeColor="text1"/>
              <w:bottom w:val="nil"/>
              <w:right w:val="nil"/>
            </w:tcBorders>
            <w:vAlign w:val="center"/>
          </w:tcPr>
          <w:p w14:paraId="57A0A344" w14:textId="7061C783" w:rsidR="6A95963C" w:rsidRPr="007B35C6" w:rsidRDefault="6A95963C"/>
        </w:tc>
      </w:tr>
      <w:tr w:rsidR="6A95963C" w:rsidRPr="007B35C6" w14:paraId="5AD2DAE9" w14:textId="77777777" w:rsidTr="6A95963C">
        <w:trPr>
          <w:trHeight w:val="315"/>
        </w:trPr>
        <w:tc>
          <w:tcPr>
            <w:tcW w:w="495" w:type="dxa"/>
            <w:tcBorders>
              <w:top w:val="nil"/>
              <w:left w:val="single" w:sz="12" w:space="0" w:color="000000" w:themeColor="text1"/>
              <w:bottom w:val="nil"/>
              <w:right w:val="single" w:sz="8" w:space="0" w:color="auto"/>
            </w:tcBorders>
            <w:tcMar>
              <w:left w:w="108" w:type="dxa"/>
              <w:right w:w="108" w:type="dxa"/>
            </w:tcMar>
            <w:vAlign w:val="bottom"/>
          </w:tcPr>
          <w:p w14:paraId="5DB43996" w14:textId="12AB4A76" w:rsidR="6A95963C" w:rsidRPr="007B35C6" w:rsidRDefault="6A95963C" w:rsidP="6A95963C">
            <w:r w:rsidRPr="007B35C6">
              <w:rPr>
                <w:sz w:val="20"/>
                <w:szCs w:val="20"/>
              </w:rPr>
              <w:t xml:space="preserve"> </w:t>
            </w:r>
          </w:p>
        </w:tc>
        <w:tc>
          <w:tcPr>
            <w:tcW w:w="1395" w:type="dxa"/>
            <w:tcBorders>
              <w:top w:val="nil"/>
              <w:left w:val="single" w:sz="8" w:space="0" w:color="auto"/>
              <w:bottom w:val="nil"/>
              <w:right w:val="single" w:sz="8" w:space="0" w:color="auto"/>
            </w:tcBorders>
            <w:tcMar>
              <w:left w:w="108" w:type="dxa"/>
              <w:right w:w="108" w:type="dxa"/>
            </w:tcMar>
            <w:vAlign w:val="bottom"/>
          </w:tcPr>
          <w:p w14:paraId="05903416" w14:textId="038E8598" w:rsidR="6A95963C" w:rsidRPr="007B35C6" w:rsidRDefault="6A95963C" w:rsidP="6A95963C">
            <w:r w:rsidRPr="007B35C6">
              <w:rPr>
                <w:sz w:val="20"/>
                <w:szCs w:val="20"/>
              </w:rPr>
              <w:t xml:space="preserve"> </w:t>
            </w:r>
          </w:p>
        </w:tc>
        <w:tc>
          <w:tcPr>
            <w:tcW w:w="735" w:type="dxa"/>
            <w:tcBorders>
              <w:top w:val="single" w:sz="8" w:space="0" w:color="auto"/>
              <w:left w:val="single" w:sz="8" w:space="0" w:color="auto"/>
              <w:bottom w:val="nil"/>
              <w:right w:val="single" w:sz="8" w:space="0" w:color="auto"/>
            </w:tcBorders>
            <w:tcMar>
              <w:left w:w="108" w:type="dxa"/>
              <w:right w:w="108" w:type="dxa"/>
            </w:tcMar>
            <w:vAlign w:val="bottom"/>
          </w:tcPr>
          <w:p w14:paraId="01881093" w14:textId="0E6E595F" w:rsidR="6A95963C" w:rsidRPr="007B35C6" w:rsidRDefault="6A95963C" w:rsidP="6A95963C">
            <w:r w:rsidRPr="007B35C6">
              <w:rPr>
                <w:sz w:val="20"/>
                <w:szCs w:val="20"/>
              </w:rPr>
              <w:t xml:space="preserve"> </w:t>
            </w:r>
          </w:p>
        </w:tc>
        <w:tc>
          <w:tcPr>
            <w:tcW w:w="990" w:type="dxa"/>
            <w:tcBorders>
              <w:top w:val="single" w:sz="8" w:space="0" w:color="auto"/>
              <w:left w:val="single" w:sz="8" w:space="0" w:color="auto"/>
              <w:bottom w:val="nil"/>
              <w:right w:val="single" w:sz="8" w:space="0" w:color="auto"/>
            </w:tcBorders>
            <w:shd w:val="clear" w:color="auto" w:fill="000000" w:themeFill="text1"/>
            <w:tcMar>
              <w:left w:w="108" w:type="dxa"/>
              <w:right w:w="108" w:type="dxa"/>
            </w:tcMar>
            <w:vAlign w:val="bottom"/>
          </w:tcPr>
          <w:p w14:paraId="4645519B" w14:textId="723453C7" w:rsidR="6A95963C" w:rsidRPr="007B35C6" w:rsidRDefault="6A95963C" w:rsidP="6A95963C">
            <w:r w:rsidRPr="007B35C6">
              <w:rPr>
                <w:color w:val="FFFFFF" w:themeColor="background1"/>
                <w:sz w:val="20"/>
                <w:szCs w:val="20"/>
              </w:rPr>
              <w:t xml:space="preserve"> </w:t>
            </w:r>
          </w:p>
        </w:tc>
        <w:tc>
          <w:tcPr>
            <w:tcW w:w="1365" w:type="dxa"/>
            <w:tcBorders>
              <w:top w:val="single" w:sz="8" w:space="0" w:color="auto"/>
              <w:left w:val="single" w:sz="8" w:space="0" w:color="auto"/>
              <w:bottom w:val="nil"/>
              <w:right w:val="single" w:sz="8" w:space="0" w:color="auto"/>
            </w:tcBorders>
            <w:tcMar>
              <w:left w:w="108" w:type="dxa"/>
              <w:right w:w="108" w:type="dxa"/>
            </w:tcMar>
            <w:vAlign w:val="bottom"/>
          </w:tcPr>
          <w:p w14:paraId="6F42E5F9" w14:textId="3D0CB403" w:rsidR="6A95963C" w:rsidRPr="007B35C6" w:rsidRDefault="6A95963C" w:rsidP="6A95963C">
            <w:r w:rsidRPr="007B35C6">
              <w:rPr>
                <w:sz w:val="20"/>
                <w:szCs w:val="20"/>
              </w:rPr>
              <w:t xml:space="preserve"> </w:t>
            </w:r>
          </w:p>
        </w:tc>
        <w:tc>
          <w:tcPr>
            <w:tcW w:w="1350" w:type="dxa"/>
            <w:tcBorders>
              <w:top w:val="single" w:sz="8" w:space="0" w:color="auto"/>
              <w:left w:val="single" w:sz="8" w:space="0" w:color="auto"/>
              <w:bottom w:val="nil"/>
              <w:right w:val="single" w:sz="8" w:space="0" w:color="auto"/>
            </w:tcBorders>
            <w:tcMar>
              <w:left w:w="108" w:type="dxa"/>
              <w:right w:w="108" w:type="dxa"/>
            </w:tcMar>
            <w:vAlign w:val="bottom"/>
          </w:tcPr>
          <w:p w14:paraId="0AEF02F0" w14:textId="153647AA" w:rsidR="6A95963C" w:rsidRPr="007B35C6" w:rsidRDefault="6A95963C" w:rsidP="6A95963C">
            <w:r w:rsidRPr="007B35C6">
              <w:rPr>
                <w:sz w:val="20"/>
                <w:szCs w:val="20"/>
              </w:rPr>
              <w:t xml:space="preserve"> </w:t>
            </w:r>
          </w:p>
        </w:tc>
        <w:tc>
          <w:tcPr>
            <w:tcW w:w="1095" w:type="dxa"/>
            <w:tcBorders>
              <w:top w:val="single" w:sz="8" w:space="0" w:color="auto"/>
              <w:left w:val="single" w:sz="8" w:space="0" w:color="auto"/>
              <w:bottom w:val="nil"/>
              <w:right w:val="single" w:sz="8" w:space="0" w:color="auto"/>
            </w:tcBorders>
            <w:shd w:val="clear" w:color="auto" w:fill="000000" w:themeFill="text1"/>
            <w:tcMar>
              <w:left w:w="108" w:type="dxa"/>
              <w:right w:w="108" w:type="dxa"/>
            </w:tcMar>
            <w:vAlign w:val="bottom"/>
          </w:tcPr>
          <w:p w14:paraId="548BBDDB" w14:textId="559A4805" w:rsidR="6A95963C" w:rsidRPr="007B35C6" w:rsidRDefault="6A95963C" w:rsidP="6A95963C">
            <w:r w:rsidRPr="007B35C6">
              <w:rPr>
                <w:color w:val="FFFFFF" w:themeColor="background1"/>
                <w:sz w:val="20"/>
                <w:szCs w:val="20"/>
              </w:rPr>
              <w:t xml:space="preserve"> </w:t>
            </w:r>
          </w:p>
        </w:tc>
        <w:tc>
          <w:tcPr>
            <w:tcW w:w="1185" w:type="dxa"/>
            <w:tcMar>
              <w:left w:w="108" w:type="dxa"/>
              <w:right w:w="108" w:type="dxa"/>
            </w:tcMar>
            <w:vAlign w:val="bottom"/>
          </w:tcPr>
          <w:p w14:paraId="47ABE56B" w14:textId="0D1349FE" w:rsidR="6A95963C" w:rsidRPr="007B35C6" w:rsidRDefault="6A95963C" w:rsidP="6A95963C">
            <w:r w:rsidRPr="007B35C6">
              <w:rPr>
                <w:sz w:val="20"/>
                <w:szCs w:val="20"/>
              </w:rPr>
              <w:t xml:space="preserve"> </w:t>
            </w:r>
          </w:p>
        </w:tc>
        <w:tc>
          <w:tcPr>
            <w:tcW w:w="1095" w:type="dxa"/>
            <w:gridSpan w:val="2"/>
            <w:tcBorders>
              <w:top w:val="single" w:sz="8" w:space="0" w:color="auto"/>
              <w:left w:val="single" w:sz="8" w:space="0" w:color="auto"/>
              <w:bottom w:val="nil"/>
              <w:right w:val="single" w:sz="12" w:space="0" w:color="000000" w:themeColor="text1"/>
            </w:tcBorders>
            <w:tcMar>
              <w:left w:w="108" w:type="dxa"/>
              <w:right w:w="108" w:type="dxa"/>
            </w:tcMar>
            <w:vAlign w:val="bottom"/>
          </w:tcPr>
          <w:p w14:paraId="449E911F" w14:textId="36E68721" w:rsidR="6A95963C" w:rsidRPr="007B35C6" w:rsidRDefault="6A95963C" w:rsidP="6A95963C">
            <w:pPr>
              <w:jc w:val="center"/>
            </w:pPr>
            <w:r w:rsidRPr="007B35C6">
              <w:t xml:space="preserve"> </w:t>
            </w:r>
          </w:p>
        </w:tc>
        <w:tc>
          <w:tcPr>
            <w:tcW w:w="345" w:type="dxa"/>
            <w:tcBorders>
              <w:top w:val="nil"/>
              <w:left w:val="single" w:sz="12" w:space="0" w:color="000000" w:themeColor="text1"/>
              <w:bottom w:val="nil"/>
              <w:right w:val="nil"/>
            </w:tcBorders>
            <w:vAlign w:val="center"/>
          </w:tcPr>
          <w:p w14:paraId="3A8D8D2E" w14:textId="5F4CB14F" w:rsidR="6A95963C" w:rsidRPr="007B35C6" w:rsidRDefault="6A95963C"/>
        </w:tc>
      </w:tr>
      <w:tr w:rsidR="6A95963C" w:rsidRPr="007B35C6" w14:paraId="6092BF83" w14:textId="77777777" w:rsidTr="6A95963C">
        <w:trPr>
          <w:trHeight w:val="315"/>
        </w:trPr>
        <w:tc>
          <w:tcPr>
            <w:tcW w:w="495" w:type="dxa"/>
            <w:tcBorders>
              <w:top w:val="nil"/>
              <w:left w:val="single" w:sz="12" w:space="0" w:color="000000" w:themeColor="text1"/>
              <w:bottom w:val="nil"/>
              <w:right w:val="single" w:sz="8" w:space="0" w:color="auto"/>
            </w:tcBorders>
            <w:tcMar>
              <w:left w:w="108" w:type="dxa"/>
              <w:right w:w="108" w:type="dxa"/>
            </w:tcMar>
            <w:vAlign w:val="center"/>
          </w:tcPr>
          <w:p w14:paraId="473A7DD8" w14:textId="1F729E37" w:rsidR="6A95963C" w:rsidRPr="007B35C6" w:rsidRDefault="6A95963C" w:rsidP="6A95963C">
            <w:pPr>
              <w:jc w:val="center"/>
            </w:pPr>
            <w:r w:rsidRPr="007B35C6">
              <w:rPr>
                <w:sz w:val="20"/>
                <w:szCs w:val="20"/>
              </w:rPr>
              <w:t>B</w:t>
            </w:r>
          </w:p>
        </w:tc>
        <w:tc>
          <w:tcPr>
            <w:tcW w:w="1395" w:type="dxa"/>
            <w:tcBorders>
              <w:top w:val="nil"/>
              <w:left w:val="single" w:sz="8" w:space="0" w:color="auto"/>
              <w:bottom w:val="nil"/>
              <w:right w:val="single" w:sz="8" w:space="0" w:color="auto"/>
            </w:tcBorders>
            <w:tcMar>
              <w:left w:w="108" w:type="dxa"/>
              <w:right w:w="108" w:type="dxa"/>
            </w:tcMar>
            <w:vAlign w:val="bottom"/>
          </w:tcPr>
          <w:p w14:paraId="7C17FE75" w14:textId="2CBFC3E6" w:rsidR="6A95963C" w:rsidRPr="007B35C6" w:rsidRDefault="6A95963C" w:rsidP="6A95963C">
            <w:r w:rsidRPr="007B35C6">
              <w:rPr>
                <w:sz w:val="20"/>
                <w:szCs w:val="20"/>
              </w:rPr>
              <w:t xml:space="preserve">Dukungan Reasuradur </w:t>
            </w:r>
          </w:p>
        </w:tc>
        <w:tc>
          <w:tcPr>
            <w:tcW w:w="735" w:type="dxa"/>
            <w:tcBorders>
              <w:top w:val="single" w:sz="8" w:space="0" w:color="auto"/>
              <w:left w:val="single" w:sz="8" w:space="0" w:color="auto"/>
              <w:bottom w:val="nil"/>
              <w:right w:val="single" w:sz="8" w:space="0" w:color="auto"/>
            </w:tcBorders>
            <w:tcMar>
              <w:left w:w="108" w:type="dxa"/>
              <w:right w:w="108" w:type="dxa"/>
            </w:tcMar>
            <w:vAlign w:val="bottom"/>
          </w:tcPr>
          <w:p w14:paraId="2E2D2F7E" w14:textId="4DDDF06F" w:rsidR="6A95963C" w:rsidRPr="007B35C6" w:rsidRDefault="6A95963C" w:rsidP="6A95963C">
            <w:r w:rsidRPr="007B35C6">
              <w:rPr>
                <w:sz w:val="20"/>
                <w:szCs w:val="20"/>
              </w:rPr>
              <w:t xml:space="preserve"> </w:t>
            </w:r>
          </w:p>
        </w:tc>
        <w:tc>
          <w:tcPr>
            <w:tcW w:w="990" w:type="dxa"/>
            <w:tcBorders>
              <w:top w:val="single" w:sz="8" w:space="0" w:color="auto"/>
              <w:left w:val="single" w:sz="8" w:space="0" w:color="auto"/>
              <w:bottom w:val="nil"/>
              <w:right w:val="single" w:sz="8" w:space="0" w:color="auto"/>
            </w:tcBorders>
            <w:shd w:val="clear" w:color="auto" w:fill="000000" w:themeFill="text1"/>
            <w:tcMar>
              <w:left w:w="108" w:type="dxa"/>
              <w:right w:w="108" w:type="dxa"/>
            </w:tcMar>
            <w:vAlign w:val="bottom"/>
          </w:tcPr>
          <w:p w14:paraId="4B8B6FD8" w14:textId="51CD7AC7" w:rsidR="6A95963C" w:rsidRPr="007B35C6" w:rsidRDefault="6A95963C" w:rsidP="6A95963C">
            <w:r w:rsidRPr="007B35C6">
              <w:rPr>
                <w:color w:val="FFFFFF" w:themeColor="background1"/>
                <w:sz w:val="20"/>
                <w:szCs w:val="20"/>
              </w:rPr>
              <w:t xml:space="preserve"> </w:t>
            </w:r>
          </w:p>
        </w:tc>
        <w:tc>
          <w:tcPr>
            <w:tcW w:w="1365" w:type="dxa"/>
            <w:tcBorders>
              <w:top w:val="single" w:sz="8" w:space="0" w:color="auto"/>
              <w:left w:val="single" w:sz="8" w:space="0" w:color="auto"/>
              <w:bottom w:val="nil"/>
              <w:right w:val="single" w:sz="8" w:space="0" w:color="auto"/>
            </w:tcBorders>
            <w:tcMar>
              <w:left w:w="108" w:type="dxa"/>
              <w:right w:w="108" w:type="dxa"/>
            </w:tcMar>
            <w:vAlign w:val="bottom"/>
          </w:tcPr>
          <w:p w14:paraId="2101756C" w14:textId="5658E48D" w:rsidR="6A95963C" w:rsidRPr="007B35C6" w:rsidRDefault="6A95963C" w:rsidP="6A95963C">
            <w:r w:rsidRPr="007B35C6">
              <w:rPr>
                <w:sz w:val="20"/>
                <w:szCs w:val="20"/>
              </w:rPr>
              <w:t xml:space="preserve"> </w:t>
            </w:r>
          </w:p>
        </w:tc>
        <w:tc>
          <w:tcPr>
            <w:tcW w:w="1350" w:type="dxa"/>
            <w:tcBorders>
              <w:top w:val="single" w:sz="8" w:space="0" w:color="auto"/>
              <w:left w:val="single" w:sz="8" w:space="0" w:color="auto"/>
              <w:bottom w:val="nil"/>
              <w:right w:val="single" w:sz="8" w:space="0" w:color="auto"/>
            </w:tcBorders>
            <w:tcMar>
              <w:left w:w="108" w:type="dxa"/>
              <w:right w:w="108" w:type="dxa"/>
            </w:tcMar>
            <w:vAlign w:val="bottom"/>
          </w:tcPr>
          <w:p w14:paraId="13F5B494" w14:textId="6580DD47" w:rsidR="6A95963C" w:rsidRPr="007B35C6" w:rsidRDefault="6A95963C" w:rsidP="6A95963C">
            <w:r w:rsidRPr="007B35C6">
              <w:rPr>
                <w:sz w:val="20"/>
                <w:szCs w:val="20"/>
              </w:rPr>
              <w:t xml:space="preserve"> </w:t>
            </w:r>
          </w:p>
        </w:tc>
        <w:tc>
          <w:tcPr>
            <w:tcW w:w="1095" w:type="dxa"/>
            <w:tcBorders>
              <w:top w:val="single" w:sz="8" w:space="0" w:color="auto"/>
              <w:left w:val="single" w:sz="8" w:space="0" w:color="auto"/>
              <w:bottom w:val="nil"/>
              <w:right w:val="single" w:sz="8" w:space="0" w:color="auto"/>
            </w:tcBorders>
            <w:shd w:val="clear" w:color="auto" w:fill="000000" w:themeFill="text1"/>
            <w:tcMar>
              <w:left w:w="108" w:type="dxa"/>
              <w:right w:w="108" w:type="dxa"/>
            </w:tcMar>
            <w:vAlign w:val="bottom"/>
          </w:tcPr>
          <w:p w14:paraId="0E78328B" w14:textId="29CACBF1" w:rsidR="6A95963C" w:rsidRPr="007B35C6" w:rsidRDefault="6A95963C" w:rsidP="6A95963C">
            <w:r w:rsidRPr="007B35C6">
              <w:rPr>
                <w:color w:val="FFFFFF" w:themeColor="background1"/>
                <w:sz w:val="20"/>
                <w:szCs w:val="20"/>
              </w:rPr>
              <w:t xml:space="preserve"> </w:t>
            </w:r>
          </w:p>
        </w:tc>
        <w:tc>
          <w:tcPr>
            <w:tcW w:w="1185" w:type="dxa"/>
            <w:tcBorders>
              <w:top w:val="single" w:sz="8" w:space="0" w:color="auto"/>
              <w:left w:val="single" w:sz="8" w:space="0" w:color="auto"/>
              <w:bottom w:val="nil"/>
              <w:right w:val="nil"/>
            </w:tcBorders>
            <w:tcMar>
              <w:left w:w="108" w:type="dxa"/>
              <w:right w:w="108" w:type="dxa"/>
            </w:tcMar>
            <w:vAlign w:val="bottom"/>
          </w:tcPr>
          <w:p w14:paraId="1D330579" w14:textId="3ACD525B" w:rsidR="6A95963C" w:rsidRPr="007B35C6" w:rsidRDefault="6A95963C" w:rsidP="6A95963C">
            <w:r w:rsidRPr="007B35C6">
              <w:rPr>
                <w:sz w:val="20"/>
                <w:szCs w:val="20"/>
              </w:rPr>
              <w:t xml:space="preserve"> </w:t>
            </w:r>
          </w:p>
        </w:tc>
        <w:tc>
          <w:tcPr>
            <w:tcW w:w="1095" w:type="dxa"/>
            <w:gridSpan w:val="2"/>
            <w:tcBorders>
              <w:top w:val="single" w:sz="8" w:space="0" w:color="auto"/>
              <w:left w:val="single" w:sz="8" w:space="0" w:color="auto"/>
              <w:bottom w:val="nil"/>
              <w:right w:val="single" w:sz="12" w:space="0" w:color="000000" w:themeColor="text1"/>
            </w:tcBorders>
            <w:tcMar>
              <w:left w:w="108" w:type="dxa"/>
              <w:right w:w="108" w:type="dxa"/>
            </w:tcMar>
            <w:vAlign w:val="bottom"/>
          </w:tcPr>
          <w:p w14:paraId="276C4290" w14:textId="780BA451" w:rsidR="6A95963C" w:rsidRPr="007B35C6" w:rsidRDefault="6A95963C" w:rsidP="6A95963C">
            <w:pPr>
              <w:jc w:val="center"/>
            </w:pPr>
            <w:r w:rsidRPr="007B35C6">
              <w:t xml:space="preserve"> </w:t>
            </w:r>
          </w:p>
        </w:tc>
        <w:tc>
          <w:tcPr>
            <w:tcW w:w="345" w:type="dxa"/>
            <w:tcBorders>
              <w:top w:val="nil"/>
              <w:left w:val="single" w:sz="12" w:space="0" w:color="000000" w:themeColor="text1"/>
              <w:bottom w:val="nil"/>
              <w:right w:val="nil"/>
            </w:tcBorders>
            <w:vAlign w:val="center"/>
          </w:tcPr>
          <w:p w14:paraId="222591F0" w14:textId="04DA10F4" w:rsidR="6A95963C" w:rsidRPr="007B35C6" w:rsidRDefault="6A95963C"/>
        </w:tc>
      </w:tr>
      <w:tr w:rsidR="6A95963C" w:rsidRPr="007B35C6" w14:paraId="66B855C0" w14:textId="77777777" w:rsidTr="6A95963C">
        <w:trPr>
          <w:trHeight w:val="315"/>
        </w:trPr>
        <w:tc>
          <w:tcPr>
            <w:tcW w:w="495" w:type="dxa"/>
            <w:tcBorders>
              <w:top w:val="nil"/>
              <w:left w:val="single" w:sz="12" w:space="0" w:color="000000" w:themeColor="text1"/>
              <w:bottom w:val="nil"/>
              <w:right w:val="single" w:sz="8" w:space="0" w:color="auto"/>
            </w:tcBorders>
            <w:tcMar>
              <w:left w:w="108" w:type="dxa"/>
              <w:right w:w="108" w:type="dxa"/>
            </w:tcMar>
            <w:vAlign w:val="bottom"/>
          </w:tcPr>
          <w:p w14:paraId="2B5E23D3" w14:textId="530CB21D" w:rsidR="6A95963C" w:rsidRPr="007B35C6" w:rsidRDefault="6A95963C" w:rsidP="6A95963C">
            <w:r w:rsidRPr="007B35C6">
              <w:rPr>
                <w:sz w:val="20"/>
                <w:szCs w:val="20"/>
              </w:rPr>
              <w:t xml:space="preserve"> </w:t>
            </w:r>
          </w:p>
        </w:tc>
        <w:tc>
          <w:tcPr>
            <w:tcW w:w="1395" w:type="dxa"/>
            <w:tcBorders>
              <w:top w:val="nil"/>
              <w:left w:val="single" w:sz="8" w:space="0" w:color="auto"/>
              <w:bottom w:val="nil"/>
              <w:right w:val="single" w:sz="8" w:space="0" w:color="auto"/>
            </w:tcBorders>
            <w:tcMar>
              <w:left w:w="108" w:type="dxa"/>
              <w:right w:w="108" w:type="dxa"/>
            </w:tcMar>
            <w:vAlign w:val="bottom"/>
          </w:tcPr>
          <w:p w14:paraId="1F18DCEB" w14:textId="0700E55A" w:rsidR="6A95963C" w:rsidRPr="007B35C6" w:rsidRDefault="6A95963C" w:rsidP="6A95963C">
            <w:r w:rsidRPr="007B35C6">
              <w:rPr>
                <w:sz w:val="20"/>
                <w:szCs w:val="20"/>
              </w:rPr>
              <w:t>Dalam Negeri</w:t>
            </w:r>
          </w:p>
        </w:tc>
        <w:tc>
          <w:tcPr>
            <w:tcW w:w="735" w:type="dxa"/>
            <w:tcBorders>
              <w:top w:val="nil"/>
              <w:left w:val="single" w:sz="8" w:space="0" w:color="auto"/>
              <w:bottom w:val="single" w:sz="8" w:space="0" w:color="auto"/>
              <w:right w:val="single" w:sz="8" w:space="0" w:color="auto"/>
            </w:tcBorders>
            <w:tcMar>
              <w:left w:w="108" w:type="dxa"/>
              <w:right w:w="108" w:type="dxa"/>
            </w:tcMar>
            <w:vAlign w:val="bottom"/>
          </w:tcPr>
          <w:p w14:paraId="36D71CD3" w14:textId="1D31D84A" w:rsidR="6A95963C" w:rsidRPr="007B35C6" w:rsidRDefault="6A95963C" w:rsidP="6A95963C">
            <w:r w:rsidRPr="007B35C6">
              <w:rPr>
                <w:sz w:val="20"/>
                <w:szCs w:val="20"/>
              </w:rPr>
              <w:t xml:space="preserve"> </w:t>
            </w:r>
          </w:p>
        </w:tc>
        <w:tc>
          <w:tcPr>
            <w:tcW w:w="990" w:type="dxa"/>
            <w:tcBorders>
              <w:top w:val="nil"/>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82FB1D3" w14:textId="677DD630" w:rsidR="6A95963C" w:rsidRPr="007B35C6" w:rsidRDefault="6A95963C" w:rsidP="6A95963C">
            <w:r w:rsidRPr="007B35C6">
              <w:rPr>
                <w:color w:val="FFFFFF" w:themeColor="background1"/>
                <w:sz w:val="20"/>
                <w:szCs w:val="20"/>
              </w:rPr>
              <w:t xml:space="preserve"> </w:t>
            </w:r>
          </w:p>
        </w:tc>
        <w:tc>
          <w:tcPr>
            <w:tcW w:w="1365" w:type="dxa"/>
            <w:tcBorders>
              <w:top w:val="nil"/>
              <w:left w:val="single" w:sz="8" w:space="0" w:color="auto"/>
              <w:bottom w:val="single" w:sz="8" w:space="0" w:color="auto"/>
              <w:right w:val="single" w:sz="8" w:space="0" w:color="auto"/>
            </w:tcBorders>
            <w:tcMar>
              <w:left w:w="108" w:type="dxa"/>
              <w:right w:w="108" w:type="dxa"/>
            </w:tcMar>
            <w:vAlign w:val="bottom"/>
          </w:tcPr>
          <w:p w14:paraId="1A8C8867" w14:textId="595CA293" w:rsidR="6A95963C" w:rsidRPr="007B35C6" w:rsidRDefault="6A95963C" w:rsidP="6A95963C">
            <w:r w:rsidRPr="007B35C6">
              <w:rPr>
                <w:sz w:val="20"/>
                <w:szCs w:val="20"/>
              </w:rPr>
              <w:t xml:space="preserve"> </w:t>
            </w:r>
          </w:p>
        </w:tc>
        <w:tc>
          <w:tcPr>
            <w:tcW w:w="1350" w:type="dxa"/>
            <w:tcBorders>
              <w:top w:val="nil"/>
              <w:left w:val="single" w:sz="8" w:space="0" w:color="auto"/>
              <w:bottom w:val="single" w:sz="8" w:space="0" w:color="auto"/>
              <w:right w:val="single" w:sz="8" w:space="0" w:color="auto"/>
            </w:tcBorders>
            <w:tcMar>
              <w:left w:w="108" w:type="dxa"/>
              <w:right w:w="108" w:type="dxa"/>
            </w:tcMar>
            <w:vAlign w:val="bottom"/>
          </w:tcPr>
          <w:p w14:paraId="0014CB8A" w14:textId="4E4C47CE" w:rsidR="6A95963C" w:rsidRPr="007B35C6" w:rsidRDefault="6A95963C" w:rsidP="6A95963C">
            <w:r w:rsidRPr="007B35C6">
              <w:rPr>
                <w:sz w:val="20"/>
                <w:szCs w:val="20"/>
              </w:rPr>
              <w:t xml:space="preserve"> </w:t>
            </w:r>
          </w:p>
        </w:tc>
        <w:tc>
          <w:tcPr>
            <w:tcW w:w="1095" w:type="dxa"/>
            <w:tcBorders>
              <w:top w:val="nil"/>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F06306B" w14:textId="35B183C7" w:rsidR="6A95963C" w:rsidRPr="007B35C6" w:rsidRDefault="6A95963C" w:rsidP="6A95963C">
            <w:r w:rsidRPr="007B35C6">
              <w:rPr>
                <w:color w:val="FFFFFF" w:themeColor="background1"/>
                <w:sz w:val="20"/>
                <w:szCs w:val="20"/>
              </w:rPr>
              <w:t xml:space="preserve"> </w:t>
            </w:r>
          </w:p>
        </w:tc>
        <w:tc>
          <w:tcPr>
            <w:tcW w:w="1185" w:type="dxa"/>
            <w:tcBorders>
              <w:top w:val="nil"/>
              <w:left w:val="single" w:sz="8" w:space="0" w:color="auto"/>
              <w:bottom w:val="single" w:sz="8" w:space="0" w:color="auto"/>
              <w:right w:val="nil"/>
            </w:tcBorders>
            <w:tcMar>
              <w:left w:w="108" w:type="dxa"/>
              <w:right w:w="108" w:type="dxa"/>
            </w:tcMar>
            <w:vAlign w:val="bottom"/>
          </w:tcPr>
          <w:p w14:paraId="50264240" w14:textId="285A3839" w:rsidR="6A95963C" w:rsidRPr="007B35C6" w:rsidRDefault="6A95963C" w:rsidP="6A95963C">
            <w:r w:rsidRPr="007B35C6">
              <w:rPr>
                <w:sz w:val="20"/>
                <w:szCs w:val="20"/>
              </w:rPr>
              <w:t xml:space="preserve"> </w:t>
            </w:r>
          </w:p>
        </w:tc>
        <w:tc>
          <w:tcPr>
            <w:tcW w:w="1095" w:type="dxa"/>
            <w:gridSpan w:val="2"/>
            <w:tcBorders>
              <w:top w:val="nil"/>
              <w:left w:val="single" w:sz="8" w:space="0" w:color="auto"/>
              <w:bottom w:val="single" w:sz="8" w:space="0" w:color="auto"/>
              <w:right w:val="single" w:sz="12" w:space="0" w:color="000000" w:themeColor="text1"/>
            </w:tcBorders>
            <w:tcMar>
              <w:left w:w="108" w:type="dxa"/>
              <w:right w:w="108" w:type="dxa"/>
            </w:tcMar>
            <w:vAlign w:val="bottom"/>
          </w:tcPr>
          <w:p w14:paraId="3E11A64C" w14:textId="721BD166" w:rsidR="6A95963C" w:rsidRPr="007B35C6" w:rsidRDefault="6A95963C" w:rsidP="6A95963C">
            <w:pPr>
              <w:jc w:val="center"/>
            </w:pPr>
            <w:r w:rsidRPr="007B35C6">
              <w:t xml:space="preserve"> </w:t>
            </w:r>
          </w:p>
        </w:tc>
        <w:tc>
          <w:tcPr>
            <w:tcW w:w="345" w:type="dxa"/>
            <w:tcBorders>
              <w:top w:val="nil"/>
              <w:left w:val="single" w:sz="12" w:space="0" w:color="000000" w:themeColor="text1"/>
              <w:bottom w:val="nil"/>
              <w:right w:val="nil"/>
            </w:tcBorders>
            <w:vAlign w:val="center"/>
          </w:tcPr>
          <w:p w14:paraId="7DB6D2A6" w14:textId="4A8A85D5" w:rsidR="6A95963C" w:rsidRPr="007B35C6" w:rsidRDefault="6A95963C"/>
        </w:tc>
      </w:tr>
      <w:tr w:rsidR="6A95963C" w:rsidRPr="007B35C6" w14:paraId="4F509A55" w14:textId="77777777" w:rsidTr="6A95963C">
        <w:trPr>
          <w:trHeight w:val="315"/>
        </w:trPr>
        <w:tc>
          <w:tcPr>
            <w:tcW w:w="495" w:type="dxa"/>
            <w:tcBorders>
              <w:top w:val="nil"/>
              <w:left w:val="single" w:sz="12" w:space="0" w:color="000000" w:themeColor="text1"/>
              <w:bottom w:val="nil"/>
              <w:right w:val="single" w:sz="8" w:space="0" w:color="auto"/>
            </w:tcBorders>
            <w:tcMar>
              <w:left w:w="108" w:type="dxa"/>
              <w:right w:w="108" w:type="dxa"/>
            </w:tcMar>
            <w:vAlign w:val="bottom"/>
          </w:tcPr>
          <w:p w14:paraId="49FC5D9B" w14:textId="7D75A0CC" w:rsidR="6A95963C" w:rsidRPr="007B35C6" w:rsidRDefault="6A95963C" w:rsidP="6A95963C">
            <w:r w:rsidRPr="007B35C6">
              <w:rPr>
                <w:sz w:val="20"/>
                <w:szCs w:val="20"/>
              </w:rPr>
              <w:t xml:space="preserve"> </w:t>
            </w:r>
          </w:p>
        </w:tc>
        <w:tc>
          <w:tcPr>
            <w:tcW w:w="1395" w:type="dxa"/>
            <w:tcBorders>
              <w:top w:val="nil"/>
              <w:left w:val="single" w:sz="8" w:space="0" w:color="auto"/>
              <w:bottom w:val="nil"/>
              <w:right w:val="single" w:sz="8" w:space="0" w:color="auto"/>
            </w:tcBorders>
            <w:tcMar>
              <w:left w:w="108" w:type="dxa"/>
              <w:right w:w="108" w:type="dxa"/>
            </w:tcMar>
            <w:vAlign w:val="bottom"/>
          </w:tcPr>
          <w:p w14:paraId="021BDA12" w14:textId="7197B478" w:rsidR="6A95963C" w:rsidRPr="007B35C6" w:rsidRDefault="6A95963C" w:rsidP="6A95963C">
            <w:r w:rsidRPr="007B35C6">
              <w:rPr>
                <w:sz w:val="20"/>
                <w:szCs w:val="20"/>
              </w:rPr>
              <w:t xml:space="preserve"> </w:t>
            </w:r>
          </w:p>
        </w:tc>
        <w:tc>
          <w:tcPr>
            <w:tcW w:w="735" w:type="dxa"/>
            <w:tcBorders>
              <w:top w:val="single" w:sz="8" w:space="0" w:color="auto"/>
              <w:left w:val="single" w:sz="8" w:space="0" w:color="auto"/>
              <w:bottom w:val="nil"/>
              <w:right w:val="single" w:sz="8" w:space="0" w:color="auto"/>
            </w:tcBorders>
            <w:tcMar>
              <w:left w:w="108" w:type="dxa"/>
              <w:right w:w="108" w:type="dxa"/>
            </w:tcMar>
            <w:vAlign w:val="bottom"/>
          </w:tcPr>
          <w:p w14:paraId="5C01C6D2" w14:textId="663D14D4" w:rsidR="6A95963C" w:rsidRPr="007B35C6" w:rsidRDefault="6A95963C" w:rsidP="6A95963C">
            <w:r w:rsidRPr="007B35C6">
              <w:rPr>
                <w:sz w:val="20"/>
                <w:szCs w:val="20"/>
              </w:rPr>
              <w:t xml:space="preserve"> </w:t>
            </w:r>
          </w:p>
        </w:tc>
        <w:tc>
          <w:tcPr>
            <w:tcW w:w="990" w:type="dxa"/>
            <w:tcBorders>
              <w:top w:val="single" w:sz="8" w:space="0" w:color="auto"/>
              <w:left w:val="single" w:sz="8" w:space="0" w:color="auto"/>
              <w:bottom w:val="nil"/>
              <w:right w:val="single" w:sz="8" w:space="0" w:color="auto"/>
            </w:tcBorders>
            <w:shd w:val="clear" w:color="auto" w:fill="000000" w:themeFill="text1"/>
            <w:tcMar>
              <w:left w:w="108" w:type="dxa"/>
              <w:right w:w="108" w:type="dxa"/>
            </w:tcMar>
            <w:vAlign w:val="bottom"/>
          </w:tcPr>
          <w:p w14:paraId="4250D6E7" w14:textId="2A0CCA67" w:rsidR="6A95963C" w:rsidRPr="007B35C6" w:rsidRDefault="6A95963C" w:rsidP="6A95963C">
            <w:r w:rsidRPr="007B35C6">
              <w:rPr>
                <w:color w:val="FFFFFF" w:themeColor="background1"/>
                <w:sz w:val="20"/>
                <w:szCs w:val="20"/>
              </w:rPr>
              <w:t xml:space="preserve"> </w:t>
            </w:r>
          </w:p>
        </w:tc>
        <w:tc>
          <w:tcPr>
            <w:tcW w:w="1365" w:type="dxa"/>
            <w:tcBorders>
              <w:top w:val="single" w:sz="8" w:space="0" w:color="auto"/>
              <w:left w:val="single" w:sz="8" w:space="0" w:color="auto"/>
              <w:bottom w:val="nil"/>
              <w:right w:val="single" w:sz="8" w:space="0" w:color="auto"/>
            </w:tcBorders>
            <w:tcMar>
              <w:left w:w="108" w:type="dxa"/>
              <w:right w:w="108" w:type="dxa"/>
            </w:tcMar>
            <w:vAlign w:val="bottom"/>
          </w:tcPr>
          <w:p w14:paraId="3C07AD06" w14:textId="7520E081" w:rsidR="6A95963C" w:rsidRPr="007B35C6" w:rsidRDefault="6A95963C" w:rsidP="6A95963C">
            <w:r w:rsidRPr="007B35C6">
              <w:rPr>
                <w:sz w:val="20"/>
                <w:szCs w:val="20"/>
              </w:rPr>
              <w:t xml:space="preserve"> </w:t>
            </w:r>
          </w:p>
        </w:tc>
        <w:tc>
          <w:tcPr>
            <w:tcW w:w="1350" w:type="dxa"/>
            <w:tcBorders>
              <w:top w:val="single" w:sz="8" w:space="0" w:color="auto"/>
              <w:left w:val="single" w:sz="8" w:space="0" w:color="auto"/>
              <w:bottom w:val="nil"/>
              <w:right w:val="single" w:sz="8" w:space="0" w:color="auto"/>
            </w:tcBorders>
            <w:tcMar>
              <w:left w:w="108" w:type="dxa"/>
              <w:right w:w="108" w:type="dxa"/>
            </w:tcMar>
            <w:vAlign w:val="bottom"/>
          </w:tcPr>
          <w:p w14:paraId="7F68D53B" w14:textId="52409DA2" w:rsidR="6A95963C" w:rsidRPr="007B35C6" w:rsidRDefault="6A95963C" w:rsidP="6A95963C">
            <w:r w:rsidRPr="007B35C6">
              <w:rPr>
                <w:sz w:val="20"/>
                <w:szCs w:val="20"/>
              </w:rPr>
              <w:t xml:space="preserve"> </w:t>
            </w:r>
          </w:p>
        </w:tc>
        <w:tc>
          <w:tcPr>
            <w:tcW w:w="1095" w:type="dxa"/>
            <w:tcBorders>
              <w:top w:val="single" w:sz="8" w:space="0" w:color="auto"/>
              <w:left w:val="single" w:sz="8" w:space="0" w:color="auto"/>
              <w:bottom w:val="nil"/>
              <w:right w:val="single" w:sz="8" w:space="0" w:color="auto"/>
            </w:tcBorders>
            <w:shd w:val="clear" w:color="auto" w:fill="000000" w:themeFill="text1"/>
            <w:tcMar>
              <w:left w:w="108" w:type="dxa"/>
              <w:right w:w="108" w:type="dxa"/>
            </w:tcMar>
            <w:vAlign w:val="bottom"/>
          </w:tcPr>
          <w:p w14:paraId="2F8AC85C" w14:textId="10128507" w:rsidR="6A95963C" w:rsidRPr="007B35C6" w:rsidRDefault="6A95963C" w:rsidP="6A95963C">
            <w:r w:rsidRPr="007B35C6">
              <w:rPr>
                <w:color w:val="FFFFFF" w:themeColor="background1"/>
                <w:sz w:val="20"/>
                <w:szCs w:val="20"/>
              </w:rPr>
              <w:t xml:space="preserve"> </w:t>
            </w:r>
          </w:p>
        </w:tc>
        <w:tc>
          <w:tcPr>
            <w:tcW w:w="1185" w:type="dxa"/>
            <w:tcMar>
              <w:left w:w="108" w:type="dxa"/>
              <w:right w:w="108" w:type="dxa"/>
            </w:tcMar>
            <w:vAlign w:val="bottom"/>
          </w:tcPr>
          <w:p w14:paraId="3CC8232F" w14:textId="2A6CCA9C" w:rsidR="6A95963C" w:rsidRPr="007B35C6" w:rsidRDefault="6A95963C" w:rsidP="6A95963C">
            <w:r w:rsidRPr="007B35C6">
              <w:rPr>
                <w:sz w:val="20"/>
                <w:szCs w:val="20"/>
              </w:rPr>
              <w:t xml:space="preserve"> </w:t>
            </w:r>
          </w:p>
        </w:tc>
        <w:tc>
          <w:tcPr>
            <w:tcW w:w="1095" w:type="dxa"/>
            <w:gridSpan w:val="2"/>
            <w:tcBorders>
              <w:top w:val="single" w:sz="8" w:space="0" w:color="auto"/>
              <w:left w:val="single" w:sz="8" w:space="0" w:color="auto"/>
              <w:bottom w:val="nil"/>
              <w:right w:val="single" w:sz="12" w:space="0" w:color="000000" w:themeColor="text1"/>
            </w:tcBorders>
            <w:tcMar>
              <w:left w:w="108" w:type="dxa"/>
              <w:right w:w="108" w:type="dxa"/>
            </w:tcMar>
            <w:vAlign w:val="bottom"/>
          </w:tcPr>
          <w:p w14:paraId="5F39C350" w14:textId="44A3D1D0" w:rsidR="6A95963C" w:rsidRPr="007B35C6" w:rsidRDefault="6A95963C" w:rsidP="6A95963C">
            <w:pPr>
              <w:jc w:val="center"/>
            </w:pPr>
            <w:r w:rsidRPr="007B35C6">
              <w:t xml:space="preserve"> </w:t>
            </w:r>
          </w:p>
        </w:tc>
        <w:tc>
          <w:tcPr>
            <w:tcW w:w="345" w:type="dxa"/>
            <w:tcBorders>
              <w:top w:val="nil"/>
              <w:left w:val="single" w:sz="12" w:space="0" w:color="000000" w:themeColor="text1"/>
              <w:bottom w:val="nil"/>
              <w:right w:val="nil"/>
            </w:tcBorders>
            <w:vAlign w:val="center"/>
          </w:tcPr>
          <w:p w14:paraId="24E8F01D" w14:textId="2D20B113" w:rsidR="6A95963C" w:rsidRPr="007B35C6" w:rsidRDefault="6A95963C"/>
        </w:tc>
      </w:tr>
      <w:tr w:rsidR="6A95963C" w:rsidRPr="007B35C6" w14:paraId="1B31225B" w14:textId="77777777" w:rsidTr="6A95963C">
        <w:trPr>
          <w:trHeight w:val="315"/>
        </w:trPr>
        <w:tc>
          <w:tcPr>
            <w:tcW w:w="495" w:type="dxa"/>
            <w:tcBorders>
              <w:top w:val="nil"/>
              <w:left w:val="single" w:sz="12" w:space="0" w:color="000000" w:themeColor="text1"/>
              <w:bottom w:val="nil"/>
              <w:right w:val="single" w:sz="8" w:space="0" w:color="auto"/>
            </w:tcBorders>
            <w:tcMar>
              <w:left w:w="108" w:type="dxa"/>
              <w:right w:w="108" w:type="dxa"/>
            </w:tcMar>
            <w:vAlign w:val="bottom"/>
          </w:tcPr>
          <w:p w14:paraId="7A15EBA5" w14:textId="38B1FDBC" w:rsidR="6A95963C" w:rsidRPr="007B35C6" w:rsidRDefault="6A95963C" w:rsidP="6A95963C">
            <w:r w:rsidRPr="007B35C6">
              <w:rPr>
                <w:sz w:val="20"/>
                <w:szCs w:val="20"/>
              </w:rPr>
              <w:t xml:space="preserve"> </w:t>
            </w:r>
          </w:p>
        </w:tc>
        <w:tc>
          <w:tcPr>
            <w:tcW w:w="1395" w:type="dxa"/>
            <w:tcBorders>
              <w:top w:val="nil"/>
              <w:left w:val="single" w:sz="8" w:space="0" w:color="auto"/>
              <w:bottom w:val="nil"/>
              <w:right w:val="single" w:sz="8" w:space="0" w:color="auto"/>
            </w:tcBorders>
            <w:tcMar>
              <w:left w:w="108" w:type="dxa"/>
              <w:right w:w="108" w:type="dxa"/>
            </w:tcMar>
            <w:vAlign w:val="bottom"/>
          </w:tcPr>
          <w:p w14:paraId="31A83189" w14:textId="07FCFDD2" w:rsidR="6A95963C" w:rsidRPr="007B35C6" w:rsidRDefault="6A95963C" w:rsidP="6A95963C">
            <w:r w:rsidRPr="007B35C6">
              <w:rPr>
                <w:sz w:val="20"/>
                <w:szCs w:val="20"/>
              </w:rPr>
              <w:t>Luar Negeri per Negara</w:t>
            </w:r>
          </w:p>
        </w:tc>
        <w:tc>
          <w:tcPr>
            <w:tcW w:w="735" w:type="dxa"/>
            <w:tcBorders>
              <w:top w:val="nil"/>
              <w:left w:val="single" w:sz="8" w:space="0" w:color="auto"/>
              <w:bottom w:val="nil"/>
              <w:right w:val="single" w:sz="8" w:space="0" w:color="auto"/>
            </w:tcBorders>
            <w:tcMar>
              <w:left w:w="108" w:type="dxa"/>
              <w:right w:w="108" w:type="dxa"/>
            </w:tcMar>
            <w:vAlign w:val="bottom"/>
          </w:tcPr>
          <w:p w14:paraId="64C5406F" w14:textId="241183A2" w:rsidR="6A95963C" w:rsidRPr="007B35C6" w:rsidRDefault="6A95963C" w:rsidP="6A95963C">
            <w:r w:rsidRPr="007B35C6">
              <w:rPr>
                <w:sz w:val="20"/>
                <w:szCs w:val="20"/>
              </w:rPr>
              <w:t xml:space="preserve"> </w:t>
            </w:r>
          </w:p>
        </w:tc>
        <w:tc>
          <w:tcPr>
            <w:tcW w:w="990" w:type="dxa"/>
            <w:tcBorders>
              <w:top w:val="nil"/>
              <w:left w:val="single" w:sz="8" w:space="0" w:color="auto"/>
              <w:bottom w:val="nil"/>
              <w:right w:val="single" w:sz="8" w:space="0" w:color="auto"/>
            </w:tcBorders>
            <w:shd w:val="clear" w:color="auto" w:fill="000000" w:themeFill="text1"/>
            <w:tcMar>
              <w:left w:w="108" w:type="dxa"/>
              <w:right w:w="108" w:type="dxa"/>
            </w:tcMar>
            <w:vAlign w:val="bottom"/>
          </w:tcPr>
          <w:p w14:paraId="1BD70B27" w14:textId="7EE8CC41" w:rsidR="6A95963C" w:rsidRPr="007B35C6" w:rsidRDefault="6A95963C" w:rsidP="6A95963C">
            <w:r w:rsidRPr="007B35C6">
              <w:rPr>
                <w:color w:val="FFFFFF" w:themeColor="background1"/>
                <w:sz w:val="20"/>
                <w:szCs w:val="20"/>
              </w:rPr>
              <w:t xml:space="preserve"> </w:t>
            </w:r>
          </w:p>
        </w:tc>
        <w:tc>
          <w:tcPr>
            <w:tcW w:w="1365" w:type="dxa"/>
            <w:tcBorders>
              <w:top w:val="nil"/>
              <w:left w:val="single" w:sz="8" w:space="0" w:color="auto"/>
              <w:bottom w:val="nil"/>
              <w:right w:val="single" w:sz="8" w:space="0" w:color="auto"/>
            </w:tcBorders>
            <w:tcMar>
              <w:left w:w="108" w:type="dxa"/>
              <w:right w:w="108" w:type="dxa"/>
            </w:tcMar>
            <w:vAlign w:val="bottom"/>
          </w:tcPr>
          <w:p w14:paraId="2BED60C7" w14:textId="5E77E588" w:rsidR="6A95963C" w:rsidRPr="007B35C6" w:rsidRDefault="6A95963C" w:rsidP="6A95963C">
            <w:r w:rsidRPr="007B35C6">
              <w:rPr>
                <w:sz w:val="20"/>
                <w:szCs w:val="20"/>
              </w:rPr>
              <w:t xml:space="preserve"> </w:t>
            </w:r>
          </w:p>
        </w:tc>
        <w:tc>
          <w:tcPr>
            <w:tcW w:w="1350" w:type="dxa"/>
            <w:tcBorders>
              <w:top w:val="nil"/>
              <w:left w:val="single" w:sz="8" w:space="0" w:color="auto"/>
              <w:bottom w:val="nil"/>
              <w:right w:val="single" w:sz="8" w:space="0" w:color="auto"/>
            </w:tcBorders>
            <w:tcMar>
              <w:left w:w="108" w:type="dxa"/>
              <w:right w:w="108" w:type="dxa"/>
            </w:tcMar>
            <w:vAlign w:val="bottom"/>
          </w:tcPr>
          <w:p w14:paraId="3BEDEB4D" w14:textId="5860A4FA" w:rsidR="6A95963C" w:rsidRPr="007B35C6" w:rsidRDefault="6A95963C" w:rsidP="6A95963C">
            <w:r w:rsidRPr="007B35C6">
              <w:rPr>
                <w:sz w:val="20"/>
                <w:szCs w:val="20"/>
              </w:rPr>
              <w:t xml:space="preserve"> </w:t>
            </w:r>
          </w:p>
        </w:tc>
        <w:tc>
          <w:tcPr>
            <w:tcW w:w="1095" w:type="dxa"/>
            <w:tcBorders>
              <w:top w:val="nil"/>
              <w:left w:val="single" w:sz="8" w:space="0" w:color="auto"/>
              <w:bottom w:val="nil"/>
              <w:right w:val="single" w:sz="8" w:space="0" w:color="auto"/>
            </w:tcBorders>
            <w:shd w:val="clear" w:color="auto" w:fill="000000" w:themeFill="text1"/>
            <w:tcMar>
              <w:left w:w="108" w:type="dxa"/>
              <w:right w:w="108" w:type="dxa"/>
            </w:tcMar>
            <w:vAlign w:val="bottom"/>
          </w:tcPr>
          <w:p w14:paraId="36F2A69C" w14:textId="150239D1" w:rsidR="6A95963C" w:rsidRPr="007B35C6" w:rsidRDefault="6A95963C" w:rsidP="6A95963C">
            <w:r w:rsidRPr="007B35C6">
              <w:rPr>
                <w:color w:val="FFFFFF" w:themeColor="background1"/>
                <w:sz w:val="20"/>
                <w:szCs w:val="20"/>
              </w:rPr>
              <w:t xml:space="preserve"> </w:t>
            </w:r>
          </w:p>
        </w:tc>
        <w:tc>
          <w:tcPr>
            <w:tcW w:w="1185" w:type="dxa"/>
            <w:tcMar>
              <w:left w:w="108" w:type="dxa"/>
              <w:right w:w="108" w:type="dxa"/>
            </w:tcMar>
            <w:vAlign w:val="bottom"/>
          </w:tcPr>
          <w:p w14:paraId="4E8E310C" w14:textId="0493CE6F" w:rsidR="6A95963C" w:rsidRPr="007B35C6" w:rsidRDefault="6A95963C" w:rsidP="6A95963C">
            <w:r w:rsidRPr="007B35C6">
              <w:rPr>
                <w:sz w:val="20"/>
                <w:szCs w:val="20"/>
              </w:rPr>
              <w:t xml:space="preserve"> </w:t>
            </w:r>
          </w:p>
        </w:tc>
        <w:tc>
          <w:tcPr>
            <w:tcW w:w="1095" w:type="dxa"/>
            <w:gridSpan w:val="2"/>
            <w:tcBorders>
              <w:top w:val="nil"/>
              <w:left w:val="single" w:sz="8" w:space="0" w:color="auto"/>
              <w:bottom w:val="nil"/>
              <w:right w:val="single" w:sz="12" w:space="0" w:color="000000" w:themeColor="text1"/>
            </w:tcBorders>
            <w:tcMar>
              <w:left w:w="108" w:type="dxa"/>
              <w:right w:w="108" w:type="dxa"/>
            </w:tcMar>
            <w:vAlign w:val="bottom"/>
          </w:tcPr>
          <w:p w14:paraId="0BC8590F" w14:textId="03F6CC0E" w:rsidR="6A95963C" w:rsidRPr="007B35C6" w:rsidRDefault="6A95963C" w:rsidP="6A95963C">
            <w:pPr>
              <w:jc w:val="center"/>
            </w:pPr>
            <w:r w:rsidRPr="007B35C6">
              <w:t xml:space="preserve"> </w:t>
            </w:r>
          </w:p>
        </w:tc>
        <w:tc>
          <w:tcPr>
            <w:tcW w:w="345" w:type="dxa"/>
            <w:tcBorders>
              <w:top w:val="nil"/>
              <w:left w:val="single" w:sz="12" w:space="0" w:color="000000" w:themeColor="text1"/>
              <w:bottom w:val="nil"/>
              <w:right w:val="nil"/>
            </w:tcBorders>
            <w:vAlign w:val="center"/>
          </w:tcPr>
          <w:p w14:paraId="6FE073EB" w14:textId="70EF8808" w:rsidR="6A95963C" w:rsidRPr="007B35C6" w:rsidRDefault="6A95963C"/>
        </w:tc>
      </w:tr>
      <w:tr w:rsidR="6A95963C" w:rsidRPr="007B35C6" w14:paraId="21A3F362" w14:textId="77777777" w:rsidTr="6A95963C">
        <w:trPr>
          <w:trHeight w:val="315"/>
        </w:trPr>
        <w:tc>
          <w:tcPr>
            <w:tcW w:w="495" w:type="dxa"/>
            <w:tcBorders>
              <w:top w:val="nil"/>
              <w:left w:val="single" w:sz="12" w:space="0" w:color="000000" w:themeColor="text1"/>
              <w:bottom w:val="nil"/>
              <w:right w:val="single" w:sz="8" w:space="0" w:color="auto"/>
            </w:tcBorders>
            <w:tcMar>
              <w:left w:w="108" w:type="dxa"/>
              <w:right w:w="108" w:type="dxa"/>
            </w:tcMar>
            <w:vAlign w:val="bottom"/>
          </w:tcPr>
          <w:p w14:paraId="0F47E3B8" w14:textId="6156D3B7" w:rsidR="6A95963C" w:rsidRPr="007B35C6" w:rsidRDefault="6A95963C" w:rsidP="6A95963C">
            <w:r w:rsidRPr="007B35C6">
              <w:rPr>
                <w:sz w:val="20"/>
                <w:szCs w:val="20"/>
              </w:rPr>
              <w:t xml:space="preserve"> </w:t>
            </w:r>
          </w:p>
        </w:tc>
        <w:tc>
          <w:tcPr>
            <w:tcW w:w="1395" w:type="dxa"/>
            <w:tcBorders>
              <w:top w:val="nil"/>
              <w:left w:val="single" w:sz="8" w:space="0" w:color="auto"/>
              <w:bottom w:val="nil"/>
              <w:right w:val="single" w:sz="8" w:space="0" w:color="auto"/>
            </w:tcBorders>
            <w:tcMar>
              <w:left w:w="108" w:type="dxa"/>
              <w:right w:w="108" w:type="dxa"/>
            </w:tcMar>
            <w:vAlign w:val="bottom"/>
          </w:tcPr>
          <w:p w14:paraId="59FD4AB3" w14:textId="04A65501" w:rsidR="6A95963C" w:rsidRPr="007B35C6" w:rsidRDefault="6A95963C" w:rsidP="6A95963C">
            <w:pPr>
              <w:ind w:firstLine="400"/>
            </w:pPr>
            <w:r w:rsidRPr="007B35C6">
              <w:rPr>
                <w:sz w:val="20"/>
                <w:szCs w:val="20"/>
              </w:rPr>
              <w:t xml:space="preserve">1. </w:t>
            </w:r>
          </w:p>
        </w:tc>
        <w:tc>
          <w:tcPr>
            <w:tcW w:w="735" w:type="dxa"/>
            <w:tcBorders>
              <w:top w:val="nil"/>
              <w:left w:val="single" w:sz="8" w:space="0" w:color="auto"/>
              <w:bottom w:val="nil"/>
              <w:right w:val="single" w:sz="8" w:space="0" w:color="auto"/>
            </w:tcBorders>
            <w:tcMar>
              <w:left w:w="108" w:type="dxa"/>
              <w:right w:w="108" w:type="dxa"/>
            </w:tcMar>
            <w:vAlign w:val="bottom"/>
          </w:tcPr>
          <w:p w14:paraId="1468A728" w14:textId="6836D20C" w:rsidR="6A95963C" w:rsidRPr="007B35C6" w:rsidRDefault="6A95963C" w:rsidP="6A95963C">
            <w:r w:rsidRPr="007B35C6">
              <w:rPr>
                <w:sz w:val="20"/>
                <w:szCs w:val="20"/>
              </w:rPr>
              <w:t xml:space="preserve"> </w:t>
            </w:r>
          </w:p>
        </w:tc>
        <w:tc>
          <w:tcPr>
            <w:tcW w:w="990" w:type="dxa"/>
            <w:tcBorders>
              <w:top w:val="nil"/>
              <w:left w:val="single" w:sz="8" w:space="0" w:color="auto"/>
              <w:bottom w:val="nil"/>
              <w:right w:val="single" w:sz="8" w:space="0" w:color="auto"/>
            </w:tcBorders>
            <w:shd w:val="clear" w:color="auto" w:fill="000000" w:themeFill="text1"/>
            <w:tcMar>
              <w:left w:w="108" w:type="dxa"/>
              <w:right w:w="108" w:type="dxa"/>
            </w:tcMar>
            <w:vAlign w:val="bottom"/>
          </w:tcPr>
          <w:p w14:paraId="14BCFCD0" w14:textId="5F663D2D" w:rsidR="6A95963C" w:rsidRPr="007B35C6" w:rsidRDefault="6A95963C" w:rsidP="6A95963C">
            <w:r w:rsidRPr="007B35C6">
              <w:rPr>
                <w:color w:val="FFFFFF" w:themeColor="background1"/>
                <w:sz w:val="20"/>
                <w:szCs w:val="20"/>
              </w:rPr>
              <w:t xml:space="preserve"> </w:t>
            </w:r>
          </w:p>
        </w:tc>
        <w:tc>
          <w:tcPr>
            <w:tcW w:w="1365" w:type="dxa"/>
            <w:tcBorders>
              <w:top w:val="nil"/>
              <w:left w:val="single" w:sz="8" w:space="0" w:color="auto"/>
              <w:bottom w:val="nil"/>
              <w:right w:val="single" w:sz="8" w:space="0" w:color="auto"/>
            </w:tcBorders>
            <w:tcMar>
              <w:left w:w="108" w:type="dxa"/>
              <w:right w:w="108" w:type="dxa"/>
            </w:tcMar>
            <w:vAlign w:val="bottom"/>
          </w:tcPr>
          <w:p w14:paraId="3AF9FBF9" w14:textId="601B97E3" w:rsidR="6A95963C" w:rsidRPr="007B35C6" w:rsidRDefault="6A95963C" w:rsidP="6A95963C">
            <w:r w:rsidRPr="007B35C6">
              <w:rPr>
                <w:sz w:val="20"/>
                <w:szCs w:val="20"/>
              </w:rPr>
              <w:t xml:space="preserve"> </w:t>
            </w:r>
          </w:p>
        </w:tc>
        <w:tc>
          <w:tcPr>
            <w:tcW w:w="1350" w:type="dxa"/>
            <w:tcBorders>
              <w:top w:val="nil"/>
              <w:left w:val="single" w:sz="8" w:space="0" w:color="auto"/>
              <w:bottom w:val="nil"/>
              <w:right w:val="single" w:sz="8" w:space="0" w:color="auto"/>
            </w:tcBorders>
            <w:tcMar>
              <w:left w:w="108" w:type="dxa"/>
              <w:right w:w="108" w:type="dxa"/>
            </w:tcMar>
            <w:vAlign w:val="bottom"/>
          </w:tcPr>
          <w:p w14:paraId="315C544B" w14:textId="313933AF" w:rsidR="6A95963C" w:rsidRPr="007B35C6" w:rsidRDefault="6A95963C" w:rsidP="6A95963C">
            <w:r w:rsidRPr="007B35C6">
              <w:rPr>
                <w:sz w:val="20"/>
                <w:szCs w:val="20"/>
              </w:rPr>
              <w:t xml:space="preserve"> </w:t>
            </w:r>
          </w:p>
        </w:tc>
        <w:tc>
          <w:tcPr>
            <w:tcW w:w="1095" w:type="dxa"/>
            <w:tcBorders>
              <w:top w:val="nil"/>
              <w:left w:val="single" w:sz="8" w:space="0" w:color="auto"/>
              <w:bottom w:val="nil"/>
              <w:right w:val="single" w:sz="8" w:space="0" w:color="auto"/>
            </w:tcBorders>
            <w:shd w:val="clear" w:color="auto" w:fill="000000" w:themeFill="text1"/>
            <w:tcMar>
              <w:left w:w="108" w:type="dxa"/>
              <w:right w:w="108" w:type="dxa"/>
            </w:tcMar>
            <w:vAlign w:val="bottom"/>
          </w:tcPr>
          <w:p w14:paraId="034BBB30" w14:textId="7FF7A8C1" w:rsidR="6A95963C" w:rsidRPr="007B35C6" w:rsidRDefault="6A95963C" w:rsidP="6A95963C">
            <w:r w:rsidRPr="007B35C6">
              <w:rPr>
                <w:color w:val="FFFFFF" w:themeColor="background1"/>
                <w:sz w:val="20"/>
                <w:szCs w:val="20"/>
              </w:rPr>
              <w:t xml:space="preserve"> </w:t>
            </w:r>
          </w:p>
        </w:tc>
        <w:tc>
          <w:tcPr>
            <w:tcW w:w="1185" w:type="dxa"/>
            <w:tcMar>
              <w:left w:w="108" w:type="dxa"/>
              <w:right w:w="108" w:type="dxa"/>
            </w:tcMar>
            <w:vAlign w:val="bottom"/>
          </w:tcPr>
          <w:p w14:paraId="48122BBD" w14:textId="5DEC5FDB" w:rsidR="6A95963C" w:rsidRPr="007B35C6" w:rsidRDefault="6A95963C" w:rsidP="6A95963C">
            <w:r w:rsidRPr="007B35C6">
              <w:rPr>
                <w:sz w:val="20"/>
                <w:szCs w:val="20"/>
              </w:rPr>
              <w:t xml:space="preserve"> </w:t>
            </w:r>
          </w:p>
        </w:tc>
        <w:tc>
          <w:tcPr>
            <w:tcW w:w="1095" w:type="dxa"/>
            <w:gridSpan w:val="2"/>
            <w:tcBorders>
              <w:top w:val="nil"/>
              <w:left w:val="single" w:sz="8" w:space="0" w:color="auto"/>
              <w:bottom w:val="nil"/>
              <w:right w:val="single" w:sz="12" w:space="0" w:color="000000" w:themeColor="text1"/>
            </w:tcBorders>
            <w:tcMar>
              <w:left w:w="108" w:type="dxa"/>
              <w:right w:w="108" w:type="dxa"/>
            </w:tcMar>
            <w:vAlign w:val="bottom"/>
          </w:tcPr>
          <w:p w14:paraId="0EAA1652" w14:textId="3373CB90" w:rsidR="6A95963C" w:rsidRPr="007B35C6" w:rsidRDefault="6A95963C" w:rsidP="6A95963C">
            <w:pPr>
              <w:jc w:val="center"/>
            </w:pPr>
            <w:r w:rsidRPr="007B35C6">
              <w:t xml:space="preserve"> </w:t>
            </w:r>
          </w:p>
        </w:tc>
        <w:tc>
          <w:tcPr>
            <w:tcW w:w="345" w:type="dxa"/>
            <w:tcBorders>
              <w:top w:val="nil"/>
              <w:left w:val="single" w:sz="12" w:space="0" w:color="000000" w:themeColor="text1"/>
              <w:bottom w:val="nil"/>
              <w:right w:val="nil"/>
            </w:tcBorders>
            <w:vAlign w:val="center"/>
          </w:tcPr>
          <w:p w14:paraId="2FA51B35" w14:textId="7FFC3162" w:rsidR="6A95963C" w:rsidRPr="007B35C6" w:rsidRDefault="6A95963C"/>
        </w:tc>
      </w:tr>
      <w:tr w:rsidR="6A95963C" w:rsidRPr="007B35C6" w14:paraId="244F2D3C" w14:textId="77777777" w:rsidTr="6A95963C">
        <w:trPr>
          <w:trHeight w:val="315"/>
        </w:trPr>
        <w:tc>
          <w:tcPr>
            <w:tcW w:w="495" w:type="dxa"/>
            <w:tcBorders>
              <w:top w:val="nil"/>
              <w:left w:val="single" w:sz="12" w:space="0" w:color="000000" w:themeColor="text1"/>
              <w:bottom w:val="nil"/>
              <w:right w:val="single" w:sz="8" w:space="0" w:color="auto"/>
            </w:tcBorders>
            <w:tcMar>
              <w:left w:w="108" w:type="dxa"/>
              <w:right w:w="108" w:type="dxa"/>
            </w:tcMar>
            <w:vAlign w:val="bottom"/>
          </w:tcPr>
          <w:p w14:paraId="15C91925" w14:textId="5F8901BF" w:rsidR="6A95963C" w:rsidRPr="007B35C6" w:rsidRDefault="6A95963C" w:rsidP="6A95963C">
            <w:pPr>
              <w:jc w:val="center"/>
            </w:pPr>
            <w:r w:rsidRPr="007B35C6">
              <w:rPr>
                <w:sz w:val="20"/>
                <w:szCs w:val="20"/>
              </w:rPr>
              <w:t xml:space="preserve"> </w:t>
            </w:r>
          </w:p>
        </w:tc>
        <w:tc>
          <w:tcPr>
            <w:tcW w:w="1395" w:type="dxa"/>
            <w:tcBorders>
              <w:top w:val="nil"/>
              <w:left w:val="single" w:sz="8" w:space="0" w:color="auto"/>
              <w:bottom w:val="nil"/>
              <w:right w:val="single" w:sz="8" w:space="0" w:color="auto"/>
            </w:tcBorders>
            <w:tcMar>
              <w:left w:w="108" w:type="dxa"/>
              <w:right w:w="108" w:type="dxa"/>
            </w:tcMar>
            <w:vAlign w:val="bottom"/>
          </w:tcPr>
          <w:p w14:paraId="6AB6FD76" w14:textId="17672B53" w:rsidR="6A95963C" w:rsidRPr="007B35C6" w:rsidRDefault="6A95963C" w:rsidP="6A95963C">
            <w:pPr>
              <w:ind w:firstLine="400"/>
            </w:pPr>
            <w:r w:rsidRPr="007B35C6">
              <w:rPr>
                <w:sz w:val="20"/>
                <w:szCs w:val="20"/>
              </w:rPr>
              <w:t xml:space="preserve">2. </w:t>
            </w:r>
          </w:p>
        </w:tc>
        <w:tc>
          <w:tcPr>
            <w:tcW w:w="735" w:type="dxa"/>
            <w:tcBorders>
              <w:top w:val="nil"/>
              <w:left w:val="single" w:sz="8" w:space="0" w:color="auto"/>
              <w:bottom w:val="nil"/>
              <w:right w:val="single" w:sz="8" w:space="0" w:color="auto"/>
            </w:tcBorders>
            <w:tcMar>
              <w:left w:w="108" w:type="dxa"/>
              <w:right w:w="108" w:type="dxa"/>
            </w:tcMar>
            <w:vAlign w:val="bottom"/>
          </w:tcPr>
          <w:p w14:paraId="233B10E8" w14:textId="7E8FE8CF" w:rsidR="6A95963C" w:rsidRPr="007B35C6" w:rsidRDefault="6A95963C" w:rsidP="6A95963C">
            <w:r w:rsidRPr="007B35C6">
              <w:rPr>
                <w:sz w:val="20"/>
                <w:szCs w:val="20"/>
              </w:rPr>
              <w:t xml:space="preserve"> </w:t>
            </w:r>
          </w:p>
        </w:tc>
        <w:tc>
          <w:tcPr>
            <w:tcW w:w="990" w:type="dxa"/>
            <w:tcBorders>
              <w:top w:val="nil"/>
              <w:left w:val="single" w:sz="8" w:space="0" w:color="auto"/>
              <w:bottom w:val="nil"/>
              <w:right w:val="single" w:sz="8" w:space="0" w:color="auto"/>
            </w:tcBorders>
            <w:shd w:val="clear" w:color="auto" w:fill="000000" w:themeFill="text1"/>
            <w:tcMar>
              <w:left w:w="108" w:type="dxa"/>
              <w:right w:w="108" w:type="dxa"/>
            </w:tcMar>
            <w:vAlign w:val="bottom"/>
          </w:tcPr>
          <w:p w14:paraId="4E8141B5" w14:textId="27BECA80" w:rsidR="6A95963C" w:rsidRPr="007B35C6" w:rsidRDefault="6A95963C" w:rsidP="6A95963C">
            <w:r w:rsidRPr="007B35C6">
              <w:rPr>
                <w:color w:val="FFFFFF" w:themeColor="background1"/>
                <w:sz w:val="20"/>
                <w:szCs w:val="20"/>
              </w:rPr>
              <w:t xml:space="preserve"> </w:t>
            </w:r>
          </w:p>
        </w:tc>
        <w:tc>
          <w:tcPr>
            <w:tcW w:w="1365" w:type="dxa"/>
            <w:tcBorders>
              <w:top w:val="nil"/>
              <w:left w:val="single" w:sz="8" w:space="0" w:color="auto"/>
              <w:bottom w:val="nil"/>
              <w:right w:val="single" w:sz="8" w:space="0" w:color="auto"/>
            </w:tcBorders>
            <w:tcMar>
              <w:left w:w="108" w:type="dxa"/>
              <w:right w:w="108" w:type="dxa"/>
            </w:tcMar>
            <w:vAlign w:val="bottom"/>
          </w:tcPr>
          <w:p w14:paraId="17452BCB" w14:textId="2ED3C05F" w:rsidR="6A95963C" w:rsidRPr="007B35C6" w:rsidRDefault="6A95963C" w:rsidP="6A95963C">
            <w:r w:rsidRPr="007B35C6">
              <w:rPr>
                <w:sz w:val="20"/>
                <w:szCs w:val="20"/>
              </w:rPr>
              <w:t xml:space="preserve"> </w:t>
            </w:r>
          </w:p>
        </w:tc>
        <w:tc>
          <w:tcPr>
            <w:tcW w:w="1350" w:type="dxa"/>
            <w:tcBorders>
              <w:top w:val="nil"/>
              <w:left w:val="single" w:sz="8" w:space="0" w:color="auto"/>
              <w:bottom w:val="nil"/>
              <w:right w:val="single" w:sz="8" w:space="0" w:color="auto"/>
            </w:tcBorders>
            <w:tcMar>
              <w:left w:w="108" w:type="dxa"/>
              <w:right w:w="108" w:type="dxa"/>
            </w:tcMar>
            <w:vAlign w:val="bottom"/>
          </w:tcPr>
          <w:p w14:paraId="06F58D46" w14:textId="4BB946FF" w:rsidR="6A95963C" w:rsidRPr="007B35C6" w:rsidRDefault="6A95963C" w:rsidP="6A95963C">
            <w:r w:rsidRPr="007B35C6">
              <w:rPr>
                <w:sz w:val="20"/>
                <w:szCs w:val="20"/>
              </w:rPr>
              <w:t xml:space="preserve"> </w:t>
            </w:r>
          </w:p>
        </w:tc>
        <w:tc>
          <w:tcPr>
            <w:tcW w:w="1095" w:type="dxa"/>
            <w:tcBorders>
              <w:top w:val="nil"/>
              <w:left w:val="single" w:sz="8" w:space="0" w:color="auto"/>
              <w:bottom w:val="nil"/>
              <w:right w:val="single" w:sz="8" w:space="0" w:color="auto"/>
            </w:tcBorders>
            <w:shd w:val="clear" w:color="auto" w:fill="000000" w:themeFill="text1"/>
            <w:tcMar>
              <w:left w:w="108" w:type="dxa"/>
              <w:right w:w="108" w:type="dxa"/>
            </w:tcMar>
            <w:vAlign w:val="bottom"/>
          </w:tcPr>
          <w:p w14:paraId="6D871C7B" w14:textId="46045DFC" w:rsidR="6A95963C" w:rsidRPr="007B35C6" w:rsidRDefault="6A95963C" w:rsidP="6A95963C">
            <w:r w:rsidRPr="007B35C6">
              <w:rPr>
                <w:color w:val="FFFFFF" w:themeColor="background1"/>
                <w:sz w:val="20"/>
                <w:szCs w:val="20"/>
              </w:rPr>
              <w:t xml:space="preserve"> </w:t>
            </w:r>
          </w:p>
        </w:tc>
        <w:tc>
          <w:tcPr>
            <w:tcW w:w="1185" w:type="dxa"/>
            <w:tcMar>
              <w:left w:w="108" w:type="dxa"/>
              <w:right w:w="108" w:type="dxa"/>
            </w:tcMar>
            <w:vAlign w:val="bottom"/>
          </w:tcPr>
          <w:p w14:paraId="0A4A5838" w14:textId="63680049" w:rsidR="6A95963C" w:rsidRPr="007B35C6" w:rsidRDefault="6A95963C" w:rsidP="6A95963C">
            <w:r w:rsidRPr="007B35C6">
              <w:rPr>
                <w:sz w:val="20"/>
                <w:szCs w:val="20"/>
              </w:rPr>
              <w:t xml:space="preserve"> </w:t>
            </w:r>
          </w:p>
        </w:tc>
        <w:tc>
          <w:tcPr>
            <w:tcW w:w="1095" w:type="dxa"/>
            <w:gridSpan w:val="2"/>
            <w:tcBorders>
              <w:top w:val="nil"/>
              <w:left w:val="single" w:sz="8" w:space="0" w:color="auto"/>
              <w:bottom w:val="nil"/>
              <w:right w:val="single" w:sz="12" w:space="0" w:color="000000" w:themeColor="text1"/>
            </w:tcBorders>
            <w:tcMar>
              <w:left w:w="108" w:type="dxa"/>
              <w:right w:w="108" w:type="dxa"/>
            </w:tcMar>
            <w:vAlign w:val="bottom"/>
          </w:tcPr>
          <w:p w14:paraId="2E9ACDC6" w14:textId="53867D25" w:rsidR="6A95963C" w:rsidRPr="007B35C6" w:rsidRDefault="6A95963C" w:rsidP="6A95963C">
            <w:pPr>
              <w:jc w:val="center"/>
            </w:pPr>
            <w:r w:rsidRPr="007B35C6">
              <w:t xml:space="preserve"> </w:t>
            </w:r>
          </w:p>
        </w:tc>
        <w:tc>
          <w:tcPr>
            <w:tcW w:w="345" w:type="dxa"/>
            <w:tcBorders>
              <w:top w:val="nil"/>
              <w:left w:val="single" w:sz="12" w:space="0" w:color="000000" w:themeColor="text1"/>
              <w:bottom w:val="nil"/>
              <w:right w:val="nil"/>
            </w:tcBorders>
            <w:vAlign w:val="center"/>
          </w:tcPr>
          <w:p w14:paraId="6A4C74BC" w14:textId="7A9670D0" w:rsidR="6A95963C" w:rsidRPr="007B35C6" w:rsidRDefault="6A95963C"/>
        </w:tc>
      </w:tr>
      <w:tr w:rsidR="6A95963C" w:rsidRPr="007B35C6" w14:paraId="02606703" w14:textId="77777777" w:rsidTr="6A95963C">
        <w:trPr>
          <w:trHeight w:val="315"/>
        </w:trPr>
        <w:tc>
          <w:tcPr>
            <w:tcW w:w="495" w:type="dxa"/>
            <w:tcBorders>
              <w:top w:val="nil"/>
              <w:left w:val="single" w:sz="12" w:space="0" w:color="000000" w:themeColor="text1"/>
              <w:bottom w:val="nil"/>
              <w:right w:val="single" w:sz="8" w:space="0" w:color="auto"/>
            </w:tcBorders>
            <w:tcMar>
              <w:left w:w="108" w:type="dxa"/>
              <w:right w:w="108" w:type="dxa"/>
            </w:tcMar>
            <w:vAlign w:val="bottom"/>
          </w:tcPr>
          <w:p w14:paraId="197A111F" w14:textId="611D532D" w:rsidR="6A95963C" w:rsidRPr="007B35C6" w:rsidRDefault="6A95963C" w:rsidP="6A95963C">
            <w:r w:rsidRPr="007B35C6">
              <w:rPr>
                <w:sz w:val="20"/>
                <w:szCs w:val="20"/>
              </w:rPr>
              <w:t xml:space="preserve"> </w:t>
            </w:r>
          </w:p>
        </w:tc>
        <w:tc>
          <w:tcPr>
            <w:tcW w:w="1395" w:type="dxa"/>
            <w:tcBorders>
              <w:top w:val="nil"/>
              <w:left w:val="single" w:sz="8" w:space="0" w:color="auto"/>
              <w:bottom w:val="nil"/>
              <w:right w:val="single" w:sz="8" w:space="0" w:color="auto"/>
            </w:tcBorders>
            <w:tcMar>
              <w:left w:w="108" w:type="dxa"/>
              <w:right w:w="108" w:type="dxa"/>
            </w:tcMar>
            <w:vAlign w:val="bottom"/>
          </w:tcPr>
          <w:p w14:paraId="047155A8" w14:textId="1597E339" w:rsidR="6A95963C" w:rsidRPr="007B35C6" w:rsidRDefault="6A95963C" w:rsidP="6A95963C">
            <w:pPr>
              <w:ind w:firstLine="400"/>
            </w:pPr>
            <w:r w:rsidRPr="007B35C6">
              <w:rPr>
                <w:sz w:val="20"/>
                <w:szCs w:val="20"/>
              </w:rPr>
              <w:t>3. ....</w:t>
            </w:r>
          </w:p>
        </w:tc>
        <w:tc>
          <w:tcPr>
            <w:tcW w:w="735" w:type="dxa"/>
            <w:tcBorders>
              <w:top w:val="nil"/>
              <w:left w:val="single" w:sz="8" w:space="0" w:color="auto"/>
              <w:bottom w:val="nil"/>
              <w:right w:val="single" w:sz="8" w:space="0" w:color="auto"/>
            </w:tcBorders>
            <w:tcMar>
              <w:left w:w="108" w:type="dxa"/>
              <w:right w:w="108" w:type="dxa"/>
            </w:tcMar>
            <w:vAlign w:val="bottom"/>
          </w:tcPr>
          <w:p w14:paraId="53A81609" w14:textId="332FADEC" w:rsidR="6A95963C" w:rsidRPr="007B35C6" w:rsidRDefault="6A95963C" w:rsidP="6A95963C">
            <w:r w:rsidRPr="007B35C6">
              <w:rPr>
                <w:sz w:val="20"/>
                <w:szCs w:val="20"/>
              </w:rPr>
              <w:t xml:space="preserve"> </w:t>
            </w:r>
          </w:p>
        </w:tc>
        <w:tc>
          <w:tcPr>
            <w:tcW w:w="990" w:type="dxa"/>
            <w:tcBorders>
              <w:top w:val="nil"/>
              <w:left w:val="single" w:sz="8" w:space="0" w:color="auto"/>
              <w:bottom w:val="nil"/>
              <w:right w:val="single" w:sz="8" w:space="0" w:color="auto"/>
            </w:tcBorders>
            <w:shd w:val="clear" w:color="auto" w:fill="000000" w:themeFill="text1"/>
            <w:tcMar>
              <w:left w:w="108" w:type="dxa"/>
              <w:right w:w="108" w:type="dxa"/>
            </w:tcMar>
            <w:vAlign w:val="bottom"/>
          </w:tcPr>
          <w:p w14:paraId="773EC433" w14:textId="61673B7E" w:rsidR="6A95963C" w:rsidRPr="007B35C6" w:rsidRDefault="6A95963C" w:rsidP="6A95963C">
            <w:r w:rsidRPr="007B35C6">
              <w:rPr>
                <w:color w:val="FFFFFF" w:themeColor="background1"/>
                <w:sz w:val="20"/>
                <w:szCs w:val="20"/>
              </w:rPr>
              <w:t xml:space="preserve"> </w:t>
            </w:r>
          </w:p>
        </w:tc>
        <w:tc>
          <w:tcPr>
            <w:tcW w:w="1365" w:type="dxa"/>
            <w:tcBorders>
              <w:top w:val="nil"/>
              <w:left w:val="single" w:sz="8" w:space="0" w:color="auto"/>
              <w:bottom w:val="nil"/>
              <w:right w:val="single" w:sz="8" w:space="0" w:color="auto"/>
            </w:tcBorders>
            <w:tcMar>
              <w:left w:w="108" w:type="dxa"/>
              <w:right w:w="108" w:type="dxa"/>
            </w:tcMar>
            <w:vAlign w:val="bottom"/>
          </w:tcPr>
          <w:p w14:paraId="577EEA0D" w14:textId="6A92AB6C" w:rsidR="6A95963C" w:rsidRPr="007B35C6" w:rsidRDefault="6A95963C" w:rsidP="6A95963C">
            <w:r w:rsidRPr="007B35C6">
              <w:rPr>
                <w:sz w:val="20"/>
                <w:szCs w:val="20"/>
              </w:rPr>
              <w:t xml:space="preserve"> </w:t>
            </w:r>
          </w:p>
        </w:tc>
        <w:tc>
          <w:tcPr>
            <w:tcW w:w="1350" w:type="dxa"/>
            <w:tcBorders>
              <w:top w:val="nil"/>
              <w:left w:val="single" w:sz="8" w:space="0" w:color="auto"/>
              <w:bottom w:val="nil"/>
              <w:right w:val="single" w:sz="8" w:space="0" w:color="auto"/>
            </w:tcBorders>
            <w:tcMar>
              <w:left w:w="108" w:type="dxa"/>
              <w:right w:w="108" w:type="dxa"/>
            </w:tcMar>
            <w:vAlign w:val="bottom"/>
          </w:tcPr>
          <w:p w14:paraId="72B78459" w14:textId="715907B8" w:rsidR="6A95963C" w:rsidRPr="007B35C6" w:rsidRDefault="6A95963C" w:rsidP="6A95963C">
            <w:r w:rsidRPr="007B35C6">
              <w:rPr>
                <w:sz w:val="20"/>
                <w:szCs w:val="20"/>
              </w:rPr>
              <w:t xml:space="preserve"> </w:t>
            </w:r>
          </w:p>
        </w:tc>
        <w:tc>
          <w:tcPr>
            <w:tcW w:w="1095" w:type="dxa"/>
            <w:tcBorders>
              <w:top w:val="nil"/>
              <w:left w:val="single" w:sz="8" w:space="0" w:color="auto"/>
              <w:bottom w:val="nil"/>
              <w:right w:val="single" w:sz="8" w:space="0" w:color="auto"/>
            </w:tcBorders>
            <w:shd w:val="clear" w:color="auto" w:fill="000000" w:themeFill="text1"/>
            <w:tcMar>
              <w:left w:w="108" w:type="dxa"/>
              <w:right w:w="108" w:type="dxa"/>
            </w:tcMar>
            <w:vAlign w:val="bottom"/>
          </w:tcPr>
          <w:p w14:paraId="7A63A66D" w14:textId="765EE5AA" w:rsidR="6A95963C" w:rsidRPr="007B35C6" w:rsidRDefault="6A95963C" w:rsidP="6A95963C">
            <w:r w:rsidRPr="007B35C6">
              <w:rPr>
                <w:color w:val="FFFFFF" w:themeColor="background1"/>
                <w:sz w:val="20"/>
                <w:szCs w:val="20"/>
              </w:rPr>
              <w:t xml:space="preserve"> </w:t>
            </w:r>
          </w:p>
        </w:tc>
        <w:tc>
          <w:tcPr>
            <w:tcW w:w="1185" w:type="dxa"/>
            <w:tcMar>
              <w:left w:w="108" w:type="dxa"/>
              <w:right w:w="108" w:type="dxa"/>
            </w:tcMar>
            <w:vAlign w:val="bottom"/>
          </w:tcPr>
          <w:p w14:paraId="5C8E545C" w14:textId="3EE79044" w:rsidR="6A95963C" w:rsidRPr="007B35C6" w:rsidRDefault="6A95963C" w:rsidP="6A95963C">
            <w:r w:rsidRPr="007B35C6">
              <w:rPr>
                <w:sz w:val="20"/>
                <w:szCs w:val="20"/>
              </w:rPr>
              <w:t xml:space="preserve"> </w:t>
            </w:r>
          </w:p>
        </w:tc>
        <w:tc>
          <w:tcPr>
            <w:tcW w:w="1095" w:type="dxa"/>
            <w:gridSpan w:val="2"/>
            <w:tcBorders>
              <w:top w:val="nil"/>
              <w:left w:val="single" w:sz="8" w:space="0" w:color="auto"/>
              <w:bottom w:val="nil"/>
              <w:right w:val="single" w:sz="12" w:space="0" w:color="000000" w:themeColor="text1"/>
            </w:tcBorders>
            <w:tcMar>
              <w:left w:w="108" w:type="dxa"/>
              <w:right w:w="108" w:type="dxa"/>
            </w:tcMar>
            <w:vAlign w:val="bottom"/>
          </w:tcPr>
          <w:p w14:paraId="4F0C53A4" w14:textId="16A8A06A" w:rsidR="6A95963C" w:rsidRPr="007B35C6" w:rsidRDefault="6A95963C" w:rsidP="6A95963C">
            <w:pPr>
              <w:jc w:val="center"/>
            </w:pPr>
            <w:r w:rsidRPr="007B35C6">
              <w:t xml:space="preserve"> </w:t>
            </w:r>
          </w:p>
        </w:tc>
        <w:tc>
          <w:tcPr>
            <w:tcW w:w="345" w:type="dxa"/>
            <w:tcBorders>
              <w:top w:val="nil"/>
              <w:left w:val="single" w:sz="12" w:space="0" w:color="000000" w:themeColor="text1"/>
              <w:bottom w:val="nil"/>
              <w:right w:val="nil"/>
            </w:tcBorders>
            <w:vAlign w:val="center"/>
          </w:tcPr>
          <w:p w14:paraId="63E42506" w14:textId="4BB87623" w:rsidR="6A95963C" w:rsidRPr="007B35C6" w:rsidRDefault="6A95963C"/>
        </w:tc>
      </w:tr>
      <w:tr w:rsidR="6A95963C" w:rsidRPr="007B35C6" w14:paraId="78B732F4" w14:textId="77777777" w:rsidTr="6A95963C">
        <w:trPr>
          <w:trHeight w:val="315"/>
        </w:trPr>
        <w:tc>
          <w:tcPr>
            <w:tcW w:w="495" w:type="dxa"/>
            <w:tcBorders>
              <w:top w:val="nil"/>
              <w:left w:val="single" w:sz="12" w:space="0" w:color="000000" w:themeColor="text1"/>
              <w:bottom w:val="nil"/>
              <w:right w:val="single" w:sz="8" w:space="0" w:color="auto"/>
            </w:tcBorders>
            <w:tcMar>
              <w:left w:w="108" w:type="dxa"/>
              <w:right w:w="108" w:type="dxa"/>
            </w:tcMar>
            <w:vAlign w:val="bottom"/>
          </w:tcPr>
          <w:p w14:paraId="0D2BECC0" w14:textId="74E68B19" w:rsidR="6A95963C" w:rsidRPr="007B35C6" w:rsidRDefault="6A95963C" w:rsidP="6A95963C">
            <w:r w:rsidRPr="007B35C6">
              <w:rPr>
                <w:sz w:val="20"/>
                <w:szCs w:val="20"/>
              </w:rPr>
              <w:t xml:space="preserve"> </w:t>
            </w:r>
          </w:p>
        </w:tc>
        <w:tc>
          <w:tcPr>
            <w:tcW w:w="1395" w:type="dxa"/>
            <w:tcBorders>
              <w:top w:val="nil"/>
              <w:left w:val="single" w:sz="8" w:space="0" w:color="auto"/>
              <w:bottom w:val="nil"/>
              <w:right w:val="single" w:sz="8" w:space="0" w:color="auto"/>
            </w:tcBorders>
            <w:tcMar>
              <w:left w:w="108" w:type="dxa"/>
              <w:right w:w="108" w:type="dxa"/>
            </w:tcMar>
            <w:vAlign w:val="bottom"/>
          </w:tcPr>
          <w:p w14:paraId="504BE7B6" w14:textId="3871E16C" w:rsidR="6A95963C" w:rsidRPr="007B35C6" w:rsidRDefault="6A95963C" w:rsidP="6A95963C">
            <w:pPr>
              <w:ind w:firstLine="400"/>
            </w:pPr>
            <w:r w:rsidRPr="007B35C6">
              <w:rPr>
                <w:sz w:val="20"/>
                <w:szCs w:val="20"/>
              </w:rPr>
              <w:t xml:space="preserve"> </w:t>
            </w:r>
          </w:p>
        </w:tc>
        <w:tc>
          <w:tcPr>
            <w:tcW w:w="735" w:type="dxa"/>
            <w:tcBorders>
              <w:top w:val="nil"/>
              <w:left w:val="single" w:sz="8" w:space="0" w:color="auto"/>
              <w:bottom w:val="nil"/>
              <w:right w:val="single" w:sz="8" w:space="0" w:color="auto"/>
            </w:tcBorders>
            <w:tcMar>
              <w:left w:w="108" w:type="dxa"/>
              <w:right w:w="108" w:type="dxa"/>
            </w:tcMar>
            <w:vAlign w:val="bottom"/>
          </w:tcPr>
          <w:p w14:paraId="3CB03EB1" w14:textId="6C4E7D96" w:rsidR="6A95963C" w:rsidRPr="007B35C6" w:rsidRDefault="6A95963C" w:rsidP="6A95963C">
            <w:r w:rsidRPr="007B35C6">
              <w:rPr>
                <w:sz w:val="20"/>
                <w:szCs w:val="20"/>
              </w:rPr>
              <w:t xml:space="preserve"> </w:t>
            </w:r>
          </w:p>
        </w:tc>
        <w:tc>
          <w:tcPr>
            <w:tcW w:w="990" w:type="dxa"/>
            <w:tcBorders>
              <w:top w:val="nil"/>
              <w:left w:val="single" w:sz="8" w:space="0" w:color="auto"/>
              <w:bottom w:val="nil"/>
              <w:right w:val="single" w:sz="8" w:space="0" w:color="auto"/>
            </w:tcBorders>
            <w:shd w:val="clear" w:color="auto" w:fill="000000" w:themeFill="text1"/>
            <w:tcMar>
              <w:left w:w="108" w:type="dxa"/>
              <w:right w:w="108" w:type="dxa"/>
            </w:tcMar>
            <w:vAlign w:val="bottom"/>
          </w:tcPr>
          <w:p w14:paraId="3CED2275" w14:textId="2409AD44" w:rsidR="6A95963C" w:rsidRPr="007B35C6" w:rsidRDefault="6A95963C" w:rsidP="6A95963C">
            <w:r w:rsidRPr="007B35C6">
              <w:rPr>
                <w:color w:val="FFFFFF" w:themeColor="background1"/>
                <w:sz w:val="20"/>
                <w:szCs w:val="20"/>
              </w:rPr>
              <w:t xml:space="preserve"> </w:t>
            </w:r>
          </w:p>
        </w:tc>
        <w:tc>
          <w:tcPr>
            <w:tcW w:w="1365" w:type="dxa"/>
            <w:tcBorders>
              <w:top w:val="nil"/>
              <w:left w:val="single" w:sz="8" w:space="0" w:color="auto"/>
              <w:bottom w:val="nil"/>
              <w:right w:val="single" w:sz="8" w:space="0" w:color="auto"/>
            </w:tcBorders>
            <w:tcMar>
              <w:left w:w="108" w:type="dxa"/>
              <w:right w:w="108" w:type="dxa"/>
            </w:tcMar>
            <w:vAlign w:val="bottom"/>
          </w:tcPr>
          <w:p w14:paraId="74B18AA8" w14:textId="3D89E167" w:rsidR="6A95963C" w:rsidRPr="007B35C6" w:rsidRDefault="6A95963C" w:rsidP="6A95963C">
            <w:r w:rsidRPr="007B35C6">
              <w:rPr>
                <w:sz w:val="20"/>
                <w:szCs w:val="20"/>
              </w:rPr>
              <w:t xml:space="preserve"> </w:t>
            </w:r>
          </w:p>
        </w:tc>
        <w:tc>
          <w:tcPr>
            <w:tcW w:w="1350" w:type="dxa"/>
            <w:tcBorders>
              <w:top w:val="nil"/>
              <w:left w:val="single" w:sz="8" w:space="0" w:color="auto"/>
              <w:bottom w:val="nil"/>
              <w:right w:val="single" w:sz="8" w:space="0" w:color="auto"/>
            </w:tcBorders>
            <w:tcMar>
              <w:left w:w="108" w:type="dxa"/>
              <w:right w:w="108" w:type="dxa"/>
            </w:tcMar>
            <w:vAlign w:val="bottom"/>
          </w:tcPr>
          <w:p w14:paraId="0565E083" w14:textId="319BAB93" w:rsidR="6A95963C" w:rsidRPr="007B35C6" w:rsidRDefault="6A95963C" w:rsidP="6A95963C">
            <w:r w:rsidRPr="007B35C6">
              <w:rPr>
                <w:sz w:val="20"/>
                <w:szCs w:val="20"/>
              </w:rPr>
              <w:t xml:space="preserve"> </w:t>
            </w:r>
          </w:p>
        </w:tc>
        <w:tc>
          <w:tcPr>
            <w:tcW w:w="1095" w:type="dxa"/>
            <w:tcBorders>
              <w:top w:val="nil"/>
              <w:left w:val="single" w:sz="8" w:space="0" w:color="auto"/>
              <w:bottom w:val="nil"/>
              <w:right w:val="single" w:sz="8" w:space="0" w:color="auto"/>
            </w:tcBorders>
            <w:shd w:val="clear" w:color="auto" w:fill="000000" w:themeFill="text1"/>
            <w:tcMar>
              <w:left w:w="108" w:type="dxa"/>
              <w:right w:w="108" w:type="dxa"/>
            </w:tcMar>
            <w:vAlign w:val="bottom"/>
          </w:tcPr>
          <w:p w14:paraId="4609AF05" w14:textId="0ACD3CB3" w:rsidR="6A95963C" w:rsidRPr="007B35C6" w:rsidRDefault="6A95963C" w:rsidP="6A95963C">
            <w:r w:rsidRPr="007B35C6">
              <w:rPr>
                <w:color w:val="FFFFFF" w:themeColor="background1"/>
                <w:sz w:val="20"/>
                <w:szCs w:val="20"/>
              </w:rPr>
              <w:t xml:space="preserve"> </w:t>
            </w:r>
          </w:p>
        </w:tc>
        <w:tc>
          <w:tcPr>
            <w:tcW w:w="1185" w:type="dxa"/>
            <w:tcMar>
              <w:left w:w="108" w:type="dxa"/>
              <w:right w:w="108" w:type="dxa"/>
            </w:tcMar>
            <w:vAlign w:val="bottom"/>
          </w:tcPr>
          <w:p w14:paraId="038C117E" w14:textId="597E22AC" w:rsidR="6A95963C" w:rsidRPr="007B35C6" w:rsidRDefault="6A95963C" w:rsidP="6A95963C">
            <w:r w:rsidRPr="007B35C6">
              <w:rPr>
                <w:sz w:val="20"/>
                <w:szCs w:val="20"/>
              </w:rPr>
              <w:t xml:space="preserve"> </w:t>
            </w:r>
          </w:p>
        </w:tc>
        <w:tc>
          <w:tcPr>
            <w:tcW w:w="345" w:type="dxa"/>
            <w:tcBorders>
              <w:top w:val="nil"/>
              <w:left w:val="single" w:sz="8" w:space="0" w:color="auto"/>
              <w:bottom w:val="nil"/>
              <w:right w:val="nil"/>
            </w:tcBorders>
            <w:tcMar>
              <w:left w:w="108" w:type="dxa"/>
              <w:right w:w="108" w:type="dxa"/>
            </w:tcMar>
            <w:vAlign w:val="bottom"/>
          </w:tcPr>
          <w:p w14:paraId="078D6B16" w14:textId="54C2D666" w:rsidR="6A95963C" w:rsidRPr="007B35C6" w:rsidRDefault="6A95963C" w:rsidP="6A95963C">
            <w:pPr>
              <w:jc w:val="center"/>
            </w:pPr>
            <w:r w:rsidRPr="007B35C6">
              <w:t xml:space="preserve"> </w:t>
            </w:r>
          </w:p>
        </w:tc>
        <w:tc>
          <w:tcPr>
            <w:tcW w:w="750" w:type="dxa"/>
            <w:tcBorders>
              <w:top w:val="nil"/>
              <w:left w:val="nil"/>
              <w:bottom w:val="nil"/>
              <w:right w:val="single" w:sz="12" w:space="0" w:color="000000" w:themeColor="text1"/>
            </w:tcBorders>
            <w:tcMar>
              <w:left w:w="108" w:type="dxa"/>
              <w:right w:w="108" w:type="dxa"/>
            </w:tcMar>
            <w:vAlign w:val="bottom"/>
          </w:tcPr>
          <w:p w14:paraId="27164D5E" w14:textId="6B50357B" w:rsidR="6A95963C" w:rsidRPr="007B35C6" w:rsidRDefault="6A95963C" w:rsidP="6A95963C">
            <w:pPr>
              <w:jc w:val="center"/>
            </w:pPr>
            <w:r w:rsidRPr="007B35C6">
              <w:t xml:space="preserve"> </w:t>
            </w:r>
          </w:p>
        </w:tc>
        <w:tc>
          <w:tcPr>
            <w:tcW w:w="345" w:type="dxa"/>
            <w:tcBorders>
              <w:top w:val="nil"/>
              <w:left w:val="single" w:sz="12" w:space="0" w:color="000000" w:themeColor="text1"/>
              <w:bottom w:val="nil"/>
              <w:right w:val="nil"/>
            </w:tcBorders>
            <w:vAlign w:val="center"/>
          </w:tcPr>
          <w:p w14:paraId="73AED9AF" w14:textId="0DFF9C09" w:rsidR="6A95963C" w:rsidRPr="007B35C6" w:rsidRDefault="6A95963C"/>
        </w:tc>
      </w:tr>
      <w:tr w:rsidR="6A95963C" w:rsidRPr="007B35C6" w14:paraId="58D666DD" w14:textId="77777777" w:rsidTr="6A95963C">
        <w:trPr>
          <w:trHeight w:val="315"/>
        </w:trPr>
        <w:tc>
          <w:tcPr>
            <w:tcW w:w="495" w:type="dxa"/>
            <w:tcBorders>
              <w:top w:val="nil"/>
              <w:left w:val="single" w:sz="12" w:space="0" w:color="000000" w:themeColor="text1"/>
              <w:bottom w:val="nil"/>
              <w:right w:val="single" w:sz="8" w:space="0" w:color="auto"/>
            </w:tcBorders>
            <w:tcMar>
              <w:left w:w="108" w:type="dxa"/>
              <w:right w:w="108" w:type="dxa"/>
            </w:tcMar>
            <w:vAlign w:val="bottom"/>
          </w:tcPr>
          <w:p w14:paraId="37B13FD6" w14:textId="340D4195" w:rsidR="6A95963C" w:rsidRPr="007B35C6" w:rsidRDefault="6A95963C" w:rsidP="6A95963C">
            <w:r w:rsidRPr="007B35C6">
              <w:rPr>
                <w:sz w:val="20"/>
                <w:szCs w:val="20"/>
              </w:rPr>
              <w:t xml:space="preserve"> </w:t>
            </w:r>
          </w:p>
        </w:tc>
        <w:tc>
          <w:tcPr>
            <w:tcW w:w="13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9B85DF" w14:textId="7E68DD33" w:rsidR="6A95963C" w:rsidRPr="007B35C6" w:rsidRDefault="6A95963C" w:rsidP="6A95963C">
            <w:r w:rsidRPr="007B35C6">
              <w:rPr>
                <w:sz w:val="20"/>
                <w:szCs w:val="20"/>
              </w:rPr>
              <w:t>Sub Jumlah</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8D9308" w14:textId="59394DD8" w:rsidR="6A95963C" w:rsidRPr="007B35C6" w:rsidRDefault="6A95963C" w:rsidP="6A95963C">
            <w:r w:rsidRPr="007B35C6">
              <w:rPr>
                <w:sz w:val="20"/>
                <w:szCs w:val="20"/>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DCF3010" w14:textId="19CCCC10" w:rsidR="6A95963C" w:rsidRPr="007B35C6" w:rsidRDefault="6A95963C" w:rsidP="6A95963C">
            <w:r w:rsidRPr="007B35C6">
              <w:rPr>
                <w:color w:val="FFFFFF" w:themeColor="background1"/>
                <w:sz w:val="20"/>
                <w:szCs w:val="20"/>
              </w:rPr>
              <w:t xml:space="preserve"> </w:t>
            </w:r>
          </w:p>
        </w:tc>
        <w:tc>
          <w:tcPr>
            <w:tcW w:w="136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42E817" w14:textId="1BC9A526" w:rsidR="6A95963C" w:rsidRPr="007B35C6" w:rsidRDefault="6A95963C" w:rsidP="6A95963C">
            <w:r w:rsidRPr="007B35C6">
              <w:rPr>
                <w:sz w:val="20"/>
                <w:szCs w:val="20"/>
              </w:rPr>
              <w:t xml:space="preserve"> </w:t>
            </w:r>
          </w:p>
        </w:tc>
        <w:tc>
          <w:tcPr>
            <w:tcW w:w="135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7B7C56" w14:textId="6F296594" w:rsidR="6A95963C" w:rsidRPr="007B35C6" w:rsidRDefault="6A95963C" w:rsidP="6A95963C">
            <w:r w:rsidRPr="007B35C6">
              <w:rPr>
                <w:sz w:val="20"/>
                <w:szCs w:val="20"/>
              </w:rPr>
              <w:t xml:space="preserve"> </w:t>
            </w:r>
          </w:p>
        </w:tc>
        <w:tc>
          <w:tcPr>
            <w:tcW w:w="10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2A686C6" w14:textId="039C4DB0" w:rsidR="6A95963C" w:rsidRPr="007B35C6" w:rsidRDefault="6A95963C" w:rsidP="6A95963C">
            <w:r w:rsidRPr="007B35C6">
              <w:rPr>
                <w:color w:val="FFFFFF" w:themeColor="background1"/>
                <w:sz w:val="20"/>
                <w:szCs w:val="20"/>
              </w:rPr>
              <w:t xml:space="preserve"> </w:t>
            </w:r>
          </w:p>
        </w:tc>
        <w:tc>
          <w:tcPr>
            <w:tcW w:w="1185" w:type="dxa"/>
            <w:tcBorders>
              <w:top w:val="single" w:sz="8" w:space="0" w:color="auto"/>
              <w:left w:val="single" w:sz="8" w:space="0" w:color="auto"/>
              <w:bottom w:val="single" w:sz="8" w:space="0" w:color="auto"/>
              <w:right w:val="nil"/>
            </w:tcBorders>
            <w:tcMar>
              <w:left w:w="108" w:type="dxa"/>
              <w:right w:w="108" w:type="dxa"/>
            </w:tcMar>
            <w:vAlign w:val="bottom"/>
          </w:tcPr>
          <w:p w14:paraId="769E878A" w14:textId="76C33B94" w:rsidR="6A95963C" w:rsidRPr="007B35C6" w:rsidRDefault="6A95963C" w:rsidP="6A95963C">
            <w:r w:rsidRPr="007B35C6">
              <w:rPr>
                <w:sz w:val="20"/>
                <w:szCs w:val="20"/>
              </w:rPr>
              <w:t xml:space="preserve"> </w:t>
            </w:r>
          </w:p>
        </w:tc>
        <w:tc>
          <w:tcPr>
            <w:tcW w:w="345" w:type="dxa"/>
            <w:tcBorders>
              <w:top w:val="single" w:sz="8" w:space="0" w:color="auto"/>
              <w:left w:val="single" w:sz="8" w:space="0" w:color="auto"/>
              <w:bottom w:val="single" w:sz="8" w:space="0" w:color="auto"/>
              <w:right w:val="nil"/>
            </w:tcBorders>
            <w:tcMar>
              <w:left w:w="108" w:type="dxa"/>
              <w:right w:w="108" w:type="dxa"/>
            </w:tcMar>
            <w:vAlign w:val="bottom"/>
          </w:tcPr>
          <w:p w14:paraId="652D31D7" w14:textId="308FBD41" w:rsidR="6A95963C" w:rsidRPr="007B35C6" w:rsidRDefault="6A95963C" w:rsidP="6A95963C">
            <w:pPr>
              <w:jc w:val="center"/>
            </w:pPr>
            <w:r w:rsidRPr="007B35C6">
              <w:t xml:space="preserve"> </w:t>
            </w:r>
          </w:p>
        </w:tc>
        <w:tc>
          <w:tcPr>
            <w:tcW w:w="750" w:type="dxa"/>
            <w:tcBorders>
              <w:top w:val="single" w:sz="8" w:space="0" w:color="auto"/>
              <w:left w:val="nil"/>
              <w:bottom w:val="single" w:sz="8" w:space="0" w:color="auto"/>
              <w:right w:val="single" w:sz="12" w:space="0" w:color="000000" w:themeColor="text1"/>
            </w:tcBorders>
            <w:tcMar>
              <w:left w:w="108" w:type="dxa"/>
              <w:right w:w="108" w:type="dxa"/>
            </w:tcMar>
            <w:vAlign w:val="bottom"/>
          </w:tcPr>
          <w:p w14:paraId="70BCED37" w14:textId="1DB5DD99" w:rsidR="6A95963C" w:rsidRPr="007B35C6" w:rsidRDefault="6A95963C" w:rsidP="6A95963C">
            <w:pPr>
              <w:jc w:val="center"/>
            </w:pPr>
            <w:r w:rsidRPr="007B35C6">
              <w:t xml:space="preserve"> </w:t>
            </w:r>
          </w:p>
        </w:tc>
        <w:tc>
          <w:tcPr>
            <w:tcW w:w="345" w:type="dxa"/>
            <w:tcBorders>
              <w:top w:val="nil"/>
              <w:left w:val="single" w:sz="12" w:space="0" w:color="000000" w:themeColor="text1"/>
              <w:bottom w:val="nil"/>
              <w:right w:val="nil"/>
            </w:tcBorders>
            <w:vAlign w:val="center"/>
          </w:tcPr>
          <w:p w14:paraId="5DBDB7D3" w14:textId="5C468754" w:rsidR="6A95963C" w:rsidRPr="007B35C6" w:rsidRDefault="6A95963C"/>
        </w:tc>
      </w:tr>
      <w:tr w:rsidR="6A95963C" w:rsidRPr="007B35C6" w14:paraId="47B6DE53" w14:textId="77777777" w:rsidTr="6A95963C">
        <w:trPr>
          <w:trHeight w:val="315"/>
        </w:trPr>
        <w:tc>
          <w:tcPr>
            <w:tcW w:w="495" w:type="dxa"/>
            <w:tcBorders>
              <w:top w:val="nil"/>
              <w:left w:val="single" w:sz="12" w:space="0" w:color="000000" w:themeColor="text1"/>
              <w:bottom w:val="nil"/>
              <w:right w:val="single" w:sz="8" w:space="0" w:color="auto"/>
            </w:tcBorders>
            <w:tcMar>
              <w:left w:w="108" w:type="dxa"/>
              <w:right w:w="108" w:type="dxa"/>
            </w:tcMar>
            <w:vAlign w:val="bottom"/>
          </w:tcPr>
          <w:p w14:paraId="09ECC477" w14:textId="411D50F0" w:rsidR="6A95963C" w:rsidRPr="007B35C6" w:rsidRDefault="6A95963C" w:rsidP="6A95963C">
            <w:r w:rsidRPr="007B35C6">
              <w:rPr>
                <w:sz w:val="20"/>
                <w:szCs w:val="20"/>
              </w:rPr>
              <w:t xml:space="preserve"> </w:t>
            </w:r>
          </w:p>
        </w:tc>
        <w:tc>
          <w:tcPr>
            <w:tcW w:w="1395" w:type="dxa"/>
            <w:tcBorders>
              <w:top w:val="single" w:sz="8" w:space="0" w:color="auto"/>
              <w:left w:val="single" w:sz="8" w:space="0" w:color="auto"/>
              <w:bottom w:val="nil"/>
              <w:right w:val="single" w:sz="8" w:space="0" w:color="auto"/>
            </w:tcBorders>
            <w:tcMar>
              <w:left w:w="108" w:type="dxa"/>
              <w:right w:w="108" w:type="dxa"/>
            </w:tcMar>
            <w:vAlign w:val="bottom"/>
          </w:tcPr>
          <w:p w14:paraId="7A403C8B" w14:textId="36DAD0D9" w:rsidR="6A95963C" w:rsidRPr="007B35C6" w:rsidRDefault="6A95963C" w:rsidP="6A95963C">
            <w:r w:rsidRPr="007B35C6">
              <w:rPr>
                <w:sz w:val="20"/>
                <w:szCs w:val="20"/>
              </w:rPr>
              <w:t xml:space="preserve"> </w:t>
            </w:r>
          </w:p>
        </w:tc>
        <w:tc>
          <w:tcPr>
            <w:tcW w:w="735" w:type="dxa"/>
            <w:tcBorders>
              <w:top w:val="single" w:sz="8" w:space="0" w:color="auto"/>
              <w:left w:val="single" w:sz="8" w:space="0" w:color="auto"/>
              <w:bottom w:val="nil"/>
              <w:right w:val="single" w:sz="8" w:space="0" w:color="auto"/>
            </w:tcBorders>
            <w:tcMar>
              <w:left w:w="108" w:type="dxa"/>
              <w:right w:w="108" w:type="dxa"/>
            </w:tcMar>
            <w:vAlign w:val="bottom"/>
          </w:tcPr>
          <w:p w14:paraId="51584BAA" w14:textId="337D011F" w:rsidR="6A95963C" w:rsidRPr="007B35C6" w:rsidRDefault="6A95963C" w:rsidP="6A95963C">
            <w:r w:rsidRPr="007B35C6">
              <w:rPr>
                <w:sz w:val="20"/>
                <w:szCs w:val="20"/>
              </w:rPr>
              <w:t xml:space="preserve"> </w:t>
            </w:r>
          </w:p>
        </w:tc>
        <w:tc>
          <w:tcPr>
            <w:tcW w:w="990" w:type="dxa"/>
            <w:tcBorders>
              <w:top w:val="single" w:sz="8" w:space="0" w:color="auto"/>
              <w:left w:val="single" w:sz="8" w:space="0" w:color="auto"/>
              <w:bottom w:val="nil"/>
              <w:right w:val="single" w:sz="8" w:space="0" w:color="auto"/>
            </w:tcBorders>
            <w:shd w:val="clear" w:color="auto" w:fill="000000" w:themeFill="text1"/>
            <w:tcMar>
              <w:left w:w="108" w:type="dxa"/>
              <w:right w:w="108" w:type="dxa"/>
            </w:tcMar>
            <w:vAlign w:val="bottom"/>
          </w:tcPr>
          <w:p w14:paraId="4D5706B1" w14:textId="4214AEBA" w:rsidR="6A95963C" w:rsidRPr="007B35C6" w:rsidRDefault="6A95963C" w:rsidP="6A95963C">
            <w:r w:rsidRPr="007B35C6">
              <w:rPr>
                <w:color w:val="FFFFFF" w:themeColor="background1"/>
                <w:sz w:val="20"/>
                <w:szCs w:val="20"/>
              </w:rPr>
              <w:t xml:space="preserve"> </w:t>
            </w:r>
          </w:p>
        </w:tc>
        <w:tc>
          <w:tcPr>
            <w:tcW w:w="1365" w:type="dxa"/>
            <w:tcBorders>
              <w:top w:val="single" w:sz="8" w:space="0" w:color="auto"/>
              <w:left w:val="single" w:sz="8" w:space="0" w:color="auto"/>
              <w:bottom w:val="nil"/>
              <w:right w:val="single" w:sz="8" w:space="0" w:color="auto"/>
            </w:tcBorders>
            <w:tcMar>
              <w:left w:w="108" w:type="dxa"/>
              <w:right w:w="108" w:type="dxa"/>
            </w:tcMar>
            <w:vAlign w:val="bottom"/>
          </w:tcPr>
          <w:p w14:paraId="5797EFBE" w14:textId="676759AE" w:rsidR="6A95963C" w:rsidRPr="007B35C6" w:rsidRDefault="6A95963C" w:rsidP="6A95963C">
            <w:r w:rsidRPr="007B35C6">
              <w:rPr>
                <w:sz w:val="20"/>
                <w:szCs w:val="20"/>
              </w:rPr>
              <w:t xml:space="preserve"> </w:t>
            </w:r>
          </w:p>
        </w:tc>
        <w:tc>
          <w:tcPr>
            <w:tcW w:w="1350" w:type="dxa"/>
            <w:tcBorders>
              <w:top w:val="single" w:sz="8" w:space="0" w:color="auto"/>
              <w:left w:val="single" w:sz="8" w:space="0" w:color="auto"/>
              <w:bottom w:val="nil"/>
              <w:right w:val="single" w:sz="8" w:space="0" w:color="auto"/>
            </w:tcBorders>
            <w:tcMar>
              <w:left w:w="108" w:type="dxa"/>
              <w:right w:w="108" w:type="dxa"/>
            </w:tcMar>
            <w:vAlign w:val="bottom"/>
          </w:tcPr>
          <w:p w14:paraId="479C7132" w14:textId="7E2D9204" w:rsidR="6A95963C" w:rsidRPr="007B35C6" w:rsidRDefault="6A95963C" w:rsidP="6A95963C">
            <w:r w:rsidRPr="007B35C6">
              <w:rPr>
                <w:sz w:val="20"/>
                <w:szCs w:val="20"/>
              </w:rPr>
              <w:t xml:space="preserve"> </w:t>
            </w:r>
          </w:p>
        </w:tc>
        <w:tc>
          <w:tcPr>
            <w:tcW w:w="1095" w:type="dxa"/>
            <w:tcBorders>
              <w:top w:val="single" w:sz="8" w:space="0" w:color="auto"/>
              <w:left w:val="single" w:sz="8" w:space="0" w:color="auto"/>
              <w:bottom w:val="nil"/>
              <w:right w:val="single" w:sz="8" w:space="0" w:color="auto"/>
            </w:tcBorders>
            <w:shd w:val="clear" w:color="auto" w:fill="000000" w:themeFill="text1"/>
            <w:tcMar>
              <w:left w:w="108" w:type="dxa"/>
              <w:right w:w="108" w:type="dxa"/>
            </w:tcMar>
            <w:vAlign w:val="bottom"/>
          </w:tcPr>
          <w:p w14:paraId="68439E76" w14:textId="3F4EA036" w:rsidR="6A95963C" w:rsidRPr="007B35C6" w:rsidRDefault="6A95963C" w:rsidP="6A95963C">
            <w:r w:rsidRPr="007B35C6">
              <w:rPr>
                <w:color w:val="FFFFFF" w:themeColor="background1"/>
                <w:sz w:val="20"/>
                <w:szCs w:val="20"/>
              </w:rPr>
              <w:t xml:space="preserve"> </w:t>
            </w:r>
          </w:p>
        </w:tc>
        <w:tc>
          <w:tcPr>
            <w:tcW w:w="1185" w:type="dxa"/>
            <w:tcMar>
              <w:left w:w="108" w:type="dxa"/>
              <w:right w:w="108" w:type="dxa"/>
            </w:tcMar>
            <w:vAlign w:val="bottom"/>
          </w:tcPr>
          <w:p w14:paraId="4BA43B48" w14:textId="731706FF" w:rsidR="6A95963C" w:rsidRPr="007B35C6" w:rsidRDefault="6A95963C" w:rsidP="6A95963C">
            <w:r w:rsidRPr="007B35C6">
              <w:rPr>
                <w:sz w:val="20"/>
                <w:szCs w:val="20"/>
              </w:rPr>
              <w:t xml:space="preserve"> </w:t>
            </w:r>
          </w:p>
        </w:tc>
        <w:tc>
          <w:tcPr>
            <w:tcW w:w="1095" w:type="dxa"/>
            <w:gridSpan w:val="2"/>
            <w:tcBorders>
              <w:top w:val="single" w:sz="8" w:space="0" w:color="auto"/>
              <w:left w:val="single" w:sz="8" w:space="0" w:color="auto"/>
              <w:bottom w:val="nil"/>
              <w:right w:val="single" w:sz="12" w:space="0" w:color="000000" w:themeColor="text1"/>
            </w:tcBorders>
            <w:tcMar>
              <w:left w:w="108" w:type="dxa"/>
              <w:right w:w="108" w:type="dxa"/>
            </w:tcMar>
            <w:vAlign w:val="bottom"/>
          </w:tcPr>
          <w:p w14:paraId="70D21EE9" w14:textId="107DC20C" w:rsidR="6A95963C" w:rsidRPr="007B35C6" w:rsidRDefault="6A95963C" w:rsidP="6A95963C">
            <w:pPr>
              <w:jc w:val="center"/>
            </w:pPr>
            <w:r w:rsidRPr="007B35C6">
              <w:t xml:space="preserve"> </w:t>
            </w:r>
          </w:p>
        </w:tc>
        <w:tc>
          <w:tcPr>
            <w:tcW w:w="345" w:type="dxa"/>
            <w:tcBorders>
              <w:top w:val="nil"/>
              <w:left w:val="single" w:sz="12" w:space="0" w:color="000000" w:themeColor="text1"/>
              <w:bottom w:val="nil"/>
              <w:right w:val="nil"/>
            </w:tcBorders>
            <w:vAlign w:val="center"/>
          </w:tcPr>
          <w:p w14:paraId="6E4F612B" w14:textId="2D1C5118" w:rsidR="6A95963C" w:rsidRPr="007B35C6" w:rsidRDefault="6A95963C"/>
        </w:tc>
      </w:tr>
      <w:tr w:rsidR="6A95963C" w:rsidRPr="007B35C6" w14:paraId="16C27ED0" w14:textId="77777777" w:rsidTr="6A95963C">
        <w:trPr>
          <w:trHeight w:val="330"/>
        </w:trPr>
        <w:tc>
          <w:tcPr>
            <w:tcW w:w="495" w:type="dxa"/>
            <w:tcBorders>
              <w:top w:val="nil"/>
              <w:left w:val="single" w:sz="12" w:space="0" w:color="000000" w:themeColor="text1"/>
              <w:bottom w:val="single" w:sz="12" w:space="0" w:color="000000" w:themeColor="text1"/>
              <w:right w:val="single" w:sz="8" w:space="0" w:color="auto"/>
            </w:tcBorders>
            <w:tcMar>
              <w:left w:w="108" w:type="dxa"/>
              <w:right w:w="108" w:type="dxa"/>
            </w:tcMar>
            <w:vAlign w:val="bottom"/>
          </w:tcPr>
          <w:p w14:paraId="65DFB7FF" w14:textId="59830885" w:rsidR="6A95963C" w:rsidRPr="007B35C6" w:rsidRDefault="6A95963C" w:rsidP="6A95963C">
            <w:pPr>
              <w:jc w:val="center"/>
            </w:pPr>
            <w:r w:rsidRPr="007B35C6">
              <w:rPr>
                <w:sz w:val="20"/>
                <w:szCs w:val="20"/>
              </w:rPr>
              <w:t>C</w:t>
            </w:r>
          </w:p>
        </w:tc>
        <w:tc>
          <w:tcPr>
            <w:tcW w:w="1395" w:type="dxa"/>
            <w:tcBorders>
              <w:top w:val="nil"/>
              <w:left w:val="single" w:sz="8" w:space="0" w:color="auto"/>
              <w:bottom w:val="single" w:sz="12" w:space="0" w:color="000000" w:themeColor="text1"/>
              <w:right w:val="single" w:sz="8" w:space="0" w:color="auto"/>
            </w:tcBorders>
            <w:tcMar>
              <w:left w:w="108" w:type="dxa"/>
              <w:right w:w="108" w:type="dxa"/>
            </w:tcMar>
            <w:vAlign w:val="bottom"/>
          </w:tcPr>
          <w:p w14:paraId="728EB545" w14:textId="02DC1861" w:rsidR="6A95963C" w:rsidRPr="007B35C6" w:rsidRDefault="6A95963C" w:rsidP="6A95963C">
            <w:r w:rsidRPr="007B35C6">
              <w:rPr>
                <w:sz w:val="20"/>
                <w:szCs w:val="20"/>
              </w:rPr>
              <w:t>Total</w:t>
            </w:r>
          </w:p>
        </w:tc>
        <w:tc>
          <w:tcPr>
            <w:tcW w:w="735" w:type="dxa"/>
            <w:tcBorders>
              <w:top w:val="nil"/>
              <w:left w:val="single" w:sz="8" w:space="0" w:color="auto"/>
              <w:bottom w:val="single" w:sz="12" w:space="0" w:color="000000" w:themeColor="text1"/>
              <w:right w:val="single" w:sz="8" w:space="0" w:color="auto"/>
            </w:tcBorders>
            <w:tcMar>
              <w:left w:w="108" w:type="dxa"/>
              <w:right w:w="108" w:type="dxa"/>
            </w:tcMar>
            <w:vAlign w:val="bottom"/>
          </w:tcPr>
          <w:p w14:paraId="6BB557AC" w14:textId="30D68E3C" w:rsidR="6A95963C" w:rsidRPr="007B35C6" w:rsidRDefault="6A95963C" w:rsidP="6A95963C">
            <w:r w:rsidRPr="007B35C6">
              <w:rPr>
                <w:sz w:val="20"/>
                <w:szCs w:val="20"/>
              </w:rPr>
              <w:t xml:space="preserve"> </w:t>
            </w:r>
          </w:p>
        </w:tc>
        <w:tc>
          <w:tcPr>
            <w:tcW w:w="990" w:type="dxa"/>
            <w:tcBorders>
              <w:top w:val="nil"/>
              <w:left w:val="single" w:sz="8" w:space="0" w:color="auto"/>
              <w:bottom w:val="single" w:sz="12" w:space="0" w:color="000000" w:themeColor="text1"/>
              <w:right w:val="single" w:sz="8" w:space="0" w:color="auto"/>
            </w:tcBorders>
            <w:shd w:val="clear" w:color="auto" w:fill="000000" w:themeFill="text1"/>
            <w:tcMar>
              <w:left w:w="108" w:type="dxa"/>
              <w:right w:w="108" w:type="dxa"/>
            </w:tcMar>
            <w:vAlign w:val="bottom"/>
          </w:tcPr>
          <w:p w14:paraId="0A157B61" w14:textId="1E4E7BE7" w:rsidR="6A95963C" w:rsidRPr="007B35C6" w:rsidRDefault="6A95963C" w:rsidP="6A95963C">
            <w:r w:rsidRPr="007B35C6">
              <w:rPr>
                <w:color w:val="FFFFFF" w:themeColor="background1"/>
                <w:sz w:val="20"/>
                <w:szCs w:val="20"/>
              </w:rPr>
              <w:t xml:space="preserve"> </w:t>
            </w:r>
          </w:p>
        </w:tc>
        <w:tc>
          <w:tcPr>
            <w:tcW w:w="1365" w:type="dxa"/>
            <w:tcBorders>
              <w:top w:val="nil"/>
              <w:left w:val="single" w:sz="8" w:space="0" w:color="auto"/>
              <w:bottom w:val="single" w:sz="12" w:space="0" w:color="000000" w:themeColor="text1"/>
              <w:right w:val="single" w:sz="8" w:space="0" w:color="auto"/>
            </w:tcBorders>
            <w:tcMar>
              <w:left w:w="108" w:type="dxa"/>
              <w:right w:w="108" w:type="dxa"/>
            </w:tcMar>
            <w:vAlign w:val="bottom"/>
          </w:tcPr>
          <w:p w14:paraId="32898F6E" w14:textId="5DBDC1FB" w:rsidR="6A95963C" w:rsidRPr="007B35C6" w:rsidRDefault="6A95963C" w:rsidP="6A95963C">
            <w:r w:rsidRPr="007B35C6">
              <w:rPr>
                <w:sz w:val="20"/>
                <w:szCs w:val="20"/>
              </w:rPr>
              <w:t xml:space="preserve"> </w:t>
            </w:r>
          </w:p>
        </w:tc>
        <w:tc>
          <w:tcPr>
            <w:tcW w:w="1350" w:type="dxa"/>
            <w:tcBorders>
              <w:top w:val="nil"/>
              <w:left w:val="single" w:sz="8" w:space="0" w:color="auto"/>
              <w:bottom w:val="single" w:sz="12" w:space="0" w:color="000000" w:themeColor="text1"/>
              <w:right w:val="single" w:sz="8" w:space="0" w:color="auto"/>
            </w:tcBorders>
            <w:tcMar>
              <w:left w:w="108" w:type="dxa"/>
              <w:right w:w="108" w:type="dxa"/>
            </w:tcMar>
            <w:vAlign w:val="bottom"/>
          </w:tcPr>
          <w:p w14:paraId="4F1C6E2F" w14:textId="70B73C24" w:rsidR="6A95963C" w:rsidRPr="007B35C6" w:rsidRDefault="6A95963C" w:rsidP="6A95963C">
            <w:r w:rsidRPr="007B35C6">
              <w:rPr>
                <w:sz w:val="20"/>
                <w:szCs w:val="20"/>
              </w:rPr>
              <w:t xml:space="preserve"> </w:t>
            </w:r>
          </w:p>
        </w:tc>
        <w:tc>
          <w:tcPr>
            <w:tcW w:w="1095" w:type="dxa"/>
            <w:tcBorders>
              <w:top w:val="nil"/>
              <w:left w:val="single" w:sz="8" w:space="0" w:color="auto"/>
              <w:bottom w:val="single" w:sz="12" w:space="0" w:color="000000" w:themeColor="text1"/>
              <w:right w:val="single" w:sz="8" w:space="0" w:color="auto"/>
            </w:tcBorders>
            <w:shd w:val="clear" w:color="auto" w:fill="000000" w:themeFill="text1"/>
            <w:tcMar>
              <w:left w:w="108" w:type="dxa"/>
              <w:right w:w="108" w:type="dxa"/>
            </w:tcMar>
            <w:vAlign w:val="bottom"/>
          </w:tcPr>
          <w:p w14:paraId="706184CE" w14:textId="3AB6D284" w:rsidR="6A95963C" w:rsidRPr="007B35C6" w:rsidRDefault="6A95963C" w:rsidP="6A95963C">
            <w:r w:rsidRPr="007B35C6">
              <w:rPr>
                <w:color w:val="FFFFFF" w:themeColor="background1"/>
                <w:sz w:val="20"/>
                <w:szCs w:val="20"/>
              </w:rPr>
              <w:t xml:space="preserve"> </w:t>
            </w:r>
          </w:p>
        </w:tc>
        <w:tc>
          <w:tcPr>
            <w:tcW w:w="1185" w:type="dxa"/>
            <w:tcBorders>
              <w:left w:val="single" w:sz="8" w:space="0" w:color="auto"/>
              <w:bottom w:val="single" w:sz="12" w:space="0" w:color="000000" w:themeColor="text1"/>
              <w:right w:val="nil"/>
            </w:tcBorders>
            <w:tcMar>
              <w:left w:w="108" w:type="dxa"/>
              <w:right w:w="108" w:type="dxa"/>
            </w:tcMar>
            <w:vAlign w:val="bottom"/>
          </w:tcPr>
          <w:p w14:paraId="20DD8D67" w14:textId="0BA3FEB8" w:rsidR="6A95963C" w:rsidRPr="007B35C6" w:rsidRDefault="6A95963C" w:rsidP="6A95963C">
            <w:r w:rsidRPr="007B35C6">
              <w:rPr>
                <w:sz w:val="20"/>
                <w:szCs w:val="20"/>
              </w:rPr>
              <w:t xml:space="preserve"> </w:t>
            </w:r>
          </w:p>
        </w:tc>
        <w:tc>
          <w:tcPr>
            <w:tcW w:w="1095" w:type="dxa"/>
            <w:gridSpan w:val="2"/>
            <w:tcBorders>
              <w:top w:val="nil"/>
              <w:left w:val="single" w:sz="8" w:space="0" w:color="auto"/>
              <w:bottom w:val="single" w:sz="12" w:space="0" w:color="000000" w:themeColor="text1"/>
              <w:right w:val="single" w:sz="12" w:space="0" w:color="000000" w:themeColor="text1"/>
            </w:tcBorders>
            <w:tcMar>
              <w:left w:w="108" w:type="dxa"/>
              <w:right w:w="108" w:type="dxa"/>
            </w:tcMar>
            <w:vAlign w:val="bottom"/>
          </w:tcPr>
          <w:p w14:paraId="6652FF36" w14:textId="1ED76566" w:rsidR="6A95963C" w:rsidRPr="007B35C6" w:rsidRDefault="6A95963C" w:rsidP="6A95963C">
            <w:pPr>
              <w:jc w:val="center"/>
            </w:pPr>
            <w:r w:rsidRPr="007B35C6">
              <w:t xml:space="preserve"> </w:t>
            </w:r>
          </w:p>
        </w:tc>
        <w:tc>
          <w:tcPr>
            <w:tcW w:w="345" w:type="dxa"/>
            <w:tcBorders>
              <w:top w:val="nil"/>
              <w:left w:val="single" w:sz="12" w:space="0" w:color="000000" w:themeColor="text1"/>
              <w:bottom w:val="nil"/>
              <w:right w:val="nil"/>
            </w:tcBorders>
            <w:vAlign w:val="center"/>
          </w:tcPr>
          <w:p w14:paraId="2CEB6CDD" w14:textId="6CC9A11D" w:rsidR="6A95963C" w:rsidRPr="007B35C6" w:rsidRDefault="6A95963C"/>
        </w:tc>
      </w:tr>
    </w:tbl>
    <w:p w14:paraId="6B35AA65" w14:textId="5CE229BF" w:rsidR="6A95963C" w:rsidRPr="007B35C6" w:rsidRDefault="6A95963C" w:rsidP="6A95963C">
      <w:pPr>
        <w:spacing w:before="19" w:line="360" w:lineRule="auto"/>
        <w:jc w:val="both"/>
        <w:rPr>
          <w:sz w:val="20"/>
          <w:szCs w:val="20"/>
        </w:rPr>
      </w:pPr>
    </w:p>
    <w:tbl>
      <w:tblPr>
        <w:tblW w:w="0" w:type="auto"/>
        <w:tblInd w:w="-315" w:type="dxa"/>
        <w:tblLook w:val="04A0" w:firstRow="1" w:lastRow="0" w:firstColumn="1" w:lastColumn="0" w:noHBand="0" w:noVBand="1"/>
      </w:tblPr>
      <w:tblGrid>
        <w:gridCol w:w="1566"/>
        <w:gridCol w:w="7579"/>
        <w:gridCol w:w="241"/>
      </w:tblGrid>
      <w:tr w:rsidR="6A95963C" w:rsidRPr="007B35C6" w14:paraId="74588E41" w14:textId="77777777" w:rsidTr="6A95963C">
        <w:trPr>
          <w:gridAfter w:val="2"/>
          <w:wAfter w:w="8340" w:type="dxa"/>
          <w:trHeight w:val="315"/>
        </w:trPr>
        <w:tc>
          <w:tcPr>
            <w:tcW w:w="1575" w:type="dxa"/>
            <w:tcMar>
              <w:left w:w="108" w:type="dxa"/>
              <w:right w:w="108" w:type="dxa"/>
            </w:tcMar>
            <w:vAlign w:val="bottom"/>
          </w:tcPr>
          <w:p w14:paraId="277C043B" w14:textId="7FAC2273" w:rsidR="6A95963C" w:rsidRPr="007B35C6" w:rsidRDefault="6A95963C" w:rsidP="6A95963C">
            <w:pPr>
              <w:ind w:left="-107"/>
              <w:jc w:val="both"/>
              <w:rPr>
                <w:i/>
                <w:iCs/>
                <w:sz w:val="20"/>
                <w:szCs w:val="20"/>
              </w:rPr>
            </w:pPr>
            <w:r w:rsidRPr="007B35C6">
              <w:rPr>
                <w:i/>
                <w:iCs/>
                <w:sz w:val="20"/>
                <w:szCs w:val="20"/>
              </w:rPr>
              <w:t>Keterangan:</w:t>
            </w:r>
          </w:p>
        </w:tc>
      </w:tr>
      <w:tr w:rsidR="6A95963C" w:rsidRPr="007B35C6" w14:paraId="34EB8C17" w14:textId="77777777" w:rsidTr="6A95963C">
        <w:trPr>
          <w:trHeight w:val="315"/>
        </w:trPr>
        <w:tc>
          <w:tcPr>
            <w:tcW w:w="9915" w:type="dxa"/>
            <w:gridSpan w:val="3"/>
            <w:tcMar>
              <w:left w:w="108" w:type="dxa"/>
              <w:right w:w="108" w:type="dxa"/>
            </w:tcMar>
            <w:vAlign w:val="bottom"/>
          </w:tcPr>
          <w:p w14:paraId="45339EE5" w14:textId="4070319B" w:rsidR="6A95963C" w:rsidRPr="007B35C6" w:rsidRDefault="6A95963C" w:rsidP="6A95963C">
            <w:pPr>
              <w:ind w:left="-107"/>
              <w:jc w:val="both"/>
              <w:rPr>
                <w:i/>
                <w:iCs/>
                <w:sz w:val="20"/>
                <w:szCs w:val="20"/>
              </w:rPr>
            </w:pPr>
            <w:r w:rsidRPr="007B35C6">
              <w:rPr>
                <w:i/>
                <w:iCs/>
                <w:sz w:val="20"/>
                <w:szCs w:val="20"/>
              </w:rPr>
              <w:t>1. Area yang diberi blok hitam tidak perlu diisi.</w:t>
            </w:r>
          </w:p>
        </w:tc>
      </w:tr>
      <w:tr w:rsidR="6A95963C" w:rsidRPr="007B35C6" w14:paraId="73253D66" w14:textId="77777777" w:rsidTr="6A95963C">
        <w:trPr>
          <w:trHeight w:val="315"/>
        </w:trPr>
        <w:tc>
          <w:tcPr>
            <w:tcW w:w="9915" w:type="dxa"/>
            <w:gridSpan w:val="3"/>
            <w:tcMar>
              <w:left w:w="108" w:type="dxa"/>
              <w:right w:w="108" w:type="dxa"/>
            </w:tcMar>
            <w:vAlign w:val="bottom"/>
          </w:tcPr>
          <w:p w14:paraId="51C293C1" w14:textId="18B5C232" w:rsidR="6A95963C" w:rsidRPr="007B35C6" w:rsidRDefault="6A95963C" w:rsidP="6A95963C">
            <w:pPr>
              <w:ind w:left="-107"/>
              <w:jc w:val="both"/>
              <w:rPr>
                <w:i/>
                <w:iCs/>
                <w:sz w:val="20"/>
                <w:szCs w:val="20"/>
              </w:rPr>
            </w:pPr>
            <w:r w:rsidRPr="007B35C6">
              <w:rPr>
                <w:i/>
                <w:iCs/>
                <w:sz w:val="20"/>
                <w:szCs w:val="20"/>
              </w:rPr>
              <w:t>2. Kolom (4) uang pertanggungan dikurangi uang pertanggungan yang direasuransikan.</w:t>
            </w:r>
          </w:p>
        </w:tc>
      </w:tr>
      <w:tr w:rsidR="6A95963C" w:rsidRPr="007B35C6" w14:paraId="409B0806" w14:textId="77777777" w:rsidTr="6A95963C">
        <w:trPr>
          <w:trHeight w:val="315"/>
        </w:trPr>
        <w:tc>
          <w:tcPr>
            <w:tcW w:w="9915" w:type="dxa"/>
            <w:gridSpan w:val="3"/>
            <w:tcMar>
              <w:left w:w="108" w:type="dxa"/>
              <w:right w:w="108" w:type="dxa"/>
            </w:tcMar>
            <w:vAlign w:val="bottom"/>
          </w:tcPr>
          <w:p w14:paraId="46473AFD" w14:textId="5632DE9E" w:rsidR="6A95963C" w:rsidRPr="007B35C6" w:rsidRDefault="6A95963C" w:rsidP="6A95963C">
            <w:pPr>
              <w:ind w:left="-107"/>
              <w:jc w:val="both"/>
              <w:rPr>
                <w:i/>
                <w:iCs/>
                <w:sz w:val="20"/>
                <w:szCs w:val="20"/>
              </w:rPr>
            </w:pPr>
            <w:r w:rsidRPr="007B35C6">
              <w:rPr>
                <w:i/>
                <w:iCs/>
                <w:sz w:val="20"/>
                <w:szCs w:val="20"/>
              </w:rPr>
              <w:t>3. Kolom (7)  diisi premi bruto dikurangi premi reasuransi.</w:t>
            </w:r>
          </w:p>
        </w:tc>
      </w:tr>
      <w:tr w:rsidR="6A95963C" w:rsidRPr="007B35C6" w14:paraId="0058D5A6" w14:textId="77777777" w:rsidTr="6A95963C">
        <w:trPr>
          <w:trHeight w:val="315"/>
        </w:trPr>
        <w:tc>
          <w:tcPr>
            <w:tcW w:w="9915" w:type="dxa"/>
            <w:gridSpan w:val="3"/>
            <w:tcMar>
              <w:left w:w="108" w:type="dxa"/>
              <w:right w:w="108" w:type="dxa"/>
            </w:tcMar>
            <w:vAlign w:val="bottom"/>
          </w:tcPr>
          <w:p w14:paraId="52654E15" w14:textId="3046ABD2" w:rsidR="6A95963C" w:rsidRPr="007B35C6" w:rsidRDefault="6A95963C" w:rsidP="6A95963C">
            <w:pPr>
              <w:ind w:left="-107"/>
              <w:jc w:val="both"/>
              <w:rPr>
                <w:i/>
                <w:iCs/>
                <w:sz w:val="20"/>
                <w:szCs w:val="20"/>
              </w:rPr>
            </w:pPr>
            <w:r w:rsidRPr="007B35C6">
              <w:rPr>
                <w:i/>
                <w:iCs/>
                <w:sz w:val="20"/>
                <w:szCs w:val="20"/>
              </w:rPr>
              <w:t>4. Kolom keterangan dukungan reasuradur dalam negeri diisi total dukungan reasuransi dalam negeri.</w:t>
            </w:r>
          </w:p>
        </w:tc>
      </w:tr>
      <w:tr w:rsidR="6A95963C" w:rsidRPr="007B35C6" w14:paraId="766EC78D" w14:textId="77777777" w:rsidTr="6A95963C">
        <w:trPr>
          <w:gridAfter w:val="1"/>
          <w:wAfter w:w="255" w:type="dxa"/>
          <w:trHeight w:val="315"/>
        </w:trPr>
        <w:tc>
          <w:tcPr>
            <w:tcW w:w="9660" w:type="dxa"/>
            <w:gridSpan w:val="2"/>
            <w:tcMar>
              <w:left w:w="108" w:type="dxa"/>
              <w:right w:w="108" w:type="dxa"/>
            </w:tcMar>
            <w:vAlign w:val="bottom"/>
          </w:tcPr>
          <w:p w14:paraId="221C332C" w14:textId="0D8714E0" w:rsidR="6A95963C" w:rsidRPr="007B35C6" w:rsidRDefault="6A95963C" w:rsidP="6A95963C">
            <w:pPr>
              <w:ind w:left="-107"/>
              <w:jc w:val="both"/>
              <w:rPr>
                <w:i/>
                <w:iCs/>
                <w:sz w:val="20"/>
                <w:szCs w:val="20"/>
              </w:rPr>
            </w:pPr>
            <w:r w:rsidRPr="007B35C6">
              <w:rPr>
                <w:i/>
                <w:iCs/>
                <w:sz w:val="20"/>
                <w:szCs w:val="20"/>
              </w:rPr>
              <w:t>5. Kolom Keterangan luar negeri per negara diisi dengan nama negara reasuradur yang mengacu pada lokasi reasuradur, bukan country of origin reasuradur.</w:t>
            </w:r>
          </w:p>
        </w:tc>
      </w:tr>
    </w:tbl>
    <w:p w14:paraId="54DA215A" w14:textId="5D4D26A6" w:rsidR="6A95963C" w:rsidRPr="007B35C6" w:rsidRDefault="6A95963C" w:rsidP="6A95963C">
      <w:pPr>
        <w:spacing w:before="19" w:line="360" w:lineRule="auto"/>
        <w:jc w:val="both"/>
        <w:rPr>
          <w:sz w:val="20"/>
          <w:szCs w:val="20"/>
        </w:rPr>
      </w:pPr>
    </w:p>
    <w:p w14:paraId="16340EBA" w14:textId="027D9CCA" w:rsidR="6A95963C" w:rsidRPr="007B35C6" w:rsidRDefault="6A95963C">
      <w:r w:rsidRPr="007B35C6">
        <w:br w:type="page"/>
      </w:r>
    </w:p>
    <w:p w14:paraId="40CD2C15" w14:textId="351217AA" w:rsidR="411CCC41" w:rsidRPr="007B35C6" w:rsidRDefault="411CCC41" w:rsidP="6A95963C">
      <w:pPr>
        <w:spacing w:line="360" w:lineRule="auto"/>
        <w:ind w:left="360"/>
        <w:jc w:val="center"/>
      </w:pPr>
      <w:r w:rsidRPr="007B35C6">
        <w:rPr>
          <w:b/>
          <w:bCs/>
          <w:sz w:val="24"/>
          <w:szCs w:val="24"/>
        </w:rPr>
        <w:lastRenderedPageBreak/>
        <w:t>LAPORAN PELAKSANAAN REASURANSI/RETROSESI OTOMATIS</w:t>
      </w:r>
    </w:p>
    <w:p w14:paraId="75867B2D" w14:textId="70948E26" w:rsidR="411CCC41" w:rsidRPr="007B35C6" w:rsidRDefault="411CCC41" w:rsidP="6A95963C">
      <w:pPr>
        <w:spacing w:line="360" w:lineRule="auto"/>
        <w:ind w:left="360"/>
        <w:jc w:val="center"/>
      </w:pPr>
      <w:r w:rsidRPr="007B35C6">
        <w:rPr>
          <w:b/>
          <w:bCs/>
          <w:sz w:val="24"/>
          <w:szCs w:val="24"/>
        </w:rPr>
        <w:t>20..</w:t>
      </w:r>
    </w:p>
    <w:p w14:paraId="5845FF2B" w14:textId="69B6F235" w:rsidR="411CCC41" w:rsidRPr="007B35C6" w:rsidRDefault="411CCC41" w:rsidP="6A95963C">
      <w:pPr>
        <w:spacing w:line="360" w:lineRule="auto"/>
        <w:ind w:left="360"/>
        <w:rPr>
          <w:sz w:val="24"/>
          <w:szCs w:val="24"/>
        </w:rPr>
      </w:pPr>
      <w:r w:rsidRPr="007B35C6">
        <w:rPr>
          <w:sz w:val="24"/>
          <w:szCs w:val="24"/>
        </w:rPr>
        <w:t>Lini Usaha Asuransi : A-1 Harta Benda</w:t>
      </w:r>
    </w:p>
    <w:p w14:paraId="0FBF254F" w14:textId="3A74DAD3" w:rsidR="144D4566" w:rsidRPr="007B35C6" w:rsidRDefault="144D4566" w:rsidP="6A95963C">
      <w:pPr>
        <w:spacing w:line="360" w:lineRule="auto"/>
        <w:ind w:left="360"/>
        <w:jc w:val="right"/>
        <w:rPr>
          <w:sz w:val="20"/>
          <w:szCs w:val="20"/>
        </w:rPr>
      </w:pPr>
      <w:r w:rsidRPr="007B35C6">
        <w:rPr>
          <w:sz w:val="20"/>
          <w:szCs w:val="20"/>
        </w:rPr>
        <w:t>(dalam jutaan rupiah)</w:t>
      </w:r>
    </w:p>
    <w:tbl>
      <w:tblPr>
        <w:tblW w:w="0" w:type="auto"/>
        <w:tblInd w:w="-1020" w:type="dxa"/>
        <w:tblLook w:val="04A0" w:firstRow="1" w:lastRow="0" w:firstColumn="1" w:lastColumn="0" w:noHBand="0" w:noVBand="1"/>
      </w:tblPr>
      <w:tblGrid>
        <w:gridCol w:w="409"/>
        <w:gridCol w:w="1070"/>
        <w:gridCol w:w="677"/>
        <w:gridCol w:w="718"/>
        <w:gridCol w:w="772"/>
        <w:gridCol w:w="577"/>
        <w:gridCol w:w="751"/>
        <w:gridCol w:w="644"/>
        <w:gridCol w:w="793"/>
        <w:gridCol w:w="565"/>
        <w:gridCol w:w="597"/>
        <w:gridCol w:w="644"/>
        <w:gridCol w:w="793"/>
        <w:gridCol w:w="1061"/>
      </w:tblGrid>
      <w:tr w:rsidR="6A95963C" w:rsidRPr="007B35C6" w14:paraId="596ED0DF" w14:textId="77777777" w:rsidTr="6A95963C">
        <w:trPr>
          <w:trHeight w:val="345"/>
        </w:trPr>
        <w:tc>
          <w:tcPr>
            <w:tcW w:w="532"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50A703" w14:textId="045E4440" w:rsidR="6A95963C" w:rsidRPr="007B35C6" w:rsidRDefault="6A95963C" w:rsidP="6A95963C">
            <w:pPr>
              <w:jc w:val="center"/>
            </w:pPr>
            <w:r w:rsidRPr="007B35C6">
              <w:rPr>
                <w:sz w:val="16"/>
                <w:szCs w:val="16"/>
              </w:rPr>
              <w:t>No</w:t>
            </w:r>
          </w:p>
        </w:tc>
        <w:tc>
          <w:tcPr>
            <w:tcW w:w="1114"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1BF0E3" w14:textId="35E5E5C7" w:rsidR="6A95963C" w:rsidRPr="007B35C6" w:rsidRDefault="6A95963C" w:rsidP="6A95963C">
            <w:pPr>
              <w:jc w:val="center"/>
            </w:pPr>
            <w:r w:rsidRPr="007B35C6">
              <w:rPr>
                <w:sz w:val="16"/>
                <w:szCs w:val="16"/>
              </w:rPr>
              <w:t>Ket</w:t>
            </w:r>
          </w:p>
        </w:tc>
        <w:tc>
          <w:tcPr>
            <w:tcW w:w="76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F798E57" w14:textId="22B48CF3"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098152D" w14:textId="727903F6"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2A445D" w14:textId="2FDC93B8" w:rsidR="6A95963C" w:rsidRPr="007B35C6" w:rsidRDefault="6A95963C" w:rsidP="6A95963C">
            <w:pPr>
              <w:jc w:val="center"/>
            </w:pPr>
            <w:r w:rsidRPr="007B35C6">
              <w:rPr>
                <w:sz w:val="16"/>
                <w:szCs w:val="16"/>
              </w:rPr>
              <w:t>Jumlah Polis</w:t>
            </w:r>
          </w:p>
        </w:tc>
        <w:tc>
          <w:tcPr>
            <w:tcW w:w="721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522459" w14:textId="5678850A" w:rsidR="6A95963C" w:rsidRPr="007B35C6" w:rsidRDefault="6A95963C" w:rsidP="6A95963C">
            <w:pPr>
              <w:jc w:val="center"/>
            </w:pPr>
            <w:r w:rsidRPr="007B35C6">
              <w:rPr>
                <w:sz w:val="16"/>
                <w:szCs w:val="16"/>
              </w:rPr>
              <w:t>Uang Pertanggungan</w:t>
            </w:r>
          </w:p>
        </w:tc>
      </w:tr>
      <w:tr w:rsidR="6A95963C" w:rsidRPr="007B35C6" w14:paraId="7BBE6ED1" w14:textId="77777777" w:rsidTr="6A95963C">
        <w:trPr>
          <w:trHeight w:val="315"/>
        </w:trPr>
        <w:tc>
          <w:tcPr>
            <w:tcW w:w="532" w:type="dxa"/>
            <w:vMerge/>
            <w:tcBorders>
              <w:left w:val="single" w:sz="0" w:space="0" w:color="auto"/>
              <w:right w:val="single" w:sz="0" w:space="0" w:color="auto"/>
            </w:tcBorders>
            <w:vAlign w:val="center"/>
          </w:tcPr>
          <w:p w14:paraId="089951BC" w14:textId="77777777" w:rsidR="00FD7DED" w:rsidRPr="007B35C6" w:rsidRDefault="00FD7DED"/>
        </w:tc>
        <w:tc>
          <w:tcPr>
            <w:tcW w:w="1114" w:type="dxa"/>
            <w:vMerge/>
            <w:tcBorders>
              <w:left w:val="single" w:sz="0" w:space="0" w:color="auto"/>
              <w:right w:val="single" w:sz="0" w:space="0" w:color="auto"/>
            </w:tcBorders>
            <w:vAlign w:val="center"/>
          </w:tcPr>
          <w:p w14:paraId="42EB735A" w14:textId="77777777" w:rsidR="00FD7DED" w:rsidRPr="007B35C6" w:rsidRDefault="00FD7DED"/>
        </w:tc>
        <w:tc>
          <w:tcPr>
            <w:tcW w:w="769" w:type="dxa"/>
            <w:vMerge/>
            <w:tcBorders>
              <w:left w:val="single" w:sz="0" w:space="0" w:color="auto"/>
              <w:right w:val="single" w:sz="0" w:space="0" w:color="auto"/>
            </w:tcBorders>
            <w:vAlign w:val="center"/>
          </w:tcPr>
          <w:p w14:paraId="1A4907AB" w14:textId="77777777" w:rsidR="00FD7DED" w:rsidRPr="007B35C6" w:rsidRDefault="00FD7DED"/>
        </w:tc>
        <w:tc>
          <w:tcPr>
            <w:tcW w:w="840" w:type="dxa"/>
            <w:vMerge/>
            <w:tcBorders>
              <w:left w:val="single" w:sz="0" w:space="0" w:color="auto"/>
              <w:right w:val="single" w:sz="0" w:space="0" w:color="auto"/>
            </w:tcBorders>
            <w:vAlign w:val="center"/>
          </w:tcPr>
          <w:p w14:paraId="6C9F6949" w14:textId="77777777" w:rsidR="00FD7DED" w:rsidRPr="007B35C6" w:rsidRDefault="00FD7DED"/>
        </w:tc>
        <w:tc>
          <w:tcPr>
            <w:tcW w:w="855" w:type="dxa"/>
            <w:vMerge/>
            <w:tcBorders>
              <w:left w:val="single" w:sz="0" w:space="0" w:color="auto"/>
              <w:right w:val="single" w:sz="0" w:space="0" w:color="auto"/>
            </w:tcBorders>
            <w:vAlign w:val="center"/>
          </w:tcPr>
          <w:p w14:paraId="6E74EDD9" w14:textId="77777777" w:rsidR="00FD7DED" w:rsidRPr="007B35C6" w:rsidRDefault="00FD7DED"/>
        </w:tc>
        <w:tc>
          <w:tcPr>
            <w:tcW w:w="705"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767D7F7C" w14:textId="31646F6C" w:rsidR="6A95963C" w:rsidRPr="007B35C6" w:rsidRDefault="6A95963C" w:rsidP="6A95963C">
            <w:pPr>
              <w:jc w:val="center"/>
            </w:pPr>
            <w:r w:rsidRPr="007B35C6">
              <w:rPr>
                <w:sz w:val="16"/>
                <w:szCs w:val="16"/>
              </w:rPr>
              <w:t>Total UP</w:t>
            </w:r>
          </w:p>
        </w:tc>
        <w:tc>
          <w:tcPr>
            <w:tcW w:w="855"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7DE6BABC" w14:textId="0575DDF3" w:rsidR="6A95963C" w:rsidRPr="007B35C6" w:rsidRDefault="6A95963C" w:rsidP="6A95963C">
            <w:pPr>
              <w:jc w:val="center"/>
            </w:pPr>
            <w:r w:rsidRPr="007B35C6">
              <w:rPr>
                <w:sz w:val="16"/>
                <w:szCs w:val="16"/>
              </w:rPr>
              <w:t>Retensi Sendiri</w:t>
            </w:r>
          </w:p>
        </w:tc>
        <w:tc>
          <w:tcPr>
            <w:tcW w:w="2985"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2ABCE80E" w14:textId="445CC4E9"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670" w:type="dxa"/>
            <w:gridSpan w:val="3"/>
            <w:tcBorders>
              <w:top w:val="nil"/>
              <w:left w:val="nil"/>
              <w:bottom w:val="single" w:sz="12" w:space="0" w:color="000000" w:themeColor="text1"/>
              <w:right w:val="single" w:sz="8" w:space="0" w:color="auto"/>
            </w:tcBorders>
            <w:tcMar>
              <w:left w:w="108" w:type="dxa"/>
              <w:right w:w="108" w:type="dxa"/>
            </w:tcMar>
            <w:vAlign w:val="bottom"/>
          </w:tcPr>
          <w:p w14:paraId="3F928DE5" w14:textId="1ECAC1B9" w:rsidR="6A95963C" w:rsidRPr="007B35C6" w:rsidRDefault="6A95963C" w:rsidP="6A95963C">
            <w:pPr>
              <w:jc w:val="center"/>
            </w:pPr>
            <w:r w:rsidRPr="007B35C6">
              <w:rPr>
                <w:sz w:val="16"/>
                <w:szCs w:val="16"/>
              </w:rPr>
              <w:t>Reasuransi Fakultatif</w:t>
            </w:r>
          </w:p>
        </w:tc>
      </w:tr>
      <w:tr w:rsidR="6A95963C" w:rsidRPr="007B35C6" w14:paraId="74BE645B" w14:textId="77777777" w:rsidTr="6A95963C">
        <w:trPr>
          <w:trHeight w:val="315"/>
        </w:trPr>
        <w:tc>
          <w:tcPr>
            <w:tcW w:w="532" w:type="dxa"/>
            <w:vMerge/>
            <w:tcBorders>
              <w:left w:val="single" w:sz="0" w:space="0" w:color="auto"/>
              <w:right w:val="single" w:sz="0" w:space="0" w:color="auto"/>
            </w:tcBorders>
            <w:vAlign w:val="center"/>
          </w:tcPr>
          <w:p w14:paraId="759CA800" w14:textId="77777777" w:rsidR="00FD7DED" w:rsidRPr="007B35C6" w:rsidRDefault="00FD7DED"/>
        </w:tc>
        <w:tc>
          <w:tcPr>
            <w:tcW w:w="1114" w:type="dxa"/>
            <w:vMerge/>
            <w:tcBorders>
              <w:left w:val="single" w:sz="0" w:space="0" w:color="auto"/>
              <w:right w:val="single" w:sz="0" w:space="0" w:color="auto"/>
            </w:tcBorders>
            <w:vAlign w:val="center"/>
          </w:tcPr>
          <w:p w14:paraId="78DC17FD" w14:textId="77777777" w:rsidR="00FD7DED" w:rsidRPr="007B35C6" w:rsidRDefault="00FD7DED"/>
        </w:tc>
        <w:tc>
          <w:tcPr>
            <w:tcW w:w="769" w:type="dxa"/>
            <w:vMerge/>
            <w:tcBorders>
              <w:left w:val="single" w:sz="0" w:space="0" w:color="auto"/>
              <w:right w:val="single" w:sz="0" w:space="0" w:color="auto"/>
            </w:tcBorders>
            <w:vAlign w:val="center"/>
          </w:tcPr>
          <w:p w14:paraId="74720FBD" w14:textId="77777777" w:rsidR="00FD7DED" w:rsidRPr="007B35C6" w:rsidRDefault="00FD7DED"/>
        </w:tc>
        <w:tc>
          <w:tcPr>
            <w:tcW w:w="840" w:type="dxa"/>
            <w:vMerge/>
            <w:tcBorders>
              <w:left w:val="single" w:sz="0" w:space="0" w:color="auto"/>
              <w:right w:val="single" w:sz="0" w:space="0" w:color="auto"/>
            </w:tcBorders>
            <w:vAlign w:val="center"/>
          </w:tcPr>
          <w:p w14:paraId="492D4E28" w14:textId="77777777" w:rsidR="00FD7DED" w:rsidRPr="007B35C6" w:rsidRDefault="00FD7DED"/>
        </w:tc>
        <w:tc>
          <w:tcPr>
            <w:tcW w:w="855" w:type="dxa"/>
            <w:vMerge/>
            <w:tcBorders>
              <w:left w:val="single" w:sz="0" w:space="0" w:color="auto"/>
              <w:right w:val="single" w:sz="0" w:space="0" w:color="auto"/>
            </w:tcBorders>
            <w:vAlign w:val="center"/>
          </w:tcPr>
          <w:p w14:paraId="73E48A84" w14:textId="77777777" w:rsidR="00FD7DED" w:rsidRPr="007B35C6" w:rsidRDefault="00FD7DED"/>
        </w:tc>
        <w:tc>
          <w:tcPr>
            <w:tcW w:w="705" w:type="dxa"/>
            <w:vMerge/>
            <w:tcBorders>
              <w:left w:val="nil"/>
              <w:right w:val="single" w:sz="0" w:space="0" w:color="auto"/>
            </w:tcBorders>
            <w:vAlign w:val="center"/>
          </w:tcPr>
          <w:p w14:paraId="635FD0AE" w14:textId="77777777" w:rsidR="00FD7DED" w:rsidRPr="007B35C6" w:rsidRDefault="00FD7DED"/>
        </w:tc>
        <w:tc>
          <w:tcPr>
            <w:tcW w:w="855" w:type="dxa"/>
            <w:vMerge/>
            <w:tcBorders>
              <w:left w:val="single" w:sz="0" w:space="0" w:color="auto"/>
              <w:right w:val="single" w:sz="0" w:space="0" w:color="auto"/>
            </w:tcBorders>
            <w:vAlign w:val="center"/>
          </w:tcPr>
          <w:p w14:paraId="18E34B8C"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25A771B6" w14:textId="1E14E832" w:rsidR="6A95963C" w:rsidRPr="007B35C6" w:rsidRDefault="6A95963C" w:rsidP="6A95963C">
            <w:pPr>
              <w:jc w:val="center"/>
            </w:pPr>
            <w:r w:rsidRPr="007B35C6">
              <w:rPr>
                <w:sz w:val="16"/>
                <w:szCs w:val="16"/>
              </w:rPr>
              <w:t>Proposional</w:t>
            </w:r>
          </w:p>
        </w:tc>
        <w:tc>
          <w:tcPr>
            <w:tcW w:w="1425" w:type="dxa"/>
            <w:gridSpan w:val="2"/>
            <w:tcBorders>
              <w:top w:val="nil"/>
              <w:left w:val="nil"/>
              <w:bottom w:val="single" w:sz="8" w:space="0" w:color="auto"/>
              <w:right w:val="single" w:sz="12" w:space="0" w:color="000000" w:themeColor="text1"/>
            </w:tcBorders>
            <w:tcMar>
              <w:left w:w="108" w:type="dxa"/>
              <w:right w:w="108" w:type="dxa"/>
            </w:tcMar>
            <w:vAlign w:val="bottom"/>
          </w:tcPr>
          <w:p w14:paraId="1EA5DC81" w14:textId="580BADD7" w:rsidR="6A95963C" w:rsidRPr="007B35C6" w:rsidRDefault="6A95963C" w:rsidP="6A95963C">
            <w:pPr>
              <w:jc w:val="center"/>
            </w:pPr>
            <w:r w:rsidRPr="007B35C6">
              <w:rPr>
                <w:sz w:val="16"/>
                <w:szCs w:val="16"/>
              </w:rPr>
              <w:t>Non-Proposional</w:t>
            </w:r>
          </w:p>
        </w:tc>
        <w:tc>
          <w:tcPr>
            <w:tcW w:w="1545"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E3E34FD" w14:textId="0F71613C" w:rsidR="6A95963C" w:rsidRPr="007B35C6" w:rsidRDefault="6A95963C" w:rsidP="6A95963C">
            <w:pPr>
              <w:jc w:val="center"/>
            </w:pPr>
            <w:r w:rsidRPr="007B35C6">
              <w:rPr>
                <w:sz w:val="16"/>
                <w:szCs w:val="16"/>
              </w:rPr>
              <w:t>Proposional</w:t>
            </w:r>
          </w:p>
        </w:tc>
        <w:tc>
          <w:tcPr>
            <w:tcW w:w="112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0C73AF81" w14:textId="39982544" w:rsidR="6A95963C" w:rsidRPr="007B35C6" w:rsidRDefault="6A95963C" w:rsidP="6A95963C">
            <w:pPr>
              <w:jc w:val="center"/>
            </w:pPr>
            <w:r w:rsidRPr="007B35C6">
              <w:rPr>
                <w:sz w:val="16"/>
                <w:szCs w:val="16"/>
              </w:rPr>
              <w:t>Non-Proposional</w:t>
            </w:r>
          </w:p>
        </w:tc>
      </w:tr>
      <w:tr w:rsidR="6A95963C" w:rsidRPr="007B35C6" w14:paraId="38FCB480" w14:textId="77777777" w:rsidTr="6A95963C">
        <w:trPr>
          <w:trHeight w:val="315"/>
        </w:trPr>
        <w:tc>
          <w:tcPr>
            <w:tcW w:w="532" w:type="dxa"/>
            <w:vMerge/>
            <w:tcBorders>
              <w:left w:val="single" w:sz="0" w:space="0" w:color="auto"/>
              <w:bottom w:val="single" w:sz="0" w:space="0" w:color="auto"/>
              <w:right w:val="single" w:sz="0" w:space="0" w:color="auto"/>
            </w:tcBorders>
            <w:vAlign w:val="center"/>
          </w:tcPr>
          <w:p w14:paraId="2D562FBB" w14:textId="77777777" w:rsidR="00FD7DED" w:rsidRPr="007B35C6" w:rsidRDefault="00FD7DED"/>
        </w:tc>
        <w:tc>
          <w:tcPr>
            <w:tcW w:w="1114" w:type="dxa"/>
            <w:vMerge/>
            <w:tcBorders>
              <w:left w:val="single" w:sz="0" w:space="0" w:color="auto"/>
              <w:bottom w:val="single" w:sz="0" w:space="0" w:color="auto"/>
              <w:right w:val="single" w:sz="0" w:space="0" w:color="auto"/>
            </w:tcBorders>
            <w:vAlign w:val="center"/>
          </w:tcPr>
          <w:p w14:paraId="0F2D1BE6" w14:textId="77777777" w:rsidR="00FD7DED" w:rsidRPr="007B35C6" w:rsidRDefault="00FD7DED"/>
        </w:tc>
        <w:tc>
          <w:tcPr>
            <w:tcW w:w="769" w:type="dxa"/>
            <w:vMerge/>
            <w:tcBorders>
              <w:left w:val="single" w:sz="0" w:space="0" w:color="auto"/>
              <w:bottom w:val="single" w:sz="0" w:space="0" w:color="auto"/>
              <w:right w:val="single" w:sz="0" w:space="0" w:color="auto"/>
            </w:tcBorders>
            <w:vAlign w:val="center"/>
          </w:tcPr>
          <w:p w14:paraId="069B0FA5"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026467FF"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10077E10" w14:textId="77777777" w:rsidR="00FD7DED" w:rsidRPr="007B35C6" w:rsidRDefault="00FD7DED"/>
        </w:tc>
        <w:tc>
          <w:tcPr>
            <w:tcW w:w="705" w:type="dxa"/>
            <w:vMerge/>
            <w:tcBorders>
              <w:left w:val="nil"/>
              <w:bottom w:val="single" w:sz="0" w:space="0" w:color="auto"/>
              <w:right w:val="single" w:sz="0" w:space="0" w:color="auto"/>
            </w:tcBorders>
            <w:vAlign w:val="center"/>
          </w:tcPr>
          <w:p w14:paraId="6D31FD61"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0FD91A6D"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1EC09573" w14:textId="167B4033"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5CE5B239" w14:textId="1B7C21FF"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10F908D1" w14:textId="37FF1F7C" w:rsidR="6A95963C" w:rsidRPr="007B35C6" w:rsidRDefault="6A95963C" w:rsidP="6A95963C">
            <w:pPr>
              <w:jc w:val="center"/>
            </w:pPr>
            <w:r w:rsidRPr="007B35C6">
              <w:rPr>
                <w:sz w:val="16"/>
                <w:szCs w:val="16"/>
              </w:rPr>
              <w:t>Cath X/L</w:t>
            </w:r>
          </w:p>
        </w:tc>
        <w:tc>
          <w:tcPr>
            <w:tcW w:w="735"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759CC208" w14:textId="00828FDB" w:rsidR="6A95963C" w:rsidRPr="007B35C6" w:rsidRDefault="6A95963C" w:rsidP="6A95963C">
            <w:pPr>
              <w:jc w:val="center"/>
            </w:pPr>
            <w:r w:rsidRPr="007B35C6">
              <w:rPr>
                <w:sz w:val="16"/>
                <w:szCs w:val="16"/>
              </w:rPr>
              <w:t>Work X/L</w:t>
            </w:r>
          </w:p>
        </w:tc>
        <w:tc>
          <w:tcPr>
            <w:tcW w:w="7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303CE21" w14:textId="49808E26" w:rsidR="6A95963C" w:rsidRPr="007B35C6" w:rsidRDefault="6A95963C" w:rsidP="6A95963C">
            <w:pPr>
              <w:jc w:val="center"/>
            </w:pPr>
            <w:r w:rsidRPr="007B35C6">
              <w:rPr>
                <w:i/>
                <w:iCs/>
                <w:sz w:val="16"/>
                <w:szCs w:val="16"/>
              </w:rPr>
              <w:t>Quota Share</w:t>
            </w:r>
          </w:p>
        </w:tc>
        <w:tc>
          <w:tcPr>
            <w:tcW w:w="8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16BDB01" w14:textId="084669C1" w:rsidR="6A95963C" w:rsidRPr="007B35C6" w:rsidRDefault="6A95963C" w:rsidP="6A95963C">
            <w:pPr>
              <w:jc w:val="center"/>
            </w:pPr>
            <w:r w:rsidRPr="007B35C6">
              <w:rPr>
                <w:sz w:val="16"/>
                <w:szCs w:val="16"/>
              </w:rPr>
              <w:t>Surplus</w:t>
            </w:r>
          </w:p>
        </w:tc>
        <w:tc>
          <w:tcPr>
            <w:tcW w:w="1125" w:type="dxa"/>
            <w:vMerge/>
            <w:tcBorders>
              <w:top w:val="single" w:sz="12" w:space="0" w:color="000000" w:themeColor="text1"/>
              <w:left w:val="nil"/>
              <w:bottom w:val="single" w:sz="12" w:space="0" w:color="000000" w:themeColor="text1"/>
              <w:right w:val="single" w:sz="12" w:space="0" w:color="000000" w:themeColor="text1"/>
            </w:tcBorders>
            <w:vAlign w:val="center"/>
          </w:tcPr>
          <w:p w14:paraId="1E2E30D1" w14:textId="77777777" w:rsidR="00FD7DED" w:rsidRPr="007B35C6" w:rsidRDefault="00FD7DED"/>
        </w:tc>
      </w:tr>
      <w:tr w:rsidR="6A95963C" w:rsidRPr="007B35C6" w14:paraId="5329B8A6" w14:textId="77777777" w:rsidTr="6A95963C">
        <w:trPr>
          <w:trHeight w:val="315"/>
        </w:trPr>
        <w:tc>
          <w:tcPr>
            <w:tcW w:w="532" w:type="dxa"/>
            <w:tcBorders>
              <w:top w:val="nil"/>
              <w:left w:val="single" w:sz="8" w:space="0" w:color="auto"/>
              <w:bottom w:val="single" w:sz="8" w:space="0" w:color="auto"/>
              <w:right w:val="nil"/>
            </w:tcBorders>
            <w:tcMar>
              <w:left w:w="108" w:type="dxa"/>
              <w:right w:w="108" w:type="dxa"/>
            </w:tcMar>
            <w:vAlign w:val="bottom"/>
          </w:tcPr>
          <w:p w14:paraId="583431B4" w14:textId="418A93EF" w:rsidR="6A95963C" w:rsidRPr="007B35C6" w:rsidRDefault="6A95963C" w:rsidP="6A95963C">
            <w:pPr>
              <w:jc w:val="center"/>
            </w:pPr>
            <w:r w:rsidRPr="007B35C6">
              <w:rPr>
                <w:sz w:val="16"/>
                <w:szCs w:val="16"/>
              </w:rPr>
              <w:t>(1)</w:t>
            </w:r>
          </w:p>
        </w:tc>
        <w:tc>
          <w:tcPr>
            <w:tcW w:w="1114" w:type="dxa"/>
            <w:tcBorders>
              <w:top w:val="nil"/>
              <w:left w:val="single" w:sz="8" w:space="0" w:color="auto"/>
              <w:bottom w:val="single" w:sz="8" w:space="0" w:color="auto"/>
              <w:right w:val="single" w:sz="8" w:space="0" w:color="auto"/>
            </w:tcBorders>
            <w:tcMar>
              <w:left w:w="108" w:type="dxa"/>
              <w:right w:w="108" w:type="dxa"/>
            </w:tcMar>
            <w:vAlign w:val="bottom"/>
          </w:tcPr>
          <w:p w14:paraId="6AEE4D3D" w14:textId="2A77568E" w:rsidR="6A95963C" w:rsidRPr="007B35C6" w:rsidRDefault="6A95963C" w:rsidP="6A95963C">
            <w:pPr>
              <w:jc w:val="center"/>
            </w:pPr>
            <w:r w:rsidRPr="007B35C6">
              <w:rPr>
                <w:sz w:val="16"/>
                <w:szCs w:val="16"/>
              </w:rPr>
              <w:t>(2)</w:t>
            </w:r>
          </w:p>
        </w:tc>
        <w:tc>
          <w:tcPr>
            <w:tcW w:w="769" w:type="dxa"/>
            <w:tcBorders>
              <w:top w:val="nil"/>
              <w:left w:val="single" w:sz="8" w:space="0" w:color="auto"/>
              <w:bottom w:val="single" w:sz="8" w:space="0" w:color="auto"/>
              <w:right w:val="single" w:sz="8" w:space="0" w:color="auto"/>
            </w:tcBorders>
            <w:tcMar>
              <w:left w:w="108" w:type="dxa"/>
              <w:right w:w="108" w:type="dxa"/>
            </w:tcMar>
            <w:vAlign w:val="bottom"/>
          </w:tcPr>
          <w:p w14:paraId="570F8AC1" w14:textId="3765EF79"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7E7BC096" w14:textId="7E946407"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539CACBD" w14:textId="46588A44" w:rsidR="6A95963C" w:rsidRPr="007B35C6" w:rsidRDefault="6A95963C" w:rsidP="6A95963C">
            <w:pPr>
              <w:jc w:val="center"/>
            </w:pPr>
            <w:r w:rsidRPr="007B35C6">
              <w:rPr>
                <w:sz w:val="16"/>
                <w:szCs w:val="16"/>
              </w:rPr>
              <w:t>(5)</w:t>
            </w:r>
          </w:p>
        </w:tc>
        <w:tc>
          <w:tcPr>
            <w:tcW w:w="705" w:type="dxa"/>
            <w:tcBorders>
              <w:top w:val="nil"/>
              <w:left w:val="single" w:sz="8" w:space="0" w:color="auto"/>
              <w:bottom w:val="single" w:sz="8" w:space="0" w:color="auto"/>
              <w:right w:val="single" w:sz="8" w:space="0" w:color="auto"/>
            </w:tcBorders>
            <w:tcMar>
              <w:left w:w="108" w:type="dxa"/>
              <w:right w:w="108" w:type="dxa"/>
            </w:tcMar>
            <w:vAlign w:val="bottom"/>
          </w:tcPr>
          <w:p w14:paraId="0262E7B4" w14:textId="3E6887E5" w:rsidR="6A95963C" w:rsidRPr="007B35C6" w:rsidRDefault="6A95963C" w:rsidP="6A95963C">
            <w:pPr>
              <w:jc w:val="center"/>
            </w:pPr>
            <w:r w:rsidRPr="007B35C6">
              <w:rPr>
                <w:sz w:val="16"/>
                <w:szCs w:val="16"/>
              </w:rPr>
              <w:t>(6)</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68D56552" w14:textId="5B470969"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E9AFCA" w14:textId="695A424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182EC2" w14:textId="01D94CE5"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8C3372" w14:textId="585DB0DA" w:rsidR="6A95963C" w:rsidRPr="007B35C6" w:rsidRDefault="6A95963C" w:rsidP="6A95963C">
            <w:pPr>
              <w:jc w:val="center"/>
            </w:pPr>
            <w:r w:rsidRPr="007B35C6">
              <w:rPr>
                <w:sz w:val="16"/>
                <w:szCs w:val="16"/>
              </w:rPr>
              <w:t>(10)</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1F23A9" w14:textId="4E5ECA53" w:rsidR="6A95963C" w:rsidRPr="007B35C6" w:rsidRDefault="6A95963C" w:rsidP="6A95963C">
            <w:pPr>
              <w:jc w:val="center"/>
            </w:pPr>
            <w:r w:rsidRPr="007B35C6">
              <w:rPr>
                <w:sz w:val="16"/>
                <w:szCs w:val="16"/>
              </w:rPr>
              <w:t>(11)</w:t>
            </w:r>
          </w:p>
        </w:tc>
        <w:tc>
          <w:tcPr>
            <w:tcW w:w="70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9F94055" w14:textId="1F3C57AD" w:rsidR="6A95963C" w:rsidRPr="007B35C6" w:rsidRDefault="6A95963C" w:rsidP="6A95963C">
            <w:pPr>
              <w:jc w:val="center"/>
            </w:pPr>
            <w:r w:rsidRPr="007B35C6">
              <w:rPr>
                <w:sz w:val="16"/>
                <w:szCs w:val="16"/>
              </w:rPr>
              <w:t>(12)</w:t>
            </w:r>
          </w:p>
        </w:tc>
        <w:tc>
          <w:tcPr>
            <w:tcW w:w="84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7C6B329E" w14:textId="34DA65CB" w:rsidR="6A95963C" w:rsidRPr="007B35C6" w:rsidRDefault="6A95963C" w:rsidP="6A95963C">
            <w:pPr>
              <w:jc w:val="center"/>
            </w:pPr>
            <w:r w:rsidRPr="007B35C6">
              <w:rPr>
                <w:sz w:val="16"/>
                <w:szCs w:val="16"/>
              </w:rPr>
              <w:t>(13)</w:t>
            </w:r>
          </w:p>
        </w:tc>
        <w:tc>
          <w:tcPr>
            <w:tcW w:w="112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7F94E299" w14:textId="3A84C2EB" w:rsidR="6A95963C" w:rsidRPr="007B35C6" w:rsidRDefault="6A95963C" w:rsidP="6A95963C">
            <w:pPr>
              <w:jc w:val="center"/>
            </w:pPr>
            <w:r w:rsidRPr="007B35C6">
              <w:rPr>
                <w:sz w:val="16"/>
                <w:szCs w:val="16"/>
              </w:rPr>
              <w:t>(14)</w:t>
            </w:r>
          </w:p>
        </w:tc>
      </w:tr>
      <w:tr w:rsidR="6A95963C" w:rsidRPr="007B35C6" w14:paraId="6C6282A3"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54A38E5" w14:textId="32B3CA5E" w:rsidR="6A95963C" w:rsidRPr="007B35C6" w:rsidRDefault="6A95963C" w:rsidP="6A95963C">
            <w:r w:rsidRPr="007B35C6">
              <w:rPr>
                <w:sz w:val="16"/>
                <w:szCs w:val="16"/>
              </w:rPr>
              <w:t xml:space="preserve"> </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92F82D" w14:textId="1FE8B96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tcMar>
              <w:left w:w="108" w:type="dxa"/>
              <w:right w:w="108" w:type="dxa"/>
            </w:tcMar>
            <w:vAlign w:val="bottom"/>
          </w:tcPr>
          <w:p w14:paraId="1CDE4AC2" w14:textId="6FF933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4D312F1" w14:textId="2B70533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8DCA2A" w14:textId="08B4E8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2DE7DF" w14:textId="2018063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6864F5" w14:textId="6C1EB3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0F95F4" w14:textId="020C4B8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437ADB" w14:textId="3F0A677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3CA63C" w14:textId="7B638442"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354003" w14:textId="08772A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05FBE3" w14:textId="6186E28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4A8408" w14:textId="2B058D9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3D4521" w14:textId="6323C03C" w:rsidR="6A95963C" w:rsidRPr="007B35C6" w:rsidRDefault="6A95963C" w:rsidP="6A95963C">
            <w:r w:rsidRPr="007B35C6">
              <w:rPr>
                <w:sz w:val="16"/>
                <w:szCs w:val="16"/>
              </w:rPr>
              <w:t xml:space="preserve"> </w:t>
            </w:r>
          </w:p>
        </w:tc>
      </w:tr>
      <w:tr w:rsidR="6A95963C" w:rsidRPr="007B35C6" w14:paraId="16E41F04"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5A0C716" w14:textId="6BB8DB69" w:rsidR="6A95963C" w:rsidRPr="007B35C6" w:rsidRDefault="6A95963C" w:rsidP="6A95963C">
            <w:pPr>
              <w:jc w:val="center"/>
            </w:pPr>
            <w:r w:rsidRPr="007B35C6">
              <w:rPr>
                <w:sz w:val="16"/>
                <w:szCs w:val="16"/>
              </w:rPr>
              <w:t>A</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6B0AA9" w14:textId="41CBDFC3" w:rsidR="6A95963C" w:rsidRPr="007B35C6" w:rsidRDefault="6A95963C" w:rsidP="6A95963C">
            <w:r w:rsidRPr="007B35C6">
              <w:rPr>
                <w:sz w:val="16"/>
                <w:szCs w:val="16"/>
              </w:rPr>
              <w:t xml:space="preserve">Retensi Sendiri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02A44DE" w14:textId="67156E9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31C8CE6" w14:textId="482467A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00CD17" w14:textId="5335E23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1E1D91" w14:textId="113E05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3EB007" w14:textId="3E75950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258BD04" w14:textId="2F79269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E8727A2" w14:textId="5F90617B"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0F3E0FA" w14:textId="697DBA92" w:rsidR="6A95963C" w:rsidRPr="007B35C6" w:rsidRDefault="6A95963C" w:rsidP="6A95963C">
            <w:r w:rsidRPr="007B35C6">
              <w:rPr>
                <w:color w:val="FFFFFF" w:themeColor="background1"/>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00C7261" w14:textId="225AD08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4780DDA" w14:textId="13AD37B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8D9C619" w14:textId="5CDE920C" w:rsidR="6A95963C" w:rsidRPr="007B35C6" w:rsidRDefault="6A95963C" w:rsidP="6A95963C">
            <w:r w:rsidRPr="007B35C6">
              <w:rPr>
                <w:color w:val="FFFFFF" w:themeColor="background1"/>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6F024C6" w14:textId="56156F4A" w:rsidR="6A95963C" w:rsidRPr="007B35C6" w:rsidRDefault="6A95963C" w:rsidP="6A95963C">
            <w:r w:rsidRPr="007B35C6">
              <w:rPr>
                <w:color w:val="FFFFFF" w:themeColor="background1"/>
                <w:sz w:val="16"/>
                <w:szCs w:val="16"/>
              </w:rPr>
              <w:t xml:space="preserve"> </w:t>
            </w:r>
          </w:p>
        </w:tc>
      </w:tr>
      <w:tr w:rsidR="6A95963C" w:rsidRPr="007B35C6" w14:paraId="75EF20CC"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EACCA7E" w14:textId="5E3AFA5B"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78C108" w14:textId="48976CE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CEDD361" w14:textId="3DBDA50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8BFAD8B" w14:textId="7AB6DD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52C58F" w14:textId="2385FCF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8C6E4F" w14:textId="782E87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75C2274" w14:textId="3C3CA84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5F8316" w14:textId="3C755DF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20E5D2" w14:textId="6EA40EB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40BC8F" w14:textId="2EDC1D3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AE9149" w14:textId="23C51C2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28C950" w14:textId="13068074"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37B535" w14:textId="355E7EE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92118E" w14:textId="1D1A4D58" w:rsidR="6A95963C" w:rsidRPr="007B35C6" w:rsidRDefault="6A95963C" w:rsidP="6A95963C">
            <w:r w:rsidRPr="007B35C6">
              <w:rPr>
                <w:sz w:val="16"/>
                <w:szCs w:val="16"/>
              </w:rPr>
              <w:t xml:space="preserve"> </w:t>
            </w:r>
          </w:p>
        </w:tc>
      </w:tr>
      <w:tr w:rsidR="6A95963C" w:rsidRPr="007B35C6" w14:paraId="0FC1EFA6"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138B97B" w14:textId="14ED0F0B" w:rsidR="6A95963C" w:rsidRPr="007B35C6" w:rsidRDefault="6A95963C" w:rsidP="6A95963C">
            <w:pPr>
              <w:jc w:val="center"/>
            </w:pPr>
            <w:r w:rsidRPr="007B35C6">
              <w:rPr>
                <w:sz w:val="16"/>
                <w:szCs w:val="16"/>
              </w:rPr>
              <w:t>B</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4FE490" w14:textId="6A21DB09" w:rsidR="6A95963C" w:rsidRPr="007B35C6" w:rsidRDefault="6A95963C" w:rsidP="6A95963C">
            <w:r w:rsidRPr="007B35C6">
              <w:rPr>
                <w:sz w:val="16"/>
                <w:szCs w:val="16"/>
              </w:rPr>
              <w:t xml:space="preserve">Dukungan Reasuradur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12D46A8" w14:textId="77C9E45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DE05A19" w14:textId="5AF6D34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D8824F" w14:textId="367C6B6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413512" w14:textId="07E6D0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8FFE1B8" w14:textId="35DB0C9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4479CA" w14:textId="5B838B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FEDE4E" w14:textId="03FC2F2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C97074" w14:textId="1F6B400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47740C" w14:textId="6E75A1B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0016AA" w14:textId="085D3DC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1426E8" w14:textId="3A00D78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591BE7" w14:textId="177E7D7E" w:rsidR="6A95963C" w:rsidRPr="007B35C6" w:rsidRDefault="6A95963C" w:rsidP="6A95963C">
            <w:r w:rsidRPr="007B35C6">
              <w:rPr>
                <w:sz w:val="16"/>
                <w:szCs w:val="16"/>
              </w:rPr>
              <w:t xml:space="preserve"> </w:t>
            </w:r>
          </w:p>
        </w:tc>
      </w:tr>
      <w:tr w:rsidR="6A95963C" w:rsidRPr="007B35C6" w14:paraId="08171BE3"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88C60D5" w14:textId="6BB40542"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89A160" w14:textId="6D88D5DC" w:rsidR="6A95963C" w:rsidRPr="007B35C6" w:rsidRDefault="6A95963C" w:rsidP="6A95963C">
            <w:r w:rsidRPr="007B35C6">
              <w:rPr>
                <w:sz w:val="16"/>
                <w:szCs w:val="16"/>
              </w:rPr>
              <w:t>Dalam Negeri</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9C0EACC" w14:textId="56067A4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570F420" w14:textId="5B6E1B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4BBFD9" w14:textId="54A6A83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2DE6E2" w14:textId="22954ED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4FF8967" w14:textId="2F817800"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87ACD5" w14:textId="23F4CB5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CA21D7" w14:textId="37EB42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1A104B" w14:textId="673F221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0E923A" w14:textId="185D494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B8A8D8" w14:textId="55B5CF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2CA4A7" w14:textId="2B6839E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11B137" w14:textId="7CFB8A25" w:rsidR="6A95963C" w:rsidRPr="007B35C6" w:rsidRDefault="6A95963C" w:rsidP="6A95963C">
            <w:r w:rsidRPr="007B35C6">
              <w:rPr>
                <w:sz w:val="16"/>
                <w:szCs w:val="16"/>
              </w:rPr>
              <w:t xml:space="preserve"> </w:t>
            </w:r>
          </w:p>
        </w:tc>
      </w:tr>
      <w:tr w:rsidR="6A95963C" w:rsidRPr="007B35C6" w14:paraId="6369C106"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E013581" w14:textId="6F5178E5"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474017" w14:textId="52FECC0D"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379573A" w14:textId="13370EE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0219915" w14:textId="7B55DB2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3AAAF3" w14:textId="24434C08"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7933ED" w14:textId="43500B4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10FED81" w14:textId="5FE537E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88FCF8" w14:textId="4983B5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A2A393" w14:textId="003D2CC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2921BC" w14:textId="574889C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6F8C3D" w14:textId="1264F44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F3F6D6" w14:textId="41DA1D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F7862B" w14:textId="3C875020"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4EE7DC" w14:textId="1B2FEC03" w:rsidR="6A95963C" w:rsidRPr="007B35C6" w:rsidRDefault="6A95963C" w:rsidP="6A95963C">
            <w:r w:rsidRPr="007B35C6">
              <w:rPr>
                <w:sz w:val="16"/>
                <w:szCs w:val="16"/>
              </w:rPr>
              <w:t xml:space="preserve"> </w:t>
            </w:r>
          </w:p>
        </w:tc>
      </w:tr>
      <w:tr w:rsidR="6A95963C" w:rsidRPr="007B35C6" w14:paraId="0F42C988"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2E95485" w14:textId="32D0B28C"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E789E0" w14:textId="7178F6CA"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FBBC084" w14:textId="72B4602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1284221" w14:textId="071FE40B"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1F11FF" w14:textId="13D841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1A529B" w14:textId="1C5F028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EAB76B1" w14:textId="2C3A12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5EA263" w14:textId="02C81A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946A25" w14:textId="18B1217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A6E43F" w14:textId="43C14BB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C06FE5" w14:textId="025B9F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95F052" w14:textId="2022C30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00A51E" w14:textId="49B3513F"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B52B80" w14:textId="0D36BF77" w:rsidR="6A95963C" w:rsidRPr="007B35C6" w:rsidRDefault="6A95963C" w:rsidP="6A95963C">
            <w:r w:rsidRPr="007B35C6">
              <w:rPr>
                <w:sz w:val="16"/>
                <w:szCs w:val="16"/>
              </w:rPr>
              <w:t xml:space="preserve"> </w:t>
            </w:r>
          </w:p>
        </w:tc>
      </w:tr>
      <w:tr w:rsidR="6A95963C" w:rsidRPr="007B35C6" w14:paraId="3D37FC2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C82A31F" w14:textId="16CA79A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9BD02F" w14:textId="591B6BC8" w:rsidR="6A95963C" w:rsidRPr="007B35C6" w:rsidRDefault="6A95963C" w:rsidP="6A95963C">
            <w:pPr>
              <w:ind w:firstLine="320"/>
            </w:pPr>
            <w:r w:rsidRPr="007B35C6">
              <w:rPr>
                <w:sz w:val="16"/>
                <w:szCs w:val="16"/>
              </w:rPr>
              <w:t xml:space="preserve">3.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E56D500" w14:textId="41CC367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8D59455" w14:textId="7B2DCF6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1689F2" w14:textId="1E0BBBD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D914D8" w14:textId="07DA9A9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6D9E03A" w14:textId="2E8E3B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5190A4" w14:textId="3F1E57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48E2A5" w14:textId="1862CC2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DBFB4F" w14:textId="2538B63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A6A5CB" w14:textId="7A64C9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5156C8" w14:textId="0FB19AD7"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DB898E" w14:textId="57E0937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8AA26F" w14:textId="72EA8DC3" w:rsidR="6A95963C" w:rsidRPr="007B35C6" w:rsidRDefault="6A95963C" w:rsidP="6A95963C">
            <w:r w:rsidRPr="007B35C6">
              <w:rPr>
                <w:sz w:val="16"/>
                <w:szCs w:val="16"/>
              </w:rPr>
              <w:t xml:space="preserve"> </w:t>
            </w:r>
          </w:p>
        </w:tc>
      </w:tr>
      <w:tr w:rsidR="6A95963C" w:rsidRPr="007B35C6" w14:paraId="712A7D8E"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300AC98" w14:textId="254EEF1F"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6A8DF8" w14:textId="2FC1C002" w:rsidR="6A95963C" w:rsidRPr="007B35C6" w:rsidRDefault="6A95963C" w:rsidP="6A95963C">
            <w:pPr>
              <w:ind w:firstLine="320"/>
            </w:pPr>
            <w:r w:rsidRPr="007B35C6">
              <w:rPr>
                <w:sz w:val="16"/>
                <w:szCs w:val="16"/>
              </w:rPr>
              <w:t>4. ......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21EBBD9" w14:textId="43EBCF7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F0DD1F8" w14:textId="1A2DF90D"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EE6A87" w14:textId="3A1CC1C3"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14D7D6" w14:textId="51565E4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3A38E41" w14:textId="7844FAC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1B0973" w14:textId="6E9485B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31AC3C" w14:textId="33E40A5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C77DD2" w14:textId="1937960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248CBE" w14:textId="78845AE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792FC2" w14:textId="50AF23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210884" w14:textId="6C22A17B"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34EDAA" w14:textId="0F730DF5" w:rsidR="6A95963C" w:rsidRPr="007B35C6" w:rsidRDefault="6A95963C" w:rsidP="6A95963C">
            <w:r w:rsidRPr="007B35C6">
              <w:rPr>
                <w:sz w:val="16"/>
                <w:szCs w:val="16"/>
              </w:rPr>
              <w:t xml:space="preserve"> </w:t>
            </w:r>
          </w:p>
        </w:tc>
      </w:tr>
      <w:tr w:rsidR="6A95963C" w:rsidRPr="007B35C6" w14:paraId="28FEF2DA"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C21F998" w14:textId="3937F60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49F94E" w14:textId="06B24E58"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D75D686" w14:textId="12B4B7D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C66330D" w14:textId="3622421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6F57C1" w14:textId="561547E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7D75ED" w14:textId="4E553E0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14FA842" w14:textId="3F69D5F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E390A7" w14:textId="12CC6A6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3617CE" w14:textId="07827D9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6408D9" w14:textId="4BB6B3D6"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E17608" w14:textId="0A865AF6"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ABF9B8" w14:textId="5228E3A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3BE251" w14:textId="78BDAEB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E7FC96" w14:textId="7FA5DBD3" w:rsidR="6A95963C" w:rsidRPr="007B35C6" w:rsidRDefault="6A95963C" w:rsidP="6A95963C">
            <w:r w:rsidRPr="007B35C6">
              <w:rPr>
                <w:sz w:val="16"/>
                <w:szCs w:val="16"/>
              </w:rPr>
              <w:t xml:space="preserve"> </w:t>
            </w:r>
          </w:p>
        </w:tc>
      </w:tr>
      <w:tr w:rsidR="6A95963C" w:rsidRPr="007B35C6" w14:paraId="2002CB90"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AB8D486" w14:textId="2F8C20F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51DC20" w14:textId="3D367A1A"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0292610" w14:textId="50B8CE4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9C4DA24" w14:textId="66F4A97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3F1CC4" w14:textId="608E89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6D0232" w14:textId="557EB65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565D7B5" w14:textId="5D23C54E"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9845FA" w14:textId="1C7292C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D90F32" w14:textId="7E715AC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B47779" w14:textId="53B9522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9DBD8C" w14:textId="262977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F54D54" w14:textId="5F09609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0F4B6B" w14:textId="51E7CF6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A094CD" w14:textId="5BE5B3D6" w:rsidR="6A95963C" w:rsidRPr="007B35C6" w:rsidRDefault="6A95963C" w:rsidP="6A95963C">
            <w:r w:rsidRPr="007B35C6">
              <w:rPr>
                <w:sz w:val="16"/>
                <w:szCs w:val="16"/>
              </w:rPr>
              <w:t xml:space="preserve"> </w:t>
            </w:r>
          </w:p>
        </w:tc>
      </w:tr>
      <w:tr w:rsidR="6A95963C" w:rsidRPr="007B35C6" w14:paraId="2FE0830E"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FCEE82B" w14:textId="023DFED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DD6DC9" w14:textId="2091C52D"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81E4FB" w14:textId="6636C72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F7E24BF" w14:textId="009ED57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C9EC91" w14:textId="4BAF14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F28F78" w14:textId="41D0994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99491BE" w14:textId="1985B8C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17BF7C" w14:textId="021135E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13563D" w14:textId="07654A6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FD6C6F" w14:textId="585DDD67"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E1CA10" w14:textId="40E5FD7D"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086A3B" w14:textId="5010DD1F"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98AAA4" w14:textId="1541C776"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F950F1" w14:textId="4CB1B40C" w:rsidR="6A95963C" w:rsidRPr="007B35C6" w:rsidRDefault="6A95963C" w:rsidP="6A95963C">
            <w:r w:rsidRPr="007B35C6">
              <w:rPr>
                <w:sz w:val="16"/>
                <w:szCs w:val="16"/>
              </w:rPr>
              <w:t xml:space="preserve"> </w:t>
            </w:r>
          </w:p>
        </w:tc>
      </w:tr>
      <w:tr w:rsidR="6A95963C" w:rsidRPr="007B35C6" w14:paraId="41B15C5D"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77E723F" w14:textId="1DDB116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5F94D0" w14:textId="67A71B3D" w:rsidR="6A95963C" w:rsidRPr="007B35C6" w:rsidRDefault="6A95963C" w:rsidP="6A95963C">
            <w:r w:rsidRPr="007B35C6">
              <w:rPr>
                <w:sz w:val="16"/>
                <w:szCs w:val="16"/>
              </w:rPr>
              <w:t>Luar Negeri</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3D7CC4" w14:textId="2583EFC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08F79A6" w14:textId="10D5724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9D4412" w14:textId="2CBD91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694100" w14:textId="3B022EF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F40E529" w14:textId="16B35BF5"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4353AA" w14:textId="0EE8CF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72DCCE" w14:textId="27CFD4B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C018B0" w14:textId="79C9025B"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401BAC" w14:textId="7D8E511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7108D2" w14:textId="5EA9D7B6"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B43315" w14:textId="7D9C1E97"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8C9EF1" w14:textId="20840575" w:rsidR="6A95963C" w:rsidRPr="007B35C6" w:rsidRDefault="6A95963C" w:rsidP="6A95963C">
            <w:r w:rsidRPr="007B35C6">
              <w:rPr>
                <w:sz w:val="16"/>
                <w:szCs w:val="16"/>
              </w:rPr>
              <w:t xml:space="preserve"> </w:t>
            </w:r>
          </w:p>
        </w:tc>
      </w:tr>
      <w:tr w:rsidR="6A95963C" w:rsidRPr="007B35C6" w14:paraId="4894C18B"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0BECCB2" w14:textId="3A0802F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D51CFC" w14:textId="30A7E528"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A3E300" w14:textId="0B45F39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DE14A6E" w14:textId="0CAC1C48"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224443" w14:textId="31593DC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FA29F2" w14:textId="1EBDFD4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B9783D5" w14:textId="491D26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D4FC04" w14:textId="6D4DEB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028539" w14:textId="21DDDD8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06E6C4" w14:textId="37E8935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873C77" w14:textId="69A7A18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06356E" w14:textId="7DCCB37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40E975" w14:textId="7B48A68E"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93B2CB" w14:textId="5174F871" w:rsidR="6A95963C" w:rsidRPr="007B35C6" w:rsidRDefault="6A95963C" w:rsidP="6A95963C">
            <w:r w:rsidRPr="007B35C6">
              <w:rPr>
                <w:sz w:val="16"/>
                <w:szCs w:val="16"/>
              </w:rPr>
              <w:t xml:space="preserve"> </w:t>
            </w:r>
          </w:p>
        </w:tc>
      </w:tr>
      <w:tr w:rsidR="6A95963C" w:rsidRPr="007B35C6" w14:paraId="52AA74A8"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0E075A4" w14:textId="23DF61D4"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39DCBF" w14:textId="1D045BC6"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0CC09B" w14:textId="25EDDE4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441340DF" w14:textId="0BE1311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FD37EE" w14:textId="0B76E0E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12A957" w14:textId="3B9F84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47D4AB2" w14:textId="56FEF5A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A13374" w14:textId="51831BF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286F0B" w14:textId="7C5D719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3A7861" w14:textId="4B8D55EF"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699593" w14:textId="55D939C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33F2AD" w14:textId="32330800"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ECE849" w14:textId="20ACC5EC"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414293" w14:textId="591C8A5A" w:rsidR="6A95963C" w:rsidRPr="007B35C6" w:rsidRDefault="6A95963C" w:rsidP="6A95963C">
            <w:r w:rsidRPr="007B35C6">
              <w:rPr>
                <w:sz w:val="16"/>
                <w:szCs w:val="16"/>
              </w:rPr>
              <w:t xml:space="preserve"> </w:t>
            </w:r>
          </w:p>
        </w:tc>
      </w:tr>
      <w:tr w:rsidR="6A95963C" w:rsidRPr="007B35C6" w14:paraId="7AEC4D26"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3F55C4D" w14:textId="5EAFD37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E2E6D1" w14:textId="02D82A0B" w:rsidR="6A95963C" w:rsidRPr="007B35C6" w:rsidRDefault="6A95963C" w:rsidP="6A95963C">
            <w:pPr>
              <w:ind w:firstLine="320"/>
            </w:pPr>
            <w:r w:rsidRPr="007B35C6">
              <w:rPr>
                <w:sz w:val="16"/>
                <w:szCs w:val="16"/>
              </w:rPr>
              <w:t>3. ....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D9047B" w14:textId="396D0CA8"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E2AEECC" w14:textId="2774F0C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057549" w14:textId="297061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7BAAD2" w14:textId="2E6B00C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3AB9097" w14:textId="1E6F7D7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53E506" w14:textId="35218BC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BE694B" w14:textId="4020E44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08A72B" w14:textId="4F80CC0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26FDE3" w14:textId="12D54DB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51D846" w14:textId="594EA53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62E2F1" w14:textId="32B1421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CC0BD5" w14:textId="20C2098B" w:rsidR="6A95963C" w:rsidRPr="007B35C6" w:rsidRDefault="6A95963C" w:rsidP="6A95963C">
            <w:r w:rsidRPr="007B35C6">
              <w:rPr>
                <w:sz w:val="16"/>
                <w:szCs w:val="16"/>
              </w:rPr>
              <w:t xml:space="preserve"> </w:t>
            </w:r>
          </w:p>
        </w:tc>
      </w:tr>
      <w:tr w:rsidR="6A95963C" w:rsidRPr="007B35C6" w14:paraId="7FBA555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7246B61" w14:textId="5588989D"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8F019D" w14:textId="6ADC8DBA"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CE4F7A" w14:textId="55EF9FDA"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3F0639C" w14:textId="3D1A86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C8C330" w14:textId="49B07F4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4F84D7" w14:textId="727804A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726D558" w14:textId="7C75D31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622978" w14:textId="620393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F2042F" w14:textId="5DEEA7C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C1417B" w14:textId="6E16B31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DB9DF7" w14:textId="53B0B67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D64A95" w14:textId="55CA6DAE"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EB81C6" w14:textId="2481AE1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CA3DC3" w14:textId="3AD034FD" w:rsidR="6A95963C" w:rsidRPr="007B35C6" w:rsidRDefault="6A95963C" w:rsidP="6A95963C">
            <w:r w:rsidRPr="007B35C6">
              <w:rPr>
                <w:sz w:val="16"/>
                <w:szCs w:val="16"/>
              </w:rPr>
              <w:t xml:space="preserve"> </w:t>
            </w:r>
          </w:p>
        </w:tc>
      </w:tr>
      <w:tr w:rsidR="6A95963C" w:rsidRPr="007B35C6" w14:paraId="5B237252"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688BFB2" w14:textId="6886FA6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383101" w14:textId="6119D5B2"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F74C6DB" w14:textId="448CC0B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1BEE071" w14:textId="59CEEFE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4D90BD" w14:textId="5DE0607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B926DF" w14:textId="60D9B83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53F6DB6" w14:textId="358EC0B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E30B93" w14:textId="41BFE9E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2B3913" w14:textId="0AFD2C0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1E6E47" w14:textId="2C3E1E3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C5F030" w14:textId="2CE7892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9E0EF7" w14:textId="288C1B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32629C" w14:textId="28227855"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6A61EB" w14:textId="4EEECDC3" w:rsidR="6A95963C" w:rsidRPr="007B35C6" w:rsidRDefault="6A95963C" w:rsidP="6A95963C">
            <w:r w:rsidRPr="007B35C6">
              <w:rPr>
                <w:sz w:val="16"/>
                <w:szCs w:val="16"/>
              </w:rPr>
              <w:t xml:space="preserve"> </w:t>
            </w:r>
          </w:p>
        </w:tc>
      </w:tr>
      <w:tr w:rsidR="6A95963C" w:rsidRPr="007B35C6" w14:paraId="0A02E59E"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43B3369" w14:textId="0722BF2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8A1705" w14:textId="68BA2E24"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CB9B96" w14:textId="1989D2D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4935610C" w14:textId="4E4A510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89822D" w14:textId="5EE406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718DF1" w14:textId="4E464F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EEC76DA" w14:textId="1194C727"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F5F8B7" w14:textId="6001646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CBBC7F" w14:textId="3987127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190E65" w14:textId="6EA5776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EA8C42" w14:textId="1CAD9E7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8EFC19" w14:textId="56A49BF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113D35" w14:textId="1F23EFB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4DB8D0" w14:textId="232FF4DD" w:rsidR="6A95963C" w:rsidRPr="007B35C6" w:rsidRDefault="6A95963C" w:rsidP="6A95963C">
            <w:r w:rsidRPr="007B35C6">
              <w:rPr>
                <w:sz w:val="16"/>
                <w:szCs w:val="16"/>
              </w:rPr>
              <w:t xml:space="preserve"> </w:t>
            </w:r>
          </w:p>
        </w:tc>
      </w:tr>
      <w:tr w:rsidR="6A95963C" w:rsidRPr="007B35C6" w14:paraId="7CF2449B" w14:textId="77777777" w:rsidTr="6A95963C">
        <w:trPr>
          <w:trHeight w:val="33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A3F11B" w14:textId="71629A71" w:rsidR="6A95963C" w:rsidRPr="007B35C6" w:rsidRDefault="6A95963C" w:rsidP="6A95963C">
            <w:pPr>
              <w:jc w:val="center"/>
            </w:pPr>
            <w:r w:rsidRPr="007B35C6">
              <w:rPr>
                <w:sz w:val="16"/>
                <w:szCs w:val="16"/>
              </w:rPr>
              <w:t>C</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F7063E" w14:textId="621673DF" w:rsidR="6A95963C" w:rsidRPr="007B35C6" w:rsidRDefault="6A95963C" w:rsidP="6A95963C">
            <w:r w:rsidRPr="007B35C6">
              <w:rPr>
                <w:sz w:val="16"/>
                <w:szCs w:val="16"/>
              </w:rPr>
              <w:t>Total</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3CB24DD" w14:textId="686E2B3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86BEC59" w14:textId="139E449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3FA1393" w14:textId="5EBF2E3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499E6D" w14:textId="02FCCE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5A45B83" w14:textId="1856FAC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CA89B5" w14:textId="17328A1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C3CA0F" w14:textId="4B7EE7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1324AC" w14:textId="14CBD2BC"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141A9F" w14:textId="12583A8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2AF287" w14:textId="4900E2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4DE243" w14:textId="4A6EAF8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1CDA83" w14:textId="199909A6" w:rsidR="6A95963C" w:rsidRPr="007B35C6" w:rsidRDefault="6A95963C" w:rsidP="6A95963C">
            <w:pPr>
              <w:rPr>
                <w:sz w:val="16"/>
                <w:szCs w:val="16"/>
              </w:rPr>
            </w:pPr>
          </w:p>
        </w:tc>
      </w:tr>
    </w:tbl>
    <w:p w14:paraId="3F80C4BF" w14:textId="490ECA82" w:rsidR="6A95963C" w:rsidRPr="007B35C6" w:rsidRDefault="6A95963C" w:rsidP="6A95963C">
      <w:pPr>
        <w:spacing w:line="360" w:lineRule="auto"/>
        <w:ind w:left="360"/>
        <w:rPr>
          <w:sz w:val="24"/>
          <w:szCs w:val="24"/>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1FC9531B"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5B666E" w14:textId="3A11AAFA" w:rsidR="6A95963C" w:rsidRPr="007B35C6" w:rsidRDefault="6A95963C" w:rsidP="6A95963C">
            <w:pPr>
              <w:jc w:val="center"/>
            </w:pPr>
            <w:r w:rsidRPr="007B35C6">
              <w:rPr>
                <w:sz w:val="16"/>
                <w:szCs w:val="16"/>
              </w:rPr>
              <w:t>Premi</w:t>
            </w:r>
          </w:p>
        </w:tc>
      </w:tr>
      <w:tr w:rsidR="6A95963C" w:rsidRPr="007B35C6" w14:paraId="74B7F6DD"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5A530FD" w14:textId="11A15CCA"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1832AEBD" w14:textId="1EAC5245"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461780FF" w14:textId="74037359" w:rsidR="6A95963C" w:rsidRPr="007B35C6" w:rsidRDefault="6A95963C" w:rsidP="6A95963C">
            <w:pPr>
              <w:jc w:val="center"/>
            </w:pPr>
            <w:r w:rsidRPr="007B35C6">
              <w:rPr>
                <w:sz w:val="16"/>
                <w:szCs w:val="16"/>
              </w:rPr>
              <w:t>Reasuransi Fakultatif</w:t>
            </w:r>
          </w:p>
        </w:tc>
      </w:tr>
      <w:tr w:rsidR="6A95963C" w:rsidRPr="007B35C6" w14:paraId="4C01A00E" w14:textId="77777777" w:rsidTr="6A95963C">
        <w:trPr>
          <w:trHeight w:val="315"/>
        </w:trPr>
        <w:tc>
          <w:tcPr>
            <w:tcW w:w="1425" w:type="dxa"/>
            <w:vMerge/>
            <w:tcBorders>
              <w:left w:val="single" w:sz="0" w:space="0" w:color="auto"/>
              <w:right w:val="single" w:sz="0" w:space="0" w:color="auto"/>
            </w:tcBorders>
            <w:vAlign w:val="center"/>
          </w:tcPr>
          <w:p w14:paraId="771E427B"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65BB7769" w14:textId="72128625"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310DD7D1" w14:textId="113B2FEA"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3DC49D3B" w14:textId="09371D17"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20AD8BE9" w14:textId="3BA18B3F" w:rsidR="6A95963C" w:rsidRPr="007B35C6" w:rsidRDefault="6A95963C" w:rsidP="6A95963C">
            <w:pPr>
              <w:jc w:val="center"/>
            </w:pPr>
            <w:r w:rsidRPr="007B35C6">
              <w:rPr>
                <w:sz w:val="16"/>
                <w:szCs w:val="16"/>
              </w:rPr>
              <w:t>Non-Proposional</w:t>
            </w:r>
          </w:p>
        </w:tc>
      </w:tr>
      <w:tr w:rsidR="6A95963C" w:rsidRPr="007B35C6" w14:paraId="567D0001"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32895E78"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60A4461D" w14:textId="254E274C"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39D7D10C" w14:textId="1D3FC0A5"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7295C33" w14:textId="4309484F"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38896EE6" w14:textId="4D6C9EB2"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2C344CB5" w14:textId="55DF7C52"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F2B78B8" w14:textId="411A0425"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7F585ED2" w14:textId="77777777" w:rsidR="00FD7DED" w:rsidRPr="007B35C6" w:rsidRDefault="00FD7DED"/>
        </w:tc>
      </w:tr>
      <w:tr w:rsidR="6A95963C" w:rsidRPr="007B35C6" w14:paraId="2A975E42"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60518A9F" w14:textId="461FE547"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310A3B" w14:textId="40104A56"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79ABDF" w14:textId="03152970"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E5AD2B" w14:textId="5D484B47"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92D029" w14:textId="64478B3D"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1B03229C" w14:textId="26A05611"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0AECACA4" w14:textId="759923A3"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BA4AD96" w14:textId="3C373F04" w:rsidR="6A95963C" w:rsidRPr="007B35C6" w:rsidRDefault="6A95963C" w:rsidP="6A95963C">
            <w:pPr>
              <w:jc w:val="center"/>
            </w:pPr>
            <w:r w:rsidRPr="007B35C6">
              <w:rPr>
                <w:sz w:val="16"/>
                <w:szCs w:val="16"/>
              </w:rPr>
              <w:t>(22)</w:t>
            </w:r>
          </w:p>
        </w:tc>
      </w:tr>
      <w:tr w:rsidR="6A95963C" w:rsidRPr="007B35C6" w14:paraId="23C56DA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CC615D" w14:textId="027B78E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2A36CD" w14:textId="7E7B23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169F4D" w14:textId="53F47D27"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09ECD2B" w14:textId="349C460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000704" w14:textId="5676C96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789E4D" w14:textId="73A557B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573C3D" w14:textId="04296E2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EE8133" w14:textId="76272522" w:rsidR="6A95963C" w:rsidRPr="007B35C6" w:rsidRDefault="6A95963C" w:rsidP="6A95963C">
            <w:r w:rsidRPr="007B35C6">
              <w:rPr>
                <w:sz w:val="16"/>
                <w:szCs w:val="16"/>
              </w:rPr>
              <w:t xml:space="preserve"> </w:t>
            </w:r>
          </w:p>
        </w:tc>
      </w:tr>
      <w:tr w:rsidR="6A95963C" w:rsidRPr="007B35C6" w14:paraId="1F192F14"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EF3E64" w14:textId="5D3A04C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F6844CB" w14:textId="517A42E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F355662" w14:textId="6CA745B0"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B27C09A" w14:textId="6AF67393"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4D3DE45" w14:textId="2E2D17B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1EB897A" w14:textId="5F08A9B8"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548F3BE" w14:textId="51032252"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06363F1" w14:textId="526C3787" w:rsidR="6A95963C" w:rsidRPr="007B35C6" w:rsidRDefault="6A95963C" w:rsidP="6A95963C">
            <w:r w:rsidRPr="007B35C6">
              <w:rPr>
                <w:color w:val="FFFFFF" w:themeColor="background1"/>
                <w:sz w:val="16"/>
                <w:szCs w:val="16"/>
              </w:rPr>
              <w:t xml:space="preserve"> </w:t>
            </w:r>
          </w:p>
        </w:tc>
      </w:tr>
      <w:tr w:rsidR="6A95963C" w:rsidRPr="007B35C6" w14:paraId="00BE9DF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341AD85" w14:textId="716318F6"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11D2EB" w14:textId="46CA2D5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155D7E" w14:textId="33B82E6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924BF14" w14:textId="5B908367"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81A79B" w14:textId="5DB026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19D6BF" w14:textId="61A2539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AF79A5" w14:textId="27A78EA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6F8409" w14:textId="1EB2DCAA" w:rsidR="6A95963C" w:rsidRPr="007B35C6" w:rsidRDefault="6A95963C" w:rsidP="6A95963C">
            <w:r w:rsidRPr="007B35C6">
              <w:rPr>
                <w:sz w:val="16"/>
                <w:szCs w:val="16"/>
              </w:rPr>
              <w:t xml:space="preserve"> </w:t>
            </w:r>
          </w:p>
        </w:tc>
      </w:tr>
      <w:tr w:rsidR="6A95963C" w:rsidRPr="007B35C6" w14:paraId="7CE37EC6"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DF97397" w14:textId="447EE3C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38951A" w14:textId="4510CD8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56EBE3" w14:textId="59D8A09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9E6E130" w14:textId="228719F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4BDCC2" w14:textId="3F929C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2D6D6C" w14:textId="2BBF50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33ADE4" w14:textId="4BC7E58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95B314" w14:textId="42FB5032" w:rsidR="6A95963C" w:rsidRPr="007B35C6" w:rsidRDefault="6A95963C" w:rsidP="6A95963C">
            <w:r w:rsidRPr="007B35C6">
              <w:rPr>
                <w:sz w:val="16"/>
                <w:szCs w:val="16"/>
              </w:rPr>
              <w:t xml:space="preserve"> </w:t>
            </w:r>
          </w:p>
        </w:tc>
      </w:tr>
      <w:tr w:rsidR="6A95963C" w:rsidRPr="007B35C6" w14:paraId="021168F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E990B2B" w14:textId="74D7C28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95967E" w14:textId="6CB645B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5CD3EE" w14:textId="131B97F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D0354EF" w14:textId="58C1E57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FBE0C2" w14:textId="25085F7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3C9577" w14:textId="60A7F1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BB4C07" w14:textId="6006C0A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402849" w14:textId="5B079B0D" w:rsidR="6A95963C" w:rsidRPr="007B35C6" w:rsidRDefault="6A95963C" w:rsidP="6A95963C">
            <w:r w:rsidRPr="007B35C6">
              <w:rPr>
                <w:sz w:val="16"/>
                <w:szCs w:val="16"/>
              </w:rPr>
              <w:t xml:space="preserve"> </w:t>
            </w:r>
          </w:p>
        </w:tc>
      </w:tr>
      <w:tr w:rsidR="6A95963C" w:rsidRPr="007B35C6" w14:paraId="05814B0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832CFCB" w14:textId="11D57ED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58934E" w14:textId="10283E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890C9B" w14:textId="7D24F564"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D363A9C" w14:textId="0241566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584783" w14:textId="40B14A7B"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967E74" w14:textId="77669B2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1CB4BF" w14:textId="3ED1763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BCBB2F" w14:textId="34492CE1" w:rsidR="6A95963C" w:rsidRPr="007B35C6" w:rsidRDefault="6A95963C" w:rsidP="6A95963C">
            <w:r w:rsidRPr="007B35C6">
              <w:rPr>
                <w:sz w:val="16"/>
                <w:szCs w:val="16"/>
              </w:rPr>
              <w:t xml:space="preserve"> </w:t>
            </w:r>
          </w:p>
        </w:tc>
      </w:tr>
      <w:tr w:rsidR="6A95963C" w:rsidRPr="007B35C6" w14:paraId="23C622B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87791FF" w14:textId="4B66910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3B1FD0" w14:textId="40D762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509B0C" w14:textId="3DE31A8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B8B0B57" w14:textId="0DCE4A7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000EA2" w14:textId="02D0449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A6F876" w14:textId="67FCC1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461122" w14:textId="2B297A1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68AF91" w14:textId="2D6B058B" w:rsidR="6A95963C" w:rsidRPr="007B35C6" w:rsidRDefault="6A95963C" w:rsidP="6A95963C">
            <w:r w:rsidRPr="007B35C6">
              <w:rPr>
                <w:sz w:val="16"/>
                <w:szCs w:val="16"/>
              </w:rPr>
              <w:t xml:space="preserve"> </w:t>
            </w:r>
          </w:p>
        </w:tc>
      </w:tr>
      <w:tr w:rsidR="6A95963C" w:rsidRPr="007B35C6" w14:paraId="618CBA67"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4EA633E" w14:textId="3D9F2FCD"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B10F5F" w14:textId="26AF8E2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470A1F" w14:textId="01D27C2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18F79DE" w14:textId="3F39555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B48AF0" w14:textId="13CA53C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5B74EA" w14:textId="3E4073A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6864A1" w14:textId="3B1C2F6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3C4F41" w14:textId="62E6B0D6" w:rsidR="6A95963C" w:rsidRPr="007B35C6" w:rsidRDefault="6A95963C" w:rsidP="6A95963C">
            <w:r w:rsidRPr="007B35C6">
              <w:rPr>
                <w:sz w:val="16"/>
                <w:szCs w:val="16"/>
              </w:rPr>
              <w:t xml:space="preserve"> </w:t>
            </w:r>
          </w:p>
        </w:tc>
      </w:tr>
      <w:tr w:rsidR="6A95963C" w:rsidRPr="007B35C6" w14:paraId="4EBF7FD6"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9D9BE78" w14:textId="00C86B2E"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14FECA" w14:textId="573F6C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4BE7A7" w14:textId="02F47C4C"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2130281" w14:textId="025D454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FF689A" w14:textId="1CA7226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01CD7E" w14:textId="01081F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6066DD" w14:textId="074BD2D0"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D8695A" w14:textId="4E600512" w:rsidR="6A95963C" w:rsidRPr="007B35C6" w:rsidRDefault="6A95963C" w:rsidP="6A95963C">
            <w:r w:rsidRPr="007B35C6">
              <w:rPr>
                <w:sz w:val="16"/>
                <w:szCs w:val="16"/>
              </w:rPr>
              <w:t xml:space="preserve"> </w:t>
            </w:r>
          </w:p>
        </w:tc>
      </w:tr>
      <w:tr w:rsidR="6A95963C" w:rsidRPr="007B35C6" w14:paraId="22F18D54"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07DABEE" w14:textId="02CC08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A45DEE" w14:textId="702F0A8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122331" w14:textId="57A238F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6586C63" w14:textId="042767A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4FF47C" w14:textId="4EF742DE"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4763AF" w14:textId="62A928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03006F" w14:textId="2659795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8B57A2" w14:textId="3E2FD633" w:rsidR="6A95963C" w:rsidRPr="007B35C6" w:rsidRDefault="6A95963C" w:rsidP="6A95963C">
            <w:r w:rsidRPr="007B35C6">
              <w:rPr>
                <w:sz w:val="16"/>
                <w:szCs w:val="16"/>
              </w:rPr>
              <w:t xml:space="preserve"> </w:t>
            </w:r>
          </w:p>
        </w:tc>
      </w:tr>
      <w:tr w:rsidR="6A95963C" w:rsidRPr="007B35C6" w14:paraId="2B7690CF"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C8CA63F" w14:textId="1CCF9F7F"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DD7DC1" w14:textId="7184489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699A20" w14:textId="2675BA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B500EDD" w14:textId="2F32B0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D1304B" w14:textId="08957F8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6A65FE" w14:textId="25205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5D5DD4" w14:textId="16037A1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AF4E3A" w14:textId="526B3D59" w:rsidR="6A95963C" w:rsidRPr="007B35C6" w:rsidRDefault="6A95963C" w:rsidP="6A95963C">
            <w:r w:rsidRPr="007B35C6">
              <w:rPr>
                <w:sz w:val="16"/>
                <w:szCs w:val="16"/>
              </w:rPr>
              <w:t xml:space="preserve"> </w:t>
            </w:r>
          </w:p>
        </w:tc>
      </w:tr>
      <w:tr w:rsidR="6A95963C" w:rsidRPr="007B35C6" w14:paraId="16D01C2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98CF6E7" w14:textId="1B9D05C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DDF8E2" w14:textId="2126DD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11DDB5" w14:textId="2A5C9F0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B9CBC8E" w14:textId="71403E44"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D89638" w14:textId="45D9C83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BACB4D" w14:textId="664A3D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680DA8" w14:textId="3459CF0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BC24AC" w14:textId="2F005AE9" w:rsidR="6A95963C" w:rsidRPr="007B35C6" w:rsidRDefault="6A95963C" w:rsidP="6A95963C">
            <w:r w:rsidRPr="007B35C6">
              <w:rPr>
                <w:sz w:val="16"/>
                <w:szCs w:val="16"/>
              </w:rPr>
              <w:t xml:space="preserve"> </w:t>
            </w:r>
          </w:p>
        </w:tc>
      </w:tr>
      <w:tr w:rsidR="6A95963C" w:rsidRPr="007B35C6" w14:paraId="7B89875F"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359CE48" w14:textId="160D94B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6AD663" w14:textId="7803A8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EB37D0" w14:textId="0B6A48E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2B44B47" w14:textId="7DCAC47C"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A0D0EF" w14:textId="5CC2517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34AFC9" w14:textId="13196DE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AFA91A" w14:textId="2242AEA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391EB0" w14:textId="674787A3" w:rsidR="6A95963C" w:rsidRPr="007B35C6" w:rsidRDefault="6A95963C" w:rsidP="6A95963C">
            <w:r w:rsidRPr="007B35C6">
              <w:rPr>
                <w:sz w:val="16"/>
                <w:szCs w:val="16"/>
              </w:rPr>
              <w:t xml:space="preserve"> </w:t>
            </w:r>
          </w:p>
        </w:tc>
      </w:tr>
      <w:tr w:rsidR="6A95963C" w:rsidRPr="007B35C6" w14:paraId="54B6A11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9CE2CE2" w14:textId="09337F2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9EC8A1" w14:textId="0CB1E36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97A787" w14:textId="724BE89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3CC5FD7" w14:textId="263061C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E549AE" w14:textId="6AA1F26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44BD90" w14:textId="31CEBD6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9197E3" w14:textId="0D1EADE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7798B8" w14:textId="4016C1F8" w:rsidR="6A95963C" w:rsidRPr="007B35C6" w:rsidRDefault="6A95963C" w:rsidP="6A95963C">
            <w:r w:rsidRPr="007B35C6">
              <w:rPr>
                <w:sz w:val="16"/>
                <w:szCs w:val="16"/>
              </w:rPr>
              <w:t xml:space="preserve"> </w:t>
            </w:r>
          </w:p>
        </w:tc>
      </w:tr>
      <w:tr w:rsidR="6A95963C" w:rsidRPr="007B35C6" w14:paraId="7A21C83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EDA801F" w14:textId="7BD8707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309A38" w14:textId="5A3E58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F4CF13" w14:textId="524848D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79830A6" w14:textId="174FAF8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AF6F8C" w14:textId="6ECE979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AA9613" w14:textId="439E3F9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2C4779" w14:textId="5D6854D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1603AB" w14:textId="75130235" w:rsidR="6A95963C" w:rsidRPr="007B35C6" w:rsidRDefault="6A95963C" w:rsidP="6A95963C">
            <w:r w:rsidRPr="007B35C6">
              <w:rPr>
                <w:sz w:val="16"/>
                <w:szCs w:val="16"/>
              </w:rPr>
              <w:t xml:space="preserve"> </w:t>
            </w:r>
          </w:p>
        </w:tc>
      </w:tr>
      <w:tr w:rsidR="6A95963C" w:rsidRPr="007B35C6" w14:paraId="236DB2F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E3E5687" w14:textId="29D90FAC"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9EFFFC" w14:textId="488E3A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D0A707" w14:textId="517D8821"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C0DD8E2" w14:textId="331BA60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5EC869" w14:textId="6A0E2CE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9FF481" w14:textId="2F0A38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4348AF" w14:textId="77D10FB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56A2BE" w14:textId="6F58D20B" w:rsidR="6A95963C" w:rsidRPr="007B35C6" w:rsidRDefault="6A95963C" w:rsidP="6A95963C">
            <w:r w:rsidRPr="007B35C6">
              <w:rPr>
                <w:sz w:val="16"/>
                <w:szCs w:val="16"/>
              </w:rPr>
              <w:t xml:space="preserve"> </w:t>
            </w:r>
          </w:p>
        </w:tc>
      </w:tr>
      <w:tr w:rsidR="6A95963C" w:rsidRPr="007B35C6" w14:paraId="0229B7D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FDF98BB" w14:textId="03079A33"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B92CFE" w14:textId="5C0F9A1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A8864E" w14:textId="4861CE9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C1108EA" w14:textId="392CB18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1F5DCF" w14:textId="03EA79E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79B724" w14:textId="054C0F9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1E6406" w14:textId="1F55649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587CE4" w14:textId="732985C6" w:rsidR="6A95963C" w:rsidRPr="007B35C6" w:rsidRDefault="6A95963C" w:rsidP="6A95963C">
            <w:r w:rsidRPr="007B35C6">
              <w:rPr>
                <w:sz w:val="16"/>
                <w:szCs w:val="16"/>
              </w:rPr>
              <w:t xml:space="preserve"> </w:t>
            </w:r>
          </w:p>
        </w:tc>
      </w:tr>
      <w:tr w:rsidR="6A95963C" w:rsidRPr="007B35C6" w14:paraId="018D95C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67A367C" w14:textId="2B9C290B"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E96524" w14:textId="116D02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6E98BC" w14:textId="51F95C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78E9119" w14:textId="012D849F"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C0E8E5" w14:textId="645BEA8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A10075" w14:textId="14AE5F1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B18485" w14:textId="577A44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7F9076" w14:textId="0E02A19D" w:rsidR="6A95963C" w:rsidRPr="007B35C6" w:rsidRDefault="6A95963C" w:rsidP="6A95963C">
            <w:r w:rsidRPr="007B35C6">
              <w:rPr>
                <w:sz w:val="16"/>
                <w:szCs w:val="16"/>
              </w:rPr>
              <w:t xml:space="preserve"> </w:t>
            </w:r>
          </w:p>
        </w:tc>
      </w:tr>
      <w:tr w:rsidR="6A95963C" w:rsidRPr="007B35C6" w14:paraId="2FBE229A"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F6BEEE6" w14:textId="27917850"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806BDE" w14:textId="1AF3919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26C07F" w14:textId="3DC96C2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E5B5930" w14:textId="5DDD6993"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132F49" w14:textId="72FF277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FB4844" w14:textId="7D34B4D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F1C863" w14:textId="0466B8F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A1BB39" w14:textId="40E373AB" w:rsidR="6A95963C" w:rsidRPr="007B35C6" w:rsidRDefault="6A95963C" w:rsidP="6A95963C">
            <w:r w:rsidRPr="007B35C6">
              <w:rPr>
                <w:sz w:val="16"/>
                <w:szCs w:val="16"/>
              </w:rPr>
              <w:t xml:space="preserve"> </w:t>
            </w:r>
          </w:p>
        </w:tc>
      </w:tr>
      <w:tr w:rsidR="6A95963C" w:rsidRPr="007B35C6" w14:paraId="092E578B" w14:textId="77777777" w:rsidTr="6A95963C">
        <w:trPr>
          <w:trHeight w:val="330"/>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ADD6064" w14:textId="1F203FAD"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8BF99E" w14:textId="45A4F56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2F9CDA" w14:textId="2A5936C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5E32D5E" w14:textId="431E7F0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F1120A" w14:textId="03CA6D1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6AE376" w14:textId="0BB775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A61734" w14:textId="05BCF60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FD6E43" w14:textId="3D8C406D" w:rsidR="6A95963C" w:rsidRPr="007B35C6" w:rsidRDefault="6A95963C" w:rsidP="6A95963C">
            <w:pPr>
              <w:rPr>
                <w:sz w:val="16"/>
                <w:szCs w:val="16"/>
              </w:rPr>
            </w:pPr>
          </w:p>
        </w:tc>
      </w:tr>
    </w:tbl>
    <w:p w14:paraId="11386DE8" w14:textId="38E76186" w:rsidR="2D017059" w:rsidRPr="007B35C6" w:rsidRDefault="2D017059"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2AEA7938" w14:textId="2B34E5AA" w:rsidR="2D017059" w:rsidRPr="007B35C6" w:rsidRDefault="2D017059" w:rsidP="6A95963C">
      <w:pPr>
        <w:ind w:left="284"/>
        <w:jc w:val="both"/>
        <w:rPr>
          <w:i/>
          <w:iCs/>
          <w:sz w:val="20"/>
          <w:szCs w:val="20"/>
        </w:rPr>
      </w:pPr>
      <w:r w:rsidRPr="007B35C6">
        <w:rPr>
          <w:i/>
          <w:iCs/>
          <w:sz w:val="20"/>
          <w:szCs w:val="20"/>
        </w:rPr>
        <w:t xml:space="preserve">1. Area yang diberi blok hitam tidak perlu diisi.  </w:t>
      </w:r>
    </w:p>
    <w:p w14:paraId="0D9D3E4F" w14:textId="76C96E6F" w:rsidR="2D017059" w:rsidRPr="007B35C6" w:rsidRDefault="2D017059" w:rsidP="6A95963C">
      <w:pPr>
        <w:ind w:left="284"/>
        <w:jc w:val="both"/>
        <w:rPr>
          <w:i/>
          <w:iCs/>
          <w:sz w:val="20"/>
          <w:szCs w:val="20"/>
        </w:rPr>
      </w:pPr>
      <w:r w:rsidRPr="007B35C6">
        <w:rPr>
          <w:i/>
          <w:iCs/>
          <w:sz w:val="20"/>
          <w:szCs w:val="20"/>
        </w:rPr>
        <w:t>2. Dalam kolom (2) setelah baris "dalam negeri" dan "luar negeri" diisi dengan nama reasuradur.</w:t>
      </w:r>
    </w:p>
    <w:p w14:paraId="4FE0789E" w14:textId="3BD5B2F5" w:rsidR="2D017059" w:rsidRPr="007B35C6" w:rsidRDefault="2D017059" w:rsidP="6A95963C">
      <w:pPr>
        <w:ind w:left="284"/>
        <w:jc w:val="both"/>
        <w:rPr>
          <w:i/>
          <w:iCs/>
          <w:sz w:val="20"/>
          <w:szCs w:val="20"/>
        </w:rPr>
      </w:pPr>
      <w:r w:rsidRPr="007B35C6">
        <w:rPr>
          <w:i/>
          <w:iCs/>
          <w:sz w:val="20"/>
          <w:szCs w:val="20"/>
        </w:rPr>
        <w:t>3. Kolom (3) diisi rating reasuradur dari perusahaan pemeringkat yang diakui secara internasional. Dalam hal rating reasuradur diterbitkan oleh lebih dari perusahaan pemeringkat, peringkat yang digunakan adalah peringkat yang paling rendah.</w:t>
      </w:r>
    </w:p>
    <w:p w14:paraId="329D8970" w14:textId="3C562AB0" w:rsidR="2D017059" w:rsidRPr="007B35C6" w:rsidRDefault="2D017059" w:rsidP="6A95963C">
      <w:pPr>
        <w:ind w:left="284"/>
        <w:jc w:val="both"/>
        <w:rPr>
          <w:i/>
          <w:iCs/>
          <w:sz w:val="20"/>
          <w:szCs w:val="20"/>
        </w:rPr>
      </w:pPr>
      <w:r w:rsidRPr="007B35C6">
        <w:rPr>
          <w:i/>
          <w:iCs/>
          <w:sz w:val="20"/>
          <w:szCs w:val="20"/>
        </w:rPr>
        <w:t>4. Kolom (5) disajikan dalam bilangan bulat penuh.</w:t>
      </w:r>
    </w:p>
    <w:p w14:paraId="719AC28C" w14:textId="10B35800" w:rsidR="2D017059" w:rsidRPr="007B35C6" w:rsidRDefault="2D017059" w:rsidP="6A95963C">
      <w:pPr>
        <w:ind w:left="284"/>
        <w:jc w:val="both"/>
        <w:rPr>
          <w:i/>
          <w:iCs/>
          <w:sz w:val="20"/>
          <w:szCs w:val="20"/>
        </w:rPr>
      </w:pPr>
      <w:r w:rsidRPr="007B35C6">
        <w:rPr>
          <w:i/>
          <w:iCs/>
          <w:sz w:val="20"/>
          <w:szCs w:val="20"/>
        </w:rPr>
        <w:t>5. Kolom (7) diisi uang pertanggungan dikurangi uang pertanggungan yang direasuransikan.</w:t>
      </w:r>
    </w:p>
    <w:p w14:paraId="06A1D402" w14:textId="4AB355EE" w:rsidR="2D017059" w:rsidRPr="007B35C6" w:rsidRDefault="2D017059" w:rsidP="6A95963C">
      <w:pPr>
        <w:ind w:left="284"/>
        <w:jc w:val="both"/>
        <w:rPr>
          <w:i/>
          <w:iCs/>
          <w:sz w:val="20"/>
          <w:szCs w:val="20"/>
        </w:rPr>
      </w:pPr>
      <w:r w:rsidRPr="007B35C6">
        <w:rPr>
          <w:i/>
          <w:iCs/>
          <w:sz w:val="20"/>
          <w:szCs w:val="20"/>
        </w:rPr>
        <w:t>6. Kolom (15) diisi premi bruto dikurangi premi reasuransi</w:t>
      </w:r>
    </w:p>
    <w:p w14:paraId="0CDE9CE2" w14:textId="72F4759A" w:rsidR="6A95963C" w:rsidRPr="007B35C6" w:rsidRDefault="6A95963C" w:rsidP="6A95963C">
      <w:pPr>
        <w:spacing w:line="360" w:lineRule="auto"/>
        <w:ind w:left="360"/>
        <w:rPr>
          <w:sz w:val="24"/>
          <w:szCs w:val="24"/>
        </w:rPr>
      </w:pPr>
    </w:p>
    <w:p w14:paraId="0D3C6A0D" w14:textId="6CCBF0BE" w:rsidR="6A95963C" w:rsidRPr="007B35C6" w:rsidRDefault="6A95963C" w:rsidP="6A95963C">
      <w:pPr>
        <w:spacing w:before="19" w:line="360" w:lineRule="auto"/>
        <w:jc w:val="both"/>
        <w:rPr>
          <w:sz w:val="20"/>
          <w:szCs w:val="20"/>
        </w:rPr>
      </w:pPr>
    </w:p>
    <w:p w14:paraId="4D28ED30" w14:textId="4EB19749" w:rsidR="6A95963C" w:rsidRPr="007B35C6" w:rsidRDefault="6A95963C">
      <w:r w:rsidRPr="007B35C6">
        <w:br w:type="page"/>
      </w:r>
    </w:p>
    <w:p w14:paraId="52DE8E20" w14:textId="351217AA" w:rsidR="663368F4" w:rsidRPr="007B35C6" w:rsidRDefault="663368F4" w:rsidP="6A95963C">
      <w:pPr>
        <w:spacing w:line="360" w:lineRule="auto"/>
        <w:ind w:left="360"/>
        <w:jc w:val="center"/>
      </w:pPr>
      <w:r w:rsidRPr="007B35C6">
        <w:rPr>
          <w:b/>
          <w:bCs/>
          <w:sz w:val="24"/>
          <w:szCs w:val="24"/>
        </w:rPr>
        <w:lastRenderedPageBreak/>
        <w:t>LAPORAN PELAKSANAAN REASURANSI/RETROSESI OTOMATIS</w:t>
      </w:r>
    </w:p>
    <w:p w14:paraId="16582410" w14:textId="70948E26" w:rsidR="663368F4" w:rsidRPr="007B35C6" w:rsidRDefault="663368F4" w:rsidP="6A95963C">
      <w:pPr>
        <w:spacing w:line="360" w:lineRule="auto"/>
        <w:ind w:left="360"/>
        <w:jc w:val="center"/>
      </w:pPr>
      <w:r w:rsidRPr="007B35C6">
        <w:rPr>
          <w:b/>
          <w:bCs/>
          <w:sz w:val="24"/>
          <w:szCs w:val="24"/>
        </w:rPr>
        <w:t>20..</w:t>
      </w:r>
    </w:p>
    <w:p w14:paraId="4F74EED1" w14:textId="13F99F24" w:rsidR="663368F4" w:rsidRPr="007B35C6" w:rsidRDefault="663368F4" w:rsidP="6A95963C">
      <w:pPr>
        <w:spacing w:line="360" w:lineRule="auto"/>
        <w:ind w:left="360"/>
        <w:rPr>
          <w:sz w:val="24"/>
          <w:szCs w:val="24"/>
        </w:rPr>
      </w:pPr>
      <w:r w:rsidRPr="007B35C6">
        <w:rPr>
          <w:sz w:val="24"/>
          <w:szCs w:val="24"/>
        </w:rPr>
        <w:t>Lini Usaha Asuransi : A-2 Kendaraan Bermotor</w:t>
      </w:r>
    </w:p>
    <w:p w14:paraId="27D8FE32" w14:textId="66D07860" w:rsidR="35CC9A32" w:rsidRPr="007B35C6" w:rsidRDefault="35CC9A32" w:rsidP="6A95963C">
      <w:pPr>
        <w:spacing w:line="360" w:lineRule="auto"/>
        <w:ind w:left="360"/>
        <w:jc w:val="right"/>
        <w:rPr>
          <w:sz w:val="20"/>
          <w:szCs w:val="20"/>
        </w:rPr>
      </w:pPr>
      <w:r w:rsidRPr="007B35C6">
        <w:rPr>
          <w:sz w:val="20"/>
          <w:szCs w:val="20"/>
        </w:rPr>
        <w:t>(dalam jutaan rupiah)</w:t>
      </w:r>
    </w:p>
    <w:tbl>
      <w:tblPr>
        <w:tblW w:w="0" w:type="auto"/>
        <w:tblInd w:w="-1020" w:type="dxa"/>
        <w:tblLook w:val="04A0" w:firstRow="1" w:lastRow="0" w:firstColumn="1" w:lastColumn="0" w:noHBand="0" w:noVBand="1"/>
      </w:tblPr>
      <w:tblGrid>
        <w:gridCol w:w="409"/>
        <w:gridCol w:w="1070"/>
        <w:gridCol w:w="677"/>
        <w:gridCol w:w="718"/>
        <w:gridCol w:w="772"/>
        <w:gridCol w:w="577"/>
        <w:gridCol w:w="751"/>
        <w:gridCol w:w="644"/>
        <w:gridCol w:w="793"/>
        <w:gridCol w:w="565"/>
        <w:gridCol w:w="597"/>
        <w:gridCol w:w="644"/>
        <w:gridCol w:w="793"/>
        <w:gridCol w:w="1061"/>
      </w:tblGrid>
      <w:tr w:rsidR="6A95963C" w:rsidRPr="007B35C6" w14:paraId="437B2459" w14:textId="77777777" w:rsidTr="6A95963C">
        <w:trPr>
          <w:trHeight w:val="345"/>
        </w:trPr>
        <w:tc>
          <w:tcPr>
            <w:tcW w:w="532"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A3885F" w14:textId="045E4440" w:rsidR="6A95963C" w:rsidRPr="007B35C6" w:rsidRDefault="6A95963C" w:rsidP="6A95963C">
            <w:pPr>
              <w:jc w:val="center"/>
            </w:pPr>
            <w:r w:rsidRPr="007B35C6">
              <w:rPr>
                <w:sz w:val="16"/>
                <w:szCs w:val="16"/>
              </w:rPr>
              <w:t>No</w:t>
            </w:r>
          </w:p>
        </w:tc>
        <w:tc>
          <w:tcPr>
            <w:tcW w:w="1114"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1528551" w14:textId="35E5E5C7" w:rsidR="6A95963C" w:rsidRPr="007B35C6" w:rsidRDefault="6A95963C" w:rsidP="6A95963C">
            <w:pPr>
              <w:jc w:val="center"/>
            </w:pPr>
            <w:r w:rsidRPr="007B35C6">
              <w:rPr>
                <w:sz w:val="16"/>
                <w:szCs w:val="16"/>
              </w:rPr>
              <w:t>Ket</w:t>
            </w:r>
          </w:p>
        </w:tc>
        <w:tc>
          <w:tcPr>
            <w:tcW w:w="76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EB02B0E" w14:textId="22B48CF3"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138DFCC" w14:textId="727903F6"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3F9E6D" w14:textId="2FDC93B8" w:rsidR="6A95963C" w:rsidRPr="007B35C6" w:rsidRDefault="6A95963C" w:rsidP="6A95963C">
            <w:pPr>
              <w:jc w:val="center"/>
            </w:pPr>
            <w:r w:rsidRPr="007B35C6">
              <w:rPr>
                <w:sz w:val="16"/>
                <w:szCs w:val="16"/>
              </w:rPr>
              <w:t>Jumlah Polis</w:t>
            </w:r>
          </w:p>
        </w:tc>
        <w:tc>
          <w:tcPr>
            <w:tcW w:w="721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FFC9AA" w14:textId="5678850A" w:rsidR="6A95963C" w:rsidRPr="007B35C6" w:rsidRDefault="6A95963C" w:rsidP="6A95963C">
            <w:pPr>
              <w:jc w:val="center"/>
            </w:pPr>
            <w:r w:rsidRPr="007B35C6">
              <w:rPr>
                <w:sz w:val="16"/>
                <w:szCs w:val="16"/>
              </w:rPr>
              <w:t>Uang Pertanggungan</w:t>
            </w:r>
          </w:p>
        </w:tc>
      </w:tr>
      <w:tr w:rsidR="6A95963C" w:rsidRPr="007B35C6" w14:paraId="1BC06D94" w14:textId="77777777" w:rsidTr="6A95963C">
        <w:trPr>
          <w:trHeight w:val="315"/>
        </w:trPr>
        <w:tc>
          <w:tcPr>
            <w:tcW w:w="532" w:type="dxa"/>
            <w:vMerge/>
            <w:tcBorders>
              <w:left w:val="single" w:sz="0" w:space="0" w:color="auto"/>
              <w:right w:val="single" w:sz="0" w:space="0" w:color="auto"/>
            </w:tcBorders>
            <w:vAlign w:val="center"/>
          </w:tcPr>
          <w:p w14:paraId="041661AB" w14:textId="77777777" w:rsidR="00FD7DED" w:rsidRPr="007B35C6" w:rsidRDefault="00FD7DED"/>
        </w:tc>
        <w:tc>
          <w:tcPr>
            <w:tcW w:w="1114" w:type="dxa"/>
            <w:vMerge/>
            <w:tcBorders>
              <w:left w:val="single" w:sz="0" w:space="0" w:color="auto"/>
              <w:right w:val="single" w:sz="0" w:space="0" w:color="auto"/>
            </w:tcBorders>
            <w:vAlign w:val="center"/>
          </w:tcPr>
          <w:p w14:paraId="43C8D408" w14:textId="77777777" w:rsidR="00FD7DED" w:rsidRPr="007B35C6" w:rsidRDefault="00FD7DED"/>
        </w:tc>
        <w:tc>
          <w:tcPr>
            <w:tcW w:w="769" w:type="dxa"/>
            <w:vMerge/>
            <w:tcBorders>
              <w:left w:val="single" w:sz="0" w:space="0" w:color="auto"/>
              <w:right w:val="single" w:sz="0" w:space="0" w:color="auto"/>
            </w:tcBorders>
            <w:vAlign w:val="center"/>
          </w:tcPr>
          <w:p w14:paraId="22105955" w14:textId="77777777" w:rsidR="00FD7DED" w:rsidRPr="007B35C6" w:rsidRDefault="00FD7DED"/>
        </w:tc>
        <w:tc>
          <w:tcPr>
            <w:tcW w:w="840" w:type="dxa"/>
            <w:vMerge/>
            <w:tcBorders>
              <w:left w:val="single" w:sz="0" w:space="0" w:color="auto"/>
              <w:right w:val="single" w:sz="0" w:space="0" w:color="auto"/>
            </w:tcBorders>
            <w:vAlign w:val="center"/>
          </w:tcPr>
          <w:p w14:paraId="7A0FF0F1" w14:textId="77777777" w:rsidR="00FD7DED" w:rsidRPr="007B35C6" w:rsidRDefault="00FD7DED"/>
        </w:tc>
        <w:tc>
          <w:tcPr>
            <w:tcW w:w="855" w:type="dxa"/>
            <w:vMerge/>
            <w:tcBorders>
              <w:left w:val="single" w:sz="0" w:space="0" w:color="auto"/>
              <w:right w:val="single" w:sz="0" w:space="0" w:color="auto"/>
            </w:tcBorders>
            <w:vAlign w:val="center"/>
          </w:tcPr>
          <w:p w14:paraId="2CC2DC6C" w14:textId="77777777" w:rsidR="00FD7DED" w:rsidRPr="007B35C6" w:rsidRDefault="00FD7DED"/>
        </w:tc>
        <w:tc>
          <w:tcPr>
            <w:tcW w:w="705"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61D6376A" w14:textId="31646F6C" w:rsidR="6A95963C" w:rsidRPr="007B35C6" w:rsidRDefault="6A95963C" w:rsidP="6A95963C">
            <w:pPr>
              <w:jc w:val="center"/>
            </w:pPr>
            <w:r w:rsidRPr="007B35C6">
              <w:rPr>
                <w:sz w:val="16"/>
                <w:szCs w:val="16"/>
              </w:rPr>
              <w:t>Total UP</w:t>
            </w:r>
          </w:p>
        </w:tc>
        <w:tc>
          <w:tcPr>
            <w:tcW w:w="855"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116E9561" w14:textId="0575DDF3" w:rsidR="6A95963C" w:rsidRPr="007B35C6" w:rsidRDefault="6A95963C" w:rsidP="6A95963C">
            <w:pPr>
              <w:jc w:val="center"/>
            </w:pPr>
            <w:r w:rsidRPr="007B35C6">
              <w:rPr>
                <w:sz w:val="16"/>
                <w:szCs w:val="16"/>
              </w:rPr>
              <w:t>Retensi Sendiri</w:t>
            </w:r>
          </w:p>
        </w:tc>
        <w:tc>
          <w:tcPr>
            <w:tcW w:w="2985"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13AF6BD8" w14:textId="445CC4E9"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670" w:type="dxa"/>
            <w:gridSpan w:val="3"/>
            <w:tcBorders>
              <w:top w:val="nil"/>
              <w:left w:val="nil"/>
              <w:bottom w:val="single" w:sz="12" w:space="0" w:color="000000" w:themeColor="text1"/>
              <w:right w:val="single" w:sz="8" w:space="0" w:color="auto"/>
            </w:tcBorders>
            <w:tcMar>
              <w:left w:w="108" w:type="dxa"/>
              <w:right w:w="108" w:type="dxa"/>
            </w:tcMar>
            <w:vAlign w:val="bottom"/>
          </w:tcPr>
          <w:p w14:paraId="0A97B134" w14:textId="1ECAC1B9" w:rsidR="6A95963C" w:rsidRPr="007B35C6" w:rsidRDefault="6A95963C" w:rsidP="6A95963C">
            <w:pPr>
              <w:jc w:val="center"/>
            </w:pPr>
            <w:r w:rsidRPr="007B35C6">
              <w:rPr>
                <w:sz w:val="16"/>
                <w:szCs w:val="16"/>
              </w:rPr>
              <w:t>Reasuransi Fakultatif</w:t>
            </w:r>
          </w:p>
        </w:tc>
      </w:tr>
      <w:tr w:rsidR="6A95963C" w:rsidRPr="007B35C6" w14:paraId="2195783B" w14:textId="77777777" w:rsidTr="6A95963C">
        <w:trPr>
          <w:trHeight w:val="315"/>
        </w:trPr>
        <w:tc>
          <w:tcPr>
            <w:tcW w:w="532" w:type="dxa"/>
            <w:vMerge/>
            <w:tcBorders>
              <w:left w:val="single" w:sz="0" w:space="0" w:color="auto"/>
              <w:right w:val="single" w:sz="0" w:space="0" w:color="auto"/>
            </w:tcBorders>
            <w:vAlign w:val="center"/>
          </w:tcPr>
          <w:p w14:paraId="5295476D" w14:textId="77777777" w:rsidR="00FD7DED" w:rsidRPr="007B35C6" w:rsidRDefault="00FD7DED"/>
        </w:tc>
        <w:tc>
          <w:tcPr>
            <w:tcW w:w="1114" w:type="dxa"/>
            <w:vMerge/>
            <w:tcBorders>
              <w:left w:val="single" w:sz="0" w:space="0" w:color="auto"/>
              <w:right w:val="single" w:sz="0" w:space="0" w:color="auto"/>
            </w:tcBorders>
            <w:vAlign w:val="center"/>
          </w:tcPr>
          <w:p w14:paraId="20FF213C" w14:textId="77777777" w:rsidR="00FD7DED" w:rsidRPr="007B35C6" w:rsidRDefault="00FD7DED"/>
        </w:tc>
        <w:tc>
          <w:tcPr>
            <w:tcW w:w="769" w:type="dxa"/>
            <w:vMerge/>
            <w:tcBorders>
              <w:left w:val="single" w:sz="0" w:space="0" w:color="auto"/>
              <w:right w:val="single" w:sz="0" w:space="0" w:color="auto"/>
            </w:tcBorders>
            <w:vAlign w:val="center"/>
          </w:tcPr>
          <w:p w14:paraId="09D8F01A" w14:textId="77777777" w:rsidR="00FD7DED" w:rsidRPr="007B35C6" w:rsidRDefault="00FD7DED"/>
        </w:tc>
        <w:tc>
          <w:tcPr>
            <w:tcW w:w="840" w:type="dxa"/>
            <w:vMerge/>
            <w:tcBorders>
              <w:left w:val="single" w:sz="0" w:space="0" w:color="auto"/>
              <w:right w:val="single" w:sz="0" w:space="0" w:color="auto"/>
            </w:tcBorders>
            <w:vAlign w:val="center"/>
          </w:tcPr>
          <w:p w14:paraId="33C032F7" w14:textId="77777777" w:rsidR="00FD7DED" w:rsidRPr="007B35C6" w:rsidRDefault="00FD7DED"/>
        </w:tc>
        <w:tc>
          <w:tcPr>
            <w:tcW w:w="855" w:type="dxa"/>
            <w:vMerge/>
            <w:tcBorders>
              <w:left w:val="single" w:sz="0" w:space="0" w:color="auto"/>
              <w:right w:val="single" w:sz="0" w:space="0" w:color="auto"/>
            </w:tcBorders>
            <w:vAlign w:val="center"/>
          </w:tcPr>
          <w:p w14:paraId="5A5B0400" w14:textId="77777777" w:rsidR="00FD7DED" w:rsidRPr="007B35C6" w:rsidRDefault="00FD7DED"/>
        </w:tc>
        <w:tc>
          <w:tcPr>
            <w:tcW w:w="705" w:type="dxa"/>
            <w:vMerge/>
            <w:tcBorders>
              <w:left w:val="nil"/>
              <w:right w:val="single" w:sz="0" w:space="0" w:color="auto"/>
            </w:tcBorders>
            <w:vAlign w:val="center"/>
          </w:tcPr>
          <w:p w14:paraId="3B305D75" w14:textId="77777777" w:rsidR="00FD7DED" w:rsidRPr="007B35C6" w:rsidRDefault="00FD7DED"/>
        </w:tc>
        <w:tc>
          <w:tcPr>
            <w:tcW w:w="855" w:type="dxa"/>
            <w:vMerge/>
            <w:tcBorders>
              <w:left w:val="single" w:sz="0" w:space="0" w:color="auto"/>
              <w:right w:val="single" w:sz="0" w:space="0" w:color="auto"/>
            </w:tcBorders>
            <w:vAlign w:val="center"/>
          </w:tcPr>
          <w:p w14:paraId="21C22AB4"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49D871AD" w14:textId="1E14E832" w:rsidR="6A95963C" w:rsidRPr="007B35C6" w:rsidRDefault="6A95963C" w:rsidP="6A95963C">
            <w:pPr>
              <w:jc w:val="center"/>
            </w:pPr>
            <w:r w:rsidRPr="007B35C6">
              <w:rPr>
                <w:sz w:val="16"/>
                <w:szCs w:val="16"/>
              </w:rPr>
              <w:t>Proposional</w:t>
            </w:r>
          </w:p>
        </w:tc>
        <w:tc>
          <w:tcPr>
            <w:tcW w:w="1425" w:type="dxa"/>
            <w:gridSpan w:val="2"/>
            <w:tcBorders>
              <w:top w:val="nil"/>
              <w:left w:val="nil"/>
              <w:bottom w:val="single" w:sz="8" w:space="0" w:color="auto"/>
              <w:right w:val="single" w:sz="12" w:space="0" w:color="000000" w:themeColor="text1"/>
            </w:tcBorders>
            <w:tcMar>
              <w:left w:w="108" w:type="dxa"/>
              <w:right w:w="108" w:type="dxa"/>
            </w:tcMar>
            <w:vAlign w:val="bottom"/>
          </w:tcPr>
          <w:p w14:paraId="3AB5B348" w14:textId="580BADD7" w:rsidR="6A95963C" w:rsidRPr="007B35C6" w:rsidRDefault="6A95963C" w:rsidP="6A95963C">
            <w:pPr>
              <w:jc w:val="center"/>
            </w:pPr>
            <w:r w:rsidRPr="007B35C6">
              <w:rPr>
                <w:sz w:val="16"/>
                <w:szCs w:val="16"/>
              </w:rPr>
              <w:t>Non-Proposional</w:t>
            </w:r>
          </w:p>
        </w:tc>
        <w:tc>
          <w:tcPr>
            <w:tcW w:w="1545"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887E390" w14:textId="0F71613C" w:rsidR="6A95963C" w:rsidRPr="007B35C6" w:rsidRDefault="6A95963C" w:rsidP="6A95963C">
            <w:pPr>
              <w:jc w:val="center"/>
            </w:pPr>
            <w:r w:rsidRPr="007B35C6">
              <w:rPr>
                <w:sz w:val="16"/>
                <w:szCs w:val="16"/>
              </w:rPr>
              <w:t>Proposional</w:t>
            </w:r>
          </w:p>
        </w:tc>
        <w:tc>
          <w:tcPr>
            <w:tcW w:w="112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22BC7872" w14:textId="39982544" w:rsidR="6A95963C" w:rsidRPr="007B35C6" w:rsidRDefault="6A95963C" w:rsidP="6A95963C">
            <w:pPr>
              <w:jc w:val="center"/>
            </w:pPr>
            <w:r w:rsidRPr="007B35C6">
              <w:rPr>
                <w:sz w:val="16"/>
                <w:szCs w:val="16"/>
              </w:rPr>
              <w:t>Non-Proposional</w:t>
            </w:r>
          </w:p>
        </w:tc>
      </w:tr>
      <w:tr w:rsidR="6A95963C" w:rsidRPr="007B35C6" w14:paraId="3C454A86" w14:textId="77777777" w:rsidTr="6A95963C">
        <w:trPr>
          <w:trHeight w:val="315"/>
        </w:trPr>
        <w:tc>
          <w:tcPr>
            <w:tcW w:w="532" w:type="dxa"/>
            <w:vMerge/>
            <w:tcBorders>
              <w:left w:val="single" w:sz="0" w:space="0" w:color="auto"/>
              <w:bottom w:val="single" w:sz="0" w:space="0" w:color="auto"/>
              <w:right w:val="single" w:sz="0" w:space="0" w:color="auto"/>
            </w:tcBorders>
            <w:vAlign w:val="center"/>
          </w:tcPr>
          <w:p w14:paraId="763AA6A8" w14:textId="77777777" w:rsidR="00FD7DED" w:rsidRPr="007B35C6" w:rsidRDefault="00FD7DED"/>
        </w:tc>
        <w:tc>
          <w:tcPr>
            <w:tcW w:w="1114" w:type="dxa"/>
            <w:vMerge/>
            <w:tcBorders>
              <w:left w:val="single" w:sz="0" w:space="0" w:color="auto"/>
              <w:bottom w:val="single" w:sz="0" w:space="0" w:color="auto"/>
              <w:right w:val="single" w:sz="0" w:space="0" w:color="auto"/>
            </w:tcBorders>
            <w:vAlign w:val="center"/>
          </w:tcPr>
          <w:p w14:paraId="07D965E8" w14:textId="77777777" w:rsidR="00FD7DED" w:rsidRPr="007B35C6" w:rsidRDefault="00FD7DED"/>
        </w:tc>
        <w:tc>
          <w:tcPr>
            <w:tcW w:w="769" w:type="dxa"/>
            <w:vMerge/>
            <w:tcBorders>
              <w:left w:val="single" w:sz="0" w:space="0" w:color="auto"/>
              <w:bottom w:val="single" w:sz="0" w:space="0" w:color="auto"/>
              <w:right w:val="single" w:sz="0" w:space="0" w:color="auto"/>
            </w:tcBorders>
            <w:vAlign w:val="center"/>
          </w:tcPr>
          <w:p w14:paraId="37C187E3"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0590ADEF"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1A1F675C" w14:textId="77777777" w:rsidR="00FD7DED" w:rsidRPr="007B35C6" w:rsidRDefault="00FD7DED"/>
        </w:tc>
        <w:tc>
          <w:tcPr>
            <w:tcW w:w="705" w:type="dxa"/>
            <w:vMerge/>
            <w:tcBorders>
              <w:left w:val="nil"/>
              <w:bottom w:val="single" w:sz="0" w:space="0" w:color="auto"/>
              <w:right w:val="single" w:sz="0" w:space="0" w:color="auto"/>
            </w:tcBorders>
            <w:vAlign w:val="center"/>
          </w:tcPr>
          <w:p w14:paraId="206EA6CF"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4D294F04"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26E61CBD" w14:textId="167B4033"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3CA1E5B7" w14:textId="1B7C21FF"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0FADDE08" w14:textId="37FF1F7C" w:rsidR="6A95963C" w:rsidRPr="007B35C6" w:rsidRDefault="6A95963C" w:rsidP="6A95963C">
            <w:pPr>
              <w:jc w:val="center"/>
            </w:pPr>
            <w:r w:rsidRPr="007B35C6">
              <w:rPr>
                <w:sz w:val="16"/>
                <w:szCs w:val="16"/>
              </w:rPr>
              <w:t>Cath X/L</w:t>
            </w:r>
          </w:p>
        </w:tc>
        <w:tc>
          <w:tcPr>
            <w:tcW w:w="735"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2EB60A75" w14:textId="00828FDB" w:rsidR="6A95963C" w:rsidRPr="007B35C6" w:rsidRDefault="6A95963C" w:rsidP="6A95963C">
            <w:pPr>
              <w:jc w:val="center"/>
            </w:pPr>
            <w:r w:rsidRPr="007B35C6">
              <w:rPr>
                <w:sz w:val="16"/>
                <w:szCs w:val="16"/>
              </w:rPr>
              <w:t>Work X/L</w:t>
            </w:r>
          </w:p>
        </w:tc>
        <w:tc>
          <w:tcPr>
            <w:tcW w:w="7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75455D3" w14:textId="49808E26" w:rsidR="6A95963C" w:rsidRPr="007B35C6" w:rsidRDefault="6A95963C" w:rsidP="6A95963C">
            <w:pPr>
              <w:jc w:val="center"/>
            </w:pPr>
            <w:r w:rsidRPr="007B35C6">
              <w:rPr>
                <w:i/>
                <w:iCs/>
                <w:sz w:val="16"/>
                <w:szCs w:val="16"/>
              </w:rPr>
              <w:t>Quota Share</w:t>
            </w:r>
          </w:p>
        </w:tc>
        <w:tc>
          <w:tcPr>
            <w:tcW w:w="8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6E5D3051" w14:textId="084669C1" w:rsidR="6A95963C" w:rsidRPr="007B35C6" w:rsidRDefault="6A95963C" w:rsidP="6A95963C">
            <w:pPr>
              <w:jc w:val="center"/>
            </w:pPr>
            <w:r w:rsidRPr="007B35C6">
              <w:rPr>
                <w:sz w:val="16"/>
                <w:szCs w:val="16"/>
              </w:rPr>
              <w:t>Surplus</w:t>
            </w:r>
          </w:p>
        </w:tc>
        <w:tc>
          <w:tcPr>
            <w:tcW w:w="1125" w:type="dxa"/>
            <w:vMerge/>
            <w:tcBorders>
              <w:top w:val="single" w:sz="12" w:space="0" w:color="000000" w:themeColor="text1"/>
              <w:left w:val="nil"/>
              <w:bottom w:val="single" w:sz="12" w:space="0" w:color="000000" w:themeColor="text1"/>
              <w:right w:val="single" w:sz="12" w:space="0" w:color="000000" w:themeColor="text1"/>
            </w:tcBorders>
            <w:vAlign w:val="center"/>
          </w:tcPr>
          <w:p w14:paraId="14AFA0BD" w14:textId="77777777" w:rsidR="00FD7DED" w:rsidRPr="007B35C6" w:rsidRDefault="00FD7DED"/>
        </w:tc>
      </w:tr>
      <w:tr w:rsidR="6A95963C" w:rsidRPr="007B35C6" w14:paraId="5508BADB" w14:textId="77777777" w:rsidTr="6A95963C">
        <w:trPr>
          <w:trHeight w:val="315"/>
        </w:trPr>
        <w:tc>
          <w:tcPr>
            <w:tcW w:w="532" w:type="dxa"/>
            <w:tcBorders>
              <w:top w:val="nil"/>
              <w:left w:val="single" w:sz="8" w:space="0" w:color="auto"/>
              <w:bottom w:val="single" w:sz="8" w:space="0" w:color="auto"/>
              <w:right w:val="nil"/>
            </w:tcBorders>
            <w:tcMar>
              <w:left w:w="108" w:type="dxa"/>
              <w:right w:w="108" w:type="dxa"/>
            </w:tcMar>
            <w:vAlign w:val="bottom"/>
          </w:tcPr>
          <w:p w14:paraId="6BDE2A05" w14:textId="418A93EF" w:rsidR="6A95963C" w:rsidRPr="007B35C6" w:rsidRDefault="6A95963C" w:rsidP="6A95963C">
            <w:pPr>
              <w:jc w:val="center"/>
            </w:pPr>
            <w:r w:rsidRPr="007B35C6">
              <w:rPr>
                <w:sz w:val="16"/>
                <w:szCs w:val="16"/>
              </w:rPr>
              <w:t>(1)</w:t>
            </w:r>
          </w:p>
        </w:tc>
        <w:tc>
          <w:tcPr>
            <w:tcW w:w="1114" w:type="dxa"/>
            <w:tcBorders>
              <w:top w:val="nil"/>
              <w:left w:val="single" w:sz="8" w:space="0" w:color="auto"/>
              <w:bottom w:val="single" w:sz="8" w:space="0" w:color="auto"/>
              <w:right w:val="single" w:sz="8" w:space="0" w:color="auto"/>
            </w:tcBorders>
            <w:tcMar>
              <w:left w:w="108" w:type="dxa"/>
              <w:right w:w="108" w:type="dxa"/>
            </w:tcMar>
            <w:vAlign w:val="bottom"/>
          </w:tcPr>
          <w:p w14:paraId="018654EC" w14:textId="2A77568E" w:rsidR="6A95963C" w:rsidRPr="007B35C6" w:rsidRDefault="6A95963C" w:rsidP="6A95963C">
            <w:pPr>
              <w:jc w:val="center"/>
            </w:pPr>
            <w:r w:rsidRPr="007B35C6">
              <w:rPr>
                <w:sz w:val="16"/>
                <w:szCs w:val="16"/>
              </w:rPr>
              <w:t>(2)</w:t>
            </w:r>
          </w:p>
        </w:tc>
        <w:tc>
          <w:tcPr>
            <w:tcW w:w="769" w:type="dxa"/>
            <w:tcBorders>
              <w:top w:val="nil"/>
              <w:left w:val="single" w:sz="8" w:space="0" w:color="auto"/>
              <w:bottom w:val="single" w:sz="8" w:space="0" w:color="auto"/>
              <w:right w:val="single" w:sz="8" w:space="0" w:color="auto"/>
            </w:tcBorders>
            <w:tcMar>
              <w:left w:w="108" w:type="dxa"/>
              <w:right w:w="108" w:type="dxa"/>
            </w:tcMar>
            <w:vAlign w:val="bottom"/>
          </w:tcPr>
          <w:p w14:paraId="25A9451D" w14:textId="3765EF79"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016D1FDF" w14:textId="7E946407"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33545B7A" w14:textId="46588A44" w:rsidR="6A95963C" w:rsidRPr="007B35C6" w:rsidRDefault="6A95963C" w:rsidP="6A95963C">
            <w:pPr>
              <w:jc w:val="center"/>
            </w:pPr>
            <w:r w:rsidRPr="007B35C6">
              <w:rPr>
                <w:sz w:val="16"/>
                <w:szCs w:val="16"/>
              </w:rPr>
              <w:t>(5)</w:t>
            </w:r>
          </w:p>
        </w:tc>
        <w:tc>
          <w:tcPr>
            <w:tcW w:w="705" w:type="dxa"/>
            <w:tcBorders>
              <w:top w:val="nil"/>
              <w:left w:val="single" w:sz="8" w:space="0" w:color="auto"/>
              <w:bottom w:val="single" w:sz="8" w:space="0" w:color="auto"/>
              <w:right w:val="single" w:sz="8" w:space="0" w:color="auto"/>
            </w:tcBorders>
            <w:tcMar>
              <w:left w:w="108" w:type="dxa"/>
              <w:right w:w="108" w:type="dxa"/>
            </w:tcMar>
            <w:vAlign w:val="bottom"/>
          </w:tcPr>
          <w:p w14:paraId="4AED8513" w14:textId="3E6887E5" w:rsidR="6A95963C" w:rsidRPr="007B35C6" w:rsidRDefault="6A95963C" w:rsidP="6A95963C">
            <w:pPr>
              <w:jc w:val="center"/>
            </w:pPr>
            <w:r w:rsidRPr="007B35C6">
              <w:rPr>
                <w:sz w:val="16"/>
                <w:szCs w:val="16"/>
              </w:rPr>
              <w:t>(6)</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39FBDAE8" w14:textId="5B470969"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8122FC" w14:textId="695A424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1FC865" w14:textId="01D94CE5"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3616DF" w14:textId="585DB0DA" w:rsidR="6A95963C" w:rsidRPr="007B35C6" w:rsidRDefault="6A95963C" w:rsidP="6A95963C">
            <w:pPr>
              <w:jc w:val="center"/>
            </w:pPr>
            <w:r w:rsidRPr="007B35C6">
              <w:rPr>
                <w:sz w:val="16"/>
                <w:szCs w:val="16"/>
              </w:rPr>
              <w:t>(10)</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5405C0" w14:textId="4E5ECA53" w:rsidR="6A95963C" w:rsidRPr="007B35C6" w:rsidRDefault="6A95963C" w:rsidP="6A95963C">
            <w:pPr>
              <w:jc w:val="center"/>
            </w:pPr>
            <w:r w:rsidRPr="007B35C6">
              <w:rPr>
                <w:sz w:val="16"/>
                <w:szCs w:val="16"/>
              </w:rPr>
              <w:t>(11)</w:t>
            </w:r>
          </w:p>
        </w:tc>
        <w:tc>
          <w:tcPr>
            <w:tcW w:w="70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0F440DE2" w14:textId="1F3C57AD" w:rsidR="6A95963C" w:rsidRPr="007B35C6" w:rsidRDefault="6A95963C" w:rsidP="6A95963C">
            <w:pPr>
              <w:jc w:val="center"/>
            </w:pPr>
            <w:r w:rsidRPr="007B35C6">
              <w:rPr>
                <w:sz w:val="16"/>
                <w:szCs w:val="16"/>
              </w:rPr>
              <w:t>(12)</w:t>
            </w:r>
          </w:p>
        </w:tc>
        <w:tc>
          <w:tcPr>
            <w:tcW w:w="84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6263DE29" w14:textId="34DA65CB" w:rsidR="6A95963C" w:rsidRPr="007B35C6" w:rsidRDefault="6A95963C" w:rsidP="6A95963C">
            <w:pPr>
              <w:jc w:val="center"/>
            </w:pPr>
            <w:r w:rsidRPr="007B35C6">
              <w:rPr>
                <w:sz w:val="16"/>
                <w:szCs w:val="16"/>
              </w:rPr>
              <w:t>(13)</w:t>
            </w:r>
          </w:p>
        </w:tc>
        <w:tc>
          <w:tcPr>
            <w:tcW w:w="112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186F77E3" w14:textId="3A84C2EB" w:rsidR="6A95963C" w:rsidRPr="007B35C6" w:rsidRDefault="6A95963C" w:rsidP="6A95963C">
            <w:pPr>
              <w:jc w:val="center"/>
            </w:pPr>
            <w:r w:rsidRPr="007B35C6">
              <w:rPr>
                <w:sz w:val="16"/>
                <w:szCs w:val="16"/>
              </w:rPr>
              <w:t>(14)</w:t>
            </w:r>
          </w:p>
        </w:tc>
      </w:tr>
      <w:tr w:rsidR="6A95963C" w:rsidRPr="007B35C6" w14:paraId="54277603"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5EA2B33" w14:textId="32B3CA5E" w:rsidR="6A95963C" w:rsidRPr="007B35C6" w:rsidRDefault="6A95963C" w:rsidP="6A95963C">
            <w:r w:rsidRPr="007B35C6">
              <w:rPr>
                <w:sz w:val="16"/>
                <w:szCs w:val="16"/>
              </w:rPr>
              <w:t xml:space="preserve"> </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FDCBE9" w14:textId="1FE8B96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tcMar>
              <w:left w:w="108" w:type="dxa"/>
              <w:right w:w="108" w:type="dxa"/>
            </w:tcMar>
            <w:vAlign w:val="bottom"/>
          </w:tcPr>
          <w:p w14:paraId="73BC02FD" w14:textId="6FF933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5EE18F2" w14:textId="2B70533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48F001" w14:textId="08B4E8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8ED3F2" w14:textId="2018063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75251C" w14:textId="6C1EB3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48461A" w14:textId="020C4B8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31324F" w14:textId="3F0A677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DB4F58" w14:textId="7B638442"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2072E5" w14:textId="08772A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B8541A" w14:textId="6186E28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3E2E24" w14:textId="2B058D9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D9B4F7" w14:textId="6323C03C" w:rsidR="6A95963C" w:rsidRPr="007B35C6" w:rsidRDefault="6A95963C" w:rsidP="6A95963C">
            <w:r w:rsidRPr="007B35C6">
              <w:rPr>
                <w:sz w:val="16"/>
                <w:szCs w:val="16"/>
              </w:rPr>
              <w:t xml:space="preserve"> </w:t>
            </w:r>
          </w:p>
        </w:tc>
      </w:tr>
      <w:tr w:rsidR="6A95963C" w:rsidRPr="007B35C6" w14:paraId="1D58CF2C"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77E81FE" w14:textId="6BB8DB69" w:rsidR="6A95963C" w:rsidRPr="007B35C6" w:rsidRDefault="6A95963C" w:rsidP="6A95963C">
            <w:pPr>
              <w:jc w:val="center"/>
            </w:pPr>
            <w:r w:rsidRPr="007B35C6">
              <w:rPr>
                <w:sz w:val="16"/>
                <w:szCs w:val="16"/>
              </w:rPr>
              <w:t>A</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051774" w14:textId="41CBDFC3" w:rsidR="6A95963C" w:rsidRPr="007B35C6" w:rsidRDefault="6A95963C" w:rsidP="6A95963C">
            <w:r w:rsidRPr="007B35C6">
              <w:rPr>
                <w:sz w:val="16"/>
                <w:szCs w:val="16"/>
              </w:rPr>
              <w:t xml:space="preserve">Retensi Sendiri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909D3C7" w14:textId="67156E9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F570DC0" w14:textId="482467A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34450E" w14:textId="5335E23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92927F" w14:textId="113E05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9CAECC" w14:textId="3E75950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9BBB3CD" w14:textId="2F79269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A38E28A" w14:textId="5F90617B"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AE7E478" w14:textId="697DBA92" w:rsidR="6A95963C" w:rsidRPr="007B35C6" w:rsidRDefault="6A95963C" w:rsidP="6A95963C">
            <w:r w:rsidRPr="007B35C6">
              <w:rPr>
                <w:color w:val="FFFFFF" w:themeColor="background1"/>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A61A0C3" w14:textId="225AD08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BD6B8B5" w14:textId="13AD37B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8121D14" w14:textId="5CDE920C" w:rsidR="6A95963C" w:rsidRPr="007B35C6" w:rsidRDefault="6A95963C" w:rsidP="6A95963C">
            <w:r w:rsidRPr="007B35C6">
              <w:rPr>
                <w:color w:val="FFFFFF" w:themeColor="background1"/>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F9C4330" w14:textId="56156F4A" w:rsidR="6A95963C" w:rsidRPr="007B35C6" w:rsidRDefault="6A95963C" w:rsidP="6A95963C">
            <w:r w:rsidRPr="007B35C6">
              <w:rPr>
                <w:color w:val="FFFFFF" w:themeColor="background1"/>
                <w:sz w:val="16"/>
                <w:szCs w:val="16"/>
              </w:rPr>
              <w:t xml:space="preserve"> </w:t>
            </w:r>
          </w:p>
        </w:tc>
      </w:tr>
      <w:tr w:rsidR="6A95963C" w:rsidRPr="007B35C6" w14:paraId="2A2BDB6F"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92ED17F" w14:textId="5E3AFA5B"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6CBD3C" w14:textId="48976CE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7D7CA9E" w14:textId="3DBDA50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AEAAD6F" w14:textId="7AB6DD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C7F204" w14:textId="2385FCF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873F1B" w14:textId="782E87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77476FF" w14:textId="3C3CA84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76EB83" w14:textId="3C755DF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1760C7" w14:textId="6EA40EB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D8D0B5" w14:textId="2EDC1D3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8F5C51" w14:textId="23C51C2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3E78EA" w14:textId="13068074"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00BFC2" w14:textId="355E7EE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3D5A9B" w14:textId="1D1A4D58" w:rsidR="6A95963C" w:rsidRPr="007B35C6" w:rsidRDefault="6A95963C" w:rsidP="6A95963C">
            <w:r w:rsidRPr="007B35C6">
              <w:rPr>
                <w:sz w:val="16"/>
                <w:szCs w:val="16"/>
              </w:rPr>
              <w:t xml:space="preserve"> </w:t>
            </w:r>
          </w:p>
        </w:tc>
      </w:tr>
      <w:tr w:rsidR="6A95963C" w:rsidRPr="007B35C6" w14:paraId="51B1A41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71EDB7D" w14:textId="14ED0F0B" w:rsidR="6A95963C" w:rsidRPr="007B35C6" w:rsidRDefault="6A95963C" w:rsidP="6A95963C">
            <w:pPr>
              <w:jc w:val="center"/>
            </w:pPr>
            <w:r w:rsidRPr="007B35C6">
              <w:rPr>
                <w:sz w:val="16"/>
                <w:szCs w:val="16"/>
              </w:rPr>
              <w:t>B</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581DD0" w14:textId="6A21DB09" w:rsidR="6A95963C" w:rsidRPr="007B35C6" w:rsidRDefault="6A95963C" w:rsidP="6A95963C">
            <w:r w:rsidRPr="007B35C6">
              <w:rPr>
                <w:sz w:val="16"/>
                <w:szCs w:val="16"/>
              </w:rPr>
              <w:t xml:space="preserve">Dukungan Reasuradur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57F82E5" w14:textId="77C9E45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D7A4269" w14:textId="5AF6D34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A62920" w14:textId="367C6B6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CE697D" w14:textId="07E6D0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D7244D9" w14:textId="35DB0C9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106991" w14:textId="5B838B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CAF50A" w14:textId="03FC2F2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ABBCB4" w14:textId="1F6B400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F64071" w14:textId="6E75A1B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5ECF0A" w14:textId="085D3DC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16F7B4" w14:textId="3A00D78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2407C2" w14:textId="177E7D7E" w:rsidR="6A95963C" w:rsidRPr="007B35C6" w:rsidRDefault="6A95963C" w:rsidP="6A95963C">
            <w:r w:rsidRPr="007B35C6">
              <w:rPr>
                <w:sz w:val="16"/>
                <w:szCs w:val="16"/>
              </w:rPr>
              <w:t xml:space="preserve"> </w:t>
            </w:r>
          </w:p>
        </w:tc>
      </w:tr>
      <w:tr w:rsidR="6A95963C" w:rsidRPr="007B35C6" w14:paraId="6F85EA6D"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F80F52F" w14:textId="6BB40542"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A01F14" w14:textId="6D88D5DC" w:rsidR="6A95963C" w:rsidRPr="007B35C6" w:rsidRDefault="6A95963C" w:rsidP="6A95963C">
            <w:r w:rsidRPr="007B35C6">
              <w:rPr>
                <w:sz w:val="16"/>
                <w:szCs w:val="16"/>
              </w:rPr>
              <w:t>Dalam Negeri</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35A3719" w14:textId="56067A4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0946178" w14:textId="5B6E1B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63ECD0" w14:textId="54A6A83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794195" w14:textId="22954ED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9937E1A" w14:textId="2F817800"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AC5D82" w14:textId="23F4CB5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000494" w14:textId="37EB42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A5D73D" w14:textId="673F221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D76E36" w14:textId="185D494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8D8CA8" w14:textId="55B5CF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6C98F7" w14:textId="2B6839E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912694" w14:textId="7CFB8A25" w:rsidR="6A95963C" w:rsidRPr="007B35C6" w:rsidRDefault="6A95963C" w:rsidP="6A95963C">
            <w:r w:rsidRPr="007B35C6">
              <w:rPr>
                <w:sz w:val="16"/>
                <w:szCs w:val="16"/>
              </w:rPr>
              <w:t xml:space="preserve"> </w:t>
            </w:r>
          </w:p>
        </w:tc>
      </w:tr>
      <w:tr w:rsidR="6A95963C" w:rsidRPr="007B35C6" w14:paraId="6E0CCDE0"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F01E3E4" w14:textId="6F5178E5"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ADAB88" w14:textId="52FECC0D"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8D5321F" w14:textId="13370EE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24B4DEA" w14:textId="7B55DB2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DEA94C" w14:textId="24434C08"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482F5C" w14:textId="43500B4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A557210" w14:textId="5FE537E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B83B9B" w14:textId="4983B5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B82B48" w14:textId="003D2CC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AFF8A8" w14:textId="574889C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D16274" w14:textId="1264F44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2C5776" w14:textId="41DA1D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116AF8" w14:textId="3C875020"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319B96" w14:textId="1B2FEC03" w:rsidR="6A95963C" w:rsidRPr="007B35C6" w:rsidRDefault="6A95963C" w:rsidP="6A95963C">
            <w:r w:rsidRPr="007B35C6">
              <w:rPr>
                <w:sz w:val="16"/>
                <w:szCs w:val="16"/>
              </w:rPr>
              <w:t xml:space="preserve"> </w:t>
            </w:r>
          </w:p>
        </w:tc>
      </w:tr>
      <w:tr w:rsidR="6A95963C" w:rsidRPr="007B35C6" w14:paraId="191E08E8"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D7790A8" w14:textId="32D0B28C"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9EC488" w14:textId="7178F6CA"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E3D735B" w14:textId="72B4602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730998A" w14:textId="071FE40B"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546344" w14:textId="13D841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A6A49E" w14:textId="1C5F028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889B7B4" w14:textId="2C3A12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772290" w14:textId="02C81A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CEC362" w14:textId="18B1217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307A7C" w14:textId="43C14BB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B99B31" w14:textId="025B9F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28F7ED" w14:textId="2022C30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B58745" w14:textId="49B3513F"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F66694" w14:textId="0D36BF77" w:rsidR="6A95963C" w:rsidRPr="007B35C6" w:rsidRDefault="6A95963C" w:rsidP="6A95963C">
            <w:r w:rsidRPr="007B35C6">
              <w:rPr>
                <w:sz w:val="16"/>
                <w:szCs w:val="16"/>
              </w:rPr>
              <w:t xml:space="preserve"> </w:t>
            </w:r>
          </w:p>
        </w:tc>
      </w:tr>
      <w:tr w:rsidR="6A95963C" w:rsidRPr="007B35C6" w14:paraId="37FB0BA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5246FD8" w14:textId="16CA79A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B0EACB" w14:textId="591B6BC8" w:rsidR="6A95963C" w:rsidRPr="007B35C6" w:rsidRDefault="6A95963C" w:rsidP="6A95963C">
            <w:pPr>
              <w:ind w:firstLine="320"/>
            </w:pPr>
            <w:r w:rsidRPr="007B35C6">
              <w:rPr>
                <w:sz w:val="16"/>
                <w:szCs w:val="16"/>
              </w:rPr>
              <w:t xml:space="preserve">3.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85B55D" w14:textId="41CC367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E477F7D" w14:textId="7B2DCF6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326309" w14:textId="1E0BBBD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DDF4F1" w14:textId="07DA9A9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EEADA05" w14:textId="2E8E3B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1524F3" w14:textId="3F1E57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699D33" w14:textId="1862CC2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CBEBD3" w14:textId="2538B63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65A6AC" w14:textId="7A64C9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BE30BB" w14:textId="0FB19AD7"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BE5292" w14:textId="57E0937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6F6B1D" w14:textId="72EA8DC3" w:rsidR="6A95963C" w:rsidRPr="007B35C6" w:rsidRDefault="6A95963C" w:rsidP="6A95963C">
            <w:r w:rsidRPr="007B35C6">
              <w:rPr>
                <w:sz w:val="16"/>
                <w:szCs w:val="16"/>
              </w:rPr>
              <w:t xml:space="preserve"> </w:t>
            </w:r>
          </w:p>
        </w:tc>
      </w:tr>
      <w:tr w:rsidR="6A95963C" w:rsidRPr="007B35C6" w14:paraId="19C14724"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FA80CBA" w14:textId="254EEF1F"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2FE569" w14:textId="2FC1C002" w:rsidR="6A95963C" w:rsidRPr="007B35C6" w:rsidRDefault="6A95963C" w:rsidP="6A95963C">
            <w:pPr>
              <w:ind w:firstLine="320"/>
            </w:pPr>
            <w:r w:rsidRPr="007B35C6">
              <w:rPr>
                <w:sz w:val="16"/>
                <w:szCs w:val="16"/>
              </w:rPr>
              <w:t>4. ......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1560342" w14:textId="43EBCF7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6F139DF" w14:textId="1A2DF90D"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96987B" w14:textId="3A1CC1C3"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BF3399" w14:textId="51565E4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2A8952F" w14:textId="7844FAC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861F55" w14:textId="6E9485B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077235" w14:textId="33E40A5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5F8382" w14:textId="1937960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340125" w14:textId="78845AE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1CC29E" w14:textId="50AF23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C63C9E" w14:textId="6C22A17B"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B8671C" w14:textId="0F730DF5" w:rsidR="6A95963C" w:rsidRPr="007B35C6" w:rsidRDefault="6A95963C" w:rsidP="6A95963C">
            <w:r w:rsidRPr="007B35C6">
              <w:rPr>
                <w:sz w:val="16"/>
                <w:szCs w:val="16"/>
              </w:rPr>
              <w:t xml:space="preserve"> </w:t>
            </w:r>
          </w:p>
        </w:tc>
      </w:tr>
      <w:tr w:rsidR="6A95963C" w:rsidRPr="007B35C6" w14:paraId="7D923C90"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B907EDB" w14:textId="3937F60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D7B1FF" w14:textId="06B24E58"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FC377F7" w14:textId="12B4B7D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1F88DB2" w14:textId="3622421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DDEB4E" w14:textId="561547E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7E78B5" w14:textId="4E553E0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0CF7380" w14:textId="3F69D5F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7D69CC" w14:textId="12CC6A6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7FBC45" w14:textId="07827D9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B4BFF1" w14:textId="4BB6B3D6"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0550F5" w14:textId="0A865AF6"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8FD0CA" w14:textId="5228E3A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96C70E" w14:textId="78BDAEB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1B60D9" w14:textId="7FA5DBD3" w:rsidR="6A95963C" w:rsidRPr="007B35C6" w:rsidRDefault="6A95963C" w:rsidP="6A95963C">
            <w:r w:rsidRPr="007B35C6">
              <w:rPr>
                <w:sz w:val="16"/>
                <w:szCs w:val="16"/>
              </w:rPr>
              <w:t xml:space="preserve"> </w:t>
            </w:r>
          </w:p>
        </w:tc>
      </w:tr>
      <w:tr w:rsidR="6A95963C" w:rsidRPr="007B35C6" w14:paraId="0BB71189"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082E284" w14:textId="2F8C20F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B51EF7" w14:textId="3D367A1A"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BBA90B9" w14:textId="50B8CE4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7CD4B78" w14:textId="66F4A97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93F19A" w14:textId="608E89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C538BA" w14:textId="557EB65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8254B0C" w14:textId="5D23C54E"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CE893C" w14:textId="1C7292C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68A682" w14:textId="7E715AC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1F76A7" w14:textId="53B9522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2C058E" w14:textId="262977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C96C37" w14:textId="5F09609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5B1B5A" w14:textId="51E7CF6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E82B73" w14:textId="5BE5B3D6" w:rsidR="6A95963C" w:rsidRPr="007B35C6" w:rsidRDefault="6A95963C" w:rsidP="6A95963C">
            <w:r w:rsidRPr="007B35C6">
              <w:rPr>
                <w:sz w:val="16"/>
                <w:szCs w:val="16"/>
              </w:rPr>
              <w:t xml:space="preserve"> </w:t>
            </w:r>
          </w:p>
        </w:tc>
      </w:tr>
      <w:tr w:rsidR="6A95963C" w:rsidRPr="007B35C6" w14:paraId="50FCEE9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2D05B68" w14:textId="023DFED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CB21A1" w14:textId="2091C52D"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38C58F" w14:textId="6636C72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75B888F" w14:textId="009ED57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0ECE8F" w14:textId="4BAF14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76FD0C" w14:textId="41D0994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95373B1" w14:textId="1985B8C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59A0A9" w14:textId="021135E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F56894" w14:textId="07654A6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7A3EE7" w14:textId="585DDD67"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A0F899" w14:textId="40E5FD7D"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8B2D00" w14:textId="5010DD1F"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ACE5B2" w14:textId="1541C776"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ECD7C0" w14:textId="4CB1B40C" w:rsidR="6A95963C" w:rsidRPr="007B35C6" w:rsidRDefault="6A95963C" w:rsidP="6A95963C">
            <w:r w:rsidRPr="007B35C6">
              <w:rPr>
                <w:sz w:val="16"/>
                <w:szCs w:val="16"/>
              </w:rPr>
              <w:t xml:space="preserve"> </w:t>
            </w:r>
          </w:p>
        </w:tc>
      </w:tr>
      <w:tr w:rsidR="6A95963C" w:rsidRPr="007B35C6" w14:paraId="0CBD66E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1A40618" w14:textId="1DDB116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FAD957" w14:textId="67A71B3D" w:rsidR="6A95963C" w:rsidRPr="007B35C6" w:rsidRDefault="6A95963C" w:rsidP="6A95963C">
            <w:r w:rsidRPr="007B35C6">
              <w:rPr>
                <w:sz w:val="16"/>
                <w:szCs w:val="16"/>
              </w:rPr>
              <w:t>Luar Negeri</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CF92DB" w14:textId="2583EFC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B41577C" w14:textId="10D5724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231232" w14:textId="2CBD91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18B1A7" w14:textId="3B022EF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6E2D6EB" w14:textId="16B35BF5"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84DEED" w14:textId="0EE8CF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3A497B" w14:textId="27CFD4B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856928" w14:textId="79C9025B"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4F2A58" w14:textId="7D8E511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312C59" w14:textId="5EA9D7B6"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5FAF08" w14:textId="7D9C1E97"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6CE767" w14:textId="20840575" w:rsidR="6A95963C" w:rsidRPr="007B35C6" w:rsidRDefault="6A95963C" w:rsidP="6A95963C">
            <w:r w:rsidRPr="007B35C6">
              <w:rPr>
                <w:sz w:val="16"/>
                <w:szCs w:val="16"/>
              </w:rPr>
              <w:t xml:space="preserve"> </w:t>
            </w:r>
          </w:p>
        </w:tc>
      </w:tr>
      <w:tr w:rsidR="6A95963C" w:rsidRPr="007B35C6" w14:paraId="4CA6184C"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A2C4F69" w14:textId="3A0802F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D3AE72" w14:textId="30A7E528"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4F3A2A" w14:textId="0B45F39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DD7B079" w14:textId="0CAC1C48"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0CC737" w14:textId="31593DC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875808" w14:textId="1EBDFD4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C664005" w14:textId="491D26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4BE600" w14:textId="6D4DEB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699ED1" w14:textId="21DDDD8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A94638" w14:textId="37E8935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7854C3" w14:textId="69A7A18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737EFA" w14:textId="7DCCB37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5EEFF3" w14:textId="7B48A68E"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CEA27A" w14:textId="5174F871" w:rsidR="6A95963C" w:rsidRPr="007B35C6" w:rsidRDefault="6A95963C" w:rsidP="6A95963C">
            <w:r w:rsidRPr="007B35C6">
              <w:rPr>
                <w:sz w:val="16"/>
                <w:szCs w:val="16"/>
              </w:rPr>
              <w:t xml:space="preserve"> </w:t>
            </w:r>
          </w:p>
        </w:tc>
      </w:tr>
      <w:tr w:rsidR="6A95963C" w:rsidRPr="007B35C6" w14:paraId="79705E5D"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A8325F0" w14:textId="23DF61D4"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D189AD" w14:textId="1D045BC6"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941335" w14:textId="25EDDE4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4BE939DE" w14:textId="0BE1311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CF7B56" w14:textId="0B76E0E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FCCD19" w14:textId="3B9F84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31E8572" w14:textId="56FEF5A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E99645" w14:textId="51831BF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A7CC47" w14:textId="7C5D719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596593" w14:textId="4B8D55EF"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F8CD11" w14:textId="55D939C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C77185" w14:textId="32330800"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E69268" w14:textId="20ACC5EC"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055EFE" w14:textId="591C8A5A" w:rsidR="6A95963C" w:rsidRPr="007B35C6" w:rsidRDefault="6A95963C" w:rsidP="6A95963C">
            <w:r w:rsidRPr="007B35C6">
              <w:rPr>
                <w:sz w:val="16"/>
                <w:szCs w:val="16"/>
              </w:rPr>
              <w:t xml:space="preserve"> </w:t>
            </w:r>
          </w:p>
        </w:tc>
      </w:tr>
      <w:tr w:rsidR="6A95963C" w:rsidRPr="007B35C6" w14:paraId="273C064C"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FB0F2FC" w14:textId="5EAFD37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F87AAA" w14:textId="02D82A0B" w:rsidR="6A95963C" w:rsidRPr="007B35C6" w:rsidRDefault="6A95963C" w:rsidP="6A95963C">
            <w:pPr>
              <w:ind w:firstLine="320"/>
            </w:pPr>
            <w:r w:rsidRPr="007B35C6">
              <w:rPr>
                <w:sz w:val="16"/>
                <w:szCs w:val="16"/>
              </w:rPr>
              <w:t>3. ....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A0FC4A" w14:textId="396D0CA8"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DE572EA" w14:textId="2774F0C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EBCB50" w14:textId="297061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6CC1D9" w14:textId="2E6B00C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C921D9F" w14:textId="1E6F7D7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162209" w14:textId="35218BC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814BD8" w14:textId="4020E44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1A2D71" w14:textId="4F80CC0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D3CD84" w14:textId="12D54DB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F5DF47" w14:textId="594EA53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147990" w14:textId="32B1421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CA0AFA" w14:textId="20C2098B" w:rsidR="6A95963C" w:rsidRPr="007B35C6" w:rsidRDefault="6A95963C" w:rsidP="6A95963C">
            <w:r w:rsidRPr="007B35C6">
              <w:rPr>
                <w:sz w:val="16"/>
                <w:szCs w:val="16"/>
              </w:rPr>
              <w:t xml:space="preserve"> </w:t>
            </w:r>
          </w:p>
        </w:tc>
      </w:tr>
      <w:tr w:rsidR="6A95963C" w:rsidRPr="007B35C6" w14:paraId="438BC983"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1D0AB05" w14:textId="5588989D"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2AB5FA" w14:textId="6ADC8DBA"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75DD5F" w14:textId="55EF9FDA"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756F9C6" w14:textId="3D1A86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DFE53D" w14:textId="49B07F4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E2FF6A" w14:textId="727804A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CA8F271" w14:textId="7C75D31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E297E7" w14:textId="620393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84DD8D" w14:textId="5DEEA7C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E738EF" w14:textId="6E16B31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01FA12" w14:textId="53B0B67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52B36E" w14:textId="55CA6DAE"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76A543" w14:textId="2481AE1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DBAA7C" w14:textId="3AD034FD" w:rsidR="6A95963C" w:rsidRPr="007B35C6" w:rsidRDefault="6A95963C" w:rsidP="6A95963C">
            <w:r w:rsidRPr="007B35C6">
              <w:rPr>
                <w:sz w:val="16"/>
                <w:szCs w:val="16"/>
              </w:rPr>
              <w:t xml:space="preserve"> </w:t>
            </w:r>
          </w:p>
        </w:tc>
      </w:tr>
      <w:tr w:rsidR="6A95963C" w:rsidRPr="007B35C6" w14:paraId="207ECB68"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6E0866D" w14:textId="6886FA6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939E3A" w14:textId="6119D5B2"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5BA4D22" w14:textId="448CC0B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5DBB330" w14:textId="59CEEFE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774FB2" w14:textId="5DE0607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EDE654" w14:textId="60D9B83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A600823" w14:textId="358EC0B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6B2E73" w14:textId="41BFE9E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BEB9C6" w14:textId="0AFD2C0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6E4DE2" w14:textId="2C3E1E3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717A95" w14:textId="2CE7892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B3DA7C" w14:textId="288C1B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E91574" w14:textId="28227855"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92EF6B" w14:textId="4EEECDC3" w:rsidR="6A95963C" w:rsidRPr="007B35C6" w:rsidRDefault="6A95963C" w:rsidP="6A95963C">
            <w:r w:rsidRPr="007B35C6">
              <w:rPr>
                <w:sz w:val="16"/>
                <w:szCs w:val="16"/>
              </w:rPr>
              <w:t xml:space="preserve"> </w:t>
            </w:r>
          </w:p>
        </w:tc>
      </w:tr>
      <w:tr w:rsidR="6A95963C" w:rsidRPr="007B35C6" w14:paraId="376627E8"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59AE12C" w14:textId="0722BF2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BE924D" w14:textId="68BA2E24"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939C3F" w14:textId="1989D2D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5D0EC9D" w14:textId="4E4A510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483CE1" w14:textId="5EE406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F5DEA7" w14:textId="4E464F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C200344" w14:textId="1194C727"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ABD3D7" w14:textId="6001646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C0AE79" w14:textId="3987127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0E175D" w14:textId="6EA5776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0DF6EB" w14:textId="1CAD9E7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C18F40" w14:textId="56A49BF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1DBD80" w14:textId="1F23EFB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37141E" w14:textId="232FF4DD" w:rsidR="6A95963C" w:rsidRPr="007B35C6" w:rsidRDefault="6A95963C" w:rsidP="6A95963C">
            <w:r w:rsidRPr="007B35C6">
              <w:rPr>
                <w:sz w:val="16"/>
                <w:szCs w:val="16"/>
              </w:rPr>
              <w:t xml:space="preserve"> </w:t>
            </w:r>
          </w:p>
        </w:tc>
      </w:tr>
      <w:tr w:rsidR="6A95963C" w:rsidRPr="007B35C6" w14:paraId="3A46AC82" w14:textId="77777777" w:rsidTr="6A95963C">
        <w:trPr>
          <w:trHeight w:val="33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2595C2" w14:textId="71629A71" w:rsidR="6A95963C" w:rsidRPr="007B35C6" w:rsidRDefault="6A95963C" w:rsidP="6A95963C">
            <w:pPr>
              <w:jc w:val="center"/>
            </w:pPr>
            <w:r w:rsidRPr="007B35C6">
              <w:rPr>
                <w:sz w:val="16"/>
                <w:szCs w:val="16"/>
              </w:rPr>
              <w:t>C</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6A7DF0" w14:textId="621673DF" w:rsidR="6A95963C" w:rsidRPr="007B35C6" w:rsidRDefault="6A95963C" w:rsidP="6A95963C">
            <w:r w:rsidRPr="007B35C6">
              <w:rPr>
                <w:sz w:val="16"/>
                <w:szCs w:val="16"/>
              </w:rPr>
              <w:t>Total</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0190974" w14:textId="686E2B3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67F3383" w14:textId="139E449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01AEE3E" w14:textId="5EBF2E3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E0B049" w14:textId="02FCCE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0AA9F9E" w14:textId="1856FAC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D94534" w14:textId="17328A1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AD5D3E" w14:textId="4B7EE7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CC8FD5" w14:textId="14CBD2BC"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EB95F6" w14:textId="12583A8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95EB4A" w14:textId="4900E2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70AEE7" w14:textId="4A6EAF8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F135A2" w14:textId="199909A6" w:rsidR="6A95963C" w:rsidRPr="007B35C6" w:rsidRDefault="6A95963C" w:rsidP="6A95963C">
            <w:pPr>
              <w:rPr>
                <w:sz w:val="16"/>
                <w:szCs w:val="16"/>
              </w:rPr>
            </w:pPr>
          </w:p>
        </w:tc>
      </w:tr>
    </w:tbl>
    <w:p w14:paraId="2347D8C8" w14:textId="490ECA82" w:rsidR="6A95963C" w:rsidRPr="007B35C6" w:rsidRDefault="6A95963C" w:rsidP="6A95963C">
      <w:pPr>
        <w:spacing w:line="360" w:lineRule="auto"/>
        <w:ind w:left="360"/>
        <w:rPr>
          <w:sz w:val="24"/>
          <w:szCs w:val="24"/>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16AD8751"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2DD56E" w14:textId="3A11AAFA" w:rsidR="6A95963C" w:rsidRPr="007B35C6" w:rsidRDefault="6A95963C" w:rsidP="6A95963C">
            <w:pPr>
              <w:jc w:val="center"/>
            </w:pPr>
            <w:r w:rsidRPr="007B35C6">
              <w:rPr>
                <w:sz w:val="16"/>
                <w:szCs w:val="16"/>
              </w:rPr>
              <w:t>Premi</w:t>
            </w:r>
          </w:p>
        </w:tc>
      </w:tr>
      <w:tr w:rsidR="6A95963C" w:rsidRPr="007B35C6" w14:paraId="79DAA339"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809A1F" w14:textId="11A15CCA"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0DCD38B0" w14:textId="1EAC5245"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037A0831" w14:textId="74037359" w:rsidR="6A95963C" w:rsidRPr="007B35C6" w:rsidRDefault="6A95963C" w:rsidP="6A95963C">
            <w:pPr>
              <w:jc w:val="center"/>
            </w:pPr>
            <w:r w:rsidRPr="007B35C6">
              <w:rPr>
                <w:sz w:val="16"/>
                <w:szCs w:val="16"/>
              </w:rPr>
              <w:t>Reasuransi Fakultatif</w:t>
            </w:r>
          </w:p>
        </w:tc>
      </w:tr>
      <w:tr w:rsidR="6A95963C" w:rsidRPr="007B35C6" w14:paraId="1AA406D4" w14:textId="77777777" w:rsidTr="6A95963C">
        <w:trPr>
          <w:trHeight w:val="315"/>
        </w:trPr>
        <w:tc>
          <w:tcPr>
            <w:tcW w:w="1425" w:type="dxa"/>
            <w:vMerge/>
            <w:tcBorders>
              <w:left w:val="single" w:sz="0" w:space="0" w:color="auto"/>
              <w:right w:val="single" w:sz="0" w:space="0" w:color="auto"/>
            </w:tcBorders>
            <w:vAlign w:val="center"/>
          </w:tcPr>
          <w:p w14:paraId="3A667F36"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67223102" w14:textId="72128625"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59D8C3E3" w14:textId="113B2FEA"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459F985F" w14:textId="09371D17"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075E400D" w14:textId="3BA18B3F" w:rsidR="6A95963C" w:rsidRPr="007B35C6" w:rsidRDefault="6A95963C" w:rsidP="6A95963C">
            <w:pPr>
              <w:jc w:val="center"/>
            </w:pPr>
            <w:r w:rsidRPr="007B35C6">
              <w:rPr>
                <w:sz w:val="16"/>
                <w:szCs w:val="16"/>
              </w:rPr>
              <w:t>Non-Proposional</w:t>
            </w:r>
          </w:p>
        </w:tc>
      </w:tr>
      <w:tr w:rsidR="6A95963C" w:rsidRPr="007B35C6" w14:paraId="094F70C3"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6C7E0667"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04ECDBB7" w14:textId="254E274C"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4F279421" w14:textId="1D3FC0A5"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63FB8B2" w14:textId="4309484F"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0E84986C" w14:textId="4D6C9EB2"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3B2289C2" w14:textId="55DF7C52"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3426763" w14:textId="411A0425"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0026B8AB" w14:textId="77777777" w:rsidR="00FD7DED" w:rsidRPr="007B35C6" w:rsidRDefault="00FD7DED"/>
        </w:tc>
      </w:tr>
      <w:tr w:rsidR="6A95963C" w:rsidRPr="007B35C6" w14:paraId="637599F7"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549A17E5" w14:textId="461FE547"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EDB834" w14:textId="40104A56"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FC30B3" w14:textId="03152970"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BE4A6B" w14:textId="5D484B47"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070983" w14:textId="64478B3D"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5B056E93" w14:textId="26A05611"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17D831B5" w14:textId="759923A3"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DCE2EFA" w14:textId="3C373F04" w:rsidR="6A95963C" w:rsidRPr="007B35C6" w:rsidRDefault="6A95963C" w:rsidP="6A95963C">
            <w:pPr>
              <w:jc w:val="center"/>
            </w:pPr>
            <w:r w:rsidRPr="007B35C6">
              <w:rPr>
                <w:sz w:val="16"/>
                <w:szCs w:val="16"/>
              </w:rPr>
              <w:t>(22)</w:t>
            </w:r>
          </w:p>
        </w:tc>
      </w:tr>
      <w:tr w:rsidR="6A95963C" w:rsidRPr="007B35C6" w14:paraId="20939FC4"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5C0623" w14:textId="027B78E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0FB1E3" w14:textId="7E7B23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A4BCF1" w14:textId="53F47D27"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ADB4836" w14:textId="349C460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310E02" w14:textId="5676C96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EB0A58" w14:textId="73A557B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FC58B6" w14:textId="04296E2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5E70FC" w14:textId="76272522" w:rsidR="6A95963C" w:rsidRPr="007B35C6" w:rsidRDefault="6A95963C" w:rsidP="6A95963C">
            <w:r w:rsidRPr="007B35C6">
              <w:rPr>
                <w:sz w:val="16"/>
                <w:szCs w:val="16"/>
              </w:rPr>
              <w:t xml:space="preserve"> </w:t>
            </w:r>
          </w:p>
        </w:tc>
      </w:tr>
      <w:tr w:rsidR="6A95963C" w:rsidRPr="007B35C6" w14:paraId="3BF41E3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A54F8A" w14:textId="5D3A04C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C8DBD3D" w14:textId="517A42E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A4768F4" w14:textId="6CA745B0"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CE115A3" w14:textId="6AF67393"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7942481" w14:textId="2E2D17B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044DF75" w14:textId="5F08A9B8"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4CDE792" w14:textId="51032252"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934CC34" w14:textId="526C3787" w:rsidR="6A95963C" w:rsidRPr="007B35C6" w:rsidRDefault="6A95963C" w:rsidP="6A95963C">
            <w:r w:rsidRPr="007B35C6">
              <w:rPr>
                <w:color w:val="FFFFFF" w:themeColor="background1"/>
                <w:sz w:val="16"/>
                <w:szCs w:val="16"/>
              </w:rPr>
              <w:t xml:space="preserve"> </w:t>
            </w:r>
          </w:p>
        </w:tc>
      </w:tr>
      <w:tr w:rsidR="6A95963C" w:rsidRPr="007B35C6" w14:paraId="5672E7D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FDC4F1D" w14:textId="716318F6"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99443E" w14:textId="46CA2D5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959FB5" w14:textId="33B82E6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CF442A9" w14:textId="5B908367"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5788C1" w14:textId="5DB026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ECDF79" w14:textId="61A2539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D69ECB" w14:textId="27A78EA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531E39" w14:textId="1EB2DCAA" w:rsidR="6A95963C" w:rsidRPr="007B35C6" w:rsidRDefault="6A95963C" w:rsidP="6A95963C">
            <w:r w:rsidRPr="007B35C6">
              <w:rPr>
                <w:sz w:val="16"/>
                <w:szCs w:val="16"/>
              </w:rPr>
              <w:t xml:space="preserve"> </w:t>
            </w:r>
          </w:p>
        </w:tc>
      </w:tr>
      <w:tr w:rsidR="6A95963C" w:rsidRPr="007B35C6" w14:paraId="1F054BD4"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DF4C1A8" w14:textId="447EE3C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1C1F2E" w14:textId="4510CD8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5158E8" w14:textId="59D8A09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EB58003" w14:textId="228719F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16EB03" w14:textId="3F929C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1A95F6" w14:textId="2BBF50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CEE174" w14:textId="4BC7E58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72CAB8" w14:textId="42FB5032" w:rsidR="6A95963C" w:rsidRPr="007B35C6" w:rsidRDefault="6A95963C" w:rsidP="6A95963C">
            <w:r w:rsidRPr="007B35C6">
              <w:rPr>
                <w:sz w:val="16"/>
                <w:szCs w:val="16"/>
              </w:rPr>
              <w:t xml:space="preserve"> </w:t>
            </w:r>
          </w:p>
        </w:tc>
      </w:tr>
      <w:tr w:rsidR="6A95963C" w:rsidRPr="007B35C6" w14:paraId="7F08EE5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27221B5" w14:textId="74D7C28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A8C294" w14:textId="6CB645B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30D704" w14:textId="131B97F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2257556" w14:textId="58C1E57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1168FD" w14:textId="25085F7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D8D11A" w14:textId="60A7F1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363034" w14:textId="6006C0A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B17F01" w14:textId="5B079B0D" w:rsidR="6A95963C" w:rsidRPr="007B35C6" w:rsidRDefault="6A95963C" w:rsidP="6A95963C">
            <w:r w:rsidRPr="007B35C6">
              <w:rPr>
                <w:sz w:val="16"/>
                <w:szCs w:val="16"/>
              </w:rPr>
              <w:t xml:space="preserve"> </w:t>
            </w:r>
          </w:p>
        </w:tc>
      </w:tr>
      <w:tr w:rsidR="6A95963C" w:rsidRPr="007B35C6" w14:paraId="62C5493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DC9DB7C" w14:textId="11D57ED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EA726F" w14:textId="10283E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085FEE" w14:textId="7D24F564"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FEC62D8" w14:textId="0241566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4962ED" w14:textId="40B14A7B"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A0BF07" w14:textId="77669B2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2D3347" w14:textId="3ED1763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5D6041" w14:textId="34492CE1" w:rsidR="6A95963C" w:rsidRPr="007B35C6" w:rsidRDefault="6A95963C" w:rsidP="6A95963C">
            <w:r w:rsidRPr="007B35C6">
              <w:rPr>
                <w:sz w:val="16"/>
                <w:szCs w:val="16"/>
              </w:rPr>
              <w:t xml:space="preserve"> </w:t>
            </w:r>
          </w:p>
        </w:tc>
      </w:tr>
      <w:tr w:rsidR="6A95963C" w:rsidRPr="007B35C6" w14:paraId="0322F36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323400F" w14:textId="4B66910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8E519D" w14:textId="40D762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E25D2A" w14:textId="3DE31A8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AC7258A" w14:textId="0DCE4A7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10B204" w14:textId="02D0449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CABADE" w14:textId="67FCC1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00B146" w14:textId="2B297A1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D1982A" w14:textId="2D6B058B" w:rsidR="6A95963C" w:rsidRPr="007B35C6" w:rsidRDefault="6A95963C" w:rsidP="6A95963C">
            <w:r w:rsidRPr="007B35C6">
              <w:rPr>
                <w:sz w:val="16"/>
                <w:szCs w:val="16"/>
              </w:rPr>
              <w:t xml:space="preserve"> </w:t>
            </w:r>
          </w:p>
        </w:tc>
      </w:tr>
      <w:tr w:rsidR="6A95963C" w:rsidRPr="007B35C6" w14:paraId="5E4D310D"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0D64604" w14:textId="3D9F2FCD"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235137" w14:textId="26AF8E2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3014B2" w14:textId="01D27C2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164CF19" w14:textId="3F39555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D58F44" w14:textId="13CA53C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056F0E" w14:textId="3E4073A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15B0CB" w14:textId="3B1C2F6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A9483C" w14:textId="62E6B0D6" w:rsidR="6A95963C" w:rsidRPr="007B35C6" w:rsidRDefault="6A95963C" w:rsidP="6A95963C">
            <w:r w:rsidRPr="007B35C6">
              <w:rPr>
                <w:sz w:val="16"/>
                <w:szCs w:val="16"/>
              </w:rPr>
              <w:t xml:space="preserve"> </w:t>
            </w:r>
          </w:p>
        </w:tc>
      </w:tr>
      <w:tr w:rsidR="6A95963C" w:rsidRPr="007B35C6" w14:paraId="3A94528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87843FD" w14:textId="00C86B2E"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3BE219" w14:textId="573F6C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482545" w14:textId="02F47C4C"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0E059F4" w14:textId="025D454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26F0A4" w14:textId="1CA7226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CFB0AE" w14:textId="01081F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5DFC6E" w14:textId="074BD2D0"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E83E86" w14:textId="4E600512" w:rsidR="6A95963C" w:rsidRPr="007B35C6" w:rsidRDefault="6A95963C" w:rsidP="6A95963C">
            <w:r w:rsidRPr="007B35C6">
              <w:rPr>
                <w:sz w:val="16"/>
                <w:szCs w:val="16"/>
              </w:rPr>
              <w:t xml:space="preserve"> </w:t>
            </w:r>
          </w:p>
        </w:tc>
      </w:tr>
      <w:tr w:rsidR="6A95963C" w:rsidRPr="007B35C6" w14:paraId="7AFB31F7"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513BB90" w14:textId="02CC08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54D80D" w14:textId="702F0A8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193186" w14:textId="57A238F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6C76651" w14:textId="042767A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CECCEB" w14:textId="4EF742DE"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94960A" w14:textId="62A928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13A9C6" w14:textId="2659795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F3E961" w14:textId="3E2FD633" w:rsidR="6A95963C" w:rsidRPr="007B35C6" w:rsidRDefault="6A95963C" w:rsidP="6A95963C">
            <w:r w:rsidRPr="007B35C6">
              <w:rPr>
                <w:sz w:val="16"/>
                <w:szCs w:val="16"/>
              </w:rPr>
              <w:t xml:space="preserve"> </w:t>
            </w:r>
          </w:p>
        </w:tc>
      </w:tr>
      <w:tr w:rsidR="6A95963C" w:rsidRPr="007B35C6" w14:paraId="19D160B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DCCC0EC" w14:textId="1CCF9F7F"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541E37" w14:textId="7184489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735701" w14:textId="2675BA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07CA094" w14:textId="2F32B0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15A04A" w14:textId="08957F8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9021B6" w14:textId="25205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6EC3D3" w14:textId="16037A1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94B804" w14:textId="526B3D59" w:rsidR="6A95963C" w:rsidRPr="007B35C6" w:rsidRDefault="6A95963C" w:rsidP="6A95963C">
            <w:r w:rsidRPr="007B35C6">
              <w:rPr>
                <w:sz w:val="16"/>
                <w:szCs w:val="16"/>
              </w:rPr>
              <w:t xml:space="preserve"> </w:t>
            </w:r>
          </w:p>
        </w:tc>
      </w:tr>
      <w:tr w:rsidR="6A95963C" w:rsidRPr="007B35C6" w14:paraId="03A78D5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351025F" w14:textId="1B9D05C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CE58AB" w14:textId="2126DD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6A5EA2" w14:textId="2A5C9F0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FA39FED" w14:textId="71403E44"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0AB454" w14:textId="45D9C83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FCBE44" w14:textId="664A3D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39A21E" w14:textId="3459CF0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B786E7" w14:textId="2F005AE9" w:rsidR="6A95963C" w:rsidRPr="007B35C6" w:rsidRDefault="6A95963C" w:rsidP="6A95963C">
            <w:r w:rsidRPr="007B35C6">
              <w:rPr>
                <w:sz w:val="16"/>
                <w:szCs w:val="16"/>
              </w:rPr>
              <w:t xml:space="preserve"> </w:t>
            </w:r>
          </w:p>
        </w:tc>
      </w:tr>
      <w:tr w:rsidR="6A95963C" w:rsidRPr="007B35C6" w14:paraId="5AD2BED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E80A09C" w14:textId="160D94B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B00048" w14:textId="7803A8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13241D" w14:textId="0B6A48E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523F87F" w14:textId="7DCAC47C"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899D19" w14:textId="5CC2517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B698E4" w14:textId="13196DE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0AFBE4" w14:textId="2242AEA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0C622D" w14:textId="674787A3" w:rsidR="6A95963C" w:rsidRPr="007B35C6" w:rsidRDefault="6A95963C" w:rsidP="6A95963C">
            <w:r w:rsidRPr="007B35C6">
              <w:rPr>
                <w:sz w:val="16"/>
                <w:szCs w:val="16"/>
              </w:rPr>
              <w:t xml:space="preserve"> </w:t>
            </w:r>
          </w:p>
        </w:tc>
      </w:tr>
      <w:tr w:rsidR="6A95963C" w:rsidRPr="007B35C6" w14:paraId="6B6E30B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B2A0100" w14:textId="09337F2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8CD045" w14:textId="0CB1E36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32359E" w14:textId="724BE89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16A82A0" w14:textId="263061C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0D0D4F" w14:textId="6AA1F26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DF76EE" w14:textId="31CEBD6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91D80D" w14:textId="0D1EADE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F513B2" w14:textId="4016C1F8" w:rsidR="6A95963C" w:rsidRPr="007B35C6" w:rsidRDefault="6A95963C" w:rsidP="6A95963C">
            <w:r w:rsidRPr="007B35C6">
              <w:rPr>
                <w:sz w:val="16"/>
                <w:szCs w:val="16"/>
              </w:rPr>
              <w:t xml:space="preserve"> </w:t>
            </w:r>
          </w:p>
        </w:tc>
      </w:tr>
      <w:tr w:rsidR="6A95963C" w:rsidRPr="007B35C6" w14:paraId="3FA6E13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B4DA065" w14:textId="7BD8707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F661A9" w14:textId="5A3E58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AF0F49" w14:textId="524848D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A37311D" w14:textId="174FAF8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A1F532" w14:textId="6ECE979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3ACC7E" w14:textId="439E3F9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CCB480" w14:textId="5D6854D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3A6636" w14:textId="75130235" w:rsidR="6A95963C" w:rsidRPr="007B35C6" w:rsidRDefault="6A95963C" w:rsidP="6A95963C">
            <w:r w:rsidRPr="007B35C6">
              <w:rPr>
                <w:sz w:val="16"/>
                <w:szCs w:val="16"/>
              </w:rPr>
              <w:t xml:space="preserve"> </w:t>
            </w:r>
          </w:p>
        </w:tc>
      </w:tr>
      <w:tr w:rsidR="6A95963C" w:rsidRPr="007B35C6" w14:paraId="599B0C1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93E3143" w14:textId="29D90FAC"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632BDB" w14:textId="488E3A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2036CE" w14:textId="517D8821"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D56A25A" w14:textId="331BA60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D69C45" w14:textId="6A0E2CE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EF13AB" w14:textId="2F0A38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D0681D" w14:textId="77D10FB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A364D6" w14:textId="6F58D20B" w:rsidR="6A95963C" w:rsidRPr="007B35C6" w:rsidRDefault="6A95963C" w:rsidP="6A95963C">
            <w:r w:rsidRPr="007B35C6">
              <w:rPr>
                <w:sz w:val="16"/>
                <w:szCs w:val="16"/>
              </w:rPr>
              <w:t xml:space="preserve"> </w:t>
            </w:r>
          </w:p>
        </w:tc>
      </w:tr>
      <w:tr w:rsidR="6A95963C" w:rsidRPr="007B35C6" w14:paraId="7AF4FFAF"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88C704D" w14:textId="03079A33"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665F3E" w14:textId="5C0F9A1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BA3DED" w14:textId="4861CE9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C57310B" w14:textId="392CB18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2E2A1A" w14:textId="03EA79E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D7FCA6" w14:textId="054C0F9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2C3033" w14:textId="1F55649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71E59E" w14:textId="732985C6" w:rsidR="6A95963C" w:rsidRPr="007B35C6" w:rsidRDefault="6A95963C" w:rsidP="6A95963C">
            <w:r w:rsidRPr="007B35C6">
              <w:rPr>
                <w:sz w:val="16"/>
                <w:szCs w:val="16"/>
              </w:rPr>
              <w:t xml:space="preserve"> </w:t>
            </w:r>
          </w:p>
        </w:tc>
      </w:tr>
      <w:tr w:rsidR="6A95963C" w:rsidRPr="007B35C6" w14:paraId="29FEEAAA"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C4832B5" w14:textId="2B9C290B"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E1B8AD" w14:textId="116D02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7A8FBC" w14:textId="51F95C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01C6A7F" w14:textId="012D849F"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640883" w14:textId="645BEA8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448D95" w14:textId="14AE5F1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69E840" w14:textId="577A44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3ADB7A" w14:textId="0E02A19D" w:rsidR="6A95963C" w:rsidRPr="007B35C6" w:rsidRDefault="6A95963C" w:rsidP="6A95963C">
            <w:r w:rsidRPr="007B35C6">
              <w:rPr>
                <w:sz w:val="16"/>
                <w:szCs w:val="16"/>
              </w:rPr>
              <w:t xml:space="preserve"> </w:t>
            </w:r>
          </w:p>
        </w:tc>
      </w:tr>
      <w:tr w:rsidR="6A95963C" w:rsidRPr="007B35C6" w14:paraId="31F20E5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DBDD4A1" w14:textId="27917850"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6B3DA5" w14:textId="1AF3919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FCAB82" w14:textId="3DC96C2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934DB4A" w14:textId="5DDD6993"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105166" w14:textId="72FF277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B56068" w14:textId="7D34B4D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6D1677" w14:textId="0466B8F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B5FFD7" w14:textId="40E373AB" w:rsidR="6A95963C" w:rsidRPr="007B35C6" w:rsidRDefault="6A95963C" w:rsidP="6A95963C">
            <w:r w:rsidRPr="007B35C6">
              <w:rPr>
                <w:sz w:val="16"/>
                <w:szCs w:val="16"/>
              </w:rPr>
              <w:t xml:space="preserve"> </w:t>
            </w:r>
          </w:p>
        </w:tc>
      </w:tr>
      <w:tr w:rsidR="6A95963C" w:rsidRPr="007B35C6" w14:paraId="19C85324" w14:textId="77777777" w:rsidTr="6A95963C">
        <w:trPr>
          <w:trHeight w:val="330"/>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CDE9F2D" w14:textId="1F203FAD"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8B633F" w14:textId="45A4F56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370D70" w14:textId="2A5936C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965C27A" w14:textId="431E7F0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778EB1" w14:textId="03CA6D1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E0B858" w14:textId="0BB775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24DC12" w14:textId="05BCF60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C8A7CD" w14:textId="3D8C406D" w:rsidR="6A95963C" w:rsidRPr="007B35C6" w:rsidRDefault="6A95963C" w:rsidP="6A95963C">
            <w:pPr>
              <w:rPr>
                <w:sz w:val="16"/>
                <w:szCs w:val="16"/>
              </w:rPr>
            </w:pPr>
          </w:p>
        </w:tc>
      </w:tr>
    </w:tbl>
    <w:p w14:paraId="709B214E" w14:textId="38E76186" w:rsidR="30B47372" w:rsidRPr="007B35C6" w:rsidRDefault="30B47372"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3AC3C06B" w14:textId="2B34E5AA" w:rsidR="30B47372" w:rsidRPr="007B35C6" w:rsidRDefault="30B47372" w:rsidP="6A95963C">
      <w:pPr>
        <w:ind w:left="284"/>
        <w:jc w:val="both"/>
        <w:rPr>
          <w:i/>
          <w:iCs/>
          <w:sz w:val="20"/>
          <w:szCs w:val="20"/>
        </w:rPr>
      </w:pPr>
      <w:r w:rsidRPr="007B35C6">
        <w:rPr>
          <w:i/>
          <w:iCs/>
          <w:sz w:val="20"/>
          <w:szCs w:val="20"/>
        </w:rPr>
        <w:t xml:space="preserve">1. Area yang diberi blok hitam tidak perlu diisi.  </w:t>
      </w:r>
    </w:p>
    <w:p w14:paraId="558ED71A" w14:textId="76C96E6F" w:rsidR="30B47372" w:rsidRPr="007B35C6" w:rsidRDefault="30B47372" w:rsidP="6A95963C">
      <w:pPr>
        <w:ind w:left="284"/>
        <w:jc w:val="both"/>
        <w:rPr>
          <w:i/>
          <w:iCs/>
          <w:sz w:val="20"/>
          <w:szCs w:val="20"/>
        </w:rPr>
      </w:pPr>
      <w:r w:rsidRPr="007B35C6">
        <w:rPr>
          <w:i/>
          <w:iCs/>
          <w:sz w:val="20"/>
          <w:szCs w:val="20"/>
        </w:rPr>
        <w:t>2. Dalam kolom (2) setelah baris "dalam negeri" dan "luar negeri" diisi dengan nama reasuradur.</w:t>
      </w:r>
    </w:p>
    <w:p w14:paraId="36923050" w14:textId="3BD5B2F5" w:rsidR="30B47372" w:rsidRPr="007B35C6" w:rsidRDefault="30B47372" w:rsidP="6A95963C">
      <w:pPr>
        <w:ind w:left="284"/>
        <w:jc w:val="both"/>
        <w:rPr>
          <w:i/>
          <w:iCs/>
          <w:sz w:val="20"/>
          <w:szCs w:val="20"/>
        </w:rPr>
      </w:pPr>
      <w:r w:rsidRPr="007B35C6">
        <w:rPr>
          <w:i/>
          <w:iCs/>
          <w:sz w:val="20"/>
          <w:szCs w:val="20"/>
        </w:rPr>
        <w:t>3. Kolom (3) diisi rating reasuradur dari perusahaan pemeringkat yang diakui secara internasional. Dalam hal rating reasuradur diterbitkan oleh lebih dari perusahaan pemeringkat, peringkat yang digunakan adalah peringkat yang paling rendah.</w:t>
      </w:r>
    </w:p>
    <w:p w14:paraId="4214B3FF" w14:textId="3C562AB0" w:rsidR="30B47372" w:rsidRPr="007B35C6" w:rsidRDefault="30B47372" w:rsidP="6A95963C">
      <w:pPr>
        <w:ind w:left="284"/>
        <w:jc w:val="both"/>
        <w:rPr>
          <w:i/>
          <w:iCs/>
          <w:sz w:val="20"/>
          <w:szCs w:val="20"/>
        </w:rPr>
      </w:pPr>
      <w:r w:rsidRPr="007B35C6">
        <w:rPr>
          <w:i/>
          <w:iCs/>
          <w:sz w:val="20"/>
          <w:szCs w:val="20"/>
        </w:rPr>
        <w:t>4. Kolom (5) disajikan dalam bilangan bulat penuh.</w:t>
      </w:r>
    </w:p>
    <w:p w14:paraId="465A477C" w14:textId="10B35800" w:rsidR="30B47372" w:rsidRPr="007B35C6" w:rsidRDefault="30B47372" w:rsidP="6A95963C">
      <w:pPr>
        <w:ind w:left="284"/>
        <w:jc w:val="both"/>
        <w:rPr>
          <w:i/>
          <w:iCs/>
          <w:sz w:val="20"/>
          <w:szCs w:val="20"/>
        </w:rPr>
      </w:pPr>
      <w:r w:rsidRPr="007B35C6">
        <w:rPr>
          <w:i/>
          <w:iCs/>
          <w:sz w:val="20"/>
          <w:szCs w:val="20"/>
        </w:rPr>
        <w:t>5. Kolom (7) diisi uang pertanggungan dikurangi uang pertanggungan yang direasuransikan.</w:t>
      </w:r>
    </w:p>
    <w:p w14:paraId="327B9F25" w14:textId="4AB355EE" w:rsidR="30B47372" w:rsidRPr="007B35C6" w:rsidRDefault="30B47372" w:rsidP="6A95963C">
      <w:pPr>
        <w:ind w:left="284"/>
        <w:jc w:val="both"/>
        <w:rPr>
          <w:i/>
          <w:iCs/>
          <w:sz w:val="20"/>
          <w:szCs w:val="20"/>
        </w:rPr>
      </w:pPr>
      <w:r w:rsidRPr="007B35C6">
        <w:rPr>
          <w:i/>
          <w:iCs/>
          <w:sz w:val="20"/>
          <w:szCs w:val="20"/>
        </w:rPr>
        <w:t>6. Kolom (15) diisi premi bruto dikurangi premi reasuransi</w:t>
      </w:r>
    </w:p>
    <w:p w14:paraId="4CE7AB07" w14:textId="2BC48D45" w:rsidR="6A95963C" w:rsidRPr="007B35C6" w:rsidRDefault="6A95963C" w:rsidP="6A95963C">
      <w:pPr>
        <w:spacing w:line="360" w:lineRule="auto"/>
        <w:ind w:left="360"/>
        <w:rPr>
          <w:sz w:val="24"/>
          <w:szCs w:val="24"/>
        </w:rPr>
      </w:pPr>
    </w:p>
    <w:p w14:paraId="780DD84D" w14:textId="6023513F" w:rsidR="6A95963C" w:rsidRPr="007B35C6" w:rsidRDefault="6A95963C">
      <w:r w:rsidRPr="007B35C6">
        <w:br w:type="page"/>
      </w:r>
    </w:p>
    <w:p w14:paraId="4E858C13" w14:textId="7DB85290" w:rsidR="6A95963C" w:rsidRPr="007B35C6" w:rsidRDefault="6A95963C" w:rsidP="6A95963C">
      <w:pPr>
        <w:spacing w:line="360" w:lineRule="auto"/>
        <w:ind w:left="360"/>
        <w:rPr>
          <w:sz w:val="24"/>
          <w:szCs w:val="24"/>
        </w:rPr>
      </w:pPr>
    </w:p>
    <w:p w14:paraId="56A72231" w14:textId="351217AA" w:rsidR="3BF5514C" w:rsidRPr="007B35C6" w:rsidRDefault="3BF5514C" w:rsidP="6A95963C">
      <w:pPr>
        <w:spacing w:line="360" w:lineRule="auto"/>
        <w:ind w:left="360"/>
        <w:jc w:val="center"/>
      </w:pPr>
      <w:r w:rsidRPr="007B35C6">
        <w:rPr>
          <w:b/>
          <w:bCs/>
          <w:sz w:val="24"/>
          <w:szCs w:val="24"/>
        </w:rPr>
        <w:t>LAPORAN PELAKSANAAN REASURANSI/RETROSESI OTOMATIS</w:t>
      </w:r>
    </w:p>
    <w:p w14:paraId="55331AE9" w14:textId="70948E26" w:rsidR="3BF5514C" w:rsidRPr="007B35C6" w:rsidRDefault="3BF5514C" w:rsidP="6A95963C">
      <w:pPr>
        <w:spacing w:line="360" w:lineRule="auto"/>
        <w:ind w:left="360"/>
        <w:jc w:val="center"/>
      </w:pPr>
      <w:r w:rsidRPr="007B35C6">
        <w:rPr>
          <w:b/>
          <w:bCs/>
          <w:sz w:val="24"/>
          <w:szCs w:val="24"/>
        </w:rPr>
        <w:t>20..</w:t>
      </w:r>
    </w:p>
    <w:p w14:paraId="2F7473C1" w14:textId="39163C09" w:rsidR="3BF5514C" w:rsidRPr="007B35C6" w:rsidRDefault="3BF5514C" w:rsidP="6A95963C">
      <w:pPr>
        <w:spacing w:line="360" w:lineRule="auto"/>
        <w:ind w:left="360"/>
        <w:rPr>
          <w:sz w:val="24"/>
          <w:szCs w:val="24"/>
        </w:rPr>
      </w:pPr>
      <w:r w:rsidRPr="007B35C6">
        <w:rPr>
          <w:sz w:val="24"/>
          <w:szCs w:val="24"/>
        </w:rPr>
        <w:t>Lini Usaha Asuransi : A-4 Rangka Kapal</w:t>
      </w:r>
    </w:p>
    <w:p w14:paraId="0930BD65" w14:textId="52E13951" w:rsidR="00E58ED6" w:rsidRPr="007B35C6" w:rsidRDefault="00E58ED6" w:rsidP="6A95963C">
      <w:pPr>
        <w:spacing w:line="360" w:lineRule="auto"/>
        <w:ind w:left="360"/>
        <w:jc w:val="right"/>
        <w:rPr>
          <w:sz w:val="20"/>
          <w:szCs w:val="20"/>
        </w:rPr>
      </w:pPr>
      <w:r w:rsidRPr="007B35C6">
        <w:rPr>
          <w:sz w:val="20"/>
          <w:szCs w:val="20"/>
        </w:rPr>
        <w:t>(dalam jutaan rupiah)</w:t>
      </w:r>
    </w:p>
    <w:tbl>
      <w:tblPr>
        <w:tblW w:w="0" w:type="auto"/>
        <w:tblInd w:w="-1020" w:type="dxa"/>
        <w:tblLook w:val="04A0" w:firstRow="1" w:lastRow="0" w:firstColumn="1" w:lastColumn="0" w:noHBand="0" w:noVBand="1"/>
      </w:tblPr>
      <w:tblGrid>
        <w:gridCol w:w="409"/>
        <w:gridCol w:w="1070"/>
        <w:gridCol w:w="677"/>
        <w:gridCol w:w="718"/>
        <w:gridCol w:w="772"/>
        <w:gridCol w:w="577"/>
        <w:gridCol w:w="751"/>
        <w:gridCol w:w="644"/>
        <w:gridCol w:w="793"/>
        <w:gridCol w:w="565"/>
        <w:gridCol w:w="597"/>
        <w:gridCol w:w="644"/>
        <w:gridCol w:w="793"/>
        <w:gridCol w:w="1061"/>
      </w:tblGrid>
      <w:tr w:rsidR="6A95963C" w:rsidRPr="007B35C6" w14:paraId="1C0DAAF4" w14:textId="77777777" w:rsidTr="6A95963C">
        <w:trPr>
          <w:trHeight w:val="345"/>
        </w:trPr>
        <w:tc>
          <w:tcPr>
            <w:tcW w:w="532"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FD3F5A" w14:textId="045E4440" w:rsidR="6A95963C" w:rsidRPr="007B35C6" w:rsidRDefault="6A95963C" w:rsidP="6A95963C">
            <w:pPr>
              <w:jc w:val="center"/>
            </w:pPr>
            <w:r w:rsidRPr="007B35C6">
              <w:rPr>
                <w:sz w:val="16"/>
                <w:szCs w:val="16"/>
              </w:rPr>
              <w:t>No</w:t>
            </w:r>
          </w:p>
        </w:tc>
        <w:tc>
          <w:tcPr>
            <w:tcW w:w="1114"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2630DA" w14:textId="35E5E5C7" w:rsidR="6A95963C" w:rsidRPr="007B35C6" w:rsidRDefault="6A95963C" w:rsidP="6A95963C">
            <w:pPr>
              <w:jc w:val="center"/>
            </w:pPr>
            <w:r w:rsidRPr="007B35C6">
              <w:rPr>
                <w:sz w:val="16"/>
                <w:szCs w:val="16"/>
              </w:rPr>
              <w:t>Ket</w:t>
            </w:r>
          </w:p>
        </w:tc>
        <w:tc>
          <w:tcPr>
            <w:tcW w:w="76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9C41C6" w14:textId="22B48CF3"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823F402" w14:textId="727903F6"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532D24" w14:textId="2FDC93B8" w:rsidR="6A95963C" w:rsidRPr="007B35C6" w:rsidRDefault="6A95963C" w:rsidP="6A95963C">
            <w:pPr>
              <w:jc w:val="center"/>
            </w:pPr>
            <w:r w:rsidRPr="007B35C6">
              <w:rPr>
                <w:sz w:val="16"/>
                <w:szCs w:val="16"/>
              </w:rPr>
              <w:t>Jumlah Polis</w:t>
            </w:r>
          </w:p>
        </w:tc>
        <w:tc>
          <w:tcPr>
            <w:tcW w:w="721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8DC8C6" w14:textId="5678850A" w:rsidR="6A95963C" w:rsidRPr="007B35C6" w:rsidRDefault="6A95963C" w:rsidP="6A95963C">
            <w:pPr>
              <w:jc w:val="center"/>
            </w:pPr>
            <w:r w:rsidRPr="007B35C6">
              <w:rPr>
                <w:sz w:val="16"/>
                <w:szCs w:val="16"/>
              </w:rPr>
              <w:t>Uang Pertanggungan</w:t>
            </w:r>
          </w:p>
        </w:tc>
      </w:tr>
      <w:tr w:rsidR="6A95963C" w:rsidRPr="007B35C6" w14:paraId="16AC6C6E" w14:textId="77777777" w:rsidTr="6A95963C">
        <w:trPr>
          <w:trHeight w:val="315"/>
        </w:trPr>
        <w:tc>
          <w:tcPr>
            <w:tcW w:w="532" w:type="dxa"/>
            <w:vMerge/>
            <w:tcBorders>
              <w:left w:val="single" w:sz="0" w:space="0" w:color="auto"/>
              <w:right w:val="single" w:sz="0" w:space="0" w:color="auto"/>
            </w:tcBorders>
            <w:vAlign w:val="center"/>
          </w:tcPr>
          <w:p w14:paraId="5B212D61" w14:textId="77777777" w:rsidR="00FD7DED" w:rsidRPr="007B35C6" w:rsidRDefault="00FD7DED"/>
        </w:tc>
        <w:tc>
          <w:tcPr>
            <w:tcW w:w="1114" w:type="dxa"/>
            <w:vMerge/>
            <w:tcBorders>
              <w:left w:val="single" w:sz="0" w:space="0" w:color="auto"/>
              <w:right w:val="single" w:sz="0" w:space="0" w:color="auto"/>
            </w:tcBorders>
            <w:vAlign w:val="center"/>
          </w:tcPr>
          <w:p w14:paraId="0C254745" w14:textId="77777777" w:rsidR="00FD7DED" w:rsidRPr="007B35C6" w:rsidRDefault="00FD7DED"/>
        </w:tc>
        <w:tc>
          <w:tcPr>
            <w:tcW w:w="769" w:type="dxa"/>
            <w:vMerge/>
            <w:tcBorders>
              <w:left w:val="single" w:sz="0" w:space="0" w:color="auto"/>
              <w:right w:val="single" w:sz="0" w:space="0" w:color="auto"/>
            </w:tcBorders>
            <w:vAlign w:val="center"/>
          </w:tcPr>
          <w:p w14:paraId="33D66E6F" w14:textId="77777777" w:rsidR="00FD7DED" w:rsidRPr="007B35C6" w:rsidRDefault="00FD7DED"/>
        </w:tc>
        <w:tc>
          <w:tcPr>
            <w:tcW w:w="840" w:type="dxa"/>
            <w:vMerge/>
            <w:tcBorders>
              <w:left w:val="single" w:sz="0" w:space="0" w:color="auto"/>
              <w:right w:val="single" w:sz="0" w:space="0" w:color="auto"/>
            </w:tcBorders>
            <w:vAlign w:val="center"/>
          </w:tcPr>
          <w:p w14:paraId="7E42F58A" w14:textId="77777777" w:rsidR="00FD7DED" w:rsidRPr="007B35C6" w:rsidRDefault="00FD7DED"/>
        </w:tc>
        <w:tc>
          <w:tcPr>
            <w:tcW w:w="855" w:type="dxa"/>
            <w:vMerge/>
            <w:tcBorders>
              <w:left w:val="single" w:sz="0" w:space="0" w:color="auto"/>
              <w:right w:val="single" w:sz="0" w:space="0" w:color="auto"/>
            </w:tcBorders>
            <w:vAlign w:val="center"/>
          </w:tcPr>
          <w:p w14:paraId="3F0766BE" w14:textId="77777777" w:rsidR="00FD7DED" w:rsidRPr="007B35C6" w:rsidRDefault="00FD7DED"/>
        </w:tc>
        <w:tc>
          <w:tcPr>
            <w:tcW w:w="705"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04879A25" w14:textId="31646F6C" w:rsidR="6A95963C" w:rsidRPr="007B35C6" w:rsidRDefault="6A95963C" w:rsidP="6A95963C">
            <w:pPr>
              <w:jc w:val="center"/>
            </w:pPr>
            <w:r w:rsidRPr="007B35C6">
              <w:rPr>
                <w:sz w:val="16"/>
                <w:szCs w:val="16"/>
              </w:rPr>
              <w:t>Total UP</w:t>
            </w:r>
          </w:p>
        </w:tc>
        <w:tc>
          <w:tcPr>
            <w:tcW w:w="855"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5CF234CA" w14:textId="0575DDF3" w:rsidR="6A95963C" w:rsidRPr="007B35C6" w:rsidRDefault="6A95963C" w:rsidP="6A95963C">
            <w:pPr>
              <w:jc w:val="center"/>
            </w:pPr>
            <w:r w:rsidRPr="007B35C6">
              <w:rPr>
                <w:sz w:val="16"/>
                <w:szCs w:val="16"/>
              </w:rPr>
              <w:t>Retensi Sendiri</w:t>
            </w:r>
          </w:p>
        </w:tc>
        <w:tc>
          <w:tcPr>
            <w:tcW w:w="2985"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7C4C7644" w14:textId="445CC4E9"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670" w:type="dxa"/>
            <w:gridSpan w:val="3"/>
            <w:tcBorders>
              <w:top w:val="nil"/>
              <w:left w:val="nil"/>
              <w:bottom w:val="single" w:sz="12" w:space="0" w:color="000000" w:themeColor="text1"/>
              <w:right w:val="single" w:sz="8" w:space="0" w:color="auto"/>
            </w:tcBorders>
            <w:tcMar>
              <w:left w:w="108" w:type="dxa"/>
              <w:right w:w="108" w:type="dxa"/>
            </w:tcMar>
            <w:vAlign w:val="bottom"/>
          </w:tcPr>
          <w:p w14:paraId="1CF00DD4" w14:textId="1ECAC1B9" w:rsidR="6A95963C" w:rsidRPr="007B35C6" w:rsidRDefault="6A95963C" w:rsidP="6A95963C">
            <w:pPr>
              <w:jc w:val="center"/>
            </w:pPr>
            <w:r w:rsidRPr="007B35C6">
              <w:rPr>
                <w:sz w:val="16"/>
                <w:szCs w:val="16"/>
              </w:rPr>
              <w:t>Reasuransi Fakultatif</w:t>
            </w:r>
          </w:p>
        </w:tc>
      </w:tr>
      <w:tr w:rsidR="6A95963C" w:rsidRPr="007B35C6" w14:paraId="5D438A2E" w14:textId="77777777" w:rsidTr="6A95963C">
        <w:trPr>
          <w:trHeight w:val="315"/>
        </w:trPr>
        <w:tc>
          <w:tcPr>
            <w:tcW w:w="532" w:type="dxa"/>
            <w:vMerge/>
            <w:tcBorders>
              <w:left w:val="single" w:sz="0" w:space="0" w:color="auto"/>
              <w:right w:val="single" w:sz="0" w:space="0" w:color="auto"/>
            </w:tcBorders>
            <w:vAlign w:val="center"/>
          </w:tcPr>
          <w:p w14:paraId="1CCD73D2" w14:textId="77777777" w:rsidR="00FD7DED" w:rsidRPr="007B35C6" w:rsidRDefault="00FD7DED"/>
        </w:tc>
        <w:tc>
          <w:tcPr>
            <w:tcW w:w="1114" w:type="dxa"/>
            <w:vMerge/>
            <w:tcBorders>
              <w:left w:val="single" w:sz="0" w:space="0" w:color="auto"/>
              <w:right w:val="single" w:sz="0" w:space="0" w:color="auto"/>
            </w:tcBorders>
            <w:vAlign w:val="center"/>
          </w:tcPr>
          <w:p w14:paraId="09A2373F" w14:textId="77777777" w:rsidR="00FD7DED" w:rsidRPr="007B35C6" w:rsidRDefault="00FD7DED"/>
        </w:tc>
        <w:tc>
          <w:tcPr>
            <w:tcW w:w="769" w:type="dxa"/>
            <w:vMerge/>
            <w:tcBorders>
              <w:left w:val="single" w:sz="0" w:space="0" w:color="auto"/>
              <w:right w:val="single" w:sz="0" w:space="0" w:color="auto"/>
            </w:tcBorders>
            <w:vAlign w:val="center"/>
          </w:tcPr>
          <w:p w14:paraId="2F422562" w14:textId="77777777" w:rsidR="00FD7DED" w:rsidRPr="007B35C6" w:rsidRDefault="00FD7DED"/>
        </w:tc>
        <w:tc>
          <w:tcPr>
            <w:tcW w:w="840" w:type="dxa"/>
            <w:vMerge/>
            <w:tcBorders>
              <w:left w:val="single" w:sz="0" w:space="0" w:color="auto"/>
              <w:right w:val="single" w:sz="0" w:space="0" w:color="auto"/>
            </w:tcBorders>
            <w:vAlign w:val="center"/>
          </w:tcPr>
          <w:p w14:paraId="41E0E497" w14:textId="77777777" w:rsidR="00FD7DED" w:rsidRPr="007B35C6" w:rsidRDefault="00FD7DED"/>
        </w:tc>
        <w:tc>
          <w:tcPr>
            <w:tcW w:w="855" w:type="dxa"/>
            <w:vMerge/>
            <w:tcBorders>
              <w:left w:val="single" w:sz="0" w:space="0" w:color="auto"/>
              <w:right w:val="single" w:sz="0" w:space="0" w:color="auto"/>
            </w:tcBorders>
            <w:vAlign w:val="center"/>
          </w:tcPr>
          <w:p w14:paraId="3F33C0E9" w14:textId="77777777" w:rsidR="00FD7DED" w:rsidRPr="007B35C6" w:rsidRDefault="00FD7DED"/>
        </w:tc>
        <w:tc>
          <w:tcPr>
            <w:tcW w:w="705" w:type="dxa"/>
            <w:vMerge/>
            <w:tcBorders>
              <w:left w:val="nil"/>
              <w:right w:val="single" w:sz="0" w:space="0" w:color="auto"/>
            </w:tcBorders>
            <w:vAlign w:val="center"/>
          </w:tcPr>
          <w:p w14:paraId="2E9A4DAC" w14:textId="77777777" w:rsidR="00FD7DED" w:rsidRPr="007B35C6" w:rsidRDefault="00FD7DED"/>
        </w:tc>
        <w:tc>
          <w:tcPr>
            <w:tcW w:w="855" w:type="dxa"/>
            <w:vMerge/>
            <w:tcBorders>
              <w:left w:val="single" w:sz="0" w:space="0" w:color="auto"/>
              <w:right w:val="single" w:sz="0" w:space="0" w:color="auto"/>
            </w:tcBorders>
            <w:vAlign w:val="center"/>
          </w:tcPr>
          <w:p w14:paraId="4BCFB122"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04642C96" w14:textId="1E14E832" w:rsidR="6A95963C" w:rsidRPr="007B35C6" w:rsidRDefault="6A95963C" w:rsidP="6A95963C">
            <w:pPr>
              <w:jc w:val="center"/>
            </w:pPr>
            <w:r w:rsidRPr="007B35C6">
              <w:rPr>
                <w:sz w:val="16"/>
                <w:szCs w:val="16"/>
              </w:rPr>
              <w:t>Proposional</w:t>
            </w:r>
          </w:p>
        </w:tc>
        <w:tc>
          <w:tcPr>
            <w:tcW w:w="1425" w:type="dxa"/>
            <w:gridSpan w:val="2"/>
            <w:tcBorders>
              <w:top w:val="nil"/>
              <w:left w:val="nil"/>
              <w:bottom w:val="single" w:sz="8" w:space="0" w:color="auto"/>
              <w:right w:val="single" w:sz="12" w:space="0" w:color="000000" w:themeColor="text1"/>
            </w:tcBorders>
            <w:tcMar>
              <w:left w:w="108" w:type="dxa"/>
              <w:right w:w="108" w:type="dxa"/>
            </w:tcMar>
            <w:vAlign w:val="bottom"/>
          </w:tcPr>
          <w:p w14:paraId="0BC2EDB1" w14:textId="580BADD7" w:rsidR="6A95963C" w:rsidRPr="007B35C6" w:rsidRDefault="6A95963C" w:rsidP="6A95963C">
            <w:pPr>
              <w:jc w:val="center"/>
            </w:pPr>
            <w:r w:rsidRPr="007B35C6">
              <w:rPr>
                <w:sz w:val="16"/>
                <w:szCs w:val="16"/>
              </w:rPr>
              <w:t>Non-Proposional</w:t>
            </w:r>
          </w:p>
        </w:tc>
        <w:tc>
          <w:tcPr>
            <w:tcW w:w="1545"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6E066CB7" w14:textId="0F71613C" w:rsidR="6A95963C" w:rsidRPr="007B35C6" w:rsidRDefault="6A95963C" w:rsidP="6A95963C">
            <w:pPr>
              <w:jc w:val="center"/>
            </w:pPr>
            <w:r w:rsidRPr="007B35C6">
              <w:rPr>
                <w:sz w:val="16"/>
                <w:szCs w:val="16"/>
              </w:rPr>
              <w:t>Proposional</w:t>
            </w:r>
          </w:p>
        </w:tc>
        <w:tc>
          <w:tcPr>
            <w:tcW w:w="112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04991361" w14:textId="39982544" w:rsidR="6A95963C" w:rsidRPr="007B35C6" w:rsidRDefault="6A95963C" w:rsidP="6A95963C">
            <w:pPr>
              <w:jc w:val="center"/>
            </w:pPr>
            <w:r w:rsidRPr="007B35C6">
              <w:rPr>
                <w:sz w:val="16"/>
                <w:szCs w:val="16"/>
              </w:rPr>
              <w:t>Non-Proposional</w:t>
            </w:r>
          </w:p>
        </w:tc>
      </w:tr>
      <w:tr w:rsidR="6A95963C" w:rsidRPr="007B35C6" w14:paraId="12603E9F" w14:textId="77777777" w:rsidTr="6A95963C">
        <w:trPr>
          <w:trHeight w:val="315"/>
        </w:trPr>
        <w:tc>
          <w:tcPr>
            <w:tcW w:w="532" w:type="dxa"/>
            <w:vMerge/>
            <w:tcBorders>
              <w:left w:val="single" w:sz="0" w:space="0" w:color="auto"/>
              <w:bottom w:val="single" w:sz="0" w:space="0" w:color="auto"/>
              <w:right w:val="single" w:sz="0" w:space="0" w:color="auto"/>
            </w:tcBorders>
            <w:vAlign w:val="center"/>
          </w:tcPr>
          <w:p w14:paraId="6E935418" w14:textId="77777777" w:rsidR="00FD7DED" w:rsidRPr="007B35C6" w:rsidRDefault="00FD7DED"/>
        </w:tc>
        <w:tc>
          <w:tcPr>
            <w:tcW w:w="1114" w:type="dxa"/>
            <w:vMerge/>
            <w:tcBorders>
              <w:left w:val="single" w:sz="0" w:space="0" w:color="auto"/>
              <w:bottom w:val="single" w:sz="0" w:space="0" w:color="auto"/>
              <w:right w:val="single" w:sz="0" w:space="0" w:color="auto"/>
            </w:tcBorders>
            <w:vAlign w:val="center"/>
          </w:tcPr>
          <w:p w14:paraId="2034EBC4" w14:textId="77777777" w:rsidR="00FD7DED" w:rsidRPr="007B35C6" w:rsidRDefault="00FD7DED"/>
        </w:tc>
        <w:tc>
          <w:tcPr>
            <w:tcW w:w="769" w:type="dxa"/>
            <w:vMerge/>
            <w:tcBorders>
              <w:left w:val="single" w:sz="0" w:space="0" w:color="auto"/>
              <w:bottom w:val="single" w:sz="0" w:space="0" w:color="auto"/>
              <w:right w:val="single" w:sz="0" w:space="0" w:color="auto"/>
            </w:tcBorders>
            <w:vAlign w:val="center"/>
          </w:tcPr>
          <w:p w14:paraId="7EBD6547"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4876D9F3"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5927D5CF" w14:textId="77777777" w:rsidR="00FD7DED" w:rsidRPr="007B35C6" w:rsidRDefault="00FD7DED"/>
        </w:tc>
        <w:tc>
          <w:tcPr>
            <w:tcW w:w="705" w:type="dxa"/>
            <w:vMerge/>
            <w:tcBorders>
              <w:left w:val="nil"/>
              <w:bottom w:val="single" w:sz="0" w:space="0" w:color="auto"/>
              <w:right w:val="single" w:sz="0" w:space="0" w:color="auto"/>
            </w:tcBorders>
            <w:vAlign w:val="center"/>
          </w:tcPr>
          <w:p w14:paraId="7599DAC6"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3AB29299"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2B1E760D" w14:textId="167B4033"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726D8464" w14:textId="1B7C21FF"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20CD2BE0" w14:textId="37FF1F7C" w:rsidR="6A95963C" w:rsidRPr="007B35C6" w:rsidRDefault="6A95963C" w:rsidP="6A95963C">
            <w:pPr>
              <w:jc w:val="center"/>
            </w:pPr>
            <w:r w:rsidRPr="007B35C6">
              <w:rPr>
                <w:sz w:val="16"/>
                <w:szCs w:val="16"/>
              </w:rPr>
              <w:t>Cath X/L</w:t>
            </w:r>
          </w:p>
        </w:tc>
        <w:tc>
          <w:tcPr>
            <w:tcW w:w="735"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6F9BD076" w14:textId="00828FDB" w:rsidR="6A95963C" w:rsidRPr="007B35C6" w:rsidRDefault="6A95963C" w:rsidP="6A95963C">
            <w:pPr>
              <w:jc w:val="center"/>
            </w:pPr>
            <w:r w:rsidRPr="007B35C6">
              <w:rPr>
                <w:sz w:val="16"/>
                <w:szCs w:val="16"/>
              </w:rPr>
              <w:t>Work X/L</w:t>
            </w:r>
          </w:p>
        </w:tc>
        <w:tc>
          <w:tcPr>
            <w:tcW w:w="7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5832AC85" w14:textId="49808E26" w:rsidR="6A95963C" w:rsidRPr="007B35C6" w:rsidRDefault="6A95963C" w:rsidP="6A95963C">
            <w:pPr>
              <w:jc w:val="center"/>
            </w:pPr>
            <w:r w:rsidRPr="007B35C6">
              <w:rPr>
                <w:i/>
                <w:iCs/>
                <w:sz w:val="16"/>
                <w:szCs w:val="16"/>
              </w:rPr>
              <w:t>Quota Share</w:t>
            </w:r>
          </w:p>
        </w:tc>
        <w:tc>
          <w:tcPr>
            <w:tcW w:w="8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4D31FBD" w14:textId="084669C1" w:rsidR="6A95963C" w:rsidRPr="007B35C6" w:rsidRDefault="6A95963C" w:rsidP="6A95963C">
            <w:pPr>
              <w:jc w:val="center"/>
            </w:pPr>
            <w:r w:rsidRPr="007B35C6">
              <w:rPr>
                <w:sz w:val="16"/>
                <w:szCs w:val="16"/>
              </w:rPr>
              <w:t>Surplus</w:t>
            </w:r>
          </w:p>
        </w:tc>
        <w:tc>
          <w:tcPr>
            <w:tcW w:w="1125" w:type="dxa"/>
            <w:vMerge/>
            <w:tcBorders>
              <w:top w:val="single" w:sz="12" w:space="0" w:color="000000" w:themeColor="text1"/>
              <w:left w:val="nil"/>
              <w:bottom w:val="single" w:sz="12" w:space="0" w:color="000000" w:themeColor="text1"/>
              <w:right w:val="single" w:sz="12" w:space="0" w:color="000000" w:themeColor="text1"/>
            </w:tcBorders>
            <w:vAlign w:val="center"/>
          </w:tcPr>
          <w:p w14:paraId="48119357" w14:textId="77777777" w:rsidR="00FD7DED" w:rsidRPr="007B35C6" w:rsidRDefault="00FD7DED"/>
        </w:tc>
      </w:tr>
      <w:tr w:rsidR="6A95963C" w:rsidRPr="007B35C6" w14:paraId="6396D28D" w14:textId="77777777" w:rsidTr="6A95963C">
        <w:trPr>
          <w:trHeight w:val="315"/>
        </w:trPr>
        <w:tc>
          <w:tcPr>
            <w:tcW w:w="532" w:type="dxa"/>
            <w:tcBorders>
              <w:top w:val="nil"/>
              <w:left w:val="single" w:sz="8" w:space="0" w:color="auto"/>
              <w:bottom w:val="single" w:sz="8" w:space="0" w:color="auto"/>
              <w:right w:val="nil"/>
            </w:tcBorders>
            <w:tcMar>
              <w:left w:w="108" w:type="dxa"/>
              <w:right w:w="108" w:type="dxa"/>
            </w:tcMar>
            <w:vAlign w:val="bottom"/>
          </w:tcPr>
          <w:p w14:paraId="3578B744" w14:textId="418A93EF" w:rsidR="6A95963C" w:rsidRPr="007B35C6" w:rsidRDefault="6A95963C" w:rsidP="6A95963C">
            <w:pPr>
              <w:jc w:val="center"/>
            </w:pPr>
            <w:r w:rsidRPr="007B35C6">
              <w:rPr>
                <w:sz w:val="16"/>
                <w:szCs w:val="16"/>
              </w:rPr>
              <w:t>(1)</w:t>
            </w:r>
          </w:p>
        </w:tc>
        <w:tc>
          <w:tcPr>
            <w:tcW w:w="1114" w:type="dxa"/>
            <w:tcBorders>
              <w:top w:val="nil"/>
              <w:left w:val="single" w:sz="8" w:space="0" w:color="auto"/>
              <w:bottom w:val="single" w:sz="8" w:space="0" w:color="auto"/>
              <w:right w:val="single" w:sz="8" w:space="0" w:color="auto"/>
            </w:tcBorders>
            <w:tcMar>
              <w:left w:w="108" w:type="dxa"/>
              <w:right w:w="108" w:type="dxa"/>
            </w:tcMar>
            <w:vAlign w:val="bottom"/>
          </w:tcPr>
          <w:p w14:paraId="2C7C15B4" w14:textId="2A77568E" w:rsidR="6A95963C" w:rsidRPr="007B35C6" w:rsidRDefault="6A95963C" w:rsidP="6A95963C">
            <w:pPr>
              <w:jc w:val="center"/>
            </w:pPr>
            <w:r w:rsidRPr="007B35C6">
              <w:rPr>
                <w:sz w:val="16"/>
                <w:szCs w:val="16"/>
              </w:rPr>
              <w:t>(2)</w:t>
            </w:r>
          </w:p>
        </w:tc>
        <w:tc>
          <w:tcPr>
            <w:tcW w:w="769" w:type="dxa"/>
            <w:tcBorders>
              <w:top w:val="nil"/>
              <w:left w:val="single" w:sz="8" w:space="0" w:color="auto"/>
              <w:bottom w:val="single" w:sz="8" w:space="0" w:color="auto"/>
              <w:right w:val="single" w:sz="8" w:space="0" w:color="auto"/>
            </w:tcBorders>
            <w:tcMar>
              <w:left w:w="108" w:type="dxa"/>
              <w:right w:w="108" w:type="dxa"/>
            </w:tcMar>
            <w:vAlign w:val="bottom"/>
          </w:tcPr>
          <w:p w14:paraId="1BBBA7B7" w14:textId="3765EF79"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19BD5F4B" w14:textId="7E946407"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791E7A2D" w14:textId="46588A44" w:rsidR="6A95963C" w:rsidRPr="007B35C6" w:rsidRDefault="6A95963C" w:rsidP="6A95963C">
            <w:pPr>
              <w:jc w:val="center"/>
            </w:pPr>
            <w:r w:rsidRPr="007B35C6">
              <w:rPr>
                <w:sz w:val="16"/>
                <w:szCs w:val="16"/>
              </w:rPr>
              <w:t>(5)</w:t>
            </w:r>
          </w:p>
        </w:tc>
        <w:tc>
          <w:tcPr>
            <w:tcW w:w="705" w:type="dxa"/>
            <w:tcBorders>
              <w:top w:val="nil"/>
              <w:left w:val="single" w:sz="8" w:space="0" w:color="auto"/>
              <w:bottom w:val="single" w:sz="8" w:space="0" w:color="auto"/>
              <w:right w:val="single" w:sz="8" w:space="0" w:color="auto"/>
            </w:tcBorders>
            <w:tcMar>
              <w:left w:w="108" w:type="dxa"/>
              <w:right w:w="108" w:type="dxa"/>
            </w:tcMar>
            <w:vAlign w:val="bottom"/>
          </w:tcPr>
          <w:p w14:paraId="31411BA3" w14:textId="3E6887E5" w:rsidR="6A95963C" w:rsidRPr="007B35C6" w:rsidRDefault="6A95963C" w:rsidP="6A95963C">
            <w:pPr>
              <w:jc w:val="center"/>
            </w:pPr>
            <w:r w:rsidRPr="007B35C6">
              <w:rPr>
                <w:sz w:val="16"/>
                <w:szCs w:val="16"/>
              </w:rPr>
              <w:t>(6)</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166D3023" w14:textId="5B470969"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44C725" w14:textId="695A424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1FDFCE" w14:textId="01D94CE5"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2D1573" w14:textId="585DB0DA" w:rsidR="6A95963C" w:rsidRPr="007B35C6" w:rsidRDefault="6A95963C" w:rsidP="6A95963C">
            <w:pPr>
              <w:jc w:val="center"/>
            </w:pPr>
            <w:r w:rsidRPr="007B35C6">
              <w:rPr>
                <w:sz w:val="16"/>
                <w:szCs w:val="16"/>
              </w:rPr>
              <w:t>(10)</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245778" w14:textId="4E5ECA53" w:rsidR="6A95963C" w:rsidRPr="007B35C6" w:rsidRDefault="6A95963C" w:rsidP="6A95963C">
            <w:pPr>
              <w:jc w:val="center"/>
            </w:pPr>
            <w:r w:rsidRPr="007B35C6">
              <w:rPr>
                <w:sz w:val="16"/>
                <w:szCs w:val="16"/>
              </w:rPr>
              <w:t>(11)</w:t>
            </w:r>
          </w:p>
        </w:tc>
        <w:tc>
          <w:tcPr>
            <w:tcW w:w="70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63444255" w14:textId="1F3C57AD" w:rsidR="6A95963C" w:rsidRPr="007B35C6" w:rsidRDefault="6A95963C" w:rsidP="6A95963C">
            <w:pPr>
              <w:jc w:val="center"/>
            </w:pPr>
            <w:r w:rsidRPr="007B35C6">
              <w:rPr>
                <w:sz w:val="16"/>
                <w:szCs w:val="16"/>
              </w:rPr>
              <w:t>(12)</w:t>
            </w:r>
          </w:p>
        </w:tc>
        <w:tc>
          <w:tcPr>
            <w:tcW w:w="84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C8987C5" w14:textId="34DA65CB" w:rsidR="6A95963C" w:rsidRPr="007B35C6" w:rsidRDefault="6A95963C" w:rsidP="6A95963C">
            <w:pPr>
              <w:jc w:val="center"/>
            </w:pPr>
            <w:r w:rsidRPr="007B35C6">
              <w:rPr>
                <w:sz w:val="16"/>
                <w:szCs w:val="16"/>
              </w:rPr>
              <w:t>(13)</w:t>
            </w:r>
          </w:p>
        </w:tc>
        <w:tc>
          <w:tcPr>
            <w:tcW w:w="112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2E11193D" w14:textId="3A84C2EB" w:rsidR="6A95963C" w:rsidRPr="007B35C6" w:rsidRDefault="6A95963C" w:rsidP="6A95963C">
            <w:pPr>
              <w:jc w:val="center"/>
            </w:pPr>
            <w:r w:rsidRPr="007B35C6">
              <w:rPr>
                <w:sz w:val="16"/>
                <w:szCs w:val="16"/>
              </w:rPr>
              <w:t>(14)</w:t>
            </w:r>
          </w:p>
        </w:tc>
      </w:tr>
      <w:tr w:rsidR="6A95963C" w:rsidRPr="007B35C6" w14:paraId="24BB8526"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94E2B09" w14:textId="32B3CA5E" w:rsidR="6A95963C" w:rsidRPr="007B35C6" w:rsidRDefault="6A95963C" w:rsidP="6A95963C">
            <w:r w:rsidRPr="007B35C6">
              <w:rPr>
                <w:sz w:val="16"/>
                <w:szCs w:val="16"/>
              </w:rPr>
              <w:t xml:space="preserve"> </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743AEE" w14:textId="1FE8B96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tcMar>
              <w:left w:w="108" w:type="dxa"/>
              <w:right w:w="108" w:type="dxa"/>
            </w:tcMar>
            <w:vAlign w:val="bottom"/>
          </w:tcPr>
          <w:p w14:paraId="587A4D50" w14:textId="6FF933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4733A716" w14:textId="2B70533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D62095" w14:textId="08B4E8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239018" w14:textId="2018063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841A73" w14:textId="6C1EB3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F9732A" w14:textId="020C4B8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6A39DC" w14:textId="3F0A677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0ADABE" w14:textId="7B638442"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0A0A0F" w14:textId="08772A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9FA82B" w14:textId="6186E28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2E8616" w14:textId="2B058D9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6AE12F" w14:textId="6323C03C" w:rsidR="6A95963C" w:rsidRPr="007B35C6" w:rsidRDefault="6A95963C" w:rsidP="6A95963C">
            <w:r w:rsidRPr="007B35C6">
              <w:rPr>
                <w:sz w:val="16"/>
                <w:szCs w:val="16"/>
              </w:rPr>
              <w:t xml:space="preserve"> </w:t>
            </w:r>
          </w:p>
        </w:tc>
      </w:tr>
      <w:tr w:rsidR="6A95963C" w:rsidRPr="007B35C6" w14:paraId="5FBF59DA"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C2769F6" w14:textId="6BB8DB69" w:rsidR="6A95963C" w:rsidRPr="007B35C6" w:rsidRDefault="6A95963C" w:rsidP="6A95963C">
            <w:pPr>
              <w:jc w:val="center"/>
            </w:pPr>
            <w:r w:rsidRPr="007B35C6">
              <w:rPr>
                <w:sz w:val="16"/>
                <w:szCs w:val="16"/>
              </w:rPr>
              <w:t>A</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D26780" w14:textId="41CBDFC3" w:rsidR="6A95963C" w:rsidRPr="007B35C6" w:rsidRDefault="6A95963C" w:rsidP="6A95963C">
            <w:r w:rsidRPr="007B35C6">
              <w:rPr>
                <w:sz w:val="16"/>
                <w:szCs w:val="16"/>
              </w:rPr>
              <w:t xml:space="preserve">Retensi Sendiri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B9E4CAB" w14:textId="67156E9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68DE895" w14:textId="482467A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B32FF3" w14:textId="5335E23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4FF83F" w14:textId="113E05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07BF94" w14:textId="3E75950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4C2DBEF" w14:textId="2F79269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FF71CDE" w14:textId="5F90617B"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E87F619" w14:textId="697DBA92" w:rsidR="6A95963C" w:rsidRPr="007B35C6" w:rsidRDefault="6A95963C" w:rsidP="6A95963C">
            <w:r w:rsidRPr="007B35C6">
              <w:rPr>
                <w:color w:val="FFFFFF" w:themeColor="background1"/>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C68AE2C" w14:textId="225AD08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A91EA34" w14:textId="13AD37B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16045E1" w14:textId="5CDE920C" w:rsidR="6A95963C" w:rsidRPr="007B35C6" w:rsidRDefault="6A95963C" w:rsidP="6A95963C">
            <w:r w:rsidRPr="007B35C6">
              <w:rPr>
                <w:color w:val="FFFFFF" w:themeColor="background1"/>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102E8FA" w14:textId="56156F4A" w:rsidR="6A95963C" w:rsidRPr="007B35C6" w:rsidRDefault="6A95963C" w:rsidP="6A95963C">
            <w:r w:rsidRPr="007B35C6">
              <w:rPr>
                <w:color w:val="FFFFFF" w:themeColor="background1"/>
                <w:sz w:val="16"/>
                <w:szCs w:val="16"/>
              </w:rPr>
              <w:t xml:space="preserve"> </w:t>
            </w:r>
          </w:p>
        </w:tc>
      </w:tr>
      <w:tr w:rsidR="6A95963C" w:rsidRPr="007B35C6" w14:paraId="18C9F75C"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BD71883" w14:textId="5E3AFA5B"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EE7244" w14:textId="48976CE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257DBE9" w14:textId="3DBDA50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F48F323" w14:textId="7AB6DD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608028" w14:textId="2385FCF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A4F7AF" w14:textId="782E87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A561BE0" w14:textId="3C3CA84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A9956F" w14:textId="3C755DF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B5F9FE" w14:textId="6EA40EB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39477F" w14:textId="2EDC1D3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F91443" w14:textId="23C51C2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4A5E41" w14:textId="13068074"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50A4E3" w14:textId="355E7EE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4A7136" w14:textId="1D1A4D58" w:rsidR="6A95963C" w:rsidRPr="007B35C6" w:rsidRDefault="6A95963C" w:rsidP="6A95963C">
            <w:r w:rsidRPr="007B35C6">
              <w:rPr>
                <w:sz w:val="16"/>
                <w:szCs w:val="16"/>
              </w:rPr>
              <w:t xml:space="preserve"> </w:t>
            </w:r>
          </w:p>
        </w:tc>
      </w:tr>
      <w:tr w:rsidR="6A95963C" w:rsidRPr="007B35C6" w14:paraId="5FB5AF0D"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19A913F" w14:textId="14ED0F0B" w:rsidR="6A95963C" w:rsidRPr="007B35C6" w:rsidRDefault="6A95963C" w:rsidP="6A95963C">
            <w:pPr>
              <w:jc w:val="center"/>
            </w:pPr>
            <w:r w:rsidRPr="007B35C6">
              <w:rPr>
                <w:sz w:val="16"/>
                <w:szCs w:val="16"/>
              </w:rPr>
              <w:t>B</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12FBCB" w14:textId="6A21DB09" w:rsidR="6A95963C" w:rsidRPr="007B35C6" w:rsidRDefault="6A95963C" w:rsidP="6A95963C">
            <w:r w:rsidRPr="007B35C6">
              <w:rPr>
                <w:sz w:val="16"/>
                <w:szCs w:val="16"/>
              </w:rPr>
              <w:t xml:space="preserve">Dukungan Reasuradur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CD7E3E3" w14:textId="77C9E45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A273F96" w14:textId="5AF6D34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E3871D" w14:textId="367C6B6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CCA25E" w14:textId="07E6D0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7CEB65D" w14:textId="35DB0C9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1EB21E" w14:textId="5B838B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B8BD9B" w14:textId="03FC2F2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45DB00" w14:textId="1F6B400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CD7F6F" w14:textId="6E75A1B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76315A" w14:textId="085D3DC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1733A0" w14:textId="3A00D78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A3C4DF" w14:textId="177E7D7E" w:rsidR="6A95963C" w:rsidRPr="007B35C6" w:rsidRDefault="6A95963C" w:rsidP="6A95963C">
            <w:r w:rsidRPr="007B35C6">
              <w:rPr>
                <w:sz w:val="16"/>
                <w:szCs w:val="16"/>
              </w:rPr>
              <w:t xml:space="preserve"> </w:t>
            </w:r>
          </w:p>
        </w:tc>
      </w:tr>
      <w:tr w:rsidR="6A95963C" w:rsidRPr="007B35C6" w14:paraId="1591DA4A"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B32EEB2" w14:textId="6BB40542"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1297CC" w14:textId="6D88D5DC" w:rsidR="6A95963C" w:rsidRPr="007B35C6" w:rsidRDefault="6A95963C" w:rsidP="6A95963C">
            <w:r w:rsidRPr="007B35C6">
              <w:rPr>
                <w:sz w:val="16"/>
                <w:szCs w:val="16"/>
              </w:rPr>
              <w:t>Dalam Negeri</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3E66EE6" w14:textId="56067A4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8221085" w14:textId="5B6E1B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0867D9" w14:textId="54A6A83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A08682" w14:textId="22954ED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911A32B" w14:textId="2F817800"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294B28" w14:textId="23F4CB5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17578A" w14:textId="37EB42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AA7B43" w14:textId="673F221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679C4F" w14:textId="185D494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873875" w14:textId="55B5CF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7436EB" w14:textId="2B6839E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6EEFDC" w14:textId="7CFB8A25" w:rsidR="6A95963C" w:rsidRPr="007B35C6" w:rsidRDefault="6A95963C" w:rsidP="6A95963C">
            <w:r w:rsidRPr="007B35C6">
              <w:rPr>
                <w:sz w:val="16"/>
                <w:szCs w:val="16"/>
              </w:rPr>
              <w:t xml:space="preserve"> </w:t>
            </w:r>
          </w:p>
        </w:tc>
      </w:tr>
      <w:tr w:rsidR="6A95963C" w:rsidRPr="007B35C6" w14:paraId="2B642542"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0B934DC" w14:textId="6F5178E5"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BC9405" w14:textId="52FECC0D"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F28FFBA" w14:textId="13370EE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D60D7C6" w14:textId="7B55DB2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4E0F2A" w14:textId="24434C08"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ACA154" w14:textId="43500B4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14608D4" w14:textId="5FE537E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D58105" w14:textId="4983B5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417F8E" w14:textId="003D2CC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F912FC" w14:textId="574889C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F28BBA" w14:textId="1264F44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FBA707" w14:textId="41DA1D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ACA779" w14:textId="3C875020"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1D9F27" w14:textId="1B2FEC03" w:rsidR="6A95963C" w:rsidRPr="007B35C6" w:rsidRDefault="6A95963C" w:rsidP="6A95963C">
            <w:r w:rsidRPr="007B35C6">
              <w:rPr>
                <w:sz w:val="16"/>
                <w:szCs w:val="16"/>
              </w:rPr>
              <w:t xml:space="preserve"> </w:t>
            </w:r>
          </w:p>
        </w:tc>
      </w:tr>
      <w:tr w:rsidR="6A95963C" w:rsidRPr="007B35C6" w14:paraId="6051E3FA"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27A86DF" w14:textId="32D0B28C"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1DDE97" w14:textId="7178F6CA"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1B914E7" w14:textId="72B4602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8B4B43D" w14:textId="071FE40B"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1471FD" w14:textId="13D841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C7B6CF" w14:textId="1C5F028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E3E0D41" w14:textId="2C3A12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70FFE7" w14:textId="02C81A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35185E" w14:textId="18B1217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F81101" w14:textId="43C14BB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60B07E" w14:textId="025B9F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5D3998" w14:textId="2022C30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483736" w14:textId="49B3513F"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C65DBC" w14:textId="0D36BF77" w:rsidR="6A95963C" w:rsidRPr="007B35C6" w:rsidRDefault="6A95963C" w:rsidP="6A95963C">
            <w:r w:rsidRPr="007B35C6">
              <w:rPr>
                <w:sz w:val="16"/>
                <w:szCs w:val="16"/>
              </w:rPr>
              <w:t xml:space="preserve"> </w:t>
            </w:r>
          </w:p>
        </w:tc>
      </w:tr>
      <w:tr w:rsidR="6A95963C" w:rsidRPr="007B35C6" w14:paraId="4DBD92D9"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DC9686C" w14:textId="16CA79A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806D9F" w14:textId="591B6BC8" w:rsidR="6A95963C" w:rsidRPr="007B35C6" w:rsidRDefault="6A95963C" w:rsidP="6A95963C">
            <w:pPr>
              <w:ind w:firstLine="320"/>
            </w:pPr>
            <w:r w:rsidRPr="007B35C6">
              <w:rPr>
                <w:sz w:val="16"/>
                <w:szCs w:val="16"/>
              </w:rPr>
              <w:t xml:space="preserve">3.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DA1B58E" w14:textId="41CC367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E3B2348" w14:textId="7B2DCF6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786DEC" w14:textId="1E0BBBD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25AEC3" w14:textId="07DA9A9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3A1A044" w14:textId="2E8E3B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C3C9C6" w14:textId="3F1E57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264BCB" w14:textId="1862CC2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18D9FA" w14:textId="2538B63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8EAF35" w14:textId="7A64C9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81163F" w14:textId="0FB19AD7"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3DB2DF" w14:textId="57E0937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174CF9" w14:textId="72EA8DC3" w:rsidR="6A95963C" w:rsidRPr="007B35C6" w:rsidRDefault="6A95963C" w:rsidP="6A95963C">
            <w:r w:rsidRPr="007B35C6">
              <w:rPr>
                <w:sz w:val="16"/>
                <w:szCs w:val="16"/>
              </w:rPr>
              <w:t xml:space="preserve"> </w:t>
            </w:r>
          </w:p>
        </w:tc>
      </w:tr>
      <w:tr w:rsidR="6A95963C" w:rsidRPr="007B35C6" w14:paraId="5D0BA6DA"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17146EB" w14:textId="254EEF1F"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D6FD6C" w14:textId="2FC1C002" w:rsidR="6A95963C" w:rsidRPr="007B35C6" w:rsidRDefault="6A95963C" w:rsidP="6A95963C">
            <w:pPr>
              <w:ind w:firstLine="320"/>
            </w:pPr>
            <w:r w:rsidRPr="007B35C6">
              <w:rPr>
                <w:sz w:val="16"/>
                <w:szCs w:val="16"/>
              </w:rPr>
              <w:t>4. ......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E334CDC" w14:textId="43EBCF7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4A5C9AF" w14:textId="1A2DF90D"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635A12" w14:textId="3A1CC1C3"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9E7EF9" w14:textId="51565E4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EB55F2" w14:textId="7844FAC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8240D7" w14:textId="6E9485B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974A28" w14:textId="33E40A5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C99F1A" w14:textId="1937960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7C5E7F" w14:textId="78845AE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CA6DB2" w14:textId="50AF23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A7AF24" w14:textId="6C22A17B"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6D3130" w14:textId="0F730DF5" w:rsidR="6A95963C" w:rsidRPr="007B35C6" w:rsidRDefault="6A95963C" w:rsidP="6A95963C">
            <w:r w:rsidRPr="007B35C6">
              <w:rPr>
                <w:sz w:val="16"/>
                <w:szCs w:val="16"/>
              </w:rPr>
              <w:t xml:space="preserve"> </w:t>
            </w:r>
          </w:p>
        </w:tc>
      </w:tr>
      <w:tr w:rsidR="6A95963C" w:rsidRPr="007B35C6" w14:paraId="5A8841A8"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221112A" w14:textId="3937F60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2A8967" w14:textId="06B24E58"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D4314EC" w14:textId="12B4B7D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6421E6D" w14:textId="3622421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C85C31" w14:textId="561547E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09AA68" w14:textId="4E553E0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2920D6" w14:textId="3F69D5F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1FAF80" w14:textId="12CC6A6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D4FF66" w14:textId="07827D9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659B20" w14:textId="4BB6B3D6"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67059E" w14:textId="0A865AF6"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DA8712" w14:textId="5228E3A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E13CEF" w14:textId="78BDAEB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3914DD" w14:textId="7FA5DBD3" w:rsidR="6A95963C" w:rsidRPr="007B35C6" w:rsidRDefault="6A95963C" w:rsidP="6A95963C">
            <w:r w:rsidRPr="007B35C6">
              <w:rPr>
                <w:sz w:val="16"/>
                <w:szCs w:val="16"/>
              </w:rPr>
              <w:t xml:space="preserve"> </w:t>
            </w:r>
          </w:p>
        </w:tc>
      </w:tr>
      <w:tr w:rsidR="6A95963C" w:rsidRPr="007B35C6" w14:paraId="378B8316"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DDDF972" w14:textId="2F8C20F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BDCD18" w14:textId="3D367A1A"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C453E07" w14:textId="50B8CE4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1BBA0C9" w14:textId="66F4A97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99B3F4" w14:textId="608E89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E30BEC" w14:textId="557EB65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B0AE9BA" w14:textId="5D23C54E"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B2D757" w14:textId="1C7292C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539573" w14:textId="7E715AC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BE2710" w14:textId="53B9522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7ECE92" w14:textId="262977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A3AD76" w14:textId="5F09609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FACA99" w14:textId="51E7CF6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A35D0B" w14:textId="5BE5B3D6" w:rsidR="6A95963C" w:rsidRPr="007B35C6" w:rsidRDefault="6A95963C" w:rsidP="6A95963C">
            <w:r w:rsidRPr="007B35C6">
              <w:rPr>
                <w:sz w:val="16"/>
                <w:szCs w:val="16"/>
              </w:rPr>
              <w:t xml:space="preserve"> </w:t>
            </w:r>
          </w:p>
        </w:tc>
      </w:tr>
      <w:tr w:rsidR="6A95963C" w:rsidRPr="007B35C6" w14:paraId="0D316001"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6AAD841" w14:textId="023DFED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C14778" w14:textId="2091C52D"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B9F9C7" w14:textId="6636C72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E3790F7" w14:textId="009ED57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0AC356" w14:textId="4BAF14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C0018D" w14:textId="41D0994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115B52C" w14:textId="1985B8C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98C97B" w14:textId="021135E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8B4617" w14:textId="07654A6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AA69CE" w14:textId="585DDD67"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64C81D" w14:textId="40E5FD7D"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725F92" w14:textId="5010DD1F"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901287" w14:textId="1541C776"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A52D40" w14:textId="4CB1B40C" w:rsidR="6A95963C" w:rsidRPr="007B35C6" w:rsidRDefault="6A95963C" w:rsidP="6A95963C">
            <w:r w:rsidRPr="007B35C6">
              <w:rPr>
                <w:sz w:val="16"/>
                <w:szCs w:val="16"/>
              </w:rPr>
              <w:t xml:space="preserve"> </w:t>
            </w:r>
          </w:p>
        </w:tc>
      </w:tr>
      <w:tr w:rsidR="6A95963C" w:rsidRPr="007B35C6" w14:paraId="302C7221"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A179B0D" w14:textId="1DDB116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1CF548" w14:textId="67A71B3D" w:rsidR="6A95963C" w:rsidRPr="007B35C6" w:rsidRDefault="6A95963C" w:rsidP="6A95963C">
            <w:r w:rsidRPr="007B35C6">
              <w:rPr>
                <w:sz w:val="16"/>
                <w:szCs w:val="16"/>
              </w:rPr>
              <w:t>Luar Negeri</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B57A6A" w14:textId="2583EFC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55F78D5" w14:textId="10D5724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9775E4" w14:textId="2CBD91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691480" w14:textId="3B022EF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E4424EA" w14:textId="16B35BF5"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52F48E" w14:textId="0EE8CF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6E846C" w14:textId="27CFD4B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9EBB19" w14:textId="79C9025B"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13778D" w14:textId="7D8E511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1D3C05" w14:textId="5EA9D7B6"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CA6A3D" w14:textId="7D9C1E97"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B66AAD" w14:textId="20840575" w:rsidR="6A95963C" w:rsidRPr="007B35C6" w:rsidRDefault="6A95963C" w:rsidP="6A95963C">
            <w:r w:rsidRPr="007B35C6">
              <w:rPr>
                <w:sz w:val="16"/>
                <w:szCs w:val="16"/>
              </w:rPr>
              <w:t xml:space="preserve"> </w:t>
            </w:r>
          </w:p>
        </w:tc>
      </w:tr>
      <w:tr w:rsidR="6A95963C" w:rsidRPr="007B35C6" w14:paraId="3162E1C2"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81CFE3B" w14:textId="3A0802F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93E7DD" w14:textId="30A7E528"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200BA2" w14:textId="0B45F39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75D1CD0" w14:textId="0CAC1C48"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2ECEA9" w14:textId="31593DC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C5FD7C" w14:textId="1EBDFD4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F3F2E1E" w14:textId="491D26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19675C" w14:textId="6D4DEB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EDF11E" w14:textId="21DDDD8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B681DD" w14:textId="37E8935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D2E767" w14:textId="69A7A18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7997DB" w14:textId="7DCCB37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F98532" w14:textId="7B48A68E"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BFA1E7" w14:textId="5174F871" w:rsidR="6A95963C" w:rsidRPr="007B35C6" w:rsidRDefault="6A95963C" w:rsidP="6A95963C">
            <w:r w:rsidRPr="007B35C6">
              <w:rPr>
                <w:sz w:val="16"/>
                <w:szCs w:val="16"/>
              </w:rPr>
              <w:t xml:space="preserve"> </w:t>
            </w:r>
          </w:p>
        </w:tc>
      </w:tr>
      <w:tr w:rsidR="6A95963C" w:rsidRPr="007B35C6" w14:paraId="6D005BF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9919815" w14:textId="23DF61D4"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E855B3" w14:textId="1D045BC6"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DD5611" w14:textId="25EDDE4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DC447D0" w14:textId="0BE1311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94656B" w14:textId="0B76E0E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58AC4E" w14:textId="3B9F84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D873A3D" w14:textId="56FEF5A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ABFA34" w14:textId="51831BF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DA94D7" w14:textId="7C5D719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600D4E" w14:textId="4B8D55EF"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D8EB6B" w14:textId="55D939C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7F358F" w14:textId="32330800"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2BD01F" w14:textId="20ACC5EC"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CE73BB" w14:textId="591C8A5A" w:rsidR="6A95963C" w:rsidRPr="007B35C6" w:rsidRDefault="6A95963C" w:rsidP="6A95963C">
            <w:r w:rsidRPr="007B35C6">
              <w:rPr>
                <w:sz w:val="16"/>
                <w:szCs w:val="16"/>
              </w:rPr>
              <w:t xml:space="preserve"> </w:t>
            </w:r>
          </w:p>
        </w:tc>
      </w:tr>
      <w:tr w:rsidR="6A95963C" w:rsidRPr="007B35C6" w14:paraId="73B3F046"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BE04390" w14:textId="5EAFD37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76D3CB" w14:textId="02D82A0B" w:rsidR="6A95963C" w:rsidRPr="007B35C6" w:rsidRDefault="6A95963C" w:rsidP="6A95963C">
            <w:pPr>
              <w:ind w:firstLine="320"/>
            </w:pPr>
            <w:r w:rsidRPr="007B35C6">
              <w:rPr>
                <w:sz w:val="16"/>
                <w:szCs w:val="16"/>
              </w:rPr>
              <w:t>3. ....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7AA8DB" w14:textId="396D0CA8"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5EEC400" w14:textId="2774F0C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979732" w14:textId="297061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D7588A" w14:textId="2E6B00C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2903BC2" w14:textId="1E6F7D7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09E28E" w14:textId="35218BC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FBB64F" w14:textId="4020E44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4E3E6B" w14:textId="4F80CC0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C2A41E" w14:textId="12D54DB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5DE847" w14:textId="594EA53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6889BC" w14:textId="32B1421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DECE79" w14:textId="20C2098B" w:rsidR="6A95963C" w:rsidRPr="007B35C6" w:rsidRDefault="6A95963C" w:rsidP="6A95963C">
            <w:r w:rsidRPr="007B35C6">
              <w:rPr>
                <w:sz w:val="16"/>
                <w:szCs w:val="16"/>
              </w:rPr>
              <w:t xml:space="preserve"> </w:t>
            </w:r>
          </w:p>
        </w:tc>
      </w:tr>
      <w:tr w:rsidR="6A95963C" w:rsidRPr="007B35C6" w14:paraId="5DE69184"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03E6001" w14:textId="5588989D"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DAFF23" w14:textId="6ADC8DBA"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E72BD6" w14:textId="55EF9FDA"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60ECCCF" w14:textId="3D1A86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882661" w14:textId="49B07F4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25CC7B" w14:textId="727804A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4306D50" w14:textId="7C75D31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0669B0" w14:textId="620393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057692" w14:textId="5DEEA7C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B5B3C7" w14:textId="6E16B31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DD35E7" w14:textId="53B0B67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CB729E" w14:textId="55CA6DAE"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6E2D25" w14:textId="2481AE1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CF494A" w14:textId="3AD034FD" w:rsidR="6A95963C" w:rsidRPr="007B35C6" w:rsidRDefault="6A95963C" w:rsidP="6A95963C">
            <w:r w:rsidRPr="007B35C6">
              <w:rPr>
                <w:sz w:val="16"/>
                <w:szCs w:val="16"/>
              </w:rPr>
              <w:t xml:space="preserve"> </w:t>
            </w:r>
          </w:p>
        </w:tc>
      </w:tr>
      <w:tr w:rsidR="6A95963C" w:rsidRPr="007B35C6" w14:paraId="64D6FE82"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841BECF" w14:textId="6886FA6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09164F" w14:textId="6119D5B2"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DF163B3" w14:textId="448CC0B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70CD656" w14:textId="59CEEFE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C41A71" w14:textId="5DE0607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E3D425" w14:textId="60D9B83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0307549" w14:textId="358EC0B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6CCBB5" w14:textId="41BFE9E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4E7EB2" w14:textId="0AFD2C0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4D7406" w14:textId="2C3E1E3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1B0D14" w14:textId="2CE7892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5F14CF" w14:textId="288C1B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A0EE87" w14:textId="28227855"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17FD0F" w14:textId="4EEECDC3" w:rsidR="6A95963C" w:rsidRPr="007B35C6" w:rsidRDefault="6A95963C" w:rsidP="6A95963C">
            <w:r w:rsidRPr="007B35C6">
              <w:rPr>
                <w:sz w:val="16"/>
                <w:szCs w:val="16"/>
              </w:rPr>
              <w:t xml:space="preserve"> </w:t>
            </w:r>
          </w:p>
        </w:tc>
      </w:tr>
      <w:tr w:rsidR="6A95963C" w:rsidRPr="007B35C6" w14:paraId="22B8C7A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9D907FD" w14:textId="0722BF2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9008F6" w14:textId="68BA2E24"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36AC04" w14:textId="1989D2D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3B37DB5A" w14:textId="4E4A510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B52B9A" w14:textId="5EE406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D171AB" w14:textId="4E464F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AB7FA89" w14:textId="1194C727"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D9677A" w14:textId="6001646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54A623" w14:textId="3987127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856D9A" w14:textId="6EA5776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0CAEC8" w14:textId="1CAD9E7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0D0B78" w14:textId="56A49BF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E687AB" w14:textId="1F23EFB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B82283" w14:textId="232FF4DD" w:rsidR="6A95963C" w:rsidRPr="007B35C6" w:rsidRDefault="6A95963C" w:rsidP="6A95963C">
            <w:r w:rsidRPr="007B35C6">
              <w:rPr>
                <w:sz w:val="16"/>
                <w:szCs w:val="16"/>
              </w:rPr>
              <w:t xml:space="preserve"> </w:t>
            </w:r>
          </w:p>
        </w:tc>
      </w:tr>
      <w:tr w:rsidR="6A95963C" w:rsidRPr="007B35C6" w14:paraId="035A2FD2" w14:textId="77777777" w:rsidTr="6A95963C">
        <w:trPr>
          <w:trHeight w:val="33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E8FCE7" w14:textId="71629A71" w:rsidR="6A95963C" w:rsidRPr="007B35C6" w:rsidRDefault="6A95963C" w:rsidP="6A95963C">
            <w:pPr>
              <w:jc w:val="center"/>
            </w:pPr>
            <w:r w:rsidRPr="007B35C6">
              <w:rPr>
                <w:sz w:val="16"/>
                <w:szCs w:val="16"/>
              </w:rPr>
              <w:t>C</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0903EB" w14:textId="621673DF" w:rsidR="6A95963C" w:rsidRPr="007B35C6" w:rsidRDefault="6A95963C" w:rsidP="6A95963C">
            <w:r w:rsidRPr="007B35C6">
              <w:rPr>
                <w:sz w:val="16"/>
                <w:szCs w:val="16"/>
              </w:rPr>
              <w:t>Total</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A51483E" w14:textId="686E2B3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004C7C3" w14:textId="139E449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7356C25" w14:textId="5EBF2E3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0BA8BE" w14:textId="02FCCE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9002E26" w14:textId="1856FAC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AC3AB7" w14:textId="17328A1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382D65" w14:textId="4B7EE7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FCEBEF" w14:textId="14CBD2BC"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BE563D" w14:textId="12583A8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1528A8" w14:textId="4900E2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09A6B5" w14:textId="4A6EAF8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087E43" w14:textId="199909A6" w:rsidR="6A95963C" w:rsidRPr="007B35C6" w:rsidRDefault="6A95963C" w:rsidP="6A95963C">
            <w:pPr>
              <w:rPr>
                <w:sz w:val="16"/>
                <w:szCs w:val="16"/>
              </w:rPr>
            </w:pPr>
          </w:p>
        </w:tc>
      </w:tr>
    </w:tbl>
    <w:p w14:paraId="13186ECF" w14:textId="490ECA82" w:rsidR="6A95963C" w:rsidRPr="007B35C6" w:rsidRDefault="6A95963C" w:rsidP="6A95963C">
      <w:pPr>
        <w:spacing w:line="360" w:lineRule="auto"/>
        <w:ind w:left="360"/>
        <w:rPr>
          <w:sz w:val="24"/>
          <w:szCs w:val="24"/>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5C4DE5B5"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E6FB8B" w14:textId="3A11AAFA" w:rsidR="6A95963C" w:rsidRPr="007B35C6" w:rsidRDefault="6A95963C" w:rsidP="6A95963C">
            <w:pPr>
              <w:jc w:val="center"/>
            </w:pPr>
            <w:r w:rsidRPr="007B35C6">
              <w:rPr>
                <w:sz w:val="16"/>
                <w:szCs w:val="16"/>
              </w:rPr>
              <w:t>Premi</w:t>
            </w:r>
          </w:p>
        </w:tc>
      </w:tr>
      <w:tr w:rsidR="6A95963C" w:rsidRPr="007B35C6" w14:paraId="5F71BE84"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93882C6" w14:textId="11A15CCA"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5F584A17" w14:textId="1EAC5245"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61F21CC8" w14:textId="74037359" w:rsidR="6A95963C" w:rsidRPr="007B35C6" w:rsidRDefault="6A95963C" w:rsidP="6A95963C">
            <w:pPr>
              <w:jc w:val="center"/>
            </w:pPr>
            <w:r w:rsidRPr="007B35C6">
              <w:rPr>
                <w:sz w:val="16"/>
                <w:szCs w:val="16"/>
              </w:rPr>
              <w:t>Reasuransi Fakultatif</w:t>
            </w:r>
          </w:p>
        </w:tc>
      </w:tr>
      <w:tr w:rsidR="6A95963C" w:rsidRPr="007B35C6" w14:paraId="160921C0" w14:textId="77777777" w:rsidTr="6A95963C">
        <w:trPr>
          <w:trHeight w:val="315"/>
        </w:trPr>
        <w:tc>
          <w:tcPr>
            <w:tcW w:w="1425" w:type="dxa"/>
            <w:vMerge/>
            <w:tcBorders>
              <w:left w:val="single" w:sz="0" w:space="0" w:color="auto"/>
              <w:right w:val="single" w:sz="0" w:space="0" w:color="auto"/>
            </w:tcBorders>
            <w:vAlign w:val="center"/>
          </w:tcPr>
          <w:p w14:paraId="41152F09"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29F5D6E9" w14:textId="72128625"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5AF11BE3" w14:textId="113B2FEA"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39F92E8B" w14:textId="09371D17"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33226FC3" w14:textId="3BA18B3F" w:rsidR="6A95963C" w:rsidRPr="007B35C6" w:rsidRDefault="6A95963C" w:rsidP="6A95963C">
            <w:pPr>
              <w:jc w:val="center"/>
            </w:pPr>
            <w:r w:rsidRPr="007B35C6">
              <w:rPr>
                <w:sz w:val="16"/>
                <w:szCs w:val="16"/>
              </w:rPr>
              <w:t>Non-Proposional</w:t>
            </w:r>
          </w:p>
        </w:tc>
      </w:tr>
      <w:tr w:rsidR="6A95963C" w:rsidRPr="007B35C6" w14:paraId="66E36349"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08650515"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30B2460D" w14:textId="254E274C"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492FF6A4" w14:textId="1D3FC0A5"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F5E6025" w14:textId="4309484F"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196AD3B4" w14:textId="4D6C9EB2"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AACDC14" w14:textId="55DF7C52"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4847A962" w14:textId="411A0425"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1105C961" w14:textId="77777777" w:rsidR="00FD7DED" w:rsidRPr="007B35C6" w:rsidRDefault="00FD7DED"/>
        </w:tc>
      </w:tr>
      <w:tr w:rsidR="6A95963C" w:rsidRPr="007B35C6" w14:paraId="0CAE6EE0"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4FC69AAD" w14:textId="461FE547"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6E3021" w14:textId="40104A56"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E3CBF1" w14:textId="03152970"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52F133" w14:textId="5D484B47"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80AA5D" w14:textId="64478B3D"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1F8CFBD" w14:textId="26A05611"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02407813" w14:textId="759923A3"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222A7309" w14:textId="3C373F04" w:rsidR="6A95963C" w:rsidRPr="007B35C6" w:rsidRDefault="6A95963C" w:rsidP="6A95963C">
            <w:pPr>
              <w:jc w:val="center"/>
            </w:pPr>
            <w:r w:rsidRPr="007B35C6">
              <w:rPr>
                <w:sz w:val="16"/>
                <w:szCs w:val="16"/>
              </w:rPr>
              <w:t>(22)</w:t>
            </w:r>
          </w:p>
        </w:tc>
      </w:tr>
      <w:tr w:rsidR="6A95963C" w:rsidRPr="007B35C6" w14:paraId="0BFFAF97"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A6122E" w14:textId="027B78E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A85273" w14:textId="7E7B23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A8BDC9" w14:textId="53F47D27"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5BC2CB1" w14:textId="349C460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48C8D6" w14:textId="5676C96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6ABC85" w14:textId="73A557B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381E14" w14:textId="04296E2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BF0D58" w14:textId="76272522" w:rsidR="6A95963C" w:rsidRPr="007B35C6" w:rsidRDefault="6A95963C" w:rsidP="6A95963C">
            <w:r w:rsidRPr="007B35C6">
              <w:rPr>
                <w:sz w:val="16"/>
                <w:szCs w:val="16"/>
              </w:rPr>
              <w:t xml:space="preserve"> </w:t>
            </w:r>
          </w:p>
        </w:tc>
      </w:tr>
      <w:tr w:rsidR="6A95963C" w:rsidRPr="007B35C6" w14:paraId="3992504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4CA466" w14:textId="5D3A04C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EA86409" w14:textId="517A42E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2A75F06" w14:textId="6CA745B0"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D76F392" w14:textId="6AF67393"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A8C6536" w14:textId="2E2D17B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EE15D3E" w14:textId="5F08A9B8"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24AA1EB" w14:textId="51032252"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C55C11B" w14:textId="526C3787" w:rsidR="6A95963C" w:rsidRPr="007B35C6" w:rsidRDefault="6A95963C" w:rsidP="6A95963C">
            <w:r w:rsidRPr="007B35C6">
              <w:rPr>
                <w:color w:val="FFFFFF" w:themeColor="background1"/>
                <w:sz w:val="16"/>
                <w:szCs w:val="16"/>
              </w:rPr>
              <w:t xml:space="preserve"> </w:t>
            </w:r>
          </w:p>
        </w:tc>
      </w:tr>
      <w:tr w:rsidR="6A95963C" w:rsidRPr="007B35C6" w14:paraId="79E71E2A"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0138DE1" w14:textId="716318F6"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4DAFEA" w14:textId="46CA2D5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6B2078" w14:textId="33B82E6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8F61514" w14:textId="5B908367"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15A09E" w14:textId="5DB026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D5D7E6" w14:textId="61A2539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F0358A" w14:textId="27A78EA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10C7D0" w14:textId="1EB2DCAA" w:rsidR="6A95963C" w:rsidRPr="007B35C6" w:rsidRDefault="6A95963C" w:rsidP="6A95963C">
            <w:r w:rsidRPr="007B35C6">
              <w:rPr>
                <w:sz w:val="16"/>
                <w:szCs w:val="16"/>
              </w:rPr>
              <w:t xml:space="preserve"> </w:t>
            </w:r>
          </w:p>
        </w:tc>
      </w:tr>
      <w:tr w:rsidR="6A95963C" w:rsidRPr="007B35C6" w14:paraId="5DE5A06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417993F" w14:textId="447EE3C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AF603A" w14:textId="4510CD8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42C2F3" w14:textId="59D8A09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BC441C7" w14:textId="228719F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CD33AE" w14:textId="3F929C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1131AD" w14:textId="2BBF50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2BE725" w14:textId="4BC7E58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13A2FE" w14:textId="42FB5032" w:rsidR="6A95963C" w:rsidRPr="007B35C6" w:rsidRDefault="6A95963C" w:rsidP="6A95963C">
            <w:r w:rsidRPr="007B35C6">
              <w:rPr>
                <w:sz w:val="16"/>
                <w:szCs w:val="16"/>
              </w:rPr>
              <w:t xml:space="preserve"> </w:t>
            </w:r>
          </w:p>
        </w:tc>
      </w:tr>
      <w:tr w:rsidR="6A95963C" w:rsidRPr="007B35C6" w14:paraId="06C1201F"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46DF5DB" w14:textId="74D7C28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E5EB7E" w14:textId="6CB645B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220F06" w14:textId="131B97F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A1FF207" w14:textId="58C1E57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A6ECCB" w14:textId="25085F7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EE4790" w14:textId="60A7F1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FCFE71" w14:textId="6006C0A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C07C88" w14:textId="5B079B0D" w:rsidR="6A95963C" w:rsidRPr="007B35C6" w:rsidRDefault="6A95963C" w:rsidP="6A95963C">
            <w:r w:rsidRPr="007B35C6">
              <w:rPr>
                <w:sz w:val="16"/>
                <w:szCs w:val="16"/>
              </w:rPr>
              <w:t xml:space="preserve"> </w:t>
            </w:r>
          </w:p>
        </w:tc>
      </w:tr>
      <w:tr w:rsidR="6A95963C" w:rsidRPr="007B35C6" w14:paraId="33490400"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953F92A" w14:textId="11D57ED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11F8C9" w14:textId="10283E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9B5E26" w14:textId="7D24F564"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6E6744E" w14:textId="0241566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7F195C" w14:textId="40B14A7B"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2116DC" w14:textId="77669B2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F78F09" w14:textId="3ED1763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5304E9" w14:textId="34492CE1" w:rsidR="6A95963C" w:rsidRPr="007B35C6" w:rsidRDefault="6A95963C" w:rsidP="6A95963C">
            <w:r w:rsidRPr="007B35C6">
              <w:rPr>
                <w:sz w:val="16"/>
                <w:szCs w:val="16"/>
              </w:rPr>
              <w:t xml:space="preserve"> </w:t>
            </w:r>
          </w:p>
        </w:tc>
      </w:tr>
      <w:tr w:rsidR="6A95963C" w:rsidRPr="007B35C6" w14:paraId="432FC57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E8FD2B" w14:textId="4B669108"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F95380" w14:textId="40D762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2303AF" w14:textId="3DE31A8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08876E4" w14:textId="0DCE4A7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715DC4" w14:textId="02D0449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269F7B" w14:textId="67FCC1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AF51F0" w14:textId="2B297A1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D25D25" w14:textId="2D6B058B" w:rsidR="6A95963C" w:rsidRPr="007B35C6" w:rsidRDefault="6A95963C" w:rsidP="6A95963C">
            <w:r w:rsidRPr="007B35C6">
              <w:rPr>
                <w:sz w:val="16"/>
                <w:szCs w:val="16"/>
              </w:rPr>
              <w:t xml:space="preserve"> </w:t>
            </w:r>
          </w:p>
        </w:tc>
      </w:tr>
      <w:tr w:rsidR="6A95963C" w:rsidRPr="007B35C6" w14:paraId="111EA86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A61EA04" w14:textId="3D9F2FCD"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0009B4" w14:textId="26AF8E2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239F1C" w14:textId="01D27C2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3D1CE22" w14:textId="3F39555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9F3095" w14:textId="13CA53C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20B90D" w14:textId="3E4073A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6D704C" w14:textId="3B1C2F6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216A39" w14:textId="62E6B0D6" w:rsidR="6A95963C" w:rsidRPr="007B35C6" w:rsidRDefault="6A95963C" w:rsidP="6A95963C">
            <w:r w:rsidRPr="007B35C6">
              <w:rPr>
                <w:sz w:val="16"/>
                <w:szCs w:val="16"/>
              </w:rPr>
              <w:t xml:space="preserve"> </w:t>
            </w:r>
          </w:p>
        </w:tc>
      </w:tr>
      <w:tr w:rsidR="6A95963C" w:rsidRPr="007B35C6" w14:paraId="736E29D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D23EFA8" w14:textId="00C86B2E"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6EF105" w14:textId="573F6C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C8E210" w14:textId="02F47C4C"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6962F09" w14:textId="025D454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FB7F92" w14:textId="1CA7226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25B4CF" w14:textId="01081F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29661D" w14:textId="074BD2D0"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D0E832" w14:textId="4E600512" w:rsidR="6A95963C" w:rsidRPr="007B35C6" w:rsidRDefault="6A95963C" w:rsidP="6A95963C">
            <w:r w:rsidRPr="007B35C6">
              <w:rPr>
                <w:sz w:val="16"/>
                <w:szCs w:val="16"/>
              </w:rPr>
              <w:t xml:space="preserve"> </w:t>
            </w:r>
          </w:p>
        </w:tc>
      </w:tr>
      <w:tr w:rsidR="6A95963C" w:rsidRPr="007B35C6" w14:paraId="5F6A04D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4DB9FDA" w14:textId="02CC08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371756" w14:textId="702F0A8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B7A336" w14:textId="57A238F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76A9AD7" w14:textId="042767A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E49C23" w14:textId="4EF742DE"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B664A7" w14:textId="62A928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A41540" w14:textId="2659795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69335D" w14:textId="3E2FD633" w:rsidR="6A95963C" w:rsidRPr="007B35C6" w:rsidRDefault="6A95963C" w:rsidP="6A95963C">
            <w:r w:rsidRPr="007B35C6">
              <w:rPr>
                <w:sz w:val="16"/>
                <w:szCs w:val="16"/>
              </w:rPr>
              <w:t xml:space="preserve"> </w:t>
            </w:r>
          </w:p>
        </w:tc>
      </w:tr>
      <w:tr w:rsidR="6A95963C" w:rsidRPr="007B35C6" w14:paraId="3B3CCF5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8445525" w14:textId="1CCF9F7F"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13B8C4" w14:textId="7184489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27793F" w14:textId="2675BA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7AA2212" w14:textId="2F32B0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E69CB0" w14:textId="08957F8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E489C0" w14:textId="25205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2D7A42" w14:textId="16037A1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D5B500" w14:textId="526B3D59" w:rsidR="6A95963C" w:rsidRPr="007B35C6" w:rsidRDefault="6A95963C" w:rsidP="6A95963C">
            <w:r w:rsidRPr="007B35C6">
              <w:rPr>
                <w:sz w:val="16"/>
                <w:szCs w:val="16"/>
              </w:rPr>
              <w:t xml:space="preserve"> </w:t>
            </w:r>
          </w:p>
        </w:tc>
      </w:tr>
      <w:tr w:rsidR="6A95963C" w:rsidRPr="007B35C6" w14:paraId="122FBF74"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1041F9C" w14:textId="1B9D05C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36F019" w14:textId="2126DD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05995C" w14:textId="2A5C9F0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21E6B02" w14:textId="71403E44"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130605" w14:textId="45D9C83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AB17DD" w14:textId="664A3D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5AA2F6" w14:textId="3459CF0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132C67" w14:textId="2F005AE9" w:rsidR="6A95963C" w:rsidRPr="007B35C6" w:rsidRDefault="6A95963C" w:rsidP="6A95963C">
            <w:r w:rsidRPr="007B35C6">
              <w:rPr>
                <w:sz w:val="16"/>
                <w:szCs w:val="16"/>
              </w:rPr>
              <w:t xml:space="preserve"> </w:t>
            </w:r>
          </w:p>
        </w:tc>
      </w:tr>
      <w:tr w:rsidR="6A95963C" w:rsidRPr="007B35C6" w14:paraId="25A943D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DD31CEC" w14:textId="160D94B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74F49C" w14:textId="7803A8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600E3A" w14:textId="0B6A48E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238ADD4" w14:textId="7DCAC47C"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5A01BA" w14:textId="5CC2517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088E50" w14:textId="13196DE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87AA98" w14:textId="2242AEA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37A1D1" w14:textId="674787A3" w:rsidR="6A95963C" w:rsidRPr="007B35C6" w:rsidRDefault="6A95963C" w:rsidP="6A95963C">
            <w:r w:rsidRPr="007B35C6">
              <w:rPr>
                <w:sz w:val="16"/>
                <w:szCs w:val="16"/>
              </w:rPr>
              <w:t xml:space="preserve"> </w:t>
            </w:r>
          </w:p>
        </w:tc>
      </w:tr>
      <w:tr w:rsidR="6A95963C" w:rsidRPr="007B35C6" w14:paraId="15CC8FD6"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E045334" w14:textId="09337F2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872879" w14:textId="0CB1E36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F2113E" w14:textId="724BE89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050D945" w14:textId="263061C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F2A043" w14:textId="6AA1F26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2E83CD" w14:textId="31CEBD6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417129" w14:textId="0D1EADE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0025C2" w14:textId="4016C1F8" w:rsidR="6A95963C" w:rsidRPr="007B35C6" w:rsidRDefault="6A95963C" w:rsidP="6A95963C">
            <w:r w:rsidRPr="007B35C6">
              <w:rPr>
                <w:sz w:val="16"/>
                <w:szCs w:val="16"/>
              </w:rPr>
              <w:t xml:space="preserve"> </w:t>
            </w:r>
          </w:p>
        </w:tc>
      </w:tr>
      <w:tr w:rsidR="6A95963C" w:rsidRPr="007B35C6" w14:paraId="3594062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6B04EE8" w14:textId="7BD8707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C5EC6F" w14:textId="5A3E58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88E373" w14:textId="524848D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801F3E5" w14:textId="174FAF8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E2FB55" w14:textId="6ECE979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D9F2C7" w14:textId="439E3F9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D22C83" w14:textId="5D6854D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D488EC" w14:textId="75130235" w:rsidR="6A95963C" w:rsidRPr="007B35C6" w:rsidRDefault="6A95963C" w:rsidP="6A95963C">
            <w:r w:rsidRPr="007B35C6">
              <w:rPr>
                <w:sz w:val="16"/>
                <w:szCs w:val="16"/>
              </w:rPr>
              <w:t xml:space="preserve"> </w:t>
            </w:r>
          </w:p>
        </w:tc>
      </w:tr>
      <w:tr w:rsidR="6A95963C" w:rsidRPr="007B35C6" w14:paraId="01AAD85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8893AA5" w14:textId="29D90FAC"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E6DB17" w14:textId="488E3A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E14632" w14:textId="517D8821"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2BE83C1" w14:textId="331BA60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BDEEB0" w14:textId="6A0E2CE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56479B" w14:textId="2F0A38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E34B18" w14:textId="77D10FB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60F89D" w14:textId="6F58D20B" w:rsidR="6A95963C" w:rsidRPr="007B35C6" w:rsidRDefault="6A95963C" w:rsidP="6A95963C">
            <w:r w:rsidRPr="007B35C6">
              <w:rPr>
                <w:sz w:val="16"/>
                <w:szCs w:val="16"/>
              </w:rPr>
              <w:t xml:space="preserve"> </w:t>
            </w:r>
          </w:p>
        </w:tc>
      </w:tr>
      <w:tr w:rsidR="6A95963C" w:rsidRPr="007B35C6" w14:paraId="139D670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A10DED1" w14:textId="03079A33"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F33069" w14:textId="5C0F9A1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9B4EBF" w14:textId="4861CE9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3192275" w14:textId="392CB18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A7BBB0" w14:textId="03EA79E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6C1CAF" w14:textId="054C0F9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3D2604" w14:textId="1F55649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58F82F" w14:textId="732985C6" w:rsidR="6A95963C" w:rsidRPr="007B35C6" w:rsidRDefault="6A95963C" w:rsidP="6A95963C">
            <w:r w:rsidRPr="007B35C6">
              <w:rPr>
                <w:sz w:val="16"/>
                <w:szCs w:val="16"/>
              </w:rPr>
              <w:t xml:space="preserve"> </w:t>
            </w:r>
          </w:p>
        </w:tc>
      </w:tr>
      <w:tr w:rsidR="6A95963C" w:rsidRPr="007B35C6" w14:paraId="45E4568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2887AF1" w14:textId="2B9C290B"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B964C0" w14:textId="116D02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4D7B61" w14:textId="51F95C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F84EAE8" w14:textId="012D849F"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BC14CE" w14:textId="645BEA8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16D143" w14:textId="14AE5F1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156D31" w14:textId="577A44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F13023" w14:textId="0E02A19D" w:rsidR="6A95963C" w:rsidRPr="007B35C6" w:rsidRDefault="6A95963C" w:rsidP="6A95963C">
            <w:r w:rsidRPr="007B35C6">
              <w:rPr>
                <w:sz w:val="16"/>
                <w:szCs w:val="16"/>
              </w:rPr>
              <w:t xml:space="preserve"> </w:t>
            </w:r>
          </w:p>
        </w:tc>
      </w:tr>
      <w:tr w:rsidR="6A95963C" w:rsidRPr="007B35C6" w14:paraId="5AE6C014"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9E2517F" w14:textId="27917850"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89B228" w14:textId="1AF3919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3EE0AA" w14:textId="3DC96C2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0F8CEB2" w14:textId="5DDD6993"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E29990" w14:textId="72FF277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3B013F" w14:textId="7D34B4D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43FD40" w14:textId="0466B8F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9BB218" w14:textId="40E373AB" w:rsidR="6A95963C" w:rsidRPr="007B35C6" w:rsidRDefault="6A95963C" w:rsidP="6A95963C">
            <w:r w:rsidRPr="007B35C6">
              <w:rPr>
                <w:sz w:val="16"/>
                <w:szCs w:val="16"/>
              </w:rPr>
              <w:t xml:space="preserve"> </w:t>
            </w:r>
          </w:p>
        </w:tc>
      </w:tr>
      <w:tr w:rsidR="6A95963C" w:rsidRPr="007B35C6" w14:paraId="0A223024" w14:textId="77777777" w:rsidTr="6A95963C">
        <w:trPr>
          <w:trHeight w:val="330"/>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20F7F3B" w14:textId="1F203FAD"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39DAF7" w14:textId="45A4F56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9039F5" w14:textId="2A5936C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5F2BFAB" w14:textId="431E7F0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618B14" w14:textId="03CA6D1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4A343F" w14:textId="0BB775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68E4F9" w14:textId="05BCF60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8ACBBE" w14:textId="3D8C406D" w:rsidR="6A95963C" w:rsidRPr="007B35C6" w:rsidRDefault="6A95963C" w:rsidP="6A95963C">
            <w:pPr>
              <w:rPr>
                <w:sz w:val="16"/>
                <w:szCs w:val="16"/>
              </w:rPr>
            </w:pPr>
          </w:p>
        </w:tc>
      </w:tr>
    </w:tbl>
    <w:p w14:paraId="5F01A49B" w14:textId="38E76186" w:rsidR="3BF5514C" w:rsidRPr="007B35C6" w:rsidRDefault="3BF5514C"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5FC4CC3E" w14:textId="2B34E5AA" w:rsidR="3BF5514C" w:rsidRPr="007B35C6" w:rsidRDefault="3BF5514C" w:rsidP="6A95963C">
      <w:pPr>
        <w:ind w:left="284"/>
        <w:jc w:val="both"/>
        <w:rPr>
          <w:i/>
          <w:iCs/>
          <w:sz w:val="20"/>
          <w:szCs w:val="20"/>
        </w:rPr>
      </w:pPr>
      <w:r w:rsidRPr="007B35C6">
        <w:rPr>
          <w:i/>
          <w:iCs/>
          <w:sz w:val="20"/>
          <w:szCs w:val="20"/>
        </w:rPr>
        <w:t xml:space="preserve">1. Area yang diberi blok hitam tidak perlu diisi.  </w:t>
      </w:r>
    </w:p>
    <w:p w14:paraId="0586627A" w14:textId="76C96E6F" w:rsidR="3BF5514C" w:rsidRPr="007B35C6" w:rsidRDefault="3BF5514C" w:rsidP="6A95963C">
      <w:pPr>
        <w:ind w:left="284"/>
        <w:jc w:val="both"/>
        <w:rPr>
          <w:i/>
          <w:iCs/>
          <w:sz w:val="20"/>
          <w:szCs w:val="20"/>
        </w:rPr>
      </w:pPr>
      <w:r w:rsidRPr="007B35C6">
        <w:rPr>
          <w:i/>
          <w:iCs/>
          <w:sz w:val="20"/>
          <w:szCs w:val="20"/>
        </w:rPr>
        <w:t>2. Dalam kolom (2) setelah baris "dalam negeri" dan "luar negeri" diisi dengan nama reasuradur.</w:t>
      </w:r>
    </w:p>
    <w:p w14:paraId="7FE42F9C" w14:textId="3BD5B2F5" w:rsidR="3BF5514C" w:rsidRPr="007B35C6" w:rsidRDefault="3BF5514C" w:rsidP="6A95963C">
      <w:pPr>
        <w:ind w:left="284"/>
        <w:jc w:val="both"/>
        <w:rPr>
          <w:i/>
          <w:iCs/>
          <w:sz w:val="20"/>
          <w:szCs w:val="20"/>
        </w:rPr>
      </w:pPr>
      <w:r w:rsidRPr="007B35C6">
        <w:rPr>
          <w:i/>
          <w:iCs/>
          <w:sz w:val="20"/>
          <w:szCs w:val="20"/>
        </w:rPr>
        <w:t>3. Kolom (3) diisi rating reasuradur dari perusahaan pemeringkat yang diakui secara internasional. Dalam hal rating reasuradur diterbitkan oleh lebih dari perusahaan pemeringkat, peringkat yang digunakan adalah peringkat yang paling rendah.</w:t>
      </w:r>
    </w:p>
    <w:p w14:paraId="1670952A" w14:textId="3C562AB0" w:rsidR="3BF5514C" w:rsidRPr="007B35C6" w:rsidRDefault="3BF5514C" w:rsidP="6A95963C">
      <w:pPr>
        <w:ind w:left="284"/>
        <w:jc w:val="both"/>
        <w:rPr>
          <w:i/>
          <w:iCs/>
          <w:sz w:val="20"/>
          <w:szCs w:val="20"/>
        </w:rPr>
      </w:pPr>
      <w:r w:rsidRPr="007B35C6">
        <w:rPr>
          <w:i/>
          <w:iCs/>
          <w:sz w:val="20"/>
          <w:szCs w:val="20"/>
        </w:rPr>
        <w:t>4. Kolom (5) disajikan dalam bilangan bulat penuh.</w:t>
      </w:r>
    </w:p>
    <w:p w14:paraId="06B85338" w14:textId="10B35800" w:rsidR="3BF5514C" w:rsidRPr="007B35C6" w:rsidRDefault="3BF5514C" w:rsidP="6A95963C">
      <w:pPr>
        <w:ind w:left="284"/>
        <w:jc w:val="both"/>
        <w:rPr>
          <w:i/>
          <w:iCs/>
          <w:sz w:val="20"/>
          <w:szCs w:val="20"/>
        </w:rPr>
      </w:pPr>
      <w:r w:rsidRPr="007B35C6">
        <w:rPr>
          <w:i/>
          <w:iCs/>
          <w:sz w:val="20"/>
          <w:szCs w:val="20"/>
        </w:rPr>
        <w:t>5. Kolom (7) diisi uang pertanggungan dikurangi uang pertanggungan yang direasuransikan.</w:t>
      </w:r>
    </w:p>
    <w:p w14:paraId="07FD504D" w14:textId="4AB355EE" w:rsidR="3BF5514C" w:rsidRPr="007B35C6" w:rsidRDefault="3BF5514C" w:rsidP="6A95963C">
      <w:pPr>
        <w:ind w:left="284"/>
        <w:jc w:val="both"/>
        <w:rPr>
          <w:i/>
          <w:iCs/>
          <w:sz w:val="20"/>
          <w:szCs w:val="20"/>
        </w:rPr>
      </w:pPr>
      <w:r w:rsidRPr="007B35C6">
        <w:rPr>
          <w:i/>
          <w:iCs/>
          <w:sz w:val="20"/>
          <w:szCs w:val="20"/>
        </w:rPr>
        <w:t>6. Kolom (15) diisi premi bruto dikurangi premi reasuransi</w:t>
      </w:r>
    </w:p>
    <w:p w14:paraId="4D7A33E4" w14:textId="69269906" w:rsidR="6A95963C" w:rsidRPr="007B35C6" w:rsidRDefault="6A95963C" w:rsidP="6A95963C">
      <w:pPr>
        <w:spacing w:before="19" w:line="360" w:lineRule="auto"/>
        <w:jc w:val="both"/>
        <w:rPr>
          <w:sz w:val="20"/>
          <w:szCs w:val="20"/>
        </w:rPr>
      </w:pPr>
    </w:p>
    <w:p w14:paraId="34C134BE" w14:textId="7E9ABAEB" w:rsidR="6A95963C" w:rsidRPr="007B35C6" w:rsidRDefault="6A95963C">
      <w:r w:rsidRPr="007B35C6">
        <w:br w:type="page"/>
      </w:r>
    </w:p>
    <w:p w14:paraId="1AB3B309" w14:textId="351217AA" w:rsidR="40C3C657" w:rsidRPr="007B35C6" w:rsidRDefault="40C3C657" w:rsidP="6A95963C">
      <w:pPr>
        <w:spacing w:line="360" w:lineRule="auto"/>
        <w:ind w:left="360"/>
        <w:jc w:val="center"/>
      </w:pPr>
      <w:r w:rsidRPr="007B35C6">
        <w:rPr>
          <w:b/>
          <w:bCs/>
          <w:sz w:val="24"/>
          <w:szCs w:val="24"/>
        </w:rPr>
        <w:lastRenderedPageBreak/>
        <w:t>LAPORAN PELAKSANAAN REASURANSI/RETROSESI OTOMATIS</w:t>
      </w:r>
    </w:p>
    <w:p w14:paraId="60D63742" w14:textId="70948E26" w:rsidR="40C3C657" w:rsidRPr="007B35C6" w:rsidRDefault="40C3C657" w:rsidP="6A95963C">
      <w:pPr>
        <w:spacing w:line="360" w:lineRule="auto"/>
        <w:ind w:left="360"/>
        <w:jc w:val="center"/>
      </w:pPr>
      <w:r w:rsidRPr="007B35C6">
        <w:rPr>
          <w:b/>
          <w:bCs/>
          <w:sz w:val="24"/>
          <w:szCs w:val="24"/>
        </w:rPr>
        <w:t>20..</w:t>
      </w:r>
    </w:p>
    <w:p w14:paraId="7E1E3CEB" w14:textId="57296F63" w:rsidR="40C3C657" w:rsidRPr="007B35C6" w:rsidRDefault="40C3C657" w:rsidP="6A95963C">
      <w:pPr>
        <w:spacing w:line="360" w:lineRule="auto"/>
        <w:ind w:left="360"/>
        <w:rPr>
          <w:sz w:val="24"/>
          <w:szCs w:val="24"/>
        </w:rPr>
      </w:pPr>
      <w:r w:rsidRPr="007B35C6">
        <w:rPr>
          <w:sz w:val="24"/>
          <w:szCs w:val="24"/>
        </w:rPr>
        <w:t>Lini Usaha Asuransi : A-5 Rangka Pesawat</w:t>
      </w:r>
    </w:p>
    <w:p w14:paraId="600285E1" w14:textId="78F05417" w:rsidR="50649E90" w:rsidRPr="007B35C6" w:rsidRDefault="50649E90" w:rsidP="6A95963C">
      <w:pPr>
        <w:spacing w:line="360" w:lineRule="auto"/>
        <w:ind w:left="360"/>
        <w:jc w:val="right"/>
        <w:rPr>
          <w:sz w:val="20"/>
          <w:szCs w:val="20"/>
        </w:rPr>
      </w:pPr>
      <w:r w:rsidRPr="007B35C6">
        <w:rPr>
          <w:sz w:val="20"/>
          <w:szCs w:val="20"/>
        </w:rPr>
        <w:t>(dalam jutaan rupiah)</w:t>
      </w:r>
    </w:p>
    <w:tbl>
      <w:tblPr>
        <w:tblW w:w="0" w:type="auto"/>
        <w:tblInd w:w="-1020" w:type="dxa"/>
        <w:tblLook w:val="04A0" w:firstRow="1" w:lastRow="0" w:firstColumn="1" w:lastColumn="0" w:noHBand="0" w:noVBand="1"/>
      </w:tblPr>
      <w:tblGrid>
        <w:gridCol w:w="409"/>
        <w:gridCol w:w="1070"/>
        <w:gridCol w:w="677"/>
        <w:gridCol w:w="718"/>
        <w:gridCol w:w="772"/>
        <w:gridCol w:w="577"/>
        <w:gridCol w:w="751"/>
        <w:gridCol w:w="644"/>
        <w:gridCol w:w="793"/>
        <w:gridCol w:w="565"/>
        <w:gridCol w:w="597"/>
        <w:gridCol w:w="644"/>
        <w:gridCol w:w="793"/>
        <w:gridCol w:w="1061"/>
      </w:tblGrid>
      <w:tr w:rsidR="6A95963C" w:rsidRPr="007B35C6" w14:paraId="29F748FD" w14:textId="77777777" w:rsidTr="6A95963C">
        <w:trPr>
          <w:trHeight w:val="345"/>
        </w:trPr>
        <w:tc>
          <w:tcPr>
            <w:tcW w:w="532"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B888BE3" w14:textId="045E4440" w:rsidR="6A95963C" w:rsidRPr="007B35C6" w:rsidRDefault="6A95963C" w:rsidP="6A95963C">
            <w:pPr>
              <w:jc w:val="center"/>
            </w:pPr>
            <w:r w:rsidRPr="007B35C6">
              <w:rPr>
                <w:sz w:val="16"/>
                <w:szCs w:val="16"/>
              </w:rPr>
              <w:t>No</w:t>
            </w:r>
          </w:p>
        </w:tc>
        <w:tc>
          <w:tcPr>
            <w:tcW w:w="1114"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BA85D3" w14:textId="35E5E5C7" w:rsidR="6A95963C" w:rsidRPr="007B35C6" w:rsidRDefault="6A95963C" w:rsidP="6A95963C">
            <w:pPr>
              <w:jc w:val="center"/>
            </w:pPr>
            <w:r w:rsidRPr="007B35C6">
              <w:rPr>
                <w:sz w:val="16"/>
                <w:szCs w:val="16"/>
              </w:rPr>
              <w:t>Ket</w:t>
            </w:r>
          </w:p>
        </w:tc>
        <w:tc>
          <w:tcPr>
            <w:tcW w:w="76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1AE936" w14:textId="22B48CF3"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1334E6D" w14:textId="727903F6"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5563ED" w14:textId="2FDC93B8" w:rsidR="6A95963C" w:rsidRPr="007B35C6" w:rsidRDefault="6A95963C" w:rsidP="6A95963C">
            <w:pPr>
              <w:jc w:val="center"/>
            </w:pPr>
            <w:r w:rsidRPr="007B35C6">
              <w:rPr>
                <w:sz w:val="16"/>
                <w:szCs w:val="16"/>
              </w:rPr>
              <w:t>Jumlah Polis</w:t>
            </w:r>
          </w:p>
        </w:tc>
        <w:tc>
          <w:tcPr>
            <w:tcW w:w="721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3612AC" w14:textId="5678850A" w:rsidR="6A95963C" w:rsidRPr="007B35C6" w:rsidRDefault="6A95963C" w:rsidP="6A95963C">
            <w:pPr>
              <w:jc w:val="center"/>
            </w:pPr>
            <w:r w:rsidRPr="007B35C6">
              <w:rPr>
                <w:sz w:val="16"/>
                <w:szCs w:val="16"/>
              </w:rPr>
              <w:t>Uang Pertanggungan</w:t>
            </w:r>
          </w:p>
        </w:tc>
      </w:tr>
      <w:tr w:rsidR="6A95963C" w:rsidRPr="007B35C6" w14:paraId="11A49079" w14:textId="77777777" w:rsidTr="6A95963C">
        <w:trPr>
          <w:trHeight w:val="315"/>
        </w:trPr>
        <w:tc>
          <w:tcPr>
            <w:tcW w:w="532" w:type="dxa"/>
            <w:vMerge/>
            <w:tcBorders>
              <w:left w:val="single" w:sz="0" w:space="0" w:color="auto"/>
              <w:right w:val="single" w:sz="0" w:space="0" w:color="auto"/>
            </w:tcBorders>
            <w:vAlign w:val="center"/>
          </w:tcPr>
          <w:p w14:paraId="67532CFA" w14:textId="77777777" w:rsidR="00FD7DED" w:rsidRPr="007B35C6" w:rsidRDefault="00FD7DED"/>
        </w:tc>
        <w:tc>
          <w:tcPr>
            <w:tcW w:w="1114" w:type="dxa"/>
            <w:vMerge/>
            <w:tcBorders>
              <w:left w:val="single" w:sz="0" w:space="0" w:color="auto"/>
              <w:right w:val="single" w:sz="0" w:space="0" w:color="auto"/>
            </w:tcBorders>
            <w:vAlign w:val="center"/>
          </w:tcPr>
          <w:p w14:paraId="77C558D7" w14:textId="77777777" w:rsidR="00FD7DED" w:rsidRPr="007B35C6" w:rsidRDefault="00FD7DED"/>
        </w:tc>
        <w:tc>
          <w:tcPr>
            <w:tcW w:w="769" w:type="dxa"/>
            <w:vMerge/>
            <w:tcBorders>
              <w:left w:val="single" w:sz="0" w:space="0" w:color="auto"/>
              <w:right w:val="single" w:sz="0" w:space="0" w:color="auto"/>
            </w:tcBorders>
            <w:vAlign w:val="center"/>
          </w:tcPr>
          <w:p w14:paraId="0624B323" w14:textId="77777777" w:rsidR="00FD7DED" w:rsidRPr="007B35C6" w:rsidRDefault="00FD7DED"/>
        </w:tc>
        <w:tc>
          <w:tcPr>
            <w:tcW w:w="840" w:type="dxa"/>
            <w:vMerge/>
            <w:tcBorders>
              <w:left w:val="single" w:sz="0" w:space="0" w:color="auto"/>
              <w:right w:val="single" w:sz="0" w:space="0" w:color="auto"/>
            </w:tcBorders>
            <w:vAlign w:val="center"/>
          </w:tcPr>
          <w:p w14:paraId="54235D79" w14:textId="77777777" w:rsidR="00FD7DED" w:rsidRPr="007B35C6" w:rsidRDefault="00FD7DED"/>
        </w:tc>
        <w:tc>
          <w:tcPr>
            <w:tcW w:w="855" w:type="dxa"/>
            <w:vMerge/>
            <w:tcBorders>
              <w:left w:val="single" w:sz="0" w:space="0" w:color="auto"/>
              <w:right w:val="single" w:sz="0" w:space="0" w:color="auto"/>
            </w:tcBorders>
            <w:vAlign w:val="center"/>
          </w:tcPr>
          <w:p w14:paraId="1F14852B" w14:textId="77777777" w:rsidR="00FD7DED" w:rsidRPr="007B35C6" w:rsidRDefault="00FD7DED"/>
        </w:tc>
        <w:tc>
          <w:tcPr>
            <w:tcW w:w="705"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749AEFEC" w14:textId="31646F6C" w:rsidR="6A95963C" w:rsidRPr="007B35C6" w:rsidRDefault="6A95963C" w:rsidP="6A95963C">
            <w:pPr>
              <w:jc w:val="center"/>
            </w:pPr>
            <w:r w:rsidRPr="007B35C6">
              <w:rPr>
                <w:sz w:val="16"/>
                <w:szCs w:val="16"/>
              </w:rPr>
              <w:t>Total UP</w:t>
            </w:r>
          </w:p>
        </w:tc>
        <w:tc>
          <w:tcPr>
            <w:tcW w:w="855"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19564821" w14:textId="0575DDF3" w:rsidR="6A95963C" w:rsidRPr="007B35C6" w:rsidRDefault="6A95963C" w:rsidP="6A95963C">
            <w:pPr>
              <w:jc w:val="center"/>
            </w:pPr>
            <w:r w:rsidRPr="007B35C6">
              <w:rPr>
                <w:sz w:val="16"/>
                <w:szCs w:val="16"/>
              </w:rPr>
              <w:t>Retensi Sendiri</w:t>
            </w:r>
          </w:p>
        </w:tc>
        <w:tc>
          <w:tcPr>
            <w:tcW w:w="2985"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47D76327" w14:textId="445CC4E9"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670" w:type="dxa"/>
            <w:gridSpan w:val="3"/>
            <w:tcBorders>
              <w:top w:val="nil"/>
              <w:left w:val="nil"/>
              <w:bottom w:val="single" w:sz="12" w:space="0" w:color="000000" w:themeColor="text1"/>
              <w:right w:val="single" w:sz="8" w:space="0" w:color="auto"/>
            </w:tcBorders>
            <w:tcMar>
              <w:left w:w="108" w:type="dxa"/>
              <w:right w:w="108" w:type="dxa"/>
            </w:tcMar>
            <w:vAlign w:val="bottom"/>
          </w:tcPr>
          <w:p w14:paraId="7A192C4A" w14:textId="1ECAC1B9" w:rsidR="6A95963C" w:rsidRPr="007B35C6" w:rsidRDefault="6A95963C" w:rsidP="6A95963C">
            <w:pPr>
              <w:jc w:val="center"/>
            </w:pPr>
            <w:r w:rsidRPr="007B35C6">
              <w:rPr>
                <w:sz w:val="16"/>
                <w:szCs w:val="16"/>
              </w:rPr>
              <w:t>Reasuransi Fakultatif</w:t>
            </w:r>
          </w:p>
        </w:tc>
      </w:tr>
      <w:tr w:rsidR="6A95963C" w:rsidRPr="007B35C6" w14:paraId="392E5FC1" w14:textId="77777777" w:rsidTr="6A95963C">
        <w:trPr>
          <w:trHeight w:val="315"/>
        </w:trPr>
        <w:tc>
          <w:tcPr>
            <w:tcW w:w="532" w:type="dxa"/>
            <w:vMerge/>
            <w:tcBorders>
              <w:left w:val="single" w:sz="0" w:space="0" w:color="auto"/>
              <w:right w:val="single" w:sz="0" w:space="0" w:color="auto"/>
            </w:tcBorders>
            <w:vAlign w:val="center"/>
          </w:tcPr>
          <w:p w14:paraId="475F8CF4" w14:textId="77777777" w:rsidR="00FD7DED" w:rsidRPr="007B35C6" w:rsidRDefault="00FD7DED"/>
        </w:tc>
        <w:tc>
          <w:tcPr>
            <w:tcW w:w="1114" w:type="dxa"/>
            <w:vMerge/>
            <w:tcBorders>
              <w:left w:val="single" w:sz="0" w:space="0" w:color="auto"/>
              <w:right w:val="single" w:sz="0" w:space="0" w:color="auto"/>
            </w:tcBorders>
            <w:vAlign w:val="center"/>
          </w:tcPr>
          <w:p w14:paraId="46B630CD" w14:textId="77777777" w:rsidR="00FD7DED" w:rsidRPr="007B35C6" w:rsidRDefault="00FD7DED"/>
        </w:tc>
        <w:tc>
          <w:tcPr>
            <w:tcW w:w="769" w:type="dxa"/>
            <w:vMerge/>
            <w:tcBorders>
              <w:left w:val="single" w:sz="0" w:space="0" w:color="auto"/>
              <w:right w:val="single" w:sz="0" w:space="0" w:color="auto"/>
            </w:tcBorders>
            <w:vAlign w:val="center"/>
          </w:tcPr>
          <w:p w14:paraId="66B1E145" w14:textId="77777777" w:rsidR="00FD7DED" w:rsidRPr="007B35C6" w:rsidRDefault="00FD7DED"/>
        </w:tc>
        <w:tc>
          <w:tcPr>
            <w:tcW w:w="840" w:type="dxa"/>
            <w:vMerge/>
            <w:tcBorders>
              <w:left w:val="single" w:sz="0" w:space="0" w:color="auto"/>
              <w:right w:val="single" w:sz="0" w:space="0" w:color="auto"/>
            </w:tcBorders>
            <w:vAlign w:val="center"/>
          </w:tcPr>
          <w:p w14:paraId="5D83C54C" w14:textId="77777777" w:rsidR="00FD7DED" w:rsidRPr="007B35C6" w:rsidRDefault="00FD7DED"/>
        </w:tc>
        <w:tc>
          <w:tcPr>
            <w:tcW w:w="855" w:type="dxa"/>
            <w:vMerge/>
            <w:tcBorders>
              <w:left w:val="single" w:sz="0" w:space="0" w:color="auto"/>
              <w:right w:val="single" w:sz="0" w:space="0" w:color="auto"/>
            </w:tcBorders>
            <w:vAlign w:val="center"/>
          </w:tcPr>
          <w:p w14:paraId="43F8AF0A" w14:textId="77777777" w:rsidR="00FD7DED" w:rsidRPr="007B35C6" w:rsidRDefault="00FD7DED"/>
        </w:tc>
        <w:tc>
          <w:tcPr>
            <w:tcW w:w="705" w:type="dxa"/>
            <w:vMerge/>
            <w:tcBorders>
              <w:left w:val="nil"/>
              <w:right w:val="single" w:sz="0" w:space="0" w:color="auto"/>
            </w:tcBorders>
            <w:vAlign w:val="center"/>
          </w:tcPr>
          <w:p w14:paraId="22AE63EB" w14:textId="77777777" w:rsidR="00FD7DED" w:rsidRPr="007B35C6" w:rsidRDefault="00FD7DED"/>
        </w:tc>
        <w:tc>
          <w:tcPr>
            <w:tcW w:w="855" w:type="dxa"/>
            <w:vMerge/>
            <w:tcBorders>
              <w:left w:val="single" w:sz="0" w:space="0" w:color="auto"/>
              <w:right w:val="single" w:sz="0" w:space="0" w:color="auto"/>
            </w:tcBorders>
            <w:vAlign w:val="center"/>
          </w:tcPr>
          <w:p w14:paraId="41FF45F2"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4924D552" w14:textId="1E14E832" w:rsidR="6A95963C" w:rsidRPr="007B35C6" w:rsidRDefault="6A95963C" w:rsidP="6A95963C">
            <w:pPr>
              <w:jc w:val="center"/>
            </w:pPr>
            <w:r w:rsidRPr="007B35C6">
              <w:rPr>
                <w:sz w:val="16"/>
                <w:szCs w:val="16"/>
              </w:rPr>
              <w:t>Proposional</w:t>
            </w:r>
          </w:p>
        </w:tc>
        <w:tc>
          <w:tcPr>
            <w:tcW w:w="1425" w:type="dxa"/>
            <w:gridSpan w:val="2"/>
            <w:tcBorders>
              <w:top w:val="nil"/>
              <w:left w:val="nil"/>
              <w:bottom w:val="single" w:sz="8" w:space="0" w:color="auto"/>
              <w:right w:val="single" w:sz="12" w:space="0" w:color="000000" w:themeColor="text1"/>
            </w:tcBorders>
            <w:tcMar>
              <w:left w:w="108" w:type="dxa"/>
              <w:right w:w="108" w:type="dxa"/>
            </w:tcMar>
            <w:vAlign w:val="bottom"/>
          </w:tcPr>
          <w:p w14:paraId="1A814945" w14:textId="580BADD7" w:rsidR="6A95963C" w:rsidRPr="007B35C6" w:rsidRDefault="6A95963C" w:rsidP="6A95963C">
            <w:pPr>
              <w:jc w:val="center"/>
            </w:pPr>
            <w:r w:rsidRPr="007B35C6">
              <w:rPr>
                <w:sz w:val="16"/>
                <w:szCs w:val="16"/>
              </w:rPr>
              <w:t>Non-Proposional</w:t>
            </w:r>
          </w:p>
        </w:tc>
        <w:tc>
          <w:tcPr>
            <w:tcW w:w="1545"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D49CC70" w14:textId="0F71613C" w:rsidR="6A95963C" w:rsidRPr="007B35C6" w:rsidRDefault="6A95963C" w:rsidP="6A95963C">
            <w:pPr>
              <w:jc w:val="center"/>
            </w:pPr>
            <w:r w:rsidRPr="007B35C6">
              <w:rPr>
                <w:sz w:val="16"/>
                <w:szCs w:val="16"/>
              </w:rPr>
              <w:t>Proposional</w:t>
            </w:r>
          </w:p>
        </w:tc>
        <w:tc>
          <w:tcPr>
            <w:tcW w:w="112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711C21B3" w14:textId="39982544" w:rsidR="6A95963C" w:rsidRPr="007B35C6" w:rsidRDefault="6A95963C" w:rsidP="6A95963C">
            <w:pPr>
              <w:jc w:val="center"/>
            </w:pPr>
            <w:r w:rsidRPr="007B35C6">
              <w:rPr>
                <w:sz w:val="16"/>
                <w:szCs w:val="16"/>
              </w:rPr>
              <w:t>Non-Proposional</w:t>
            </w:r>
          </w:p>
        </w:tc>
      </w:tr>
      <w:tr w:rsidR="6A95963C" w:rsidRPr="007B35C6" w14:paraId="01449119" w14:textId="77777777" w:rsidTr="6A95963C">
        <w:trPr>
          <w:trHeight w:val="315"/>
        </w:trPr>
        <w:tc>
          <w:tcPr>
            <w:tcW w:w="532" w:type="dxa"/>
            <w:vMerge/>
            <w:tcBorders>
              <w:left w:val="single" w:sz="0" w:space="0" w:color="auto"/>
              <w:bottom w:val="single" w:sz="0" w:space="0" w:color="auto"/>
              <w:right w:val="single" w:sz="0" w:space="0" w:color="auto"/>
            </w:tcBorders>
            <w:vAlign w:val="center"/>
          </w:tcPr>
          <w:p w14:paraId="6468D914" w14:textId="77777777" w:rsidR="00FD7DED" w:rsidRPr="007B35C6" w:rsidRDefault="00FD7DED"/>
        </w:tc>
        <w:tc>
          <w:tcPr>
            <w:tcW w:w="1114" w:type="dxa"/>
            <w:vMerge/>
            <w:tcBorders>
              <w:left w:val="single" w:sz="0" w:space="0" w:color="auto"/>
              <w:bottom w:val="single" w:sz="0" w:space="0" w:color="auto"/>
              <w:right w:val="single" w:sz="0" w:space="0" w:color="auto"/>
            </w:tcBorders>
            <w:vAlign w:val="center"/>
          </w:tcPr>
          <w:p w14:paraId="0B7DE7A4" w14:textId="77777777" w:rsidR="00FD7DED" w:rsidRPr="007B35C6" w:rsidRDefault="00FD7DED"/>
        </w:tc>
        <w:tc>
          <w:tcPr>
            <w:tcW w:w="769" w:type="dxa"/>
            <w:vMerge/>
            <w:tcBorders>
              <w:left w:val="single" w:sz="0" w:space="0" w:color="auto"/>
              <w:bottom w:val="single" w:sz="0" w:space="0" w:color="auto"/>
              <w:right w:val="single" w:sz="0" w:space="0" w:color="auto"/>
            </w:tcBorders>
            <w:vAlign w:val="center"/>
          </w:tcPr>
          <w:p w14:paraId="4D066E20"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7CF4C5BE"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2F140C31" w14:textId="77777777" w:rsidR="00FD7DED" w:rsidRPr="007B35C6" w:rsidRDefault="00FD7DED"/>
        </w:tc>
        <w:tc>
          <w:tcPr>
            <w:tcW w:w="705" w:type="dxa"/>
            <w:vMerge/>
            <w:tcBorders>
              <w:left w:val="nil"/>
              <w:bottom w:val="single" w:sz="0" w:space="0" w:color="auto"/>
              <w:right w:val="single" w:sz="0" w:space="0" w:color="auto"/>
            </w:tcBorders>
            <w:vAlign w:val="center"/>
          </w:tcPr>
          <w:p w14:paraId="56DF102C"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2D30209E"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000A13A8" w14:textId="167B4033"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4EAB5B69" w14:textId="1B7C21FF"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4F286691" w14:textId="37FF1F7C" w:rsidR="6A95963C" w:rsidRPr="007B35C6" w:rsidRDefault="6A95963C" w:rsidP="6A95963C">
            <w:pPr>
              <w:jc w:val="center"/>
            </w:pPr>
            <w:r w:rsidRPr="007B35C6">
              <w:rPr>
                <w:sz w:val="16"/>
                <w:szCs w:val="16"/>
              </w:rPr>
              <w:t>Cath X/L</w:t>
            </w:r>
          </w:p>
        </w:tc>
        <w:tc>
          <w:tcPr>
            <w:tcW w:w="735"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360D39D7" w14:textId="00828FDB" w:rsidR="6A95963C" w:rsidRPr="007B35C6" w:rsidRDefault="6A95963C" w:rsidP="6A95963C">
            <w:pPr>
              <w:jc w:val="center"/>
            </w:pPr>
            <w:r w:rsidRPr="007B35C6">
              <w:rPr>
                <w:sz w:val="16"/>
                <w:szCs w:val="16"/>
              </w:rPr>
              <w:t>Work X/L</w:t>
            </w:r>
          </w:p>
        </w:tc>
        <w:tc>
          <w:tcPr>
            <w:tcW w:w="7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490346E6" w14:textId="49808E26" w:rsidR="6A95963C" w:rsidRPr="007B35C6" w:rsidRDefault="6A95963C" w:rsidP="6A95963C">
            <w:pPr>
              <w:jc w:val="center"/>
            </w:pPr>
            <w:r w:rsidRPr="007B35C6">
              <w:rPr>
                <w:i/>
                <w:iCs/>
                <w:sz w:val="16"/>
                <w:szCs w:val="16"/>
              </w:rPr>
              <w:t>Quota Share</w:t>
            </w:r>
          </w:p>
        </w:tc>
        <w:tc>
          <w:tcPr>
            <w:tcW w:w="8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42AB276" w14:textId="084669C1" w:rsidR="6A95963C" w:rsidRPr="007B35C6" w:rsidRDefault="6A95963C" w:rsidP="6A95963C">
            <w:pPr>
              <w:jc w:val="center"/>
            </w:pPr>
            <w:r w:rsidRPr="007B35C6">
              <w:rPr>
                <w:sz w:val="16"/>
                <w:szCs w:val="16"/>
              </w:rPr>
              <w:t>Surplus</w:t>
            </w:r>
          </w:p>
        </w:tc>
        <w:tc>
          <w:tcPr>
            <w:tcW w:w="1125" w:type="dxa"/>
            <w:vMerge/>
            <w:tcBorders>
              <w:top w:val="single" w:sz="12" w:space="0" w:color="000000" w:themeColor="text1"/>
              <w:left w:val="nil"/>
              <w:bottom w:val="single" w:sz="12" w:space="0" w:color="000000" w:themeColor="text1"/>
              <w:right w:val="single" w:sz="12" w:space="0" w:color="000000" w:themeColor="text1"/>
            </w:tcBorders>
            <w:vAlign w:val="center"/>
          </w:tcPr>
          <w:p w14:paraId="4D20264B" w14:textId="77777777" w:rsidR="00FD7DED" w:rsidRPr="007B35C6" w:rsidRDefault="00FD7DED"/>
        </w:tc>
      </w:tr>
      <w:tr w:rsidR="6A95963C" w:rsidRPr="007B35C6" w14:paraId="51274F6C" w14:textId="77777777" w:rsidTr="6A95963C">
        <w:trPr>
          <w:trHeight w:val="315"/>
        </w:trPr>
        <w:tc>
          <w:tcPr>
            <w:tcW w:w="532" w:type="dxa"/>
            <w:tcBorders>
              <w:top w:val="nil"/>
              <w:left w:val="single" w:sz="8" w:space="0" w:color="auto"/>
              <w:bottom w:val="single" w:sz="8" w:space="0" w:color="auto"/>
              <w:right w:val="nil"/>
            </w:tcBorders>
            <w:tcMar>
              <w:left w:w="108" w:type="dxa"/>
              <w:right w:w="108" w:type="dxa"/>
            </w:tcMar>
            <w:vAlign w:val="bottom"/>
          </w:tcPr>
          <w:p w14:paraId="77DDB75E" w14:textId="418A93EF" w:rsidR="6A95963C" w:rsidRPr="007B35C6" w:rsidRDefault="6A95963C" w:rsidP="6A95963C">
            <w:pPr>
              <w:jc w:val="center"/>
            </w:pPr>
            <w:r w:rsidRPr="007B35C6">
              <w:rPr>
                <w:sz w:val="16"/>
                <w:szCs w:val="16"/>
              </w:rPr>
              <w:t>(1)</w:t>
            </w:r>
          </w:p>
        </w:tc>
        <w:tc>
          <w:tcPr>
            <w:tcW w:w="1114" w:type="dxa"/>
            <w:tcBorders>
              <w:top w:val="nil"/>
              <w:left w:val="single" w:sz="8" w:space="0" w:color="auto"/>
              <w:bottom w:val="single" w:sz="8" w:space="0" w:color="auto"/>
              <w:right w:val="single" w:sz="8" w:space="0" w:color="auto"/>
            </w:tcBorders>
            <w:tcMar>
              <w:left w:w="108" w:type="dxa"/>
              <w:right w:w="108" w:type="dxa"/>
            </w:tcMar>
            <w:vAlign w:val="bottom"/>
          </w:tcPr>
          <w:p w14:paraId="51DF05FA" w14:textId="2A77568E" w:rsidR="6A95963C" w:rsidRPr="007B35C6" w:rsidRDefault="6A95963C" w:rsidP="6A95963C">
            <w:pPr>
              <w:jc w:val="center"/>
            </w:pPr>
            <w:r w:rsidRPr="007B35C6">
              <w:rPr>
                <w:sz w:val="16"/>
                <w:szCs w:val="16"/>
              </w:rPr>
              <w:t>(2)</w:t>
            </w:r>
          </w:p>
        </w:tc>
        <w:tc>
          <w:tcPr>
            <w:tcW w:w="769" w:type="dxa"/>
            <w:tcBorders>
              <w:top w:val="nil"/>
              <w:left w:val="single" w:sz="8" w:space="0" w:color="auto"/>
              <w:bottom w:val="single" w:sz="8" w:space="0" w:color="auto"/>
              <w:right w:val="single" w:sz="8" w:space="0" w:color="auto"/>
            </w:tcBorders>
            <w:tcMar>
              <w:left w:w="108" w:type="dxa"/>
              <w:right w:w="108" w:type="dxa"/>
            </w:tcMar>
            <w:vAlign w:val="bottom"/>
          </w:tcPr>
          <w:p w14:paraId="7ABDE27F" w14:textId="3765EF79"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60E73DEE" w14:textId="7E946407"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3B19CE52" w14:textId="46588A44" w:rsidR="6A95963C" w:rsidRPr="007B35C6" w:rsidRDefault="6A95963C" w:rsidP="6A95963C">
            <w:pPr>
              <w:jc w:val="center"/>
            </w:pPr>
            <w:r w:rsidRPr="007B35C6">
              <w:rPr>
                <w:sz w:val="16"/>
                <w:szCs w:val="16"/>
              </w:rPr>
              <w:t>(5)</w:t>
            </w:r>
          </w:p>
        </w:tc>
        <w:tc>
          <w:tcPr>
            <w:tcW w:w="705" w:type="dxa"/>
            <w:tcBorders>
              <w:top w:val="nil"/>
              <w:left w:val="single" w:sz="8" w:space="0" w:color="auto"/>
              <w:bottom w:val="single" w:sz="8" w:space="0" w:color="auto"/>
              <w:right w:val="single" w:sz="8" w:space="0" w:color="auto"/>
            </w:tcBorders>
            <w:tcMar>
              <w:left w:w="108" w:type="dxa"/>
              <w:right w:w="108" w:type="dxa"/>
            </w:tcMar>
            <w:vAlign w:val="bottom"/>
          </w:tcPr>
          <w:p w14:paraId="7378A8E3" w14:textId="3E6887E5" w:rsidR="6A95963C" w:rsidRPr="007B35C6" w:rsidRDefault="6A95963C" w:rsidP="6A95963C">
            <w:pPr>
              <w:jc w:val="center"/>
            </w:pPr>
            <w:r w:rsidRPr="007B35C6">
              <w:rPr>
                <w:sz w:val="16"/>
                <w:szCs w:val="16"/>
              </w:rPr>
              <w:t>(6)</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1566CF8D" w14:textId="5B470969"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62DA2F" w14:textId="695A424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FCCF6A" w14:textId="01D94CE5"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6F1BF8" w14:textId="585DB0DA" w:rsidR="6A95963C" w:rsidRPr="007B35C6" w:rsidRDefault="6A95963C" w:rsidP="6A95963C">
            <w:pPr>
              <w:jc w:val="center"/>
            </w:pPr>
            <w:r w:rsidRPr="007B35C6">
              <w:rPr>
                <w:sz w:val="16"/>
                <w:szCs w:val="16"/>
              </w:rPr>
              <w:t>(10)</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21BA60" w14:textId="4E5ECA53" w:rsidR="6A95963C" w:rsidRPr="007B35C6" w:rsidRDefault="6A95963C" w:rsidP="6A95963C">
            <w:pPr>
              <w:jc w:val="center"/>
            </w:pPr>
            <w:r w:rsidRPr="007B35C6">
              <w:rPr>
                <w:sz w:val="16"/>
                <w:szCs w:val="16"/>
              </w:rPr>
              <w:t>(11)</w:t>
            </w:r>
          </w:p>
        </w:tc>
        <w:tc>
          <w:tcPr>
            <w:tcW w:w="70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2BBD7591" w14:textId="1F3C57AD" w:rsidR="6A95963C" w:rsidRPr="007B35C6" w:rsidRDefault="6A95963C" w:rsidP="6A95963C">
            <w:pPr>
              <w:jc w:val="center"/>
            </w:pPr>
            <w:r w:rsidRPr="007B35C6">
              <w:rPr>
                <w:sz w:val="16"/>
                <w:szCs w:val="16"/>
              </w:rPr>
              <w:t>(12)</w:t>
            </w:r>
          </w:p>
        </w:tc>
        <w:tc>
          <w:tcPr>
            <w:tcW w:w="84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A455D48" w14:textId="34DA65CB" w:rsidR="6A95963C" w:rsidRPr="007B35C6" w:rsidRDefault="6A95963C" w:rsidP="6A95963C">
            <w:pPr>
              <w:jc w:val="center"/>
            </w:pPr>
            <w:r w:rsidRPr="007B35C6">
              <w:rPr>
                <w:sz w:val="16"/>
                <w:szCs w:val="16"/>
              </w:rPr>
              <w:t>(13)</w:t>
            </w:r>
          </w:p>
        </w:tc>
        <w:tc>
          <w:tcPr>
            <w:tcW w:w="112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C3A2187" w14:textId="3A84C2EB" w:rsidR="6A95963C" w:rsidRPr="007B35C6" w:rsidRDefault="6A95963C" w:rsidP="6A95963C">
            <w:pPr>
              <w:jc w:val="center"/>
            </w:pPr>
            <w:r w:rsidRPr="007B35C6">
              <w:rPr>
                <w:sz w:val="16"/>
                <w:szCs w:val="16"/>
              </w:rPr>
              <w:t>(14)</w:t>
            </w:r>
          </w:p>
        </w:tc>
      </w:tr>
      <w:tr w:rsidR="6A95963C" w:rsidRPr="007B35C6" w14:paraId="1FE57D6A"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68148D2" w14:textId="32B3CA5E" w:rsidR="6A95963C" w:rsidRPr="007B35C6" w:rsidRDefault="6A95963C" w:rsidP="6A95963C">
            <w:r w:rsidRPr="007B35C6">
              <w:rPr>
                <w:sz w:val="16"/>
                <w:szCs w:val="16"/>
              </w:rPr>
              <w:t xml:space="preserve"> </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220940" w14:textId="1FE8B96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tcMar>
              <w:left w:w="108" w:type="dxa"/>
              <w:right w:w="108" w:type="dxa"/>
            </w:tcMar>
            <w:vAlign w:val="bottom"/>
          </w:tcPr>
          <w:p w14:paraId="680C81E0" w14:textId="6FF933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45CB9C96" w14:textId="2B70533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337D1D" w14:textId="08B4E8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06D0D5" w14:textId="2018063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259783" w14:textId="6C1EB3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0ED905" w14:textId="020C4B8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B79BB5" w14:textId="3F0A677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E11D47" w14:textId="7B638442"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A3C1FA" w14:textId="08772A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C9C7CB" w14:textId="6186E28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EEE526" w14:textId="2B058D9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106A23" w14:textId="6323C03C" w:rsidR="6A95963C" w:rsidRPr="007B35C6" w:rsidRDefault="6A95963C" w:rsidP="6A95963C">
            <w:r w:rsidRPr="007B35C6">
              <w:rPr>
                <w:sz w:val="16"/>
                <w:szCs w:val="16"/>
              </w:rPr>
              <w:t xml:space="preserve"> </w:t>
            </w:r>
          </w:p>
        </w:tc>
      </w:tr>
      <w:tr w:rsidR="6A95963C" w:rsidRPr="007B35C6" w14:paraId="44F45822"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2C8E2ED" w14:textId="6BB8DB69" w:rsidR="6A95963C" w:rsidRPr="007B35C6" w:rsidRDefault="6A95963C" w:rsidP="6A95963C">
            <w:pPr>
              <w:jc w:val="center"/>
            </w:pPr>
            <w:r w:rsidRPr="007B35C6">
              <w:rPr>
                <w:sz w:val="16"/>
                <w:szCs w:val="16"/>
              </w:rPr>
              <w:t>A</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5EDFDA" w14:textId="41CBDFC3" w:rsidR="6A95963C" w:rsidRPr="007B35C6" w:rsidRDefault="6A95963C" w:rsidP="6A95963C">
            <w:r w:rsidRPr="007B35C6">
              <w:rPr>
                <w:sz w:val="16"/>
                <w:szCs w:val="16"/>
              </w:rPr>
              <w:t xml:space="preserve">Retensi Sendiri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2A90AAD" w14:textId="67156E9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7534215" w14:textId="482467A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C2C3E6" w14:textId="5335E23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401701" w14:textId="113E05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D625FA" w14:textId="3E75950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7C0EEC2" w14:textId="2F79269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C316E75" w14:textId="5F90617B"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8467CC6" w14:textId="697DBA92" w:rsidR="6A95963C" w:rsidRPr="007B35C6" w:rsidRDefault="6A95963C" w:rsidP="6A95963C">
            <w:r w:rsidRPr="007B35C6">
              <w:rPr>
                <w:color w:val="FFFFFF" w:themeColor="background1"/>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BC8C61E" w14:textId="225AD08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BA6A14F" w14:textId="13AD37B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B20C32F" w14:textId="5CDE920C" w:rsidR="6A95963C" w:rsidRPr="007B35C6" w:rsidRDefault="6A95963C" w:rsidP="6A95963C">
            <w:r w:rsidRPr="007B35C6">
              <w:rPr>
                <w:color w:val="FFFFFF" w:themeColor="background1"/>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912E95F" w14:textId="56156F4A" w:rsidR="6A95963C" w:rsidRPr="007B35C6" w:rsidRDefault="6A95963C" w:rsidP="6A95963C">
            <w:r w:rsidRPr="007B35C6">
              <w:rPr>
                <w:color w:val="FFFFFF" w:themeColor="background1"/>
                <w:sz w:val="16"/>
                <w:szCs w:val="16"/>
              </w:rPr>
              <w:t xml:space="preserve"> </w:t>
            </w:r>
          </w:p>
        </w:tc>
      </w:tr>
      <w:tr w:rsidR="6A95963C" w:rsidRPr="007B35C6" w14:paraId="73EA3BBC"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ADEB981" w14:textId="5E3AFA5B"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8998D6" w14:textId="48976CE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E78C3E0" w14:textId="3DBDA50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4CB492D" w14:textId="7AB6DD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F48224" w14:textId="2385FCF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FEE754" w14:textId="782E87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873A0C1" w14:textId="3C3CA84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7DE744" w14:textId="3C755DF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95B0B8" w14:textId="6EA40EB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C7EA4D" w14:textId="2EDC1D3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B04479" w14:textId="23C51C2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A6E331" w14:textId="13068074"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2F1918" w14:textId="355E7EE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83B582" w14:textId="1D1A4D58" w:rsidR="6A95963C" w:rsidRPr="007B35C6" w:rsidRDefault="6A95963C" w:rsidP="6A95963C">
            <w:r w:rsidRPr="007B35C6">
              <w:rPr>
                <w:sz w:val="16"/>
                <w:szCs w:val="16"/>
              </w:rPr>
              <w:t xml:space="preserve"> </w:t>
            </w:r>
          </w:p>
        </w:tc>
      </w:tr>
      <w:tr w:rsidR="6A95963C" w:rsidRPr="007B35C6" w14:paraId="753EE872"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A53FD30" w14:textId="14ED0F0B" w:rsidR="6A95963C" w:rsidRPr="007B35C6" w:rsidRDefault="6A95963C" w:rsidP="6A95963C">
            <w:pPr>
              <w:jc w:val="center"/>
            </w:pPr>
            <w:r w:rsidRPr="007B35C6">
              <w:rPr>
                <w:sz w:val="16"/>
                <w:szCs w:val="16"/>
              </w:rPr>
              <w:t>B</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D1469A" w14:textId="6A21DB09" w:rsidR="6A95963C" w:rsidRPr="007B35C6" w:rsidRDefault="6A95963C" w:rsidP="6A95963C">
            <w:r w:rsidRPr="007B35C6">
              <w:rPr>
                <w:sz w:val="16"/>
                <w:szCs w:val="16"/>
              </w:rPr>
              <w:t xml:space="preserve">Dukungan Reasuradur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D98E65E" w14:textId="77C9E45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5363C97" w14:textId="5AF6D34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D4C83C" w14:textId="367C6B6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CE689A" w14:textId="07E6D0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8071DD3" w14:textId="35DB0C9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FA4C97" w14:textId="5B838B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219367" w14:textId="03FC2F2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65BADD" w14:textId="1F6B400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F13AF8" w14:textId="6E75A1B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21A366" w14:textId="085D3DC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598A1A" w14:textId="3A00D78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418EAF" w14:textId="177E7D7E" w:rsidR="6A95963C" w:rsidRPr="007B35C6" w:rsidRDefault="6A95963C" w:rsidP="6A95963C">
            <w:r w:rsidRPr="007B35C6">
              <w:rPr>
                <w:sz w:val="16"/>
                <w:szCs w:val="16"/>
              </w:rPr>
              <w:t xml:space="preserve"> </w:t>
            </w:r>
          </w:p>
        </w:tc>
      </w:tr>
      <w:tr w:rsidR="6A95963C" w:rsidRPr="007B35C6" w14:paraId="409EAD21"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EDD6A07" w14:textId="6BB40542"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C4B80C" w14:textId="6D88D5DC" w:rsidR="6A95963C" w:rsidRPr="007B35C6" w:rsidRDefault="6A95963C" w:rsidP="6A95963C">
            <w:r w:rsidRPr="007B35C6">
              <w:rPr>
                <w:sz w:val="16"/>
                <w:szCs w:val="16"/>
              </w:rPr>
              <w:t>Dalam Negeri</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77B0E70" w14:textId="56067A4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B9DB80E" w14:textId="5B6E1B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7DFE95" w14:textId="54A6A83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CB0EB0" w14:textId="22954ED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7B6481F" w14:textId="2F817800"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BCC21D" w14:textId="23F4CB5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07634D" w14:textId="37EB42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007952" w14:textId="673F221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697C3F" w14:textId="185D494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F14DFC" w14:textId="55B5CF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4338DE" w14:textId="2B6839E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E35668" w14:textId="7CFB8A25" w:rsidR="6A95963C" w:rsidRPr="007B35C6" w:rsidRDefault="6A95963C" w:rsidP="6A95963C">
            <w:r w:rsidRPr="007B35C6">
              <w:rPr>
                <w:sz w:val="16"/>
                <w:szCs w:val="16"/>
              </w:rPr>
              <w:t xml:space="preserve"> </w:t>
            </w:r>
          </w:p>
        </w:tc>
      </w:tr>
      <w:tr w:rsidR="6A95963C" w:rsidRPr="007B35C6" w14:paraId="297E62E9"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1F6C440" w14:textId="6F5178E5"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0ADAF0" w14:textId="52FECC0D"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544CEB7" w14:textId="13370EE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7E6914B" w14:textId="7B55DB2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631BF3" w14:textId="24434C08"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4D7809" w14:textId="43500B4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E1E8523" w14:textId="5FE537E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84D422" w14:textId="4983B5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D0CA26" w14:textId="003D2CC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117F65" w14:textId="574889C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44D914" w14:textId="1264F44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8F45B8" w14:textId="41DA1D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96D5BE" w14:textId="3C875020"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921643" w14:textId="1B2FEC03" w:rsidR="6A95963C" w:rsidRPr="007B35C6" w:rsidRDefault="6A95963C" w:rsidP="6A95963C">
            <w:r w:rsidRPr="007B35C6">
              <w:rPr>
                <w:sz w:val="16"/>
                <w:szCs w:val="16"/>
              </w:rPr>
              <w:t xml:space="preserve"> </w:t>
            </w:r>
          </w:p>
        </w:tc>
      </w:tr>
      <w:tr w:rsidR="6A95963C" w:rsidRPr="007B35C6" w14:paraId="0EB449A4"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4E4C4D3" w14:textId="32D0B28C"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72632D" w14:textId="7178F6CA"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B78CF29" w14:textId="72B4602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78461CA" w14:textId="071FE40B"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0A8EA8" w14:textId="13D841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71479D" w14:textId="1C5F028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40762BD" w14:textId="2C3A12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35F12C" w14:textId="02C81A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BCDA7A" w14:textId="18B1217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C50B73" w14:textId="43C14BB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3A4B10" w14:textId="025B9F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1B999E" w14:textId="2022C30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C34F11" w14:textId="49B3513F"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FC3684" w14:textId="0D36BF77" w:rsidR="6A95963C" w:rsidRPr="007B35C6" w:rsidRDefault="6A95963C" w:rsidP="6A95963C">
            <w:r w:rsidRPr="007B35C6">
              <w:rPr>
                <w:sz w:val="16"/>
                <w:szCs w:val="16"/>
              </w:rPr>
              <w:t xml:space="preserve"> </w:t>
            </w:r>
          </w:p>
        </w:tc>
      </w:tr>
      <w:tr w:rsidR="6A95963C" w:rsidRPr="007B35C6" w14:paraId="5FFB0733"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82BAE84" w14:textId="16CA79A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6F5F96" w14:textId="591B6BC8" w:rsidR="6A95963C" w:rsidRPr="007B35C6" w:rsidRDefault="6A95963C" w:rsidP="6A95963C">
            <w:pPr>
              <w:ind w:firstLine="320"/>
            </w:pPr>
            <w:r w:rsidRPr="007B35C6">
              <w:rPr>
                <w:sz w:val="16"/>
                <w:szCs w:val="16"/>
              </w:rPr>
              <w:t xml:space="preserve">3.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9A52545" w14:textId="41CC367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5EBABFA" w14:textId="7B2DCF6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DE3C33" w14:textId="1E0BBBD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9CF301" w14:textId="07DA9A9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152611B" w14:textId="2E8E3B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3402C9" w14:textId="3F1E57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BB8AB5" w14:textId="1862CC2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240B25" w14:textId="2538B63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DBFDC0" w14:textId="7A64C9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1B5B66" w14:textId="0FB19AD7"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DF1BA3" w14:textId="57E0937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29769A" w14:textId="72EA8DC3" w:rsidR="6A95963C" w:rsidRPr="007B35C6" w:rsidRDefault="6A95963C" w:rsidP="6A95963C">
            <w:r w:rsidRPr="007B35C6">
              <w:rPr>
                <w:sz w:val="16"/>
                <w:szCs w:val="16"/>
              </w:rPr>
              <w:t xml:space="preserve"> </w:t>
            </w:r>
          </w:p>
        </w:tc>
      </w:tr>
      <w:tr w:rsidR="6A95963C" w:rsidRPr="007B35C6" w14:paraId="6C9FB3E6"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89B551D" w14:textId="254EEF1F"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A35ABA" w14:textId="2FC1C002" w:rsidR="6A95963C" w:rsidRPr="007B35C6" w:rsidRDefault="6A95963C" w:rsidP="6A95963C">
            <w:pPr>
              <w:ind w:firstLine="320"/>
            </w:pPr>
            <w:r w:rsidRPr="007B35C6">
              <w:rPr>
                <w:sz w:val="16"/>
                <w:szCs w:val="16"/>
              </w:rPr>
              <w:t>4. ......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73B9FE7" w14:textId="43EBCF7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BAFCD83" w14:textId="1A2DF90D"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918C1B" w14:textId="3A1CC1C3"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0D300E" w14:textId="51565E4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BB43362" w14:textId="7844FAC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2AB2A6" w14:textId="6E9485B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CBD5E5" w14:textId="33E40A5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5A1BFF" w14:textId="1937960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DD4437" w14:textId="78845AE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81B4CC" w14:textId="50AF23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1C5711" w14:textId="6C22A17B"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6F2B60" w14:textId="0F730DF5" w:rsidR="6A95963C" w:rsidRPr="007B35C6" w:rsidRDefault="6A95963C" w:rsidP="6A95963C">
            <w:r w:rsidRPr="007B35C6">
              <w:rPr>
                <w:sz w:val="16"/>
                <w:szCs w:val="16"/>
              </w:rPr>
              <w:t xml:space="preserve"> </w:t>
            </w:r>
          </w:p>
        </w:tc>
      </w:tr>
      <w:tr w:rsidR="6A95963C" w:rsidRPr="007B35C6" w14:paraId="1C693322"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71C8A50" w14:textId="3937F60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58B081" w14:textId="06B24E58"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74D5350" w14:textId="12B4B7D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418064D" w14:textId="3622421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4D516C" w14:textId="561547E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3E17A1" w14:textId="4E553E0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4930A66" w14:textId="3F69D5F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CDB49D" w14:textId="12CC6A6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133276" w14:textId="07827D9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07D75F" w14:textId="4BB6B3D6"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B4BCFA" w14:textId="0A865AF6"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C8F107" w14:textId="5228E3A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259030" w14:textId="78BDAEB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F0A76E" w14:textId="7FA5DBD3" w:rsidR="6A95963C" w:rsidRPr="007B35C6" w:rsidRDefault="6A95963C" w:rsidP="6A95963C">
            <w:r w:rsidRPr="007B35C6">
              <w:rPr>
                <w:sz w:val="16"/>
                <w:szCs w:val="16"/>
              </w:rPr>
              <w:t xml:space="preserve"> </w:t>
            </w:r>
          </w:p>
        </w:tc>
      </w:tr>
      <w:tr w:rsidR="6A95963C" w:rsidRPr="007B35C6" w14:paraId="3EF1F259"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8747E7A" w14:textId="2F8C20F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C211DB" w14:textId="3D367A1A"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3DC9CFB" w14:textId="50B8CE4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449533F" w14:textId="66F4A97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9D6542" w14:textId="608E89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7596C9" w14:textId="557EB65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172D061" w14:textId="5D23C54E"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58484B" w14:textId="1C7292C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504C7B" w14:textId="7E715AC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EFAD67" w14:textId="53B9522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B885A4" w14:textId="262977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7B708C" w14:textId="5F09609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3AB958" w14:textId="51E7CF6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4B8F32" w14:textId="5BE5B3D6" w:rsidR="6A95963C" w:rsidRPr="007B35C6" w:rsidRDefault="6A95963C" w:rsidP="6A95963C">
            <w:r w:rsidRPr="007B35C6">
              <w:rPr>
                <w:sz w:val="16"/>
                <w:szCs w:val="16"/>
              </w:rPr>
              <w:t xml:space="preserve"> </w:t>
            </w:r>
          </w:p>
        </w:tc>
      </w:tr>
      <w:tr w:rsidR="6A95963C" w:rsidRPr="007B35C6" w14:paraId="4728E67B"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9DC01B1" w14:textId="023DFED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1304B9" w14:textId="2091C52D"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CAF513" w14:textId="6636C72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7399671" w14:textId="009ED57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4E15FA" w14:textId="4BAF14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926514" w14:textId="41D0994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212D723" w14:textId="1985B8C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328AF7" w14:textId="021135E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4061FF" w14:textId="07654A6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4EC55D" w14:textId="585DDD67"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3EC568" w14:textId="40E5FD7D"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A49989" w14:textId="5010DD1F"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BE033F" w14:textId="1541C776"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985DBF" w14:textId="4CB1B40C" w:rsidR="6A95963C" w:rsidRPr="007B35C6" w:rsidRDefault="6A95963C" w:rsidP="6A95963C">
            <w:r w:rsidRPr="007B35C6">
              <w:rPr>
                <w:sz w:val="16"/>
                <w:szCs w:val="16"/>
              </w:rPr>
              <w:t xml:space="preserve"> </w:t>
            </w:r>
          </w:p>
        </w:tc>
      </w:tr>
      <w:tr w:rsidR="6A95963C" w:rsidRPr="007B35C6" w14:paraId="30B5638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9B30FB1" w14:textId="1DDB116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69C2D6" w14:textId="67A71B3D" w:rsidR="6A95963C" w:rsidRPr="007B35C6" w:rsidRDefault="6A95963C" w:rsidP="6A95963C">
            <w:r w:rsidRPr="007B35C6">
              <w:rPr>
                <w:sz w:val="16"/>
                <w:szCs w:val="16"/>
              </w:rPr>
              <w:t>Luar Negeri</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F6899A" w14:textId="2583EFC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85E4912" w14:textId="10D5724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4CFC1E" w14:textId="2CBD91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9C3D65" w14:textId="3B022EF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743A1A2" w14:textId="16B35BF5"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75CDA5" w14:textId="0EE8CF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8D5C7B" w14:textId="27CFD4B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CA4469" w14:textId="79C9025B"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035112" w14:textId="7D8E511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2DF920" w14:textId="5EA9D7B6"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8CA240" w14:textId="7D9C1E97"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E2D222" w14:textId="20840575" w:rsidR="6A95963C" w:rsidRPr="007B35C6" w:rsidRDefault="6A95963C" w:rsidP="6A95963C">
            <w:r w:rsidRPr="007B35C6">
              <w:rPr>
                <w:sz w:val="16"/>
                <w:szCs w:val="16"/>
              </w:rPr>
              <w:t xml:space="preserve"> </w:t>
            </w:r>
          </w:p>
        </w:tc>
      </w:tr>
      <w:tr w:rsidR="6A95963C" w:rsidRPr="007B35C6" w14:paraId="31022A42"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D427303" w14:textId="3A0802F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519857" w14:textId="30A7E528"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443DCF" w14:textId="0B45F39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3AEF7714" w14:textId="0CAC1C48"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E50AED" w14:textId="31593DC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4EC004" w14:textId="1EBDFD4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70C9FB1" w14:textId="491D26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1BDC7B" w14:textId="6D4DEB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6E8081" w14:textId="21DDDD8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DFE74A" w14:textId="37E8935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A3296E" w14:textId="69A7A18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4684F5" w14:textId="7DCCB37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8758BD" w14:textId="7B48A68E"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EE7B69" w14:textId="5174F871" w:rsidR="6A95963C" w:rsidRPr="007B35C6" w:rsidRDefault="6A95963C" w:rsidP="6A95963C">
            <w:r w:rsidRPr="007B35C6">
              <w:rPr>
                <w:sz w:val="16"/>
                <w:szCs w:val="16"/>
              </w:rPr>
              <w:t xml:space="preserve"> </w:t>
            </w:r>
          </w:p>
        </w:tc>
      </w:tr>
      <w:tr w:rsidR="6A95963C" w:rsidRPr="007B35C6" w14:paraId="5B0D2993"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335C0AE" w14:textId="23DF61D4"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E48D54" w14:textId="1D045BC6"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6E80E7" w14:textId="25EDDE4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45A2CC2" w14:textId="0BE1311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523783" w14:textId="0B76E0E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011026" w14:textId="3B9F84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4B76FC5" w14:textId="56FEF5A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DA7D4B" w14:textId="51831BF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E878A3" w14:textId="7C5D719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DD8B89" w14:textId="4B8D55EF"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85EFD8" w14:textId="55D939C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191DAF" w14:textId="32330800"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32FDA6" w14:textId="20ACC5EC"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E4A4C3" w14:textId="591C8A5A" w:rsidR="6A95963C" w:rsidRPr="007B35C6" w:rsidRDefault="6A95963C" w:rsidP="6A95963C">
            <w:r w:rsidRPr="007B35C6">
              <w:rPr>
                <w:sz w:val="16"/>
                <w:szCs w:val="16"/>
              </w:rPr>
              <w:t xml:space="preserve"> </w:t>
            </w:r>
          </w:p>
        </w:tc>
      </w:tr>
      <w:tr w:rsidR="6A95963C" w:rsidRPr="007B35C6" w14:paraId="57D2DE3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E3A7FCD" w14:textId="5EAFD37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1D77C5" w14:textId="02D82A0B" w:rsidR="6A95963C" w:rsidRPr="007B35C6" w:rsidRDefault="6A95963C" w:rsidP="6A95963C">
            <w:pPr>
              <w:ind w:firstLine="320"/>
            </w:pPr>
            <w:r w:rsidRPr="007B35C6">
              <w:rPr>
                <w:sz w:val="16"/>
                <w:szCs w:val="16"/>
              </w:rPr>
              <w:t>3. ....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30E359" w14:textId="396D0CA8"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122DE8E" w14:textId="2774F0C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B845AA" w14:textId="297061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C9DC4C" w14:textId="2E6B00C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30E5289" w14:textId="1E6F7D7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6B9132" w14:textId="35218BC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83839D" w14:textId="4020E44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B7D692" w14:textId="4F80CC0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6F2005" w14:textId="12D54DB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DC6EED" w14:textId="594EA53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CC7B7F" w14:textId="32B1421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621E8D" w14:textId="20C2098B" w:rsidR="6A95963C" w:rsidRPr="007B35C6" w:rsidRDefault="6A95963C" w:rsidP="6A95963C">
            <w:r w:rsidRPr="007B35C6">
              <w:rPr>
                <w:sz w:val="16"/>
                <w:szCs w:val="16"/>
              </w:rPr>
              <w:t xml:space="preserve"> </w:t>
            </w:r>
          </w:p>
        </w:tc>
      </w:tr>
      <w:tr w:rsidR="6A95963C" w:rsidRPr="007B35C6" w14:paraId="1F560B81"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72D92F5" w14:textId="5588989D"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A89D70" w14:textId="6ADC8DBA"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957D85" w14:textId="55EF9FDA"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F7F7B16" w14:textId="3D1A86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764091" w14:textId="49B07F4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7D701F" w14:textId="727804A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F0A0C25" w14:textId="7C75D31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8894E7" w14:textId="620393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0E5F0E" w14:textId="5DEEA7C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116456" w14:textId="6E16B31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F53B23" w14:textId="53B0B67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1F7472" w14:textId="55CA6DAE"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C39AE3" w14:textId="2481AE1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EF7C09" w14:textId="3AD034FD" w:rsidR="6A95963C" w:rsidRPr="007B35C6" w:rsidRDefault="6A95963C" w:rsidP="6A95963C">
            <w:r w:rsidRPr="007B35C6">
              <w:rPr>
                <w:sz w:val="16"/>
                <w:szCs w:val="16"/>
              </w:rPr>
              <w:t xml:space="preserve"> </w:t>
            </w:r>
          </w:p>
        </w:tc>
      </w:tr>
      <w:tr w:rsidR="6A95963C" w:rsidRPr="007B35C6" w14:paraId="33650B7D"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57FE832" w14:textId="6886FA6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3EE04B" w14:textId="6119D5B2"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2E2852B" w14:textId="448CC0B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887B4BC" w14:textId="59CEEFE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CBE7A7" w14:textId="5DE0607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DC194D" w14:textId="60D9B83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35D26D2" w14:textId="358EC0B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C296C5" w14:textId="41BFE9E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6BD04F" w14:textId="0AFD2C0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D34FD5" w14:textId="2C3E1E3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75959E" w14:textId="2CE7892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73C798" w14:textId="288C1B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F54261" w14:textId="28227855"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6149A4" w14:textId="4EEECDC3" w:rsidR="6A95963C" w:rsidRPr="007B35C6" w:rsidRDefault="6A95963C" w:rsidP="6A95963C">
            <w:r w:rsidRPr="007B35C6">
              <w:rPr>
                <w:sz w:val="16"/>
                <w:szCs w:val="16"/>
              </w:rPr>
              <w:t xml:space="preserve"> </w:t>
            </w:r>
          </w:p>
        </w:tc>
      </w:tr>
      <w:tr w:rsidR="6A95963C" w:rsidRPr="007B35C6" w14:paraId="55218D86"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0C2FBD9" w14:textId="0722BF2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EEEB61" w14:textId="68BA2E24"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E011B2" w14:textId="1989D2D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3B10AA2" w14:textId="4E4A510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5E8F68" w14:textId="5EE406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088143" w14:textId="4E464F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417EBE3" w14:textId="1194C727"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2345AD" w14:textId="6001646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B66A90" w14:textId="3987127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1BAC53" w14:textId="6EA5776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72C6C5" w14:textId="1CAD9E7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87A879" w14:textId="56A49BF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721E5A" w14:textId="1F23EFB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05FCF7" w14:textId="232FF4DD" w:rsidR="6A95963C" w:rsidRPr="007B35C6" w:rsidRDefault="6A95963C" w:rsidP="6A95963C">
            <w:r w:rsidRPr="007B35C6">
              <w:rPr>
                <w:sz w:val="16"/>
                <w:szCs w:val="16"/>
              </w:rPr>
              <w:t xml:space="preserve"> </w:t>
            </w:r>
          </w:p>
        </w:tc>
      </w:tr>
      <w:tr w:rsidR="6A95963C" w:rsidRPr="007B35C6" w14:paraId="1BD70768" w14:textId="77777777" w:rsidTr="6A95963C">
        <w:trPr>
          <w:trHeight w:val="33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0C881F" w14:textId="71629A71" w:rsidR="6A95963C" w:rsidRPr="007B35C6" w:rsidRDefault="6A95963C" w:rsidP="6A95963C">
            <w:pPr>
              <w:jc w:val="center"/>
            </w:pPr>
            <w:r w:rsidRPr="007B35C6">
              <w:rPr>
                <w:sz w:val="16"/>
                <w:szCs w:val="16"/>
              </w:rPr>
              <w:t>C</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3A6BFB" w14:textId="621673DF" w:rsidR="6A95963C" w:rsidRPr="007B35C6" w:rsidRDefault="6A95963C" w:rsidP="6A95963C">
            <w:r w:rsidRPr="007B35C6">
              <w:rPr>
                <w:sz w:val="16"/>
                <w:szCs w:val="16"/>
              </w:rPr>
              <w:t>Total</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85CD2C2" w14:textId="686E2B3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BDFABE5" w14:textId="139E449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5170518" w14:textId="5EBF2E3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C981A6" w14:textId="02FCCE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200F3BD" w14:textId="1856FAC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0F31DF" w14:textId="17328A1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225EBF" w14:textId="4B7EE7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25F66D" w14:textId="14CBD2BC"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65A9FB" w14:textId="12583A8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5B8014" w14:textId="4900E2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B61F44" w14:textId="4A6EAF8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C8C64F" w14:textId="199909A6" w:rsidR="6A95963C" w:rsidRPr="007B35C6" w:rsidRDefault="6A95963C" w:rsidP="6A95963C">
            <w:pPr>
              <w:rPr>
                <w:sz w:val="16"/>
                <w:szCs w:val="16"/>
              </w:rPr>
            </w:pPr>
          </w:p>
        </w:tc>
      </w:tr>
    </w:tbl>
    <w:p w14:paraId="7FD47B85" w14:textId="490ECA82" w:rsidR="6A95963C" w:rsidRPr="007B35C6" w:rsidRDefault="6A95963C" w:rsidP="6A95963C">
      <w:pPr>
        <w:spacing w:line="360" w:lineRule="auto"/>
        <w:ind w:left="360"/>
        <w:rPr>
          <w:sz w:val="24"/>
          <w:szCs w:val="24"/>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5336DC80"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D17A00" w14:textId="3A11AAFA" w:rsidR="6A95963C" w:rsidRPr="007B35C6" w:rsidRDefault="6A95963C" w:rsidP="6A95963C">
            <w:pPr>
              <w:jc w:val="center"/>
            </w:pPr>
            <w:r w:rsidRPr="007B35C6">
              <w:rPr>
                <w:sz w:val="16"/>
                <w:szCs w:val="16"/>
              </w:rPr>
              <w:t>Premi</w:t>
            </w:r>
          </w:p>
        </w:tc>
      </w:tr>
      <w:tr w:rsidR="6A95963C" w:rsidRPr="007B35C6" w14:paraId="3E09E256"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F050D9E" w14:textId="11A15CCA"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60A0086A" w14:textId="1EAC5245"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0C811870" w14:textId="74037359" w:rsidR="6A95963C" w:rsidRPr="007B35C6" w:rsidRDefault="6A95963C" w:rsidP="6A95963C">
            <w:pPr>
              <w:jc w:val="center"/>
            </w:pPr>
            <w:r w:rsidRPr="007B35C6">
              <w:rPr>
                <w:sz w:val="16"/>
                <w:szCs w:val="16"/>
              </w:rPr>
              <w:t>Reasuransi Fakultatif</w:t>
            </w:r>
          </w:p>
        </w:tc>
      </w:tr>
      <w:tr w:rsidR="6A95963C" w:rsidRPr="007B35C6" w14:paraId="2606065C" w14:textId="77777777" w:rsidTr="6A95963C">
        <w:trPr>
          <w:trHeight w:val="315"/>
        </w:trPr>
        <w:tc>
          <w:tcPr>
            <w:tcW w:w="1425" w:type="dxa"/>
            <w:vMerge/>
            <w:tcBorders>
              <w:left w:val="single" w:sz="0" w:space="0" w:color="auto"/>
              <w:right w:val="single" w:sz="0" w:space="0" w:color="auto"/>
            </w:tcBorders>
            <w:vAlign w:val="center"/>
          </w:tcPr>
          <w:p w14:paraId="5DD81873"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2BDE8097" w14:textId="72128625"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5F21E503" w14:textId="113B2FEA"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4ED15283" w14:textId="09371D17"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654B45EF" w14:textId="3BA18B3F" w:rsidR="6A95963C" w:rsidRPr="007B35C6" w:rsidRDefault="6A95963C" w:rsidP="6A95963C">
            <w:pPr>
              <w:jc w:val="center"/>
            </w:pPr>
            <w:r w:rsidRPr="007B35C6">
              <w:rPr>
                <w:sz w:val="16"/>
                <w:szCs w:val="16"/>
              </w:rPr>
              <w:t>Non-Proposional</w:t>
            </w:r>
          </w:p>
        </w:tc>
      </w:tr>
      <w:tr w:rsidR="6A95963C" w:rsidRPr="007B35C6" w14:paraId="140F9554"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69222E56"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1E66B4BC" w14:textId="254E274C"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092003CA" w14:textId="1D3FC0A5"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79D854C" w14:textId="4309484F"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3CF4D331" w14:textId="4D6C9EB2"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B7A4024" w14:textId="55DF7C52"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747497D" w14:textId="411A0425"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29B5C9C3" w14:textId="77777777" w:rsidR="00FD7DED" w:rsidRPr="007B35C6" w:rsidRDefault="00FD7DED"/>
        </w:tc>
      </w:tr>
      <w:tr w:rsidR="6A95963C" w:rsidRPr="007B35C6" w14:paraId="01259C8D"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0F99D774" w14:textId="461FE547"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42FFB9" w14:textId="40104A56"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1BCFC4" w14:textId="03152970"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EBEFBF" w14:textId="5D484B47"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1BB6CC" w14:textId="64478B3D"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156F7E81" w14:textId="26A05611"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0AF50B3D" w14:textId="759923A3"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1D7FE515" w14:textId="3C373F04" w:rsidR="6A95963C" w:rsidRPr="007B35C6" w:rsidRDefault="6A95963C" w:rsidP="6A95963C">
            <w:pPr>
              <w:jc w:val="center"/>
            </w:pPr>
            <w:r w:rsidRPr="007B35C6">
              <w:rPr>
                <w:sz w:val="16"/>
                <w:szCs w:val="16"/>
              </w:rPr>
              <w:t>(22)</w:t>
            </w:r>
          </w:p>
        </w:tc>
      </w:tr>
      <w:tr w:rsidR="6A95963C" w:rsidRPr="007B35C6" w14:paraId="03C2E96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FC10BF" w14:textId="027B78E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419E6A" w14:textId="7E7B23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4AC643" w14:textId="53F47D27"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2321391" w14:textId="349C460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8BE8CF" w14:textId="5676C96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9A5061" w14:textId="73A557B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7EFF30" w14:textId="04296E2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303B1D" w14:textId="76272522" w:rsidR="6A95963C" w:rsidRPr="007B35C6" w:rsidRDefault="6A95963C" w:rsidP="6A95963C">
            <w:r w:rsidRPr="007B35C6">
              <w:rPr>
                <w:sz w:val="16"/>
                <w:szCs w:val="16"/>
              </w:rPr>
              <w:t xml:space="preserve"> </w:t>
            </w:r>
          </w:p>
        </w:tc>
      </w:tr>
      <w:tr w:rsidR="6A95963C" w:rsidRPr="007B35C6" w14:paraId="6C968CE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5A779D" w14:textId="5D3A04C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5CE78CE" w14:textId="517A42E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1AFF4DD" w14:textId="6CA745B0"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C82FBCD" w14:textId="6AF67393"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13A722A" w14:textId="2E2D17B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D7B6EB1" w14:textId="5F08A9B8"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6DEA513" w14:textId="51032252"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61B33AC" w14:textId="526C3787" w:rsidR="6A95963C" w:rsidRPr="007B35C6" w:rsidRDefault="6A95963C" w:rsidP="6A95963C">
            <w:r w:rsidRPr="007B35C6">
              <w:rPr>
                <w:color w:val="FFFFFF" w:themeColor="background1"/>
                <w:sz w:val="16"/>
                <w:szCs w:val="16"/>
              </w:rPr>
              <w:t xml:space="preserve"> </w:t>
            </w:r>
          </w:p>
        </w:tc>
      </w:tr>
      <w:tr w:rsidR="6A95963C" w:rsidRPr="007B35C6" w14:paraId="1A52019D"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BE68586" w14:textId="716318F6"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6A222F" w14:textId="46CA2D5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1AB807" w14:textId="33B82E6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CE8859B" w14:textId="5B908367"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0D7540" w14:textId="5DB026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CAC3A2" w14:textId="61A2539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58C0D7" w14:textId="27A78EA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05C711" w14:textId="1EB2DCAA" w:rsidR="6A95963C" w:rsidRPr="007B35C6" w:rsidRDefault="6A95963C" w:rsidP="6A95963C">
            <w:r w:rsidRPr="007B35C6">
              <w:rPr>
                <w:sz w:val="16"/>
                <w:szCs w:val="16"/>
              </w:rPr>
              <w:t xml:space="preserve"> </w:t>
            </w:r>
          </w:p>
        </w:tc>
      </w:tr>
      <w:tr w:rsidR="6A95963C" w:rsidRPr="007B35C6" w14:paraId="3458789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E3CA443" w14:textId="447EE3C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128AE0" w14:textId="4510CD8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AF44CA" w14:textId="59D8A09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7C53C37" w14:textId="228719F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18939F" w14:textId="3F929C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3E2C06" w14:textId="2BBF50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C493A7" w14:textId="4BC7E58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C1D4CE" w14:textId="42FB5032" w:rsidR="6A95963C" w:rsidRPr="007B35C6" w:rsidRDefault="6A95963C" w:rsidP="6A95963C">
            <w:r w:rsidRPr="007B35C6">
              <w:rPr>
                <w:sz w:val="16"/>
                <w:szCs w:val="16"/>
              </w:rPr>
              <w:t xml:space="preserve"> </w:t>
            </w:r>
          </w:p>
        </w:tc>
      </w:tr>
      <w:tr w:rsidR="6A95963C" w:rsidRPr="007B35C6" w14:paraId="3BA7750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3AFF937" w14:textId="74D7C28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FE1224" w14:textId="6CB645B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2B9A86" w14:textId="131B97F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07C56D4" w14:textId="58C1E57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57412E" w14:textId="25085F7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22DBF9" w14:textId="60A7F1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C97950" w14:textId="6006C0A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666823" w14:textId="5B079B0D" w:rsidR="6A95963C" w:rsidRPr="007B35C6" w:rsidRDefault="6A95963C" w:rsidP="6A95963C">
            <w:r w:rsidRPr="007B35C6">
              <w:rPr>
                <w:sz w:val="16"/>
                <w:szCs w:val="16"/>
              </w:rPr>
              <w:t xml:space="preserve"> </w:t>
            </w:r>
          </w:p>
        </w:tc>
      </w:tr>
      <w:tr w:rsidR="6A95963C" w:rsidRPr="007B35C6" w14:paraId="79B3DD5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7906B85" w14:textId="11D57ED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D3C4C4" w14:textId="10283E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153FC3" w14:textId="7D24F564"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A2678AB" w14:textId="0241566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F950DC" w14:textId="40B14A7B"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595988" w14:textId="77669B2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FE4FA7" w14:textId="3ED1763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277B68" w14:textId="34492CE1" w:rsidR="6A95963C" w:rsidRPr="007B35C6" w:rsidRDefault="6A95963C" w:rsidP="6A95963C">
            <w:r w:rsidRPr="007B35C6">
              <w:rPr>
                <w:sz w:val="16"/>
                <w:szCs w:val="16"/>
              </w:rPr>
              <w:t xml:space="preserve"> </w:t>
            </w:r>
          </w:p>
        </w:tc>
      </w:tr>
      <w:tr w:rsidR="6A95963C" w:rsidRPr="007B35C6" w14:paraId="68AD20A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FBC8B70" w14:textId="4B66910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486535" w14:textId="40D762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93E73E" w14:textId="3DE31A8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C075F63" w14:textId="0DCE4A7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767234" w14:textId="02D0449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1804E9" w14:textId="67FCC1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78D776" w14:textId="2B297A1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9FA902" w14:textId="2D6B058B" w:rsidR="6A95963C" w:rsidRPr="007B35C6" w:rsidRDefault="6A95963C" w:rsidP="6A95963C">
            <w:r w:rsidRPr="007B35C6">
              <w:rPr>
                <w:sz w:val="16"/>
                <w:szCs w:val="16"/>
              </w:rPr>
              <w:t xml:space="preserve"> </w:t>
            </w:r>
          </w:p>
        </w:tc>
      </w:tr>
      <w:tr w:rsidR="6A95963C" w:rsidRPr="007B35C6" w14:paraId="7A6BC27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A7C9C28" w14:textId="3D9F2FCD"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EA59B0" w14:textId="26AF8E2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35D5CE" w14:textId="01D27C2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FA94003" w14:textId="3F39555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956EDC" w14:textId="13CA53C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B1A739" w14:textId="3E4073A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8AC8D6" w14:textId="3B1C2F6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40AA99" w14:textId="62E6B0D6" w:rsidR="6A95963C" w:rsidRPr="007B35C6" w:rsidRDefault="6A95963C" w:rsidP="6A95963C">
            <w:r w:rsidRPr="007B35C6">
              <w:rPr>
                <w:sz w:val="16"/>
                <w:szCs w:val="16"/>
              </w:rPr>
              <w:t xml:space="preserve"> </w:t>
            </w:r>
          </w:p>
        </w:tc>
      </w:tr>
      <w:tr w:rsidR="6A95963C" w:rsidRPr="007B35C6" w14:paraId="7CAF903A"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ABEE5CC" w14:textId="00C86B2E"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7F3A1F" w14:textId="573F6C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FCD0B0" w14:textId="02F47C4C"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34E8CDE" w14:textId="025D454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81A9A1" w14:textId="1CA7226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43159C" w14:textId="01081F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D1703A" w14:textId="074BD2D0"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EAE76E" w14:textId="4E600512" w:rsidR="6A95963C" w:rsidRPr="007B35C6" w:rsidRDefault="6A95963C" w:rsidP="6A95963C">
            <w:r w:rsidRPr="007B35C6">
              <w:rPr>
                <w:sz w:val="16"/>
                <w:szCs w:val="16"/>
              </w:rPr>
              <w:t xml:space="preserve"> </w:t>
            </w:r>
          </w:p>
        </w:tc>
      </w:tr>
      <w:tr w:rsidR="6A95963C" w:rsidRPr="007B35C6" w14:paraId="59AB7B1F"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57D5E49" w14:textId="02CC08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3E097D" w14:textId="702F0A8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277534" w14:textId="57A238F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F23D664" w14:textId="042767A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2C69D5" w14:textId="4EF742DE"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29A265" w14:textId="62A928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C79B5A" w14:textId="2659795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ED9020" w14:textId="3E2FD633" w:rsidR="6A95963C" w:rsidRPr="007B35C6" w:rsidRDefault="6A95963C" w:rsidP="6A95963C">
            <w:r w:rsidRPr="007B35C6">
              <w:rPr>
                <w:sz w:val="16"/>
                <w:szCs w:val="16"/>
              </w:rPr>
              <w:t xml:space="preserve"> </w:t>
            </w:r>
          </w:p>
        </w:tc>
      </w:tr>
      <w:tr w:rsidR="6A95963C" w:rsidRPr="007B35C6" w14:paraId="331FE24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065ABF5" w14:textId="1CCF9F7F"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63A7E1" w14:textId="7184489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313709" w14:textId="2675BA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82F6BA9" w14:textId="2F32B0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5EFE09" w14:textId="08957F8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10B4AE" w14:textId="25205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EAB627" w14:textId="16037A1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29D704" w14:textId="526B3D59" w:rsidR="6A95963C" w:rsidRPr="007B35C6" w:rsidRDefault="6A95963C" w:rsidP="6A95963C">
            <w:r w:rsidRPr="007B35C6">
              <w:rPr>
                <w:sz w:val="16"/>
                <w:szCs w:val="16"/>
              </w:rPr>
              <w:t xml:space="preserve"> </w:t>
            </w:r>
          </w:p>
        </w:tc>
      </w:tr>
      <w:tr w:rsidR="6A95963C" w:rsidRPr="007B35C6" w14:paraId="18952A3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1037B9D" w14:textId="1B9D05C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8BF721" w14:textId="2126DD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666AA2" w14:textId="2A5C9F0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2442084" w14:textId="71403E44"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D09340" w14:textId="45D9C83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145E9F" w14:textId="664A3D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485062" w14:textId="3459CF0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50B073" w14:textId="2F005AE9" w:rsidR="6A95963C" w:rsidRPr="007B35C6" w:rsidRDefault="6A95963C" w:rsidP="6A95963C">
            <w:r w:rsidRPr="007B35C6">
              <w:rPr>
                <w:sz w:val="16"/>
                <w:szCs w:val="16"/>
              </w:rPr>
              <w:t xml:space="preserve"> </w:t>
            </w:r>
          </w:p>
        </w:tc>
      </w:tr>
      <w:tr w:rsidR="6A95963C" w:rsidRPr="007B35C6" w14:paraId="5911624D"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9C303B9" w14:textId="160D94B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E2A90F" w14:textId="7803A8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C777B9" w14:textId="0B6A48E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C529E3B" w14:textId="7DCAC47C"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E8D9FA" w14:textId="5CC2517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E0036B" w14:textId="13196DE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839A69" w14:textId="2242AEA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C9CD3B" w14:textId="674787A3" w:rsidR="6A95963C" w:rsidRPr="007B35C6" w:rsidRDefault="6A95963C" w:rsidP="6A95963C">
            <w:r w:rsidRPr="007B35C6">
              <w:rPr>
                <w:sz w:val="16"/>
                <w:szCs w:val="16"/>
              </w:rPr>
              <w:t xml:space="preserve"> </w:t>
            </w:r>
          </w:p>
        </w:tc>
      </w:tr>
      <w:tr w:rsidR="6A95963C" w:rsidRPr="007B35C6" w14:paraId="0185557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1256FF9" w14:textId="09337F2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B8B858" w14:textId="0CB1E36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575713" w14:textId="724BE89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1EE8303" w14:textId="263061C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37F04C" w14:textId="6AA1F26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065951" w14:textId="31CEBD6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C98793" w14:textId="0D1EADE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FD672D" w14:textId="4016C1F8" w:rsidR="6A95963C" w:rsidRPr="007B35C6" w:rsidRDefault="6A95963C" w:rsidP="6A95963C">
            <w:r w:rsidRPr="007B35C6">
              <w:rPr>
                <w:sz w:val="16"/>
                <w:szCs w:val="16"/>
              </w:rPr>
              <w:t xml:space="preserve"> </w:t>
            </w:r>
          </w:p>
        </w:tc>
      </w:tr>
      <w:tr w:rsidR="6A95963C" w:rsidRPr="007B35C6" w14:paraId="3671AF4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0B4F50E" w14:textId="7BD8707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6FBA84" w14:textId="5A3E58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E91100" w14:textId="524848D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8A2A3BC" w14:textId="174FAF8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EF548A" w14:textId="6ECE979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34665B" w14:textId="439E3F9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FEA45D" w14:textId="5D6854D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882BC7" w14:textId="75130235" w:rsidR="6A95963C" w:rsidRPr="007B35C6" w:rsidRDefault="6A95963C" w:rsidP="6A95963C">
            <w:r w:rsidRPr="007B35C6">
              <w:rPr>
                <w:sz w:val="16"/>
                <w:szCs w:val="16"/>
              </w:rPr>
              <w:t xml:space="preserve"> </w:t>
            </w:r>
          </w:p>
        </w:tc>
      </w:tr>
      <w:tr w:rsidR="6A95963C" w:rsidRPr="007B35C6" w14:paraId="32C6AB37"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B1F5A68" w14:textId="29D90FAC"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852CF4" w14:textId="488E3A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B1AA33" w14:textId="517D8821"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40AF6A6" w14:textId="331BA60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F5E917" w14:textId="6A0E2CE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4EA8AE" w14:textId="2F0A38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AADAC1" w14:textId="77D10FB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83B16A" w14:textId="6F58D20B" w:rsidR="6A95963C" w:rsidRPr="007B35C6" w:rsidRDefault="6A95963C" w:rsidP="6A95963C">
            <w:r w:rsidRPr="007B35C6">
              <w:rPr>
                <w:sz w:val="16"/>
                <w:szCs w:val="16"/>
              </w:rPr>
              <w:t xml:space="preserve"> </w:t>
            </w:r>
          </w:p>
        </w:tc>
      </w:tr>
      <w:tr w:rsidR="6A95963C" w:rsidRPr="007B35C6" w14:paraId="5A97B8B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AB12554" w14:textId="03079A33"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36289F" w14:textId="5C0F9A1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CD6BCF" w14:textId="4861CE9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FDADD90" w14:textId="392CB18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4A934B" w14:textId="03EA79E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E82992" w14:textId="054C0F9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E5078D" w14:textId="1F55649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05B048" w14:textId="732985C6" w:rsidR="6A95963C" w:rsidRPr="007B35C6" w:rsidRDefault="6A95963C" w:rsidP="6A95963C">
            <w:r w:rsidRPr="007B35C6">
              <w:rPr>
                <w:sz w:val="16"/>
                <w:szCs w:val="16"/>
              </w:rPr>
              <w:t xml:space="preserve"> </w:t>
            </w:r>
          </w:p>
        </w:tc>
      </w:tr>
      <w:tr w:rsidR="6A95963C" w:rsidRPr="007B35C6" w14:paraId="75D4340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065A193" w14:textId="2B9C290B"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20743A" w14:textId="116D02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37905C" w14:textId="51F95C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C51896E" w14:textId="012D849F"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C62656" w14:textId="645BEA8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E54B98" w14:textId="14AE5F1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75CEF7" w14:textId="577A44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2DD64A" w14:textId="0E02A19D" w:rsidR="6A95963C" w:rsidRPr="007B35C6" w:rsidRDefault="6A95963C" w:rsidP="6A95963C">
            <w:r w:rsidRPr="007B35C6">
              <w:rPr>
                <w:sz w:val="16"/>
                <w:szCs w:val="16"/>
              </w:rPr>
              <w:t xml:space="preserve"> </w:t>
            </w:r>
          </w:p>
        </w:tc>
      </w:tr>
      <w:tr w:rsidR="6A95963C" w:rsidRPr="007B35C6" w14:paraId="48A5E6C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A7382C7" w14:textId="27917850"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1AED38" w14:textId="1AF3919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619C69" w14:textId="3DC96C2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FE5FAC4" w14:textId="5DDD6993"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572618" w14:textId="72FF277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9823D1" w14:textId="7D34B4D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4CA9F7" w14:textId="0466B8F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86D7D1" w14:textId="40E373AB" w:rsidR="6A95963C" w:rsidRPr="007B35C6" w:rsidRDefault="6A95963C" w:rsidP="6A95963C">
            <w:r w:rsidRPr="007B35C6">
              <w:rPr>
                <w:sz w:val="16"/>
                <w:szCs w:val="16"/>
              </w:rPr>
              <w:t xml:space="preserve"> </w:t>
            </w:r>
          </w:p>
        </w:tc>
      </w:tr>
      <w:tr w:rsidR="6A95963C" w:rsidRPr="007B35C6" w14:paraId="4F1568C8" w14:textId="77777777" w:rsidTr="6A95963C">
        <w:trPr>
          <w:trHeight w:val="330"/>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CF3FDBF" w14:textId="1F203FAD"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AA5F99" w14:textId="45A4F56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A3851B" w14:textId="2A5936C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505047A" w14:textId="431E7F0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C05CDA" w14:textId="03CA6D1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336DE5" w14:textId="0BB775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CC3F2B" w14:textId="05BCF60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DDB48F" w14:textId="3D8C406D" w:rsidR="6A95963C" w:rsidRPr="007B35C6" w:rsidRDefault="6A95963C" w:rsidP="6A95963C">
            <w:pPr>
              <w:rPr>
                <w:sz w:val="16"/>
                <w:szCs w:val="16"/>
              </w:rPr>
            </w:pPr>
          </w:p>
        </w:tc>
      </w:tr>
    </w:tbl>
    <w:p w14:paraId="167C37B7" w14:textId="38E76186" w:rsidR="40C3C657" w:rsidRPr="007B35C6" w:rsidRDefault="40C3C657"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2A3DD9EA" w14:textId="2B34E5AA" w:rsidR="40C3C657" w:rsidRPr="007B35C6" w:rsidRDefault="40C3C657" w:rsidP="6A95963C">
      <w:pPr>
        <w:ind w:left="284"/>
        <w:jc w:val="both"/>
        <w:rPr>
          <w:i/>
          <w:iCs/>
          <w:sz w:val="20"/>
          <w:szCs w:val="20"/>
        </w:rPr>
      </w:pPr>
      <w:r w:rsidRPr="007B35C6">
        <w:rPr>
          <w:i/>
          <w:iCs/>
          <w:sz w:val="20"/>
          <w:szCs w:val="20"/>
        </w:rPr>
        <w:t xml:space="preserve">1. Area yang diberi blok hitam tidak perlu diisi.  </w:t>
      </w:r>
    </w:p>
    <w:p w14:paraId="60ED950A" w14:textId="76C96E6F" w:rsidR="40C3C657" w:rsidRPr="007B35C6" w:rsidRDefault="40C3C657" w:rsidP="6A95963C">
      <w:pPr>
        <w:ind w:left="284"/>
        <w:jc w:val="both"/>
        <w:rPr>
          <w:i/>
          <w:iCs/>
          <w:sz w:val="20"/>
          <w:szCs w:val="20"/>
        </w:rPr>
      </w:pPr>
      <w:r w:rsidRPr="007B35C6">
        <w:rPr>
          <w:i/>
          <w:iCs/>
          <w:sz w:val="20"/>
          <w:szCs w:val="20"/>
        </w:rPr>
        <w:t>2. Dalam kolom (2) setelah baris "dalam negeri" dan "luar negeri" diisi dengan nama reasuradur.</w:t>
      </w:r>
    </w:p>
    <w:p w14:paraId="0A5BBF69" w14:textId="3BD5B2F5" w:rsidR="40C3C657" w:rsidRPr="007B35C6" w:rsidRDefault="40C3C657" w:rsidP="6A95963C">
      <w:pPr>
        <w:ind w:left="284"/>
        <w:jc w:val="both"/>
        <w:rPr>
          <w:i/>
          <w:iCs/>
          <w:sz w:val="20"/>
          <w:szCs w:val="20"/>
        </w:rPr>
      </w:pPr>
      <w:r w:rsidRPr="007B35C6">
        <w:rPr>
          <w:i/>
          <w:iCs/>
          <w:sz w:val="20"/>
          <w:szCs w:val="20"/>
        </w:rPr>
        <w:t>3. Kolom (3) diisi rating reasuradur dari perusahaan pemeringkat yang diakui secara internasional. Dalam hal rating reasuradur diterbitkan oleh lebih dari perusahaan pemeringkat, peringkat yang digunakan adalah peringkat yang paling rendah.</w:t>
      </w:r>
    </w:p>
    <w:p w14:paraId="74BE2417" w14:textId="3C562AB0" w:rsidR="40C3C657" w:rsidRPr="007B35C6" w:rsidRDefault="40C3C657" w:rsidP="6A95963C">
      <w:pPr>
        <w:ind w:left="284"/>
        <w:jc w:val="both"/>
        <w:rPr>
          <w:i/>
          <w:iCs/>
          <w:sz w:val="20"/>
          <w:szCs w:val="20"/>
        </w:rPr>
      </w:pPr>
      <w:r w:rsidRPr="007B35C6">
        <w:rPr>
          <w:i/>
          <w:iCs/>
          <w:sz w:val="20"/>
          <w:szCs w:val="20"/>
        </w:rPr>
        <w:t>4. Kolom (5) disajikan dalam bilangan bulat penuh.</w:t>
      </w:r>
    </w:p>
    <w:p w14:paraId="09157609" w14:textId="10B35800" w:rsidR="40C3C657" w:rsidRPr="007B35C6" w:rsidRDefault="40C3C657" w:rsidP="6A95963C">
      <w:pPr>
        <w:ind w:left="284"/>
        <w:jc w:val="both"/>
        <w:rPr>
          <w:i/>
          <w:iCs/>
          <w:sz w:val="20"/>
          <w:szCs w:val="20"/>
        </w:rPr>
      </w:pPr>
      <w:r w:rsidRPr="007B35C6">
        <w:rPr>
          <w:i/>
          <w:iCs/>
          <w:sz w:val="20"/>
          <w:szCs w:val="20"/>
        </w:rPr>
        <w:t>5. Kolom (7) diisi uang pertanggungan dikurangi uang pertanggungan yang direasuransikan.</w:t>
      </w:r>
    </w:p>
    <w:p w14:paraId="19EEEBCF" w14:textId="4AB355EE" w:rsidR="40C3C657" w:rsidRPr="007B35C6" w:rsidRDefault="40C3C657" w:rsidP="6A95963C">
      <w:pPr>
        <w:ind w:left="284"/>
        <w:jc w:val="both"/>
        <w:rPr>
          <w:i/>
          <w:iCs/>
          <w:sz w:val="20"/>
          <w:szCs w:val="20"/>
        </w:rPr>
      </w:pPr>
      <w:r w:rsidRPr="007B35C6">
        <w:rPr>
          <w:i/>
          <w:iCs/>
          <w:sz w:val="20"/>
          <w:szCs w:val="20"/>
        </w:rPr>
        <w:t>6. Kolom (15) diisi premi bruto dikurangi premi reasuransi</w:t>
      </w:r>
    </w:p>
    <w:p w14:paraId="4638CF4C" w14:textId="112B3724" w:rsidR="6A95963C" w:rsidRPr="007B35C6" w:rsidRDefault="6A95963C" w:rsidP="6A95963C">
      <w:pPr>
        <w:spacing w:before="19" w:line="360" w:lineRule="auto"/>
        <w:jc w:val="both"/>
        <w:rPr>
          <w:sz w:val="20"/>
          <w:szCs w:val="20"/>
        </w:rPr>
      </w:pPr>
    </w:p>
    <w:p w14:paraId="4B4F70D3" w14:textId="4FCFA9A8" w:rsidR="6A95963C" w:rsidRPr="007B35C6" w:rsidRDefault="6A95963C">
      <w:r w:rsidRPr="007B35C6">
        <w:br w:type="page"/>
      </w:r>
    </w:p>
    <w:p w14:paraId="22693F7E" w14:textId="351217AA" w:rsidR="1BF42B2F" w:rsidRPr="007B35C6" w:rsidRDefault="1BF42B2F" w:rsidP="6A95963C">
      <w:pPr>
        <w:spacing w:line="360" w:lineRule="auto"/>
        <w:ind w:left="360"/>
        <w:jc w:val="center"/>
      </w:pPr>
      <w:r w:rsidRPr="007B35C6">
        <w:rPr>
          <w:b/>
          <w:bCs/>
          <w:sz w:val="24"/>
          <w:szCs w:val="24"/>
        </w:rPr>
        <w:lastRenderedPageBreak/>
        <w:t>LAPORAN PELAKSANAAN REASURANSI/RETROSESI OTOMATIS</w:t>
      </w:r>
    </w:p>
    <w:p w14:paraId="25E5C4CD" w14:textId="70948E26" w:rsidR="1BF42B2F" w:rsidRPr="007B35C6" w:rsidRDefault="1BF42B2F" w:rsidP="6A95963C">
      <w:pPr>
        <w:spacing w:line="360" w:lineRule="auto"/>
        <w:ind w:left="360"/>
        <w:jc w:val="center"/>
      </w:pPr>
      <w:r w:rsidRPr="007B35C6">
        <w:rPr>
          <w:b/>
          <w:bCs/>
          <w:sz w:val="24"/>
          <w:szCs w:val="24"/>
        </w:rPr>
        <w:t>20..</w:t>
      </w:r>
    </w:p>
    <w:p w14:paraId="0666AF62" w14:textId="74790EBF" w:rsidR="1BF42B2F" w:rsidRPr="007B35C6" w:rsidRDefault="1BF42B2F" w:rsidP="6A95963C">
      <w:pPr>
        <w:spacing w:line="360" w:lineRule="auto"/>
        <w:ind w:left="360"/>
        <w:rPr>
          <w:sz w:val="24"/>
          <w:szCs w:val="24"/>
        </w:rPr>
      </w:pPr>
      <w:r w:rsidRPr="007B35C6">
        <w:rPr>
          <w:sz w:val="24"/>
          <w:szCs w:val="24"/>
        </w:rPr>
        <w:t>Lini Usaha Asuransi : A-6 Satelit</w:t>
      </w:r>
    </w:p>
    <w:p w14:paraId="723FF684" w14:textId="0252B0FE" w:rsidR="03C46326" w:rsidRPr="007B35C6" w:rsidRDefault="03C46326" w:rsidP="6A95963C">
      <w:pPr>
        <w:spacing w:line="360" w:lineRule="auto"/>
        <w:ind w:left="360"/>
        <w:jc w:val="right"/>
        <w:rPr>
          <w:sz w:val="20"/>
          <w:szCs w:val="20"/>
        </w:rPr>
      </w:pPr>
      <w:r w:rsidRPr="007B35C6">
        <w:rPr>
          <w:sz w:val="20"/>
          <w:szCs w:val="20"/>
        </w:rPr>
        <w:t>(dalam jutaan rupiah)</w:t>
      </w:r>
    </w:p>
    <w:tbl>
      <w:tblPr>
        <w:tblW w:w="0" w:type="auto"/>
        <w:tblInd w:w="-1020" w:type="dxa"/>
        <w:tblLook w:val="04A0" w:firstRow="1" w:lastRow="0" w:firstColumn="1" w:lastColumn="0" w:noHBand="0" w:noVBand="1"/>
      </w:tblPr>
      <w:tblGrid>
        <w:gridCol w:w="409"/>
        <w:gridCol w:w="1070"/>
        <w:gridCol w:w="677"/>
        <w:gridCol w:w="718"/>
        <w:gridCol w:w="772"/>
        <w:gridCol w:w="577"/>
        <w:gridCol w:w="751"/>
        <w:gridCol w:w="644"/>
        <w:gridCol w:w="793"/>
        <w:gridCol w:w="565"/>
        <w:gridCol w:w="597"/>
        <w:gridCol w:w="644"/>
        <w:gridCol w:w="793"/>
        <w:gridCol w:w="1061"/>
      </w:tblGrid>
      <w:tr w:rsidR="6A95963C" w:rsidRPr="007B35C6" w14:paraId="384F83AE" w14:textId="77777777" w:rsidTr="6A95963C">
        <w:trPr>
          <w:trHeight w:val="345"/>
        </w:trPr>
        <w:tc>
          <w:tcPr>
            <w:tcW w:w="532"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FDA876C" w14:textId="045E4440" w:rsidR="6A95963C" w:rsidRPr="007B35C6" w:rsidRDefault="6A95963C" w:rsidP="6A95963C">
            <w:pPr>
              <w:jc w:val="center"/>
            </w:pPr>
            <w:r w:rsidRPr="007B35C6">
              <w:rPr>
                <w:sz w:val="16"/>
                <w:szCs w:val="16"/>
              </w:rPr>
              <w:t>No</w:t>
            </w:r>
          </w:p>
        </w:tc>
        <w:tc>
          <w:tcPr>
            <w:tcW w:w="1114"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6C7142A" w14:textId="35E5E5C7" w:rsidR="6A95963C" w:rsidRPr="007B35C6" w:rsidRDefault="6A95963C" w:rsidP="6A95963C">
            <w:pPr>
              <w:jc w:val="center"/>
            </w:pPr>
            <w:r w:rsidRPr="007B35C6">
              <w:rPr>
                <w:sz w:val="16"/>
                <w:szCs w:val="16"/>
              </w:rPr>
              <w:t>Ket</w:t>
            </w:r>
          </w:p>
        </w:tc>
        <w:tc>
          <w:tcPr>
            <w:tcW w:w="76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6B61504" w14:textId="22B48CF3"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B428EC9" w14:textId="727903F6"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556C2DF" w14:textId="2FDC93B8" w:rsidR="6A95963C" w:rsidRPr="007B35C6" w:rsidRDefault="6A95963C" w:rsidP="6A95963C">
            <w:pPr>
              <w:jc w:val="center"/>
            </w:pPr>
            <w:r w:rsidRPr="007B35C6">
              <w:rPr>
                <w:sz w:val="16"/>
                <w:szCs w:val="16"/>
              </w:rPr>
              <w:t>Jumlah Polis</w:t>
            </w:r>
          </w:p>
        </w:tc>
        <w:tc>
          <w:tcPr>
            <w:tcW w:w="721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FB8CD0" w14:textId="5678850A" w:rsidR="6A95963C" w:rsidRPr="007B35C6" w:rsidRDefault="6A95963C" w:rsidP="6A95963C">
            <w:pPr>
              <w:jc w:val="center"/>
            </w:pPr>
            <w:r w:rsidRPr="007B35C6">
              <w:rPr>
                <w:sz w:val="16"/>
                <w:szCs w:val="16"/>
              </w:rPr>
              <w:t>Uang Pertanggungan</w:t>
            </w:r>
          </w:p>
        </w:tc>
      </w:tr>
      <w:tr w:rsidR="6A95963C" w:rsidRPr="007B35C6" w14:paraId="132CEE93" w14:textId="77777777" w:rsidTr="6A95963C">
        <w:trPr>
          <w:trHeight w:val="315"/>
        </w:trPr>
        <w:tc>
          <w:tcPr>
            <w:tcW w:w="532" w:type="dxa"/>
            <w:vMerge/>
            <w:tcBorders>
              <w:left w:val="single" w:sz="0" w:space="0" w:color="auto"/>
              <w:right w:val="single" w:sz="0" w:space="0" w:color="auto"/>
            </w:tcBorders>
            <w:vAlign w:val="center"/>
          </w:tcPr>
          <w:p w14:paraId="4C4A38F8" w14:textId="77777777" w:rsidR="00FD7DED" w:rsidRPr="007B35C6" w:rsidRDefault="00FD7DED"/>
        </w:tc>
        <w:tc>
          <w:tcPr>
            <w:tcW w:w="1114" w:type="dxa"/>
            <w:vMerge/>
            <w:tcBorders>
              <w:left w:val="single" w:sz="0" w:space="0" w:color="auto"/>
              <w:right w:val="single" w:sz="0" w:space="0" w:color="auto"/>
            </w:tcBorders>
            <w:vAlign w:val="center"/>
          </w:tcPr>
          <w:p w14:paraId="5831081C" w14:textId="77777777" w:rsidR="00FD7DED" w:rsidRPr="007B35C6" w:rsidRDefault="00FD7DED"/>
        </w:tc>
        <w:tc>
          <w:tcPr>
            <w:tcW w:w="769" w:type="dxa"/>
            <w:vMerge/>
            <w:tcBorders>
              <w:left w:val="single" w:sz="0" w:space="0" w:color="auto"/>
              <w:right w:val="single" w:sz="0" w:space="0" w:color="auto"/>
            </w:tcBorders>
            <w:vAlign w:val="center"/>
          </w:tcPr>
          <w:p w14:paraId="14C2F7F0" w14:textId="77777777" w:rsidR="00FD7DED" w:rsidRPr="007B35C6" w:rsidRDefault="00FD7DED"/>
        </w:tc>
        <w:tc>
          <w:tcPr>
            <w:tcW w:w="840" w:type="dxa"/>
            <w:vMerge/>
            <w:tcBorders>
              <w:left w:val="single" w:sz="0" w:space="0" w:color="auto"/>
              <w:right w:val="single" w:sz="0" w:space="0" w:color="auto"/>
            </w:tcBorders>
            <w:vAlign w:val="center"/>
          </w:tcPr>
          <w:p w14:paraId="2A0EBAD5" w14:textId="77777777" w:rsidR="00FD7DED" w:rsidRPr="007B35C6" w:rsidRDefault="00FD7DED"/>
        </w:tc>
        <w:tc>
          <w:tcPr>
            <w:tcW w:w="855" w:type="dxa"/>
            <w:vMerge/>
            <w:tcBorders>
              <w:left w:val="single" w:sz="0" w:space="0" w:color="auto"/>
              <w:right w:val="single" w:sz="0" w:space="0" w:color="auto"/>
            </w:tcBorders>
            <w:vAlign w:val="center"/>
          </w:tcPr>
          <w:p w14:paraId="3864E7D3" w14:textId="77777777" w:rsidR="00FD7DED" w:rsidRPr="007B35C6" w:rsidRDefault="00FD7DED"/>
        </w:tc>
        <w:tc>
          <w:tcPr>
            <w:tcW w:w="705"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2FDF5565" w14:textId="31646F6C" w:rsidR="6A95963C" w:rsidRPr="007B35C6" w:rsidRDefault="6A95963C" w:rsidP="6A95963C">
            <w:pPr>
              <w:jc w:val="center"/>
            </w:pPr>
            <w:r w:rsidRPr="007B35C6">
              <w:rPr>
                <w:sz w:val="16"/>
                <w:szCs w:val="16"/>
              </w:rPr>
              <w:t>Total UP</w:t>
            </w:r>
          </w:p>
        </w:tc>
        <w:tc>
          <w:tcPr>
            <w:tcW w:w="855"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52DD7213" w14:textId="0575DDF3" w:rsidR="6A95963C" w:rsidRPr="007B35C6" w:rsidRDefault="6A95963C" w:rsidP="6A95963C">
            <w:pPr>
              <w:jc w:val="center"/>
            </w:pPr>
            <w:r w:rsidRPr="007B35C6">
              <w:rPr>
                <w:sz w:val="16"/>
                <w:szCs w:val="16"/>
              </w:rPr>
              <w:t>Retensi Sendiri</w:t>
            </w:r>
          </w:p>
        </w:tc>
        <w:tc>
          <w:tcPr>
            <w:tcW w:w="2985"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5C30413E" w14:textId="445CC4E9"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670" w:type="dxa"/>
            <w:gridSpan w:val="3"/>
            <w:tcBorders>
              <w:top w:val="nil"/>
              <w:left w:val="nil"/>
              <w:bottom w:val="single" w:sz="12" w:space="0" w:color="000000" w:themeColor="text1"/>
              <w:right w:val="single" w:sz="8" w:space="0" w:color="auto"/>
            </w:tcBorders>
            <w:tcMar>
              <w:left w:w="108" w:type="dxa"/>
              <w:right w:w="108" w:type="dxa"/>
            </w:tcMar>
            <w:vAlign w:val="bottom"/>
          </w:tcPr>
          <w:p w14:paraId="1ED55AF8" w14:textId="1ECAC1B9" w:rsidR="6A95963C" w:rsidRPr="007B35C6" w:rsidRDefault="6A95963C" w:rsidP="6A95963C">
            <w:pPr>
              <w:jc w:val="center"/>
            </w:pPr>
            <w:r w:rsidRPr="007B35C6">
              <w:rPr>
                <w:sz w:val="16"/>
                <w:szCs w:val="16"/>
              </w:rPr>
              <w:t>Reasuransi Fakultatif</w:t>
            </w:r>
          </w:p>
        </w:tc>
      </w:tr>
      <w:tr w:rsidR="6A95963C" w:rsidRPr="007B35C6" w14:paraId="49FE1D4E" w14:textId="77777777" w:rsidTr="6A95963C">
        <w:trPr>
          <w:trHeight w:val="315"/>
        </w:trPr>
        <w:tc>
          <w:tcPr>
            <w:tcW w:w="532" w:type="dxa"/>
            <w:vMerge/>
            <w:tcBorders>
              <w:left w:val="single" w:sz="0" w:space="0" w:color="auto"/>
              <w:right w:val="single" w:sz="0" w:space="0" w:color="auto"/>
            </w:tcBorders>
            <w:vAlign w:val="center"/>
          </w:tcPr>
          <w:p w14:paraId="2FA04103" w14:textId="77777777" w:rsidR="00FD7DED" w:rsidRPr="007B35C6" w:rsidRDefault="00FD7DED"/>
        </w:tc>
        <w:tc>
          <w:tcPr>
            <w:tcW w:w="1114" w:type="dxa"/>
            <w:vMerge/>
            <w:tcBorders>
              <w:left w:val="single" w:sz="0" w:space="0" w:color="auto"/>
              <w:right w:val="single" w:sz="0" w:space="0" w:color="auto"/>
            </w:tcBorders>
            <w:vAlign w:val="center"/>
          </w:tcPr>
          <w:p w14:paraId="7C8EA07B" w14:textId="77777777" w:rsidR="00FD7DED" w:rsidRPr="007B35C6" w:rsidRDefault="00FD7DED"/>
        </w:tc>
        <w:tc>
          <w:tcPr>
            <w:tcW w:w="769" w:type="dxa"/>
            <w:vMerge/>
            <w:tcBorders>
              <w:left w:val="single" w:sz="0" w:space="0" w:color="auto"/>
              <w:right w:val="single" w:sz="0" w:space="0" w:color="auto"/>
            </w:tcBorders>
            <w:vAlign w:val="center"/>
          </w:tcPr>
          <w:p w14:paraId="7921DBD3" w14:textId="77777777" w:rsidR="00FD7DED" w:rsidRPr="007B35C6" w:rsidRDefault="00FD7DED"/>
        </w:tc>
        <w:tc>
          <w:tcPr>
            <w:tcW w:w="840" w:type="dxa"/>
            <w:vMerge/>
            <w:tcBorders>
              <w:left w:val="single" w:sz="0" w:space="0" w:color="auto"/>
              <w:right w:val="single" w:sz="0" w:space="0" w:color="auto"/>
            </w:tcBorders>
            <w:vAlign w:val="center"/>
          </w:tcPr>
          <w:p w14:paraId="3B7F45D4" w14:textId="77777777" w:rsidR="00FD7DED" w:rsidRPr="007B35C6" w:rsidRDefault="00FD7DED"/>
        </w:tc>
        <w:tc>
          <w:tcPr>
            <w:tcW w:w="855" w:type="dxa"/>
            <w:vMerge/>
            <w:tcBorders>
              <w:left w:val="single" w:sz="0" w:space="0" w:color="auto"/>
              <w:right w:val="single" w:sz="0" w:space="0" w:color="auto"/>
            </w:tcBorders>
            <w:vAlign w:val="center"/>
          </w:tcPr>
          <w:p w14:paraId="3A82C19F" w14:textId="77777777" w:rsidR="00FD7DED" w:rsidRPr="007B35C6" w:rsidRDefault="00FD7DED"/>
        </w:tc>
        <w:tc>
          <w:tcPr>
            <w:tcW w:w="705" w:type="dxa"/>
            <w:vMerge/>
            <w:tcBorders>
              <w:left w:val="nil"/>
              <w:right w:val="single" w:sz="0" w:space="0" w:color="auto"/>
            </w:tcBorders>
            <w:vAlign w:val="center"/>
          </w:tcPr>
          <w:p w14:paraId="12EDC8B6" w14:textId="77777777" w:rsidR="00FD7DED" w:rsidRPr="007B35C6" w:rsidRDefault="00FD7DED"/>
        </w:tc>
        <w:tc>
          <w:tcPr>
            <w:tcW w:w="855" w:type="dxa"/>
            <w:vMerge/>
            <w:tcBorders>
              <w:left w:val="single" w:sz="0" w:space="0" w:color="auto"/>
              <w:right w:val="single" w:sz="0" w:space="0" w:color="auto"/>
            </w:tcBorders>
            <w:vAlign w:val="center"/>
          </w:tcPr>
          <w:p w14:paraId="63348CAB"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56A0295E" w14:textId="1E14E832" w:rsidR="6A95963C" w:rsidRPr="007B35C6" w:rsidRDefault="6A95963C" w:rsidP="6A95963C">
            <w:pPr>
              <w:jc w:val="center"/>
            </w:pPr>
            <w:r w:rsidRPr="007B35C6">
              <w:rPr>
                <w:sz w:val="16"/>
                <w:szCs w:val="16"/>
              </w:rPr>
              <w:t>Proposional</w:t>
            </w:r>
          </w:p>
        </w:tc>
        <w:tc>
          <w:tcPr>
            <w:tcW w:w="1425" w:type="dxa"/>
            <w:gridSpan w:val="2"/>
            <w:tcBorders>
              <w:top w:val="nil"/>
              <w:left w:val="nil"/>
              <w:bottom w:val="single" w:sz="8" w:space="0" w:color="auto"/>
              <w:right w:val="single" w:sz="12" w:space="0" w:color="000000" w:themeColor="text1"/>
            </w:tcBorders>
            <w:tcMar>
              <w:left w:w="108" w:type="dxa"/>
              <w:right w:w="108" w:type="dxa"/>
            </w:tcMar>
            <w:vAlign w:val="bottom"/>
          </w:tcPr>
          <w:p w14:paraId="0A5472B7" w14:textId="580BADD7" w:rsidR="6A95963C" w:rsidRPr="007B35C6" w:rsidRDefault="6A95963C" w:rsidP="6A95963C">
            <w:pPr>
              <w:jc w:val="center"/>
            </w:pPr>
            <w:r w:rsidRPr="007B35C6">
              <w:rPr>
                <w:sz w:val="16"/>
                <w:szCs w:val="16"/>
              </w:rPr>
              <w:t>Non-Proposional</w:t>
            </w:r>
          </w:p>
        </w:tc>
        <w:tc>
          <w:tcPr>
            <w:tcW w:w="1545"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4D4A837" w14:textId="0F71613C" w:rsidR="6A95963C" w:rsidRPr="007B35C6" w:rsidRDefault="6A95963C" w:rsidP="6A95963C">
            <w:pPr>
              <w:jc w:val="center"/>
            </w:pPr>
            <w:r w:rsidRPr="007B35C6">
              <w:rPr>
                <w:sz w:val="16"/>
                <w:szCs w:val="16"/>
              </w:rPr>
              <w:t>Proposional</w:t>
            </w:r>
          </w:p>
        </w:tc>
        <w:tc>
          <w:tcPr>
            <w:tcW w:w="112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5DE059F1" w14:textId="39982544" w:rsidR="6A95963C" w:rsidRPr="007B35C6" w:rsidRDefault="6A95963C" w:rsidP="6A95963C">
            <w:pPr>
              <w:jc w:val="center"/>
            </w:pPr>
            <w:r w:rsidRPr="007B35C6">
              <w:rPr>
                <w:sz w:val="16"/>
                <w:szCs w:val="16"/>
              </w:rPr>
              <w:t>Non-Proposional</w:t>
            </w:r>
          </w:p>
        </w:tc>
      </w:tr>
      <w:tr w:rsidR="6A95963C" w:rsidRPr="007B35C6" w14:paraId="221A7856" w14:textId="77777777" w:rsidTr="6A95963C">
        <w:trPr>
          <w:trHeight w:val="315"/>
        </w:trPr>
        <w:tc>
          <w:tcPr>
            <w:tcW w:w="532" w:type="dxa"/>
            <w:vMerge/>
            <w:tcBorders>
              <w:left w:val="single" w:sz="0" w:space="0" w:color="auto"/>
              <w:bottom w:val="single" w:sz="0" w:space="0" w:color="auto"/>
              <w:right w:val="single" w:sz="0" w:space="0" w:color="auto"/>
            </w:tcBorders>
            <w:vAlign w:val="center"/>
          </w:tcPr>
          <w:p w14:paraId="3174DD1D" w14:textId="77777777" w:rsidR="00FD7DED" w:rsidRPr="007B35C6" w:rsidRDefault="00FD7DED"/>
        </w:tc>
        <w:tc>
          <w:tcPr>
            <w:tcW w:w="1114" w:type="dxa"/>
            <w:vMerge/>
            <w:tcBorders>
              <w:left w:val="single" w:sz="0" w:space="0" w:color="auto"/>
              <w:bottom w:val="single" w:sz="0" w:space="0" w:color="auto"/>
              <w:right w:val="single" w:sz="0" w:space="0" w:color="auto"/>
            </w:tcBorders>
            <w:vAlign w:val="center"/>
          </w:tcPr>
          <w:p w14:paraId="31497597" w14:textId="77777777" w:rsidR="00FD7DED" w:rsidRPr="007B35C6" w:rsidRDefault="00FD7DED"/>
        </w:tc>
        <w:tc>
          <w:tcPr>
            <w:tcW w:w="769" w:type="dxa"/>
            <w:vMerge/>
            <w:tcBorders>
              <w:left w:val="single" w:sz="0" w:space="0" w:color="auto"/>
              <w:bottom w:val="single" w:sz="0" w:space="0" w:color="auto"/>
              <w:right w:val="single" w:sz="0" w:space="0" w:color="auto"/>
            </w:tcBorders>
            <w:vAlign w:val="center"/>
          </w:tcPr>
          <w:p w14:paraId="49B8C53C"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7FDF5A25"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0A2351ED" w14:textId="77777777" w:rsidR="00FD7DED" w:rsidRPr="007B35C6" w:rsidRDefault="00FD7DED"/>
        </w:tc>
        <w:tc>
          <w:tcPr>
            <w:tcW w:w="705" w:type="dxa"/>
            <w:vMerge/>
            <w:tcBorders>
              <w:left w:val="nil"/>
              <w:bottom w:val="single" w:sz="0" w:space="0" w:color="auto"/>
              <w:right w:val="single" w:sz="0" w:space="0" w:color="auto"/>
            </w:tcBorders>
            <w:vAlign w:val="center"/>
          </w:tcPr>
          <w:p w14:paraId="365613A3"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6636182D"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5AC82450" w14:textId="167B4033"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0E83E9F3" w14:textId="1B7C21FF"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1A09293C" w14:textId="37FF1F7C" w:rsidR="6A95963C" w:rsidRPr="007B35C6" w:rsidRDefault="6A95963C" w:rsidP="6A95963C">
            <w:pPr>
              <w:jc w:val="center"/>
            </w:pPr>
            <w:r w:rsidRPr="007B35C6">
              <w:rPr>
                <w:sz w:val="16"/>
                <w:szCs w:val="16"/>
              </w:rPr>
              <w:t>Cath X/L</w:t>
            </w:r>
          </w:p>
        </w:tc>
        <w:tc>
          <w:tcPr>
            <w:tcW w:w="735"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7C60E2A9" w14:textId="00828FDB" w:rsidR="6A95963C" w:rsidRPr="007B35C6" w:rsidRDefault="6A95963C" w:rsidP="6A95963C">
            <w:pPr>
              <w:jc w:val="center"/>
            </w:pPr>
            <w:r w:rsidRPr="007B35C6">
              <w:rPr>
                <w:sz w:val="16"/>
                <w:szCs w:val="16"/>
              </w:rPr>
              <w:t>Work X/L</w:t>
            </w:r>
          </w:p>
        </w:tc>
        <w:tc>
          <w:tcPr>
            <w:tcW w:w="7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476F187" w14:textId="49808E26" w:rsidR="6A95963C" w:rsidRPr="007B35C6" w:rsidRDefault="6A95963C" w:rsidP="6A95963C">
            <w:pPr>
              <w:jc w:val="center"/>
            </w:pPr>
            <w:r w:rsidRPr="007B35C6">
              <w:rPr>
                <w:i/>
                <w:iCs/>
                <w:sz w:val="16"/>
                <w:szCs w:val="16"/>
              </w:rPr>
              <w:t>Quota Share</w:t>
            </w:r>
          </w:p>
        </w:tc>
        <w:tc>
          <w:tcPr>
            <w:tcW w:w="8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E1DA6CF" w14:textId="084669C1" w:rsidR="6A95963C" w:rsidRPr="007B35C6" w:rsidRDefault="6A95963C" w:rsidP="6A95963C">
            <w:pPr>
              <w:jc w:val="center"/>
            </w:pPr>
            <w:r w:rsidRPr="007B35C6">
              <w:rPr>
                <w:sz w:val="16"/>
                <w:szCs w:val="16"/>
              </w:rPr>
              <w:t>Surplus</w:t>
            </w:r>
          </w:p>
        </w:tc>
        <w:tc>
          <w:tcPr>
            <w:tcW w:w="1125" w:type="dxa"/>
            <w:vMerge/>
            <w:tcBorders>
              <w:top w:val="single" w:sz="12" w:space="0" w:color="000000" w:themeColor="text1"/>
              <w:left w:val="nil"/>
              <w:bottom w:val="single" w:sz="12" w:space="0" w:color="000000" w:themeColor="text1"/>
              <w:right w:val="single" w:sz="12" w:space="0" w:color="000000" w:themeColor="text1"/>
            </w:tcBorders>
            <w:vAlign w:val="center"/>
          </w:tcPr>
          <w:p w14:paraId="65ED98AA" w14:textId="77777777" w:rsidR="00FD7DED" w:rsidRPr="007B35C6" w:rsidRDefault="00FD7DED"/>
        </w:tc>
      </w:tr>
      <w:tr w:rsidR="6A95963C" w:rsidRPr="007B35C6" w14:paraId="0C1A4CDC" w14:textId="77777777" w:rsidTr="6A95963C">
        <w:trPr>
          <w:trHeight w:val="315"/>
        </w:trPr>
        <w:tc>
          <w:tcPr>
            <w:tcW w:w="532" w:type="dxa"/>
            <w:tcBorders>
              <w:top w:val="nil"/>
              <w:left w:val="single" w:sz="8" w:space="0" w:color="auto"/>
              <w:bottom w:val="single" w:sz="8" w:space="0" w:color="auto"/>
              <w:right w:val="nil"/>
            </w:tcBorders>
            <w:tcMar>
              <w:left w:w="108" w:type="dxa"/>
              <w:right w:w="108" w:type="dxa"/>
            </w:tcMar>
            <w:vAlign w:val="bottom"/>
          </w:tcPr>
          <w:p w14:paraId="0C817D1B" w14:textId="418A93EF" w:rsidR="6A95963C" w:rsidRPr="007B35C6" w:rsidRDefault="6A95963C" w:rsidP="6A95963C">
            <w:pPr>
              <w:jc w:val="center"/>
            </w:pPr>
            <w:r w:rsidRPr="007B35C6">
              <w:rPr>
                <w:sz w:val="16"/>
                <w:szCs w:val="16"/>
              </w:rPr>
              <w:t>(1)</w:t>
            </w:r>
          </w:p>
        </w:tc>
        <w:tc>
          <w:tcPr>
            <w:tcW w:w="1114" w:type="dxa"/>
            <w:tcBorders>
              <w:top w:val="nil"/>
              <w:left w:val="single" w:sz="8" w:space="0" w:color="auto"/>
              <w:bottom w:val="single" w:sz="8" w:space="0" w:color="auto"/>
              <w:right w:val="single" w:sz="8" w:space="0" w:color="auto"/>
            </w:tcBorders>
            <w:tcMar>
              <w:left w:w="108" w:type="dxa"/>
              <w:right w:w="108" w:type="dxa"/>
            </w:tcMar>
            <w:vAlign w:val="bottom"/>
          </w:tcPr>
          <w:p w14:paraId="2765ADB9" w14:textId="2A77568E" w:rsidR="6A95963C" w:rsidRPr="007B35C6" w:rsidRDefault="6A95963C" w:rsidP="6A95963C">
            <w:pPr>
              <w:jc w:val="center"/>
            </w:pPr>
            <w:r w:rsidRPr="007B35C6">
              <w:rPr>
                <w:sz w:val="16"/>
                <w:szCs w:val="16"/>
              </w:rPr>
              <w:t>(2)</w:t>
            </w:r>
          </w:p>
        </w:tc>
        <w:tc>
          <w:tcPr>
            <w:tcW w:w="769" w:type="dxa"/>
            <w:tcBorders>
              <w:top w:val="nil"/>
              <w:left w:val="single" w:sz="8" w:space="0" w:color="auto"/>
              <w:bottom w:val="single" w:sz="8" w:space="0" w:color="auto"/>
              <w:right w:val="single" w:sz="8" w:space="0" w:color="auto"/>
            </w:tcBorders>
            <w:tcMar>
              <w:left w:w="108" w:type="dxa"/>
              <w:right w:w="108" w:type="dxa"/>
            </w:tcMar>
            <w:vAlign w:val="bottom"/>
          </w:tcPr>
          <w:p w14:paraId="266170EE" w14:textId="3765EF79"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444E6B6C" w14:textId="7E946407"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542805B6" w14:textId="46588A44" w:rsidR="6A95963C" w:rsidRPr="007B35C6" w:rsidRDefault="6A95963C" w:rsidP="6A95963C">
            <w:pPr>
              <w:jc w:val="center"/>
            </w:pPr>
            <w:r w:rsidRPr="007B35C6">
              <w:rPr>
                <w:sz w:val="16"/>
                <w:szCs w:val="16"/>
              </w:rPr>
              <w:t>(5)</w:t>
            </w:r>
          </w:p>
        </w:tc>
        <w:tc>
          <w:tcPr>
            <w:tcW w:w="705" w:type="dxa"/>
            <w:tcBorders>
              <w:top w:val="nil"/>
              <w:left w:val="single" w:sz="8" w:space="0" w:color="auto"/>
              <w:bottom w:val="single" w:sz="8" w:space="0" w:color="auto"/>
              <w:right w:val="single" w:sz="8" w:space="0" w:color="auto"/>
            </w:tcBorders>
            <w:tcMar>
              <w:left w:w="108" w:type="dxa"/>
              <w:right w:w="108" w:type="dxa"/>
            </w:tcMar>
            <w:vAlign w:val="bottom"/>
          </w:tcPr>
          <w:p w14:paraId="58732EF4" w14:textId="3E6887E5" w:rsidR="6A95963C" w:rsidRPr="007B35C6" w:rsidRDefault="6A95963C" w:rsidP="6A95963C">
            <w:pPr>
              <w:jc w:val="center"/>
            </w:pPr>
            <w:r w:rsidRPr="007B35C6">
              <w:rPr>
                <w:sz w:val="16"/>
                <w:szCs w:val="16"/>
              </w:rPr>
              <w:t>(6)</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7A0AAF58" w14:textId="5B470969"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D9D9E3" w14:textId="695A424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DC5912" w14:textId="01D94CE5"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B01C6F" w14:textId="585DB0DA" w:rsidR="6A95963C" w:rsidRPr="007B35C6" w:rsidRDefault="6A95963C" w:rsidP="6A95963C">
            <w:pPr>
              <w:jc w:val="center"/>
            </w:pPr>
            <w:r w:rsidRPr="007B35C6">
              <w:rPr>
                <w:sz w:val="16"/>
                <w:szCs w:val="16"/>
              </w:rPr>
              <w:t>(10)</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295EB0" w14:textId="4E5ECA53" w:rsidR="6A95963C" w:rsidRPr="007B35C6" w:rsidRDefault="6A95963C" w:rsidP="6A95963C">
            <w:pPr>
              <w:jc w:val="center"/>
            </w:pPr>
            <w:r w:rsidRPr="007B35C6">
              <w:rPr>
                <w:sz w:val="16"/>
                <w:szCs w:val="16"/>
              </w:rPr>
              <w:t>(11)</w:t>
            </w:r>
          </w:p>
        </w:tc>
        <w:tc>
          <w:tcPr>
            <w:tcW w:w="70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1F8EEB89" w14:textId="1F3C57AD" w:rsidR="6A95963C" w:rsidRPr="007B35C6" w:rsidRDefault="6A95963C" w:rsidP="6A95963C">
            <w:pPr>
              <w:jc w:val="center"/>
            </w:pPr>
            <w:r w:rsidRPr="007B35C6">
              <w:rPr>
                <w:sz w:val="16"/>
                <w:szCs w:val="16"/>
              </w:rPr>
              <w:t>(12)</w:t>
            </w:r>
          </w:p>
        </w:tc>
        <w:tc>
          <w:tcPr>
            <w:tcW w:w="84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6E99FE77" w14:textId="34DA65CB" w:rsidR="6A95963C" w:rsidRPr="007B35C6" w:rsidRDefault="6A95963C" w:rsidP="6A95963C">
            <w:pPr>
              <w:jc w:val="center"/>
            </w:pPr>
            <w:r w:rsidRPr="007B35C6">
              <w:rPr>
                <w:sz w:val="16"/>
                <w:szCs w:val="16"/>
              </w:rPr>
              <w:t>(13)</w:t>
            </w:r>
          </w:p>
        </w:tc>
        <w:tc>
          <w:tcPr>
            <w:tcW w:w="112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7C6CD200" w14:textId="3A84C2EB" w:rsidR="6A95963C" w:rsidRPr="007B35C6" w:rsidRDefault="6A95963C" w:rsidP="6A95963C">
            <w:pPr>
              <w:jc w:val="center"/>
            </w:pPr>
            <w:r w:rsidRPr="007B35C6">
              <w:rPr>
                <w:sz w:val="16"/>
                <w:szCs w:val="16"/>
              </w:rPr>
              <w:t>(14)</w:t>
            </w:r>
          </w:p>
        </w:tc>
      </w:tr>
      <w:tr w:rsidR="6A95963C" w:rsidRPr="007B35C6" w14:paraId="5D8F161A"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FC3CFF8" w14:textId="32B3CA5E" w:rsidR="6A95963C" w:rsidRPr="007B35C6" w:rsidRDefault="6A95963C" w:rsidP="6A95963C">
            <w:r w:rsidRPr="007B35C6">
              <w:rPr>
                <w:sz w:val="16"/>
                <w:szCs w:val="16"/>
              </w:rPr>
              <w:t xml:space="preserve"> </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0D49A9" w14:textId="1FE8B96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tcMar>
              <w:left w:w="108" w:type="dxa"/>
              <w:right w:w="108" w:type="dxa"/>
            </w:tcMar>
            <w:vAlign w:val="bottom"/>
          </w:tcPr>
          <w:p w14:paraId="369381F2" w14:textId="6FF933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55FC430" w14:textId="2B70533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026E42" w14:textId="08B4E8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35886E" w14:textId="2018063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B9E603" w14:textId="6C1EB3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975FC0" w14:textId="020C4B8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D12D05" w14:textId="3F0A677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A126C7" w14:textId="7B638442"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D93455" w14:textId="08772A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0BF009" w14:textId="6186E28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6C4FD6" w14:textId="2B058D9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2B478B" w14:textId="6323C03C" w:rsidR="6A95963C" w:rsidRPr="007B35C6" w:rsidRDefault="6A95963C" w:rsidP="6A95963C">
            <w:r w:rsidRPr="007B35C6">
              <w:rPr>
                <w:sz w:val="16"/>
                <w:szCs w:val="16"/>
              </w:rPr>
              <w:t xml:space="preserve"> </w:t>
            </w:r>
          </w:p>
        </w:tc>
      </w:tr>
      <w:tr w:rsidR="6A95963C" w:rsidRPr="007B35C6" w14:paraId="7F3B6833"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F2D054C" w14:textId="6BB8DB69" w:rsidR="6A95963C" w:rsidRPr="007B35C6" w:rsidRDefault="6A95963C" w:rsidP="6A95963C">
            <w:pPr>
              <w:jc w:val="center"/>
            </w:pPr>
            <w:r w:rsidRPr="007B35C6">
              <w:rPr>
                <w:sz w:val="16"/>
                <w:szCs w:val="16"/>
              </w:rPr>
              <w:t>A</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6BD0FC" w14:textId="41CBDFC3" w:rsidR="6A95963C" w:rsidRPr="007B35C6" w:rsidRDefault="6A95963C" w:rsidP="6A95963C">
            <w:r w:rsidRPr="007B35C6">
              <w:rPr>
                <w:sz w:val="16"/>
                <w:szCs w:val="16"/>
              </w:rPr>
              <w:t xml:space="preserve">Retensi Sendiri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E1562EB" w14:textId="67156E9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836CA10" w14:textId="482467A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B21B9B" w14:textId="5335E23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132FAD" w14:textId="113E05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CF6F66" w14:textId="3E75950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B84E5EE" w14:textId="2F79269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D45A6DA" w14:textId="5F90617B"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7EB786A" w14:textId="697DBA92" w:rsidR="6A95963C" w:rsidRPr="007B35C6" w:rsidRDefault="6A95963C" w:rsidP="6A95963C">
            <w:r w:rsidRPr="007B35C6">
              <w:rPr>
                <w:color w:val="FFFFFF" w:themeColor="background1"/>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1F0774C" w14:textId="225AD08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E2BDC5E" w14:textId="13AD37B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C14095D" w14:textId="5CDE920C" w:rsidR="6A95963C" w:rsidRPr="007B35C6" w:rsidRDefault="6A95963C" w:rsidP="6A95963C">
            <w:r w:rsidRPr="007B35C6">
              <w:rPr>
                <w:color w:val="FFFFFF" w:themeColor="background1"/>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A6219EC" w14:textId="56156F4A" w:rsidR="6A95963C" w:rsidRPr="007B35C6" w:rsidRDefault="6A95963C" w:rsidP="6A95963C">
            <w:r w:rsidRPr="007B35C6">
              <w:rPr>
                <w:color w:val="FFFFFF" w:themeColor="background1"/>
                <w:sz w:val="16"/>
                <w:szCs w:val="16"/>
              </w:rPr>
              <w:t xml:space="preserve"> </w:t>
            </w:r>
          </w:p>
        </w:tc>
      </w:tr>
      <w:tr w:rsidR="6A95963C" w:rsidRPr="007B35C6" w14:paraId="079D45C0"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61C3501" w14:textId="5E3AFA5B"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0BB667" w14:textId="48976CE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2438298" w14:textId="3DBDA50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A455051" w14:textId="7AB6DD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E7B02F" w14:textId="2385FCF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373EB8" w14:textId="782E87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653DFB3" w14:textId="3C3CA84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9D357E" w14:textId="3C755DF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BF3B49" w14:textId="6EA40EB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788838" w14:textId="2EDC1D3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B2EB43" w14:textId="23C51C2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530C15" w14:textId="13068074"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C12A21" w14:textId="355E7EE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E56439" w14:textId="1D1A4D58" w:rsidR="6A95963C" w:rsidRPr="007B35C6" w:rsidRDefault="6A95963C" w:rsidP="6A95963C">
            <w:r w:rsidRPr="007B35C6">
              <w:rPr>
                <w:sz w:val="16"/>
                <w:szCs w:val="16"/>
              </w:rPr>
              <w:t xml:space="preserve"> </w:t>
            </w:r>
          </w:p>
        </w:tc>
      </w:tr>
      <w:tr w:rsidR="6A95963C" w:rsidRPr="007B35C6" w14:paraId="0EC623CC"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0AD6F13" w14:textId="14ED0F0B" w:rsidR="6A95963C" w:rsidRPr="007B35C6" w:rsidRDefault="6A95963C" w:rsidP="6A95963C">
            <w:pPr>
              <w:jc w:val="center"/>
            </w:pPr>
            <w:r w:rsidRPr="007B35C6">
              <w:rPr>
                <w:sz w:val="16"/>
                <w:szCs w:val="16"/>
              </w:rPr>
              <w:t>B</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554FB8" w14:textId="6A21DB09" w:rsidR="6A95963C" w:rsidRPr="007B35C6" w:rsidRDefault="6A95963C" w:rsidP="6A95963C">
            <w:r w:rsidRPr="007B35C6">
              <w:rPr>
                <w:sz w:val="16"/>
                <w:szCs w:val="16"/>
              </w:rPr>
              <w:t xml:space="preserve">Dukungan Reasuradur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B3EF2D7" w14:textId="77C9E45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B401C94" w14:textId="5AF6D34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E6D8FF" w14:textId="367C6B6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AE5632" w14:textId="07E6D0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165210C" w14:textId="35DB0C9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383FEE" w14:textId="5B838B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F63B20" w14:textId="03FC2F2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BE0839" w14:textId="1F6B400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91A133" w14:textId="6E75A1B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45A428" w14:textId="085D3DC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609A4D" w14:textId="3A00D78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CB8A84" w14:textId="177E7D7E" w:rsidR="6A95963C" w:rsidRPr="007B35C6" w:rsidRDefault="6A95963C" w:rsidP="6A95963C">
            <w:r w:rsidRPr="007B35C6">
              <w:rPr>
                <w:sz w:val="16"/>
                <w:szCs w:val="16"/>
              </w:rPr>
              <w:t xml:space="preserve"> </w:t>
            </w:r>
          </w:p>
        </w:tc>
      </w:tr>
      <w:tr w:rsidR="6A95963C" w:rsidRPr="007B35C6" w14:paraId="3A5529E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ED5CFCE" w14:textId="6BB40542"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B53146" w14:textId="6D88D5DC" w:rsidR="6A95963C" w:rsidRPr="007B35C6" w:rsidRDefault="6A95963C" w:rsidP="6A95963C">
            <w:r w:rsidRPr="007B35C6">
              <w:rPr>
                <w:sz w:val="16"/>
                <w:szCs w:val="16"/>
              </w:rPr>
              <w:t>Dalam Negeri</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71BC64C" w14:textId="56067A4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89822A1" w14:textId="5B6E1B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9B8251" w14:textId="54A6A83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13BCA8" w14:textId="22954ED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7D383BB" w14:textId="2F817800"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35D88C" w14:textId="23F4CB5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AFAC9F" w14:textId="37EB42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5FFEA2" w14:textId="673F221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CE08C7" w14:textId="185D494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63FD63" w14:textId="55B5CF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745DCE" w14:textId="2B6839E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90B5F2" w14:textId="7CFB8A25" w:rsidR="6A95963C" w:rsidRPr="007B35C6" w:rsidRDefault="6A95963C" w:rsidP="6A95963C">
            <w:r w:rsidRPr="007B35C6">
              <w:rPr>
                <w:sz w:val="16"/>
                <w:szCs w:val="16"/>
              </w:rPr>
              <w:t xml:space="preserve"> </w:t>
            </w:r>
          </w:p>
        </w:tc>
      </w:tr>
      <w:tr w:rsidR="6A95963C" w:rsidRPr="007B35C6" w14:paraId="788E5E0C"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741C47A" w14:textId="6F5178E5"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BE89EA" w14:textId="52FECC0D"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81A00BD" w14:textId="13370EE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244BA4A" w14:textId="7B55DB2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96BCAD" w14:textId="24434C08"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31C52C" w14:textId="43500B4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D11665" w14:textId="5FE537E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2732E0" w14:textId="4983B5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8194F9" w14:textId="003D2CC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56582E" w14:textId="574889C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6AD3BE" w14:textId="1264F44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D4E056" w14:textId="41DA1D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6F0A96" w14:textId="3C875020"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3AA671" w14:textId="1B2FEC03" w:rsidR="6A95963C" w:rsidRPr="007B35C6" w:rsidRDefault="6A95963C" w:rsidP="6A95963C">
            <w:r w:rsidRPr="007B35C6">
              <w:rPr>
                <w:sz w:val="16"/>
                <w:szCs w:val="16"/>
              </w:rPr>
              <w:t xml:space="preserve"> </w:t>
            </w:r>
          </w:p>
        </w:tc>
      </w:tr>
      <w:tr w:rsidR="6A95963C" w:rsidRPr="007B35C6" w14:paraId="224E4AF8"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DCC2074" w14:textId="32D0B28C"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3EC7B4" w14:textId="7178F6CA"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5C37B76" w14:textId="72B4602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F5BE663" w14:textId="071FE40B"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BEB751" w14:textId="13D841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6B4CCD" w14:textId="1C5F028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F3AE5FD" w14:textId="2C3A12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F1F9F9" w14:textId="02C81A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DB29E1" w14:textId="18B1217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D58247" w14:textId="43C14BB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4B7589" w14:textId="025B9F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40CF15" w14:textId="2022C30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054812" w14:textId="49B3513F"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E8F2C1" w14:textId="0D36BF77" w:rsidR="6A95963C" w:rsidRPr="007B35C6" w:rsidRDefault="6A95963C" w:rsidP="6A95963C">
            <w:r w:rsidRPr="007B35C6">
              <w:rPr>
                <w:sz w:val="16"/>
                <w:szCs w:val="16"/>
              </w:rPr>
              <w:t xml:space="preserve"> </w:t>
            </w:r>
          </w:p>
        </w:tc>
      </w:tr>
      <w:tr w:rsidR="6A95963C" w:rsidRPr="007B35C6" w14:paraId="17F72BB6"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548B727" w14:textId="16CA79A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807D7A" w14:textId="591B6BC8" w:rsidR="6A95963C" w:rsidRPr="007B35C6" w:rsidRDefault="6A95963C" w:rsidP="6A95963C">
            <w:pPr>
              <w:ind w:firstLine="320"/>
            </w:pPr>
            <w:r w:rsidRPr="007B35C6">
              <w:rPr>
                <w:sz w:val="16"/>
                <w:szCs w:val="16"/>
              </w:rPr>
              <w:t xml:space="preserve">3.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1865A7B" w14:textId="41CC367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9BF0330" w14:textId="7B2DCF6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A5E348" w14:textId="1E0BBBD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ADA484" w14:textId="07DA9A9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093D330" w14:textId="2E8E3B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CFB291" w14:textId="3F1E57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8BA613" w14:textId="1862CC2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3DFA7E" w14:textId="2538B63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72C561" w14:textId="7A64C9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EFC226" w14:textId="0FB19AD7"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AECF14" w14:textId="57E0937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663BAB" w14:textId="72EA8DC3" w:rsidR="6A95963C" w:rsidRPr="007B35C6" w:rsidRDefault="6A95963C" w:rsidP="6A95963C">
            <w:r w:rsidRPr="007B35C6">
              <w:rPr>
                <w:sz w:val="16"/>
                <w:szCs w:val="16"/>
              </w:rPr>
              <w:t xml:space="preserve"> </w:t>
            </w:r>
          </w:p>
        </w:tc>
      </w:tr>
      <w:tr w:rsidR="6A95963C" w:rsidRPr="007B35C6" w14:paraId="7B3AC873"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4BDF5E9" w14:textId="254EEF1F"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799962" w14:textId="2FC1C002" w:rsidR="6A95963C" w:rsidRPr="007B35C6" w:rsidRDefault="6A95963C" w:rsidP="6A95963C">
            <w:pPr>
              <w:ind w:firstLine="320"/>
            </w:pPr>
            <w:r w:rsidRPr="007B35C6">
              <w:rPr>
                <w:sz w:val="16"/>
                <w:szCs w:val="16"/>
              </w:rPr>
              <w:t>4. ......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39A9659" w14:textId="43EBCF7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9B23967" w14:textId="1A2DF90D"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2CCAA0" w14:textId="3A1CC1C3"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7C42BD" w14:textId="51565E4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F13321B" w14:textId="7844FAC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A3FCBC" w14:textId="6E9485B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86CA58" w14:textId="33E40A5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EE4446" w14:textId="1937960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ECB573" w14:textId="78845AE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2E7E34" w14:textId="50AF23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BB700E" w14:textId="6C22A17B"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16F786" w14:textId="0F730DF5" w:rsidR="6A95963C" w:rsidRPr="007B35C6" w:rsidRDefault="6A95963C" w:rsidP="6A95963C">
            <w:r w:rsidRPr="007B35C6">
              <w:rPr>
                <w:sz w:val="16"/>
                <w:szCs w:val="16"/>
              </w:rPr>
              <w:t xml:space="preserve"> </w:t>
            </w:r>
          </w:p>
        </w:tc>
      </w:tr>
      <w:tr w:rsidR="6A95963C" w:rsidRPr="007B35C6" w14:paraId="4D0F5B78"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047A2FE" w14:textId="3937F60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B4D5E9" w14:textId="06B24E58"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B4EC132" w14:textId="12B4B7D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301E50E" w14:textId="3622421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21149B" w14:textId="561547E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F20F73" w14:textId="4E553E0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D803A6F" w14:textId="3F69D5F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96710C" w14:textId="12CC6A6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53DCF3" w14:textId="07827D9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59C260" w14:textId="4BB6B3D6"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55A36E" w14:textId="0A865AF6"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D70E50" w14:textId="5228E3A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92F562" w14:textId="78BDAEB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FB7844" w14:textId="7FA5DBD3" w:rsidR="6A95963C" w:rsidRPr="007B35C6" w:rsidRDefault="6A95963C" w:rsidP="6A95963C">
            <w:r w:rsidRPr="007B35C6">
              <w:rPr>
                <w:sz w:val="16"/>
                <w:szCs w:val="16"/>
              </w:rPr>
              <w:t xml:space="preserve"> </w:t>
            </w:r>
          </w:p>
        </w:tc>
      </w:tr>
      <w:tr w:rsidR="6A95963C" w:rsidRPr="007B35C6" w14:paraId="64753E01"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CB2B412" w14:textId="2F8C20F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10B263" w14:textId="3D367A1A"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F11E117" w14:textId="50B8CE4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F1C8436" w14:textId="66F4A97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72F708" w14:textId="608E89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55BAF7" w14:textId="557EB65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4040FB0" w14:textId="5D23C54E"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65DDC4" w14:textId="1C7292C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C6E065" w14:textId="7E715AC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567955" w14:textId="53B9522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DFE209" w14:textId="262977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C14CD5" w14:textId="5F09609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706838" w14:textId="51E7CF6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ACA60B" w14:textId="5BE5B3D6" w:rsidR="6A95963C" w:rsidRPr="007B35C6" w:rsidRDefault="6A95963C" w:rsidP="6A95963C">
            <w:r w:rsidRPr="007B35C6">
              <w:rPr>
                <w:sz w:val="16"/>
                <w:szCs w:val="16"/>
              </w:rPr>
              <w:t xml:space="preserve"> </w:t>
            </w:r>
          </w:p>
        </w:tc>
      </w:tr>
      <w:tr w:rsidR="6A95963C" w:rsidRPr="007B35C6" w14:paraId="19858CE4"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89004CD" w14:textId="023DFED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51DECF" w14:textId="2091C52D"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60DDBF" w14:textId="6636C72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0724981" w14:textId="009ED57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33D59B" w14:textId="4BAF14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E6DEE3" w14:textId="41D0994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1C4599F" w14:textId="1985B8C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1CE4CF" w14:textId="021135E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525503" w14:textId="07654A6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94F106" w14:textId="585DDD67"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25F1A8" w14:textId="40E5FD7D"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9F06BE" w14:textId="5010DD1F"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14C52B" w14:textId="1541C776"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D9E905" w14:textId="4CB1B40C" w:rsidR="6A95963C" w:rsidRPr="007B35C6" w:rsidRDefault="6A95963C" w:rsidP="6A95963C">
            <w:r w:rsidRPr="007B35C6">
              <w:rPr>
                <w:sz w:val="16"/>
                <w:szCs w:val="16"/>
              </w:rPr>
              <w:t xml:space="preserve"> </w:t>
            </w:r>
          </w:p>
        </w:tc>
      </w:tr>
      <w:tr w:rsidR="6A95963C" w:rsidRPr="007B35C6" w14:paraId="50F6F330"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2BEFB0A" w14:textId="1DDB116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5BFB02" w14:textId="67A71B3D" w:rsidR="6A95963C" w:rsidRPr="007B35C6" w:rsidRDefault="6A95963C" w:rsidP="6A95963C">
            <w:r w:rsidRPr="007B35C6">
              <w:rPr>
                <w:sz w:val="16"/>
                <w:szCs w:val="16"/>
              </w:rPr>
              <w:t>Luar Negeri</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7BE6FC" w14:textId="2583EFC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52335CE" w14:textId="10D5724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0BF2FB" w14:textId="2CBD91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E2E094" w14:textId="3B022EF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B4AA028" w14:textId="16B35BF5"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4ED65A" w14:textId="0EE8CF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CFEAEA" w14:textId="27CFD4B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BECB0E" w14:textId="79C9025B"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6C4D99" w14:textId="7D8E511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882586" w14:textId="5EA9D7B6"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9C7E70" w14:textId="7D9C1E97"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7EC3CC" w14:textId="20840575" w:rsidR="6A95963C" w:rsidRPr="007B35C6" w:rsidRDefault="6A95963C" w:rsidP="6A95963C">
            <w:r w:rsidRPr="007B35C6">
              <w:rPr>
                <w:sz w:val="16"/>
                <w:szCs w:val="16"/>
              </w:rPr>
              <w:t xml:space="preserve"> </w:t>
            </w:r>
          </w:p>
        </w:tc>
      </w:tr>
      <w:tr w:rsidR="6A95963C" w:rsidRPr="007B35C6" w14:paraId="70ADABA9"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EE203F4" w14:textId="3A0802F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87D234" w14:textId="30A7E528"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D95852" w14:textId="0B45F39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F778839" w14:textId="0CAC1C48"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41A6A3" w14:textId="31593DC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E6216D" w14:textId="1EBDFD4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2A18620" w14:textId="491D26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FBB096" w14:textId="6D4DEB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42D479" w14:textId="21DDDD8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09F0B7" w14:textId="37E8935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0CEB12" w14:textId="69A7A18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F5FFCF" w14:textId="7DCCB37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DE4650" w14:textId="7B48A68E"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0F2365" w14:textId="5174F871" w:rsidR="6A95963C" w:rsidRPr="007B35C6" w:rsidRDefault="6A95963C" w:rsidP="6A95963C">
            <w:r w:rsidRPr="007B35C6">
              <w:rPr>
                <w:sz w:val="16"/>
                <w:szCs w:val="16"/>
              </w:rPr>
              <w:t xml:space="preserve"> </w:t>
            </w:r>
          </w:p>
        </w:tc>
      </w:tr>
      <w:tr w:rsidR="6A95963C" w:rsidRPr="007B35C6" w14:paraId="5701E606"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C30507A" w14:textId="23DF61D4"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E388CF" w14:textId="1D045BC6"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82080B" w14:textId="25EDDE4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E931457" w14:textId="0BE1311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C11BE3" w14:textId="0B76E0E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CB3FD6" w14:textId="3B9F84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463BAB4" w14:textId="56FEF5A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BD9519" w14:textId="51831BF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48D16E" w14:textId="7C5D719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CBE23F" w14:textId="4B8D55EF"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0850CE" w14:textId="55D939C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81DA69" w14:textId="32330800"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9A4E97" w14:textId="20ACC5EC"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FCF580" w14:textId="591C8A5A" w:rsidR="6A95963C" w:rsidRPr="007B35C6" w:rsidRDefault="6A95963C" w:rsidP="6A95963C">
            <w:r w:rsidRPr="007B35C6">
              <w:rPr>
                <w:sz w:val="16"/>
                <w:szCs w:val="16"/>
              </w:rPr>
              <w:t xml:space="preserve"> </w:t>
            </w:r>
          </w:p>
        </w:tc>
      </w:tr>
      <w:tr w:rsidR="6A95963C" w:rsidRPr="007B35C6" w14:paraId="3CF23F59"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EAA57E9" w14:textId="5EAFD37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3051CF" w14:textId="02D82A0B" w:rsidR="6A95963C" w:rsidRPr="007B35C6" w:rsidRDefault="6A95963C" w:rsidP="6A95963C">
            <w:pPr>
              <w:ind w:firstLine="320"/>
            </w:pPr>
            <w:r w:rsidRPr="007B35C6">
              <w:rPr>
                <w:sz w:val="16"/>
                <w:szCs w:val="16"/>
              </w:rPr>
              <w:t>3. ....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EE2D4E" w14:textId="396D0CA8"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46E5F5D0" w14:textId="2774F0C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BD7C1D" w14:textId="297061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C864AC" w14:textId="2E6B00C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BAD7025" w14:textId="1E6F7D7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B05FA2" w14:textId="35218BC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DFB4D0" w14:textId="4020E44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38B599" w14:textId="4F80CC0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C64E32" w14:textId="12D54DB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62233D" w14:textId="594EA53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DD2AD4" w14:textId="32B1421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F225E8" w14:textId="20C2098B" w:rsidR="6A95963C" w:rsidRPr="007B35C6" w:rsidRDefault="6A95963C" w:rsidP="6A95963C">
            <w:r w:rsidRPr="007B35C6">
              <w:rPr>
                <w:sz w:val="16"/>
                <w:szCs w:val="16"/>
              </w:rPr>
              <w:t xml:space="preserve"> </w:t>
            </w:r>
          </w:p>
        </w:tc>
      </w:tr>
      <w:tr w:rsidR="6A95963C" w:rsidRPr="007B35C6" w14:paraId="79BA2F6B"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E73E070" w14:textId="5588989D"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D5DE2F" w14:textId="6ADC8DBA"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112317" w14:textId="55EF9FDA"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869DE25" w14:textId="3D1A86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54CA9F" w14:textId="49B07F4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63413B" w14:textId="727804A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379066C" w14:textId="7C75D31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8F9782" w14:textId="620393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E930D7" w14:textId="5DEEA7C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A1A80E" w14:textId="6E16B31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FA49BB" w14:textId="53B0B67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4606E8" w14:textId="55CA6DAE"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C8F7AB" w14:textId="2481AE1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96F242" w14:textId="3AD034FD" w:rsidR="6A95963C" w:rsidRPr="007B35C6" w:rsidRDefault="6A95963C" w:rsidP="6A95963C">
            <w:r w:rsidRPr="007B35C6">
              <w:rPr>
                <w:sz w:val="16"/>
                <w:szCs w:val="16"/>
              </w:rPr>
              <w:t xml:space="preserve"> </w:t>
            </w:r>
          </w:p>
        </w:tc>
      </w:tr>
      <w:tr w:rsidR="6A95963C" w:rsidRPr="007B35C6" w14:paraId="2EA4F364"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D106136" w14:textId="6886FA6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178A62" w14:textId="6119D5B2"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95BCE64" w14:textId="448CC0B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CDEE279" w14:textId="59CEEFE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0624CE" w14:textId="5DE0607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191B90" w14:textId="60D9B83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641D3F8" w14:textId="358EC0B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DB7E2D" w14:textId="41BFE9E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A0E5AB" w14:textId="0AFD2C0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AE69E3" w14:textId="2C3E1E3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1D7EAA" w14:textId="2CE7892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C59A4E" w14:textId="288C1B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56D097" w14:textId="28227855"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8437EA" w14:textId="4EEECDC3" w:rsidR="6A95963C" w:rsidRPr="007B35C6" w:rsidRDefault="6A95963C" w:rsidP="6A95963C">
            <w:r w:rsidRPr="007B35C6">
              <w:rPr>
                <w:sz w:val="16"/>
                <w:szCs w:val="16"/>
              </w:rPr>
              <w:t xml:space="preserve"> </w:t>
            </w:r>
          </w:p>
        </w:tc>
      </w:tr>
      <w:tr w:rsidR="6A95963C" w:rsidRPr="007B35C6" w14:paraId="0BEAD22C"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08A562F" w14:textId="0722BF2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376454" w14:textId="68BA2E24"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25E42E" w14:textId="1989D2D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4D598963" w14:textId="4E4A510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A436B6" w14:textId="5EE406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663B1F" w14:textId="4E464F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CC40A10" w14:textId="1194C727"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8DF0BC" w14:textId="6001646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FEB20F" w14:textId="3987127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7175E4" w14:textId="6EA5776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E31A36" w14:textId="1CAD9E7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33EB95" w14:textId="56A49BF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FDE3CF" w14:textId="1F23EFB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603621" w14:textId="232FF4DD" w:rsidR="6A95963C" w:rsidRPr="007B35C6" w:rsidRDefault="6A95963C" w:rsidP="6A95963C">
            <w:r w:rsidRPr="007B35C6">
              <w:rPr>
                <w:sz w:val="16"/>
                <w:szCs w:val="16"/>
              </w:rPr>
              <w:t xml:space="preserve"> </w:t>
            </w:r>
          </w:p>
        </w:tc>
      </w:tr>
      <w:tr w:rsidR="6A95963C" w:rsidRPr="007B35C6" w14:paraId="42CE62EF" w14:textId="77777777" w:rsidTr="6A95963C">
        <w:trPr>
          <w:trHeight w:val="33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6DD774" w14:textId="71629A71" w:rsidR="6A95963C" w:rsidRPr="007B35C6" w:rsidRDefault="6A95963C" w:rsidP="6A95963C">
            <w:pPr>
              <w:jc w:val="center"/>
            </w:pPr>
            <w:r w:rsidRPr="007B35C6">
              <w:rPr>
                <w:sz w:val="16"/>
                <w:szCs w:val="16"/>
              </w:rPr>
              <w:t>C</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C50EBE" w14:textId="621673DF" w:rsidR="6A95963C" w:rsidRPr="007B35C6" w:rsidRDefault="6A95963C" w:rsidP="6A95963C">
            <w:r w:rsidRPr="007B35C6">
              <w:rPr>
                <w:sz w:val="16"/>
                <w:szCs w:val="16"/>
              </w:rPr>
              <w:t>Total</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037FCA3" w14:textId="686E2B3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EB1A97C" w14:textId="139E449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CC66DE2" w14:textId="5EBF2E3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03A392" w14:textId="02FCCE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CAC06AC" w14:textId="1856FAC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D42766" w14:textId="17328A1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01259D" w14:textId="4B7EE7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727526" w14:textId="14CBD2BC"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0724E9" w14:textId="12583A8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CA8487" w14:textId="4900E2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7FB1E7" w14:textId="4A6EAF8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2A331F" w14:textId="199909A6" w:rsidR="6A95963C" w:rsidRPr="007B35C6" w:rsidRDefault="6A95963C" w:rsidP="6A95963C">
            <w:pPr>
              <w:rPr>
                <w:sz w:val="16"/>
                <w:szCs w:val="16"/>
              </w:rPr>
            </w:pPr>
          </w:p>
        </w:tc>
      </w:tr>
    </w:tbl>
    <w:p w14:paraId="24CF9FA4" w14:textId="490ECA82" w:rsidR="6A95963C" w:rsidRPr="007B35C6" w:rsidRDefault="6A95963C" w:rsidP="6A95963C">
      <w:pPr>
        <w:spacing w:line="360" w:lineRule="auto"/>
        <w:ind w:left="360"/>
        <w:rPr>
          <w:sz w:val="24"/>
          <w:szCs w:val="24"/>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079CDF14"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480477" w14:textId="3A11AAFA" w:rsidR="6A95963C" w:rsidRPr="007B35C6" w:rsidRDefault="6A95963C" w:rsidP="6A95963C">
            <w:pPr>
              <w:jc w:val="center"/>
            </w:pPr>
            <w:r w:rsidRPr="007B35C6">
              <w:rPr>
                <w:sz w:val="16"/>
                <w:szCs w:val="16"/>
              </w:rPr>
              <w:t>Premi</w:t>
            </w:r>
          </w:p>
        </w:tc>
      </w:tr>
      <w:tr w:rsidR="6A95963C" w:rsidRPr="007B35C6" w14:paraId="1109A827"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068451" w14:textId="11A15CCA"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34D84192" w14:textId="1EAC5245"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65336622" w14:textId="74037359" w:rsidR="6A95963C" w:rsidRPr="007B35C6" w:rsidRDefault="6A95963C" w:rsidP="6A95963C">
            <w:pPr>
              <w:jc w:val="center"/>
            </w:pPr>
            <w:r w:rsidRPr="007B35C6">
              <w:rPr>
                <w:sz w:val="16"/>
                <w:szCs w:val="16"/>
              </w:rPr>
              <w:t>Reasuransi Fakultatif</w:t>
            </w:r>
          </w:p>
        </w:tc>
      </w:tr>
      <w:tr w:rsidR="6A95963C" w:rsidRPr="007B35C6" w14:paraId="1F99B410" w14:textId="77777777" w:rsidTr="6A95963C">
        <w:trPr>
          <w:trHeight w:val="315"/>
        </w:trPr>
        <w:tc>
          <w:tcPr>
            <w:tcW w:w="1425" w:type="dxa"/>
            <w:vMerge/>
            <w:tcBorders>
              <w:left w:val="single" w:sz="0" w:space="0" w:color="auto"/>
              <w:right w:val="single" w:sz="0" w:space="0" w:color="auto"/>
            </w:tcBorders>
            <w:vAlign w:val="center"/>
          </w:tcPr>
          <w:p w14:paraId="0A6983F9"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1F556693" w14:textId="72128625"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50070323" w14:textId="113B2FEA"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EC70CF3" w14:textId="09371D17"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1549D13C" w14:textId="3BA18B3F" w:rsidR="6A95963C" w:rsidRPr="007B35C6" w:rsidRDefault="6A95963C" w:rsidP="6A95963C">
            <w:pPr>
              <w:jc w:val="center"/>
            </w:pPr>
            <w:r w:rsidRPr="007B35C6">
              <w:rPr>
                <w:sz w:val="16"/>
                <w:szCs w:val="16"/>
              </w:rPr>
              <w:t>Non-Proposional</w:t>
            </w:r>
          </w:p>
        </w:tc>
      </w:tr>
      <w:tr w:rsidR="6A95963C" w:rsidRPr="007B35C6" w14:paraId="3CF87D06"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12CBB35C"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7D670707" w14:textId="254E274C"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43FFD945" w14:textId="1D3FC0A5"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2E0D415" w14:textId="4309484F"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72EF16DC" w14:textId="4D6C9EB2"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23F60173" w14:textId="55DF7C52"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C86B16D" w14:textId="411A0425"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135AC8A3" w14:textId="77777777" w:rsidR="00FD7DED" w:rsidRPr="007B35C6" w:rsidRDefault="00FD7DED"/>
        </w:tc>
      </w:tr>
      <w:tr w:rsidR="6A95963C" w:rsidRPr="007B35C6" w14:paraId="0FC8276E"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269E7173" w14:textId="461FE547"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2B236E" w14:textId="40104A56"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E73B5D" w14:textId="03152970"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90AE12" w14:textId="5D484B47"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27A9F7" w14:textId="64478B3D"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1A24EC4B" w14:textId="26A05611"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2DB162E" w14:textId="759923A3"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20B2A346" w14:textId="3C373F04" w:rsidR="6A95963C" w:rsidRPr="007B35C6" w:rsidRDefault="6A95963C" w:rsidP="6A95963C">
            <w:pPr>
              <w:jc w:val="center"/>
            </w:pPr>
            <w:r w:rsidRPr="007B35C6">
              <w:rPr>
                <w:sz w:val="16"/>
                <w:szCs w:val="16"/>
              </w:rPr>
              <w:t>(22)</w:t>
            </w:r>
          </w:p>
        </w:tc>
      </w:tr>
      <w:tr w:rsidR="6A95963C" w:rsidRPr="007B35C6" w14:paraId="2A231EF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06A83E" w14:textId="027B78E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9EA735" w14:textId="7E7B23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2709FB" w14:textId="53F47D27"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82B261B" w14:textId="349C460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DBE79B" w14:textId="5676C96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8DECDC" w14:textId="73A557B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D3B292" w14:textId="04296E2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F39298" w14:textId="76272522" w:rsidR="6A95963C" w:rsidRPr="007B35C6" w:rsidRDefault="6A95963C" w:rsidP="6A95963C">
            <w:r w:rsidRPr="007B35C6">
              <w:rPr>
                <w:sz w:val="16"/>
                <w:szCs w:val="16"/>
              </w:rPr>
              <w:t xml:space="preserve"> </w:t>
            </w:r>
          </w:p>
        </w:tc>
      </w:tr>
      <w:tr w:rsidR="6A95963C" w:rsidRPr="007B35C6" w14:paraId="3F50828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11CEB3" w14:textId="5D3A04C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3480A49" w14:textId="517A42E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BFD733C" w14:textId="6CA745B0"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E16DD5E" w14:textId="6AF67393"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4E7EAAC" w14:textId="2E2D17B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DD2AC58" w14:textId="5F08A9B8"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6AA58FE" w14:textId="51032252"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41F0E1C" w14:textId="526C3787" w:rsidR="6A95963C" w:rsidRPr="007B35C6" w:rsidRDefault="6A95963C" w:rsidP="6A95963C">
            <w:r w:rsidRPr="007B35C6">
              <w:rPr>
                <w:color w:val="FFFFFF" w:themeColor="background1"/>
                <w:sz w:val="16"/>
                <w:szCs w:val="16"/>
              </w:rPr>
              <w:t xml:space="preserve"> </w:t>
            </w:r>
          </w:p>
        </w:tc>
      </w:tr>
      <w:tr w:rsidR="6A95963C" w:rsidRPr="007B35C6" w14:paraId="50244B7F"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C702D7D" w14:textId="716318F6"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098008" w14:textId="46CA2D5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B1F7F2" w14:textId="33B82E6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DD95BD2" w14:textId="5B908367"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C671A4" w14:textId="5DB026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E1D9DD" w14:textId="61A2539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8C751F" w14:textId="27A78EA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0C5205" w14:textId="1EB2DCAA" w:rsidR="6A95963C" w:rsidRPr="007B35C6" w:rsidRDefault="6A95963C" w:rsidP="6A95963C">
            <w:r w:rsidRPr="007B35C6">
              <w:rPr>
                <w:sz w:val="16"/>
                <w:szCs w:val="16"/>
              </w:rPr>
              <w:t xml:space="preserve"> </w:t>
            </w:r>
          </w:p>
        </w:tc>
      </w:tr>
      <w:tr w:rsidR="6A95963C" w:rsidRPr="007B35C6" w14:paraId="2B793157"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AE41DE5" w14:textId="447EE3C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23D31D" w14:textId="4510CD8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D94CAC" w14:textId="59D8A09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A613270" w14:textId="228719F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A097E8" w14:textId="3F929C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12D5B1" w14:textId="2BBF50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928561" w14:textId="4BC7E58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5C46E6" w14:textId="42FB5032" w:rsidR="6A95963C" w:rsidRPr="007B35C6" w:rsidRDefault="6A95963C" w:rsidP="6A95963C">
            <w:r w:rsidRPr="007B35C6">
              <w:rPr>
                <w:sz w:val="16"/>
                <w:szCs w:val="16"/>
              </w:rPr>
              <w:t xml:space="preserve"> </w:t>
            </w:r>
          </w:p>
        </w:tc>
      </w:tr>
      <w:tr w:rsidR="6A95963C" w:rsidRPr="007B35C6" w14:paraId="12D81A5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63C1FDA" w14:textId="74D7C28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2EC39E" w14:textId="6CB645B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3C8948" w14:textId="131B97F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3DE29B2" w14:textId="58C1E57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D25EB1" w14:textId="25085F7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B8DE2E" w14:textId="60A7F1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1D1392" w14:textId="6006C0A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5B65E5" w14:textId="5B079B0D" w:rsidR="6A95963C" w:rsidRPr="007B35C6" w:rsidRDefault="6A95963C" w:rsidP="6A95963C">
            <w:r w:rsidRPr="007B35C6">
              <w:rPr>
                <w:sz w:val="16"/>
                <w:szCs w:val="16"/>
              </w:rPr>
              <w:t xml:space="preserve"> </w:t>
            </w:r>
          </w:p>
        </w:tc>
      </w:tr>
      <w:tr w:rsidR="6A95963C" w:rsidRPr="007B35C6" w14:paraId="05C6958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0940CF5" w14:textId="11D57ED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CDAC41" w14:textId="10283E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E76FF6" w14:textId="7D24F564"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5C51764" w14:textId="0241566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35F98C" w14:textId="40B14A7B"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DA801F" w14:textId="77669B2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E3A6EB" w14:textId="3ED1763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3FC1CF" w14:textId="34492CE1" w:rsidR="6A95963C" w:rsidRPr="007B35C6" w:rsidRDefault="6A95963C" w:rsidP="6A95963C">
            <w:r w:rsidRPr="007B35C6">
              <w:rPr>
                <w:sz w:val="16"/>
                <w:szCs w:val="16"/>
              </w:rPr>
              <w:t xml:space="preserve"> </w:t>
            </w:r>
          </w:p>
        </w:tc>
      </w:tr>
      <w:tr w:rsidR="6A95963C" w:rsidRPr="007B35C6" w14:paraId="00F57536"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5F40ABD" w14:textId="4B66910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9ADAEB" w14:textId="40D762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71128A" w14:textId="3DE31A8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1573D1A" w14:textId="0DCE4A7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FB481A" w14:textId="02D0449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8F039F" w14:textId="67FCC1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F51D3A" w14:textId="2B297A1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EEE80A" w14:textId="2D6B058B" w:rsidR="6A95963C" w:rsidRPr="007B35C6" w:rsidRDefault="6A95963C" w:rsidP="6A95963C">
            <w:r w:rsidRPr="007B35C6">
              <w:rPr>
                <w:sz w:val="16"/>
                <w:szCs w:val="16"/>
              </w:rPr>
              <w:t xml:space="preserve"> </w:t>
            </w:r>
          </w:p>
        </w:tc>
      </w:tr>
      <w:tr w:rsidR="6A95963C" w:rsidRPr="007B35C6" w14:paraId="330644DD"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E31476A" w14:textId="3D9F2FCD"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DD1170" w14:textId="26AF8E2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2C1B2D" w14:textId="01D27C2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F30560C" w14:textId="3F39555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F812CA" w14:textId="13CA53C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D8BE64" w14:textId="3E4073A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F80B87" w14:textId="3B1C2F6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FEF78F" w14:textId="62E6B0D6" w:rsidR="6A95963C" w:rsidRPr="007B35C6" w:rsidRDefault="6A95963C" w:rsidP="6A95963C">
            <w:r w:rsidRPr="007B35C6">
              <w:rPr>
                <w:sz w:val="16"/>
                <w:szCs w:val="16"/>
              </w:rPr>
              <w:t xml:space="preserve"> </w:t>
            </w:r>
          </w:p>
        </w:tc>
      </w:tr>
      <w:tr w:rsidR="6A95963C" w:rsidRPr="007B35C6" w14:paraId="7B05452F"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059691A" w14:textId="00C86B2E"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78B44A" w14:textId="573F6C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E42A2A" w14:textId="02F47C4C"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B0A34DE" w14:textId="025D454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752B2A" w14:textId="1CA7226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6B48FC" w14:textId="01081F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45D5FE" w14:textId="074BD2D0"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9F025C" w14:textId="4E600512" w:rsidR="6A95963C" w:rsidRPr="007B35C6" w:rsidRDefault="6A95963C" w:rsidP="6A95963C">
            <w:r w:rsidRPr="007B35C6">
              <w:rPr>
                <w:sz w:val="16"/>
                <w:szCs w:val="16"/>
              </w:rPr>
              <w:t xml:space="preserve"> </w:t>
            </w:r>
          </w:p>
        </w:tc>
      </w:tr>
      <w:tr w:rsidR="6A95963C" w:rsidRPr="007B35C6" w14:paraId="49695ED4"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016F7DB" w14:textId="02CC08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728C40" w14:textId="702F0A8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0A154C" w14:textId="57A238F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024D5E8" w14:textId="042767A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5FC53C" w14:textId="4EF742DE"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3B6558" w14:textId="62A928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6D4D5C" w14:textId="2659795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279F8D" w14:textId="3E2FD633" w:rsidR="6A95963C" w:rsidRPr="007B35C6" w:rsidRDefault="6A95963C" w:rsidP="6A95963C">
            <w:r w:rsidRPr="007B35C6">
              <w:rPr>
                <w:sz w:val="16"/>
                <w:szCs w:val="16"/>
              </w:rPr>
              <w:t xml:space="preserve"> </w:t>
            </w:r>
          </w:p>
        </w:tc>
      </w:tr>
      <w:tr w:rsidR="6A95963C" w:rsidRPr="007B35C6" w14:paraId="1494CFD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76EFA69" w14:textId="1CCF9F7F"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1464C9" w14:textId="7184489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BBE38B" w14:textId="2675BA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E4C6850" w14:textId="2F32B0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3AF81B" w14:textId="08957F8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C27806" w14:textId="25205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F308CC" w14:textId="16037A1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1E95B9" w14:textId="526B3D59" w:rsidR="6A95963C" w:rsidRPr="007B35C6" w:rsidRDefault="6A95963C" w:rsidP="6A95963C">
            <w:r w:rsidRPr="007B35C6">
              <w:rPr>
                <w:sz w:val="16"/>
                <w:szCs w:val="16"/>
              </w:rPr>
              <w:t xml:space="preserve"> </w:t>
            </w:r>
          </w:p>
        </w:tc>
      </w:tr>
      <w:tr w:rsidR="6A95963C" w:rsidRPr="007B35C6" w14:paraId="09EBF80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9A83342" w14:textId="1B9D05C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529241" w14:textId="2126DD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31947D" w14:textId="2A5C9F0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F08477C" w14:textId="71403E44"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508260" w14:textId="45D9C83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DA9883" w14:textId="664A3D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981D58" w14:textId="3459CF0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5DB65E" w14:textId="2F005AE9" w:rsidR="6A95963C" w:rsidRPr="007B35C6" w:rsidRDefault="6A95963C" w:rsidP="6A95963C">
            <w:r w:rsidRPr="007B35C6">
              <w:rPr>
                <w:sz w:val="16"/>
                <w:szCs w:val="16"/>
              </w:rPr>
              <w:t xml:space="preserve"> </w:t>
            </w:r>
          </w:p>
        </w:tc>
      </w:tr>
      <w:tr w:rsidR="6A95963C" w:rsidRPr="007B35C6" w14:paraId="0CEDFEC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1D0D0F4" w14:textId="160D94B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128625" w14:textId="7803A8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C1B56B" w14:textId="0B6A48E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EE53E5F" w14:textId="7DCAC47C"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CAF22D" w14:textId="5CC2517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A25138" w14:textId="13196DE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34462E" w14:textId="2242AEA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193A62" w14:textId="674787A3" w:rsidR="6A95963C" w:rsidRPr="007B35C6" w:rsidRDefault="6A95963C" w:rsidP="6A95963C">
            <w:r w:rsidRPr="007B35C6">
              <w:rPr>
                <w:sz w:val="16"/>
                <w:szCs w:val="16"/>
              </w:rPr>
              <w:t xml:space="preserve"> </w:t>
            </w:r>
          </w:p>
        </w:tc>
      </w:tr>
      <w:tr w:rsidR="6A95963C" w:rsidRPr="007B35C6" w14:paraId="5B44B05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6201822" w14:textId="09337F2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1CC4CC" w14:textId="0CB1E36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671414" w14:textId="724BE89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229975B" w14:textId="263061C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8F12E6" w14:textId="6AA1F26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71BFD8" w14:textId="31CEBD6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3CDFAC" w14:textId="0D1EADE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403F87" w14:textId="4016C1F8" w:rsidR="6A95963C" w:rsidRPr="007B35C6" w:rsidRDefault="6A95963C" w:rsidP="6A95963C">
            <w:r w:rsidRPr="007B35C6">
              <w:rPr>
                <w:sz w:val="16"/>
                <w:szCs w:val="16"/>
              </w:rPr>
              <w:t xml:space="preserve"> </w:t>
            </w:r>
          </w:p>
        </w:tc>
      </w:tr>
      <w:tr w:rsidR="6A95963C" w:rsidRPr="007B35C6" w14:paraId="34E47F0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85038A5" w14:textId="7BD8707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FD3AA9" w14:textId="5A3E58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54D597" w14:textId="524848D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630CA45" w14:textId="174FAF8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200AB7" w14:textId="6ECE979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07D426" w14:textId="439E3F9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6A3D78" w14:textId="5D6854D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D48559" w14:textId="75130235" w:rsidR="6A95963C" w:rsidRPr="007B35C6" w:rsidRDefault="6A95963C" w:rsidP="6A95963C">
            <w:r w:rsidRPr="007B35C6">
              <w:rPr>
                <w:sz w:val="16"/>
                <w:szCs w:val="16"/>
              </w:rPr>
              <w:t xml:space="preserve"> </w:t>
            </w:r>
          </w:p>
        </w:tc>
      </w:tr>
      <w:tr w:rsidR="6A95963C" w:rsidRPr="007B35C6" w14:paraId="444D3B9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51941B5" w14:textId="29D90FAC"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2221A7" w14:textId="488E3A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8A5042" w14:textId="517D8821"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1CE6BB7" w14:textId="331BA60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968C3B" w14:textId="6A0E2CE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2624B9" w14:textId="2F0A38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2D44E5" w14:textId="77D10FB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BEB8F3" w14:textId="6F58D20B" w:rsidR="6A95963C" w:rsidRPr="007B35C6" w:rsidRDefault="6A95963C" w:rsidP="6A95963C">
            <w:r w:rsidRPr="007B35C6">
              <w:rPr>
                <w:sz w:val="16"/>
                <w:szCs w:val="16"/>
              </w:rPr>
              <w:t xml:space="preserve"> </w:t>
            </w:r>
          </w:p>
        </w:tc>
      </w:tr>
      <w:tr w:rsidR="6A95963C" w:rsidRPr="007B35C6" w14:paraId="4DF121B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71B8F39" w14:textId="03079A33"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6343AA" w14:textId="5C0F9A1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AC1481" w14:textId="4861CE9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3A8D0CD" w14:textId="392CB18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CDEFEE" w14:textId="03EA79E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B27CCB" w14:textId="054C0F9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39DD44" w14:textId="1F55649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CC2FEB" w14:textId="732985C6" w:rsidR="6A95963C" w:rsidRPr="007B35C6" w:rsidRDefault="6A95963C" w:rsidP="6A95963C">
            <w:r w:rsidRPr="007B35C6">
              <w:rPr>
                <w:sz w:val="16"/>
                <w:szCs w:val="16"/>
              </w:rPr>
              <w:t xml:space="preserve"> </w:t>
            </w:r>
          </w:p>
        </w:tc>
      </w:tr>
      <w:tr w:rsidR="6A95963C" w:rsidRPr="007B35C6" w14:paraId="16D1E274"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50BE711" w14:textId="2B9C290B"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5CF56D" w14:textId="116D02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27B276" w14:textId="51F95C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464A6C0" w14:textId="012D849F"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2EE170" w14:textId="645BEA8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417955" w14:textId="14AE5F1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CF16C4" w14:textId="577A44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BC519E" w14:textId="0E02A19D" w:rsidR="6A95963C" w:rsidRPr="007B35C6" w:rsidRDefault="6A95963C" w:rsidP="6A95963C">
            <w:r w:rsidRPr="007B35C6">
              <w:rPr>
                <w:sz w:val="16"/>
                <w:szCs w:val="16"/>
              </w:rPr>
              <w:t xml:space="preserve"> </w:t>
            </w:r>
          </w:p>
        </w:tc>
      </w:tr>
      <w:tr w:rsidR="6A95963C" w:rsidRPr="007B35C6" w14:paraId="4C6394D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B9120F" w14:textId="27917850"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39DBFB" w14:textId="1AF3919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8921AE" w14:textId="3DC96C2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ECC025C" w14:textId="5DDD6993"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0BA558" w14:textId="72FF277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09D128" w14:textId="7D34B4D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F3AD5E" w14:textId="0466B8F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85A079" w14:textId="40E373AB" w:rsidR="6A95963C" w:rsidRPr="007B35C6" w:rsidRDefault="6A95963C" w:rsidP="6A95963C">
            <w:r w:rsidRPr="007B35C6">
              <w:rPr>
                <w:sz w:val="16"/>
                <w:szCs w:val="16"/>
              </w:rPr>
              <w:t xml:space="preserve"> </w:t>
            </w:r>
          </w:p>
        </w:tc>
      </w:tr>
      <w:tr w:rsidR="6A95963C" w:rsidRPr="007B35C6" w14:paraId="4BA42DC4" w14:textId="77777777" w:rsidTr="6A95963C">
        <w:trPr>
          <w:trHeight w:val="330"/>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FD6B148" w14:textId="1F203FAD"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BEE574" w14:textId="45A4F56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CC326C" w14:textId="2A5936C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11C3C6F" w14:textId="431E7F0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8F2E5D" w14:textId="03CA6D1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DC99F5" w14:textId="0BB775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211A9D" w14:textId="05BCF60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617298" w14:textId="3D8C406D" w:rsidR="6A95963C" w:rsidRPr="007B35C6" w:rsidRDefault="6A95963C" w:rsidP="6A95963C">
            <w:pPr>
              <w:rPr>
                <w:sz w:val="16"/>
                <w:szCs w:val="16"/>
              </w:rPr>
            </w:pPr>
          </w:p>
        </w:tc>
      </w:tr>
    </w:tbl>
    <w:p w14:paraId="36D56FC9" w14:textId="38E76186" w:rsidR="1BF42B2F" w:rsidRPr="007B35C6" w:rsidRDefault="1BF42B2F"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22C2EA13" w14:textId="2B34E5AA" w:rsidR="1BF42B2F" w:rsidRPr="007B35C6" w:rsidRDefault="1BF42B2F" w:rsidP="6A95963C">
      <w:pPr>
        <w:ind w:left="284"/>
        <w:jc w:val="both"/>
        <w:rPr>
          <w:i/>
          <w:iCs/>
          <w:sz w:val="20"/>
          <w:szCs w:val="20"/>
        </w:rPr>
      </w:pPr>
      <w:r w:rsidRPr="007B35C6">
        <w:rPr>
          <w:i/>
          <w:iCs/>
          <w:sz w:val="20"/>
          <w:szCs w:val="20"/>
        </w:rPr>
        <w:t xml:space="preserve">1. Area yang diberi blok hitam tidak perlu diisi.  </w:t>
      </w:r>
    </w:p>
    <w:p w14:paraId="2C7419D7" w14:textId="76C96E6F" w:rsidR="1BF42B2F" w:rsidRPr="007B35C6" w:rsidRDefault="1BF42B2F" w:rsidP="6A95963C">
      <w:pPr>
        <w:ind w:left="284"/>
        <w:jc w:val="both"/>
        <w:rPr>
          <w:i/>
          <w:iCs/>
          <w:sz w:val="20"/>
          <w:szCs w:val="20"/>
        </w:rPr>
      </w:pPr>
      <w:r w:rsidRPr="007B35C6">
        <w:rPr>
          <w:i/>
          <w:iCs/>
          <w:sz w:val="20"/>
          <w:szCs w:val="20"/>
        </w:rPr>
        <w:t>2. Dalam kolom (2) setelah baris "dalam negeri" dan "luar negeri" diisi dengan nama reasuradur.</w:t>
      </w:r>
    </w:p>
    <w:p w14:paraId="7651DFC6" w14:textId="3BD5B2F5" w:rsidR="1BF42B2F" w:rsidRPr="007B35C6" w:rsidRDefault="1BF42B2F" w:rsidP="6A95963C">
      <w:pPr>
        <w:ind w:left="284"/>
        <w:jc w:val="both"/>
        <w:rPr>
          <w:i/>
          <w:iCs/>
          <w:sz w:val="20"/>
          <w:szCs w:val="20"/>
        </w:rPr>
      </w:pPr>
      <w:r w:rsidRPr="007B35C6">
        <w:rPr>
          <w:i/>
          <w:iCs/>
          <w:sz w:val="20"/>
          <w:szCs w:val="20"/>
        </w:rPr>
        <w:t>3. Kolom (3) diisi rating reasuradur dari perusahaan pemeringkat yang diakui secara internasional. Dalam hal rating reasuradur diterbitkan oleh lebih dari perusahaan pemeringkat, peringkat yang digunakan adalah peringkat yang paling rendah.</w:t>
      </w:r>
    </w:p>
    <w:p w14:paraId="3B199171" w14:textId="3C562AB0" w:rsidR="1BF42B2F" w:rsidRPr="007B35C6" w:rsidRDefault="1BF42B2F" w:rsidP="6A95963C">
      <w:pPr>
        <w:ind w:left="284"/>
        <w:jc w:val="both"/>
        <w:rPr>
          <w:i/>
          <w:iCs/>
          <w:sz w:val="20"/>
          <w:szCs w:val="20"/>
        </w:rPr>
      </w:pPr>
      <w:r w:rsidRPr="007B35C6">
        <w:rPr>
          <w:i/>
          <w:iCs/>
          <w:sz w:val="20"/>
          <w:szCs w:val="20"/>
        </w:rPr>
        <w:t>4. Kolom (5) disajikan dalam bilangan bulat penuh.</w:t>
      </w:r>
    </w:p>
    <w:p w14:paraId="370CB9E3" w14:textId="10B35800" w:rsidR="1BF42B2F" w:rsidRPr="007B35C6" w:rsidRDefault="1BF42B2F" w:rsidP="6A95963C">
      <w:pPr>
        <w:ind w:left="284"/>
        <w:jc w:val="both"/>
        <w:rPr>
          <w:i/>
          <w:iCs/>
          <w:sz w:val="20"/>
          <w:szCs w:val="20"/>
        </w:rPr>
      </w:pPr>
      <w:r w:rsidRPr="007B35C6">
        <w:rPr>
          <w:i/>
          <w:iCs/>
          <w:sz w:val="20"/>
          <w:szCs w:val="20"/>
        </w:rPr>
        <w:t>5. Kolom (7) diisi uang pertanggungan dikurangi uang pertanggungan yang direasuransikan.</w:t>
      </w:r>
    </w:p>
    <w:p w14:paraId="3C393A4D" w14:textId="4AB355EE" w:rsidR="1BF42B2F" w:rsidRPr="007B35C6" w:rsidRDefault="1BF42B2F" w:rsidP="6A95963C">
      <w:pPr>
        <w:ind w:left="284"/>
        <w:jc w:val="both"/>
        <w:rPr>
          <w:i/>
          <w:iCs/>
          <w:sz w:val="20"/>
          <w:szCs w:val="20"/>
        </w:rPr>
      </w:pPr>
      <w:r w:rsidRPr="007B35C6">
        <w:rPr>
          <w:i/>
          <w:iCs/>
          <w:sz w:val="20"/>
          <w:szCs w:val="20"/>
        </w:rPr>
        <w:t>6. Kolom (15) diisi premi bruto dikurangi premi reasuransi</w:t>
      </w:r>
    </w:p>
    <w:p w14:paraId="1E2C3EA0" w14:textId="12784ABE" w:rsidR="6A95963C" w:rsidRPr="007B35C6" w:rsidRDefault="6A95963C" w:rsidP="6A95963C">
      <w:pPr>
        <w:spacing w:before="19" w:line="360" w:lineRule="auto"/>
        <w:jc w:val="both"/>
        <w:rPr>
          <w:sz w:val="20"/>
          <w:szCs w:val="20"/>
        </w:rPr>
      </w:pPr>
    </w:p>
    <w:p w14:paraId="7ADB4F69" w14:textId="5101689A" w:rsidR="6A95963C" w:rsidRPr="007B35C6" w:rsidRDefault="6A95963C">
      <w:r w:rsidRPr="007B35C6">
        <w:br w:type="page"/>
      </w:r>
    </w:p>
    <w:p w14:paraId="4DB7F12F" w14:textId="351217AA" w:rsidR="5D002F52" w:rsidRPr="007B35C6" w:rsidRDefault="5D002F52" w:rsidP="6A95963C">
      <w:pPr>
        <w:spacing w:line="360" w:lineRule="auto"/>
        <w:ind w:left="360"/>
        <w:jc w:val="center"/>
      </w:pPr>
      <w:r w:rsidRPr="007B35C6">
        <w:rPr>
          <w:b/>
          <w:bCs/>
          <w:sz w:val="24"/>
          <w:szCs w:val="24"/>
        </w:rPr>
        <w:lastRenderedPageBreak/>
        <w:t>LAPORAN PELAKSANAAN REASURANSI/RETROSESI OTOMATIS</w:t>
      </w:r>
    </w:p>
    <w:p w14:paraId="2B1AC4D7" w14:textId="70948E26" w:rsidR="5D002F52" w:rsidRPr="007B35C6" w:rsidRDefault="5D002F52" w:rsidP="6A95963C">
      <w:pPr>
        <w:spacing w:line="360" w:lineRule="auto"/>
        <w:ind w:left="360"/>
        <w:jc w:val="center"/>
      </w:pPr>
      <w:r w:rsidRPr="007B35C6">
        <w:rPr>
          <w:b/>
          <w:bCs/>
          <w:sz w:val="24"/>
          <w:szCs w:val="24"/>
        </w:rPr>
        <w:t>20..</w:t>
      </w:r>
    </w:p>
    <w:p w14:paraId="1CDBAF83" w14:textId="498B3C21" w:rsidR="5D002F52" w:rsidRPr="007B35C6" w:rsidRDefault="5D002F52" w:rsidP="6A95963C">
      <w:pPr>
        <w:spacing w:line="360" w:lineRule="auto"/>
        <w:ind w:left="360"/>
        <w:rPr>
          <w:sz w:val="24"/>
          <w:szCs w:val="24"/>
        </w:rPr>
      </w:pPr>
      <w:r w:rsidRPr="007B35C6">
        <w:rPr>
          <w:sz w:val="24"/>
          <w:szCs w:val="24"/>
        </w:rPr>
        <w:t>Lini Usaha Asuransi : A-</w:t>
      </w:r>
      <w:r w:rsidR="712FF3F3" w:rsidRPr="007B35C6">
        <w:rPr>
          <w:sz w:val="24"/>
          <w:szCs w:val="24"/>
        </w:rPr>
        <w:t>7</w:t>
      </w:r>
      <w:r w:rsidRPr="007B35C6">
        <w:rPr>
          <w:sz w:val="24"/>
          <w:szCs w:val="24"/>
        </w:rPr>
        <w:t xml:space="preserve"> </w:t>
      </w:r>
      <w:r w:rsidR="6E1878FF" w:rsidRPr="007B35C6">
        <w:rPr>
          <w:sz w:val="24"/>
          <w:szCs w:val="24"/>
        </w:rPr>
        <w:t xml:space="preserve">Energi - </w:t>
      </w:r>
      <w:r w:rsidR="6E1878FF" w:rsidRPr="007B35C6">
        <w:rPr>
          <w:i/>
          <w:iCs/>
          <w:sz w:val="24"/>
          <w:szCs w:val="24"/>
        </w:rPr>
        <w:t>Onshore</w:t>
      </w:r>
    </w:p>
    <w:p w14:paraId="11BF08E3" w14:textId="5F61FBF3" w:rsidR="14C62586" w:rsidRPr="007B35C6" w:rsidRDefault="14C62586" w:rsidP="6A95963C">
      <w:pPr>
        <w:spacing w:line="360" w:lineRule="auto"/>
        <w:ind w:left="360"/>
        <w:jc w:val="right"/>
        <w:rPr>
          <w:sz w:val="20"/>
          <w:szCs w:val="20"/>
        </w:rPr>
      </w:pPr>
      <w:r w:rsidRPr="007B35C6">
        <w:rPr>
          <w:sz w:val="20"/>
          <w:szCs w:val="20"/>
        </w:rPr>
        <w:t>(dalam jutaan rupiah)</w:t>
      </w:r>
    </w:p>
    <w:tbl>
      <w:tblPr>
        <w:tblW w:w="0" w:type="auto"/>
        <w:tblInd w:w="-1020" w:type="dxa"/>
        <w:tblLook w:val="04A0" w:firstRow="1" w:lastRow="0" w:firstColumn="1" w:lastColumn="0" w:noHBand="0" w:noVBand="1"/>
      </w:tblPr>
      <w:tblGrid>
        <w:gridCol w:w="409"/>
        <w:gridCol w:w="1070"/>
        <w:gridCol w:w="677"/>
        <w:gridCol w:w="718"/>
        <w:gridCol w:w="772"/>
        <w:gridCol w:w="577"/>
        <w:gridCol w:w="751"/>
        <w:gridCol w:w="644"/>
        <w:gridCol w:w="793"/>
        <w:gridCol w:w="565"/>
        <w:gridCol w:w="597"/>
        <w:gridCol w:w="644"/>
        <w:gridCol w:w="793"/>
        <w:gridCol w:w="1061"/>
      </w:tblGrid>
      <w:tr w:rsidR="6A95963C" w:rsidRPr="007B35C6" w14:paraId="3F642CE8" w14:textId="77777777" w:rsidTr="6A95963C">
        <w:trPr>
          <w:trHeight w:val="345"/>
        </w:trPr>
        <w:tc>
          <w:tcPr>
            <w:tcW w:w="532"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C9212C7" w14:textId="045E4440" w:rsidR="6A95963C" w:rsidRPr="007B35C6" w:rsidRDefault="6A95963C" w:rsidP="6A95963C">
            <w:pPr>
              <w:jc w:val="center"/>
            </w:pPr>
            <w:r w:rsidRPr="007B35C6">
              <w:rPr>
                <w:sz w:val="16"/>
                <w:szCs w:val="16"/>
              </w:rPr>
              <w:t>No</w:t>
            </w:r>
          </w:p>
        </w:tc>
        <w:tc>
          <w:tcPr>
            <w:tcW w:w="1114"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91C5E86" w14:textId="35E5E5C7" w:rsidR="6A95963C" w:rsidRPr="007B35C6" w:rsidRDefault="6A95963C" w:rsidP="6A95963C">
            <w:pPr>
              <w:jc w:val="center"/>
            </w:pPr>
            <w:r w:rsidRPr="007B35C6">
              <w:rPr>
                <w:sz w:val="16"/>
                <w:szCs w:val="16"/>
              </w:rPr>
              <w:t>Ket</w:t>
            </w:r>
          </w:p>
        </w:tc>
        <w:tc>
          <w:tcPr>
            <w:tcW w:w="76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5860CCF" w14:textId="22B48CF3"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FB8F2F2" w14:textId="727903F6"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DCEA995" w14:textId="2FDC93B8" w:rsidR="6A95963C" w:rsidRPr="007B35C6" w:rsidRDefault="6A95963C" w:rsidP="6A95963C">
            <w:pPr>
              <w:jc w:val="center"/>
            </w:pPr>
            <w:r w:rsidRPr="007B35C6">
              <w:rPr>
                <w:sz w:val="16"/>
                <w:szCs w:val="16"/>
              </w:rPr>
              <w:t>Jumlah Polis</w:t>
            </w:r>
          </w:p>
        </w:tc>
        <w:tc>
          <w:tcPr>
            <w:tcW w:w="721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19FA35" w14:textId="5678850A" w:rsidR="6A95963C" w:rsidRPr="007B35C6" w:rsidRDefault="6A95963C" w:rsidP="6A95963C">
            <w:pPr>
              <w:jc w:val="center"/>
            </w:pPr>
            <w:r w:rsidRPr="007B35C6">
              <w:rPr>
                <w:sz w:val="16"/>
                <w:szCs w:val="16"/>
              </w:rPr>
              <w:t>Uang Pertanggungan</w:t>
            </w:r>
          </w:p>
        </w:tc>
      </w:tr>
      <w:tr w:rsidR="6A95963C" w:rsidRPr="007B35C6" w14:paraId="6EAAAD81" w14:textId="77777777" w:rsidTr="6A95963C">
        <w:trPr>
          <w:trHeight w:val="315"/>
        </w:trPr>
        <w:tc>
          <w:tcPr>
            <w:tcW w:w="532" w:type="dxa"/>
            <w:vMerge/>
            <w:tcBorders>
              <w:left w:val="single" w:sz="0" w:space="0" w:color="auto"/>
              <w:right w:val="single" w:sz="0" w:space="0" w:color="auto"/>
            </w:tcBorders>
            <w:vAlign w:val="center"/>
          </w:tcPr>
          <w:p w14:paraId="50BBDA86" w14:textId="77777777" w:rsidR="00FD7DED" w:rsidRPr="007B35C6" w:rsidRDefault="00FD7DED"/>
        </w:tc>
        <w:tc>
          <w:tcPr>
            <w:tcW w:w="1114" w:type="dxa"/>
            <w:vMerge/>
            <w:tcBorders>
              <w:left w:val="single" w:sz="0" w:space="0" w:color="auto"/>
              <w:right w:val="single" w:sz="0" w:space="0" w:color="auto"/>
            </w:tcBorders>
            <w:vAlign w:val="center"/>
          </w:tcPr>
          <w:p w14:paraId="405F6777" w14:textId="77777777" w:rsidR="00FD7DED" w:rsidRPr="007B35C6" w:rsidRDefault="00FD7DED"/>
        </w:tc>
        <w:tc>
          <w:tcPr>
            <w:tcW w:w="769" w:type="dxa"/>
            <w:vMerge/>
            <w:tcBorders>
              <w:left w:val="single" w:sz="0" w:space="0" w:color="auto"/>
              <w:right w:val="single" w:sz="0" w:space="0" w:color="auto"/>
            </w:tcBorders>
            <w:vAlign w:val="center"/>
          </w:tcPr>
          <w:p w14:paraId="09750F84" w14:textId="77777777" w:rsidR="00FD7DED" w:rsidRPr="007B35C6" w:rsidRDefault="00FD7DED"/>
        </w:tc>
        <w:tc>
          <w:tcPr>
            <w:tcW w:w="840" w:type="dxa"/>
            <w:vMerge/>
            <w:tcBorders>
              <w:left w:val="single" w:sz="0" w:space="0" w:color="auto"/>
              <w:right w:val="single" w:sz="0" w:space="0" w:color="auto"/>
            </w:tcBorders>
            <w:vAlign w:val="center"/>
          </w:tcPr>
          <w:p w14:paraId="68D4A8A3" w14:textId="77777777" w:rsidR="00FD7DED" w:rsidRPr="007B35C6" w:rsidRDefault="00FD7DED"/>
        </w:tc>
        <w:tc>
          <w:tcPr>
            <w:tcW w:w="855" w:type="dxa"/>
            <w:vMerge/>
            <w:tcBorders>
              <w:left w:val="single" w:sz="0" w:space="0" w:color="auto"/>
              <w:right w:val="single" w:sz="0" w:space="0" w:color="auto"/>
            </w:tcBorders>
            <w:vAlign w:val="center"/>
          </w:tcPr>
          <w:p w14:paraId="25090F8D" w14:textId="77777777" w:rsidR="00FD7DED" w:rsidRPr="007B35C6" w:rsidRDefault="00FD7DED"/>
        </w:tc>
        <w:tc>
          <w:tcPr>
            <w:tcW w:w="705"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75F7C008" w14:textId="31646F6C" w:rsidR="6A95963C" w:rsidRPr="007B35C6" w:rsidRDefault="6A95963C" w:rsidP="6A95963C">
            <w:pPr>
              <w:jc w:val="center"/>
            </w:pPr>
            <w:r w:rsidRPr="007B35C6">
              <w:rPr>
                <w:sz w:val="16"/>
                <w:szCs w:val="16"/>
              </w:rPr>
              <w:t>Total UP</w:t>
            </w:r>
          </w:p>
        </w:tc>
        <w:tc>
          <w:tcPr>
            <w:tcW w:w="855"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2D0B99B0" w14:textId="0575DDF3" w:rsidR="6A95963C" w:rsidRPr="007B35C6" w:rsidRDefault="6A95963C" w:rsidP="6A95963C">
            <w:pPr>
              <w:jc w:val="center"/>
            </w:pPr>
            <w:r w:rsidRPr="007B35C6">
              <w:rPr>
                <w:sz w:val="16"/>
                <w:szCs w:val="16"/>
              </w:rPr>
              <w:t>Retensi Sendiri</w:t>
            </w:r>
          </w:p>
        </w:tc>
        <w:tc>
          <w:tcPr>
            <w:tcW w:w="2985"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42EFA94D" w14:textId="445CC4E9"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670" w:type="dxa"/>
            <w:gridSpan w:val="3"/>
            <w:tcBorders>
              <w:top w:val="nil"/>
              <w:left w:val="nil"/>
              <w:bottom w:val="single" w:sz="12" w:space="0" w:color="000000" w:themeColor="text1"/>
              <w:right w:val="single" w:sz="8" w:space="0" w:color="auto"/>
            </w:tcBorders>
            <w:tcMar>
              <w:left w:w="108" w:type="dxa"/>
              <w:right w:w="108" w:type="dxa"/>
            </w:tcMar>
            <w:vAlign w:val="bottom"/>
          </w:tcPr>
          <w:p w14:paraId="0F6D5BA1" w14:textId="1ECAC1B9" w:rsidR="6A95963C" w:rsidRPr="007B35C6" w:rsidRDefault="6A95963C" w:rsidP="6A95963C">
            <w:pPr>
              <w:jc w:val="center"/>
            </w:pPr>
            <w:r w:rsidRPr="007B35C6">
              <w:rPr>
                <w:sz w:val="16"/>
                <w:szCs w:val="16"/>
              </w:rPr>
              <w:t>Reasuransi Fakultatif</w:t>
            </w:r>
          </w:p>
        </w:tc>
      </w:tr>
      <w:tr w:rsidR="6A95963C" w:rsidRPr="007B35C6" w14:paraId="46F664B4" w14:textId="77777777" w:rsidTr="6A95963C">
        <w:trPr>
          <w:trHeight w:val="315"/>
        </w:trPr>
        <w:tc>
          <w:tcPr>
            <w:tcW w:w="532" w:type="dxa"/>
            <w:vMerge/>
            <w:tcBorders>
              <w:left w:val="single" w:sz="0" w:space="0" w:color="auto"/>
              <w:right w:val="single" w:sz="0" w:space="0" w:color="auto"/>
            </w:tcBorders>
            <w:vAlign w:val="center"/>
          </w:tcPr>
          <w:p w14:paraId="4556E891" w14:textId="77777777" w:rsidR="00FD7DED" w:rsidRPr="007B35C6" w:rsidRDefault="00FD7DED"/>
        </w:tc>
        <w:tc>
          <w:tcPr>
            <w:tcW w:w="1114" w:type="dxa"/>
            <w:vMerge/>
            <w:tcBorders>
              <w:left w:val="single" w:sz="0" w:space="0" w:color="auto"/>
              <w:right w:val="single" w:sz="0" w:space="0" w:color="auto"/>
            </w:tcBorders>
            <w:vAlign w:val="center"/>
          </w:tcPr>
          <w:p w14:paraId="29B106D1" w14:textId="77777777" w:rsidR="00FD7DED" w:rsidRPr="007B35C6" w:rsidRDefault="00FD7DED"/>
        </w:tc>
        <w:tc>
          <w:tcPr>
            <w:tcW w:w="769" w:type="dxa"/>
            <w:vMerge/>
            <w:tcBorders>
              <w:left w:val="single" w:sz="0" w:space="0" w:color="auto"/>
              <w:right w:val="single" w:sz="0" w:space="0" w:color="auto"/>
            </w:tcBorders>
            <w:vAlign w:val="center"/>
          </w:tcPr>
          <w:p w14:paraId="5794C004" w14:textId="77777777" w:rsidR="00FD7DED" w:rsidRPr="007B35C6" w:rsidRDefault="00FD7DED"/>
        </w:tc>
        <w:tc>
          <w:tcPr>
            <w:tcW w:w="840" w:type="dxa"/>
            <w:vMerge/>
            <w:tcBorders>
              <w:left w:val="single" w:sz="0" w:space="0" w:color="auto"/>
              <w:right w:val="single" w:sz="0" w:space="0" w:color="auto"/>
            </w:tcBorders>
            <w:vAlign w:val="center"/>
          </w:tcPr>
          <w:p w14:paraId="445C2900" w14:textId="77777777" w:rsidR="00FD7DED" w:rsidRPr="007B35C6" w:rsidRDefault="00FD7DED"/>
        </w:tc>
        <w:tc>
          <w:tcPr>
            <w:tcW w:w="855" w:type="dxa"/>
            <w:vMerge/>
            <w:tcBorders>
              <w:left w:val="single" w:sz="0" w:space="0" w:color="auto"/>
              <w:right w:val="single" w:sz="0" w:space="0" w:color="auto"/>
            </w:tcBorders>
            <w:vAlign w:val="center"/>
          </w:tcPr>
          <w:p w14:paraId="06EFBFB3" w14:textId="77777777" w:rsidR="00FD7DED" w:rsidRPr="007B35C6" w:rsidRDefault="00FD7DED"/>
        </w:tc>
        <w:tc>
          <w:tcPr>
            <w:tcW w:w="705" w:type="dxa"/>
            <w:vMerge/>
            <w:tcBorders>
              <w:left w:val="nil"/>
              <w:right w:val="single" w:sz="0" w:space="0" w:color="auto"/>
            </w:tcBorders>
            <w:vAlign w:val="center"/>
          </w:tcPr>
          <w:p w14:paraId="39FCB277" w14:textId="77777777" w:rsidR="00FD7DED" w:rsidRPr="007B35C6" w:rsidRDefault="00FD7DED"/>
        </w:tc>
        <w:tc>
          <w:tcPr>
            <w:tcW w:w="855" w:type="dxa"/>
            <w:vMerge/>
            <w:tcBorders>
              <w:left w:val="single" w:sz="0" w:space="0" w:color="auto"/>
              <w:right w:val="single" w:sz="0" w:space="0" w:color="auto"/>
            </w:tcBorders>
            <w:vAlign w:val="center"/>
          </w:tcPr>
          <w:p w14:paraId="111EF418"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26A3C36D" w14:textId="1E14E832" w:rsidR="6A95963C" w:rsidRPr="007B35C6" w:rsidRDefault="6A95963C" w:rsidP="6A95963C">
            <w:pPr>
              <w:jc w:val="center"/>
            </w:pPr>
            <w:r w:rsidRPr="007B35C6">
              <w:rPr>
                <w:sz w:val="16"/>
                <w:szCs w:val="16"/>
              </w:rPr>
              <w:t>Proposional</w:t>
            </w:r>
          </w:p>
        </w:tc>
        <w:tc>
          <w:tcPr>
            <w:tcW w:w="1425" w:type="dxa"/>
            <w:gridSpan w:val="2"/>
            <w:tcBorders>
              <w:top w:val="nil"/>
              <w:left w:val="nil"/>
              <w:bottom w:val="single" w:sz="8" w:space="0" w:color="auto"/>
              <w:right w:val="single" w:sz="12" w:space="0" w:color="000000" w:themeColor="text1"/>
            </w:tcBorders>
            <w:tcMar>
              <w:left w:w="108" w:type="dxa"/>
              <w:right w:w="108" w:type="dxa"/>
            </w:tcMar>
            <w:vAlign w:val="bottom"/>
          </w:tcPr>
          <w:p w14:paraId="41E0E32E" w14:textId="580BADD7" w:rsidR="6A95963C" w:rsidRPr="007B35C6" w:rsidRDefault="6A95963C" w:rsidP="6A95963C">
            <w:pPr>
              <w:jc w:val="center"/>
            </w:pPr>
            <w:r w:rsidRPr="007B35C6">
              <w:rPr>
                <w:sz w:val="16"/>
                <w:szCs w:val="16"/>
              </w:rPr>
              <w:t>Non-Proposional</w:t>
            </w:r>
          </w:p>
        </w:tc>
        <w:tc>
          <w:tcPr>
            <w:tcW w:w="1545"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4D61A030" w14:textId="0F71613C" w:rsidR="6A95963C" w:rsidRPr="007B35C6" w:rsidRDefault="6A95963C" w:rsidP="6A95963C">
            <w:pPr>
              <w:jc w:val="center"/>
            </w:pPr>
            <w:r w:rsidRPr="007B35C6">
              <w:rPr>
                <w:sz w:val="16"/>
                <w:szCs w:val="16"/>
              </w:rPr>
              <w:t>Proposional</w:t>
            </w:r>
          </w:p>
        </w:tc>
        <w:tc>
          <w:tcPr>
            <w:tcW w:w="112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7956C304" w14:textId="39982544" w:rsidR="6A95963C" w:rsidRPr="007B35C6" w:rsidRDefault="6A95963C" w:rsidP="6A95963C">
            <w:pPr>
              <w:jc w:val="center"/>
            </w:pPr>
            <w:r w:rsidRPr="007B35C6">
              <w:rPr>
                <w:sz w:val="16"/>
                <w:szCs w:val="16"/>
              </w:rPr>
              <w:t>Non-Proposional</w:t>
            </w:r>
          </w:p>
        </w:tc>
      </w:tr>
      <w:tr w:rsidR="6A95963C" w:rsidRPr="007B35C6" w14:paraId="594438B0" w14:textId="77777777" w:rsidTr="6A95963C">
        <w:trPr>
          <w:trHeight w:val="315"/>
        </w:trPr>
        <w:tc>
          <w:tcPr>
            <w:tcW w:w="532" w:type="dxa"/>
            <w:vMerge/>
            <w:tcBorders>
              <w:left w:val="single" w:sz="0" w:space="0" w:color="auto"/>
              <w:bottom w:val="single" w:sz="0" w:space="0" w:color="auto"/>
              <w:right w:val="single" w:sz="0" w:space="0" w:color="auto"/>
            </w:tcBorders>
            <w:vAlign w:val="center"/>
          </w:tcPr>
          <w:p w14:paraId="5B46DED1" w14:textId="77777777" w:rsidR="00FD7DED" w:rsidRPr="007B35C6" w:rsidRDefault="00FD7DED"/>
        </w:tc>
        <w:tc>
          <w:tcPr>
            <w:tcW w:w="1114" w:type="dxa"/>
            <w:vMerge/>
            <w:tcBorders>
              <w:left w:val="single" w:sz="0" w:space="0" w:color="auto"/>
              <w:bottom w:val="single" w:sz="0" w:space="0" w:color="auto"/>
              <w:right w:val="single" w:sz="0" w:space="0" w:color="auto"/>
            </w:tcBorders>
            <w:vAlign w:val="center"/>
          </w:tcPr>
          <w:p w14:paraId="16128FC7" w14:textId="77777777" w:rsidR="00FD7DED" w:rsidRPr="007B35C6" w:rsidRDefault="00FD7DED"/>
        </w:tc>
        <w:tc>
          <w:tcPr>
            <w:tcW w:w="769" w:type="dxa"/>
            <w:vMerge/>
            <w:tcBorders>
              <w:left w:val="single" w:sz="0" w:space="0" w:color="auto"/>
              <w:bottom w:val="single" w:sz="0" w:space="0" w:color="auto"/>
              <w:right w:val="single" w:sz="0" w:space="0" w:color="auto"/>
            </w:tcBorders>
            <w:vAlign w:val="center"/>
          </w:tcPr>
          <w:p w14:paraId="2AAEB56B"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5656977D"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4746DCD7" w14:textId="77777777" w:rsidR="00FD7DED" w:rsidRPr="007B35C6" w:rsidRDefault="00FD7DED"/>
        </w:tc>
        <w:tc>
          <w:tcPr>
            <w:tcW w:w="705" w:type="dxa"/>
            <w:vMerge/>
            <w:tcBorders>
              <w:left w:val="nil"/>
              <w:bottom w:val="single" w:sz="0" w:space="0" w:color="auto"/>
              <w:right w:val="single" w:sz="0" w:space="0" w:color="auto"/>
            </w:tcBorders>
            <w:vAlign w:val="center"/>
          </w:tcPr>
          <w:p w14:paraId="6F5F1979"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61FACCF5"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79580F5D" w14:textId="167B4033"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2E25F23A" w14:textId="1B7C21FF"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7BDE958C" w14:textId="37FF1F7C" w:rsidR="6A95963C" w:rsidRPr="007B35C6" w:rsidRDefault="6A95963C" w:rsidP="6A95963C">
            <w:pPr>
              <w:jc w:val="center"/>
            </w:pPr>
            <w:r w:rsidRPr="007B35C6">
              <w:rPr>
                <w:sz w:val="16"/>
                <w:szCs w:val="16"/>
              </w:rPr>
              <w:t>Cath X/L</w:t>
            </w:r>
          </w:p>
        </w:tc>
        <w:tc>
          <w:tcPr>
            <w:tcW w:w="735"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37C77CC6" w14:textId="00828FDB" w:rsidR="6A95963C" w:rsidRPr="007B35C6" w:rsidRDefault="6A95963C" w:rsidP="6A95963C">
            <w:pPr>
              <w:jc w:val="center"/>
            </w:pPr>
            <w:r w:rsidRPr="007B35C6">
              <w:rPr>
                <w:sz w:val="16"/>
                <w:szCs w:val="16"/>
              </w:rPr>
              <w:t>Work X/L</w:t>
            </w:r>
          </w:p>
        </w:tc>
        <w:tc>
          <w:tcPr>
            <w:tcW w:w="7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65076641" w14:textId="49808E26" w:rsidR="6A95963C" w:rsidRPr="007B35C6" w:rsidRDefault="6A95963C" w:rsidP="6A95963C">
            <w:pPr>
              <w:jc w:val="center"/>
            </w:pPr>
            <w:r w:rsidRPr="007B35C6">
              <w:rPr>
                <w:i/>
                <w:iCs/>
                <w:sz w:val="16"/>
                <w:szCs w:val="16"/>
              </w:rPr>
              <w:t>Quota Share</w:t>
            </w:r>
          </w:p>
        </w:tc>
        <w:tc>
          <w:tcPr>
            <w:tcW w:w="8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2F95CE67" w14:textId="084669C1" w:rsidR="6A95963C" w:rsidRPr="007B35C6" w:rsidRDefault="6A95963C" w:rsidP="6A95963C">
            <w:pPr>
              <w:jc w:val="center"/>
            </w:pPr>
            <w:r w:rsidRPr="007B35C6">
              <w:rPr>
                <w:sz w:val="16"/>
                <w:szCs w:val="16"/>
              </w:rPr>
              <w:t>Surplus</w:t>
            </w:r>
          </w:p>
        </w:tc>
        <w:tc>
          <w:tcPr>
            <w:tcW w:w="1125" w:type="dxa"/>
            <w:vMerge/>
            <w:tcBorders>
              <w:top w:val="single" w:sz="12" w:space="0" w:color="000000" w:themeColor="text1"/>
              <w:left w:val="nil"/>
              <w:bottom w:val="single" w:sz="12" w:space="0" w:color="000000" w:themeColor="text1"/>
              <w:right w:val="single" w:sz="12" w:space="0" w:color="000000" w:themeColor="text1"/>
            </w:tcBorders>
            <w:vAlign w:val="center"/>
          </w:tcPr>
          <w:p w14:paraId="1342A2D8" w14:textId="77777777" w:rsidR="00FD7DED" w:rsidRPr="007B35C6" w:rsidRDefault="00FD7DED"/>
        </w:tc>
      </w:tr>
      <w:tr w:rsidR="6A95963C" w:rsidRPr="007B35C6" w14:paraId="5DBA0346" w14:textId="77777777" w:rsidTr="6A95963C">
        <w:trPr>
          <w:trHeight w:val="315"/>
        </w:trPr>
        <w:tc>
          <w:tcPr>
            <w:tcW w:w="532" w:type="dxa"/>
            <w:tcBorders>
              <w:top w:val="nil"/>
              <w:left w:val="single" w:sz="8" w:space="0" w:color="auto"/>
              <w:bottom w:val="single" w:sz="8" w:space="0" w:color="auto"/>
              <w:right w:val="nil"/>
            </w:tcBorders>
            <w:tcMar>
              <w:left w:w="108" w:type="dxa"/>
              <w:right w:w="108" w:type="dxa"/>
            </w:tcMar>
            <w:vAlign w:val="bottom"/>
          </w:tcPr>
          <w:p w14:paraId="66212C86" w14:textId="418A93EF" w:rsidR="6A95963C" w:rsidRPr="007B35C6" w:rsidRDefault="6A95963C" w:rsidP="6A95963C">
            <w:pPr>
              <w:jc w:val="center"/>
            </w:pPr>
            <w:r w:rsidRPr="007B35C6">
              <w:rPr>
                <w:sz w:val="16"/>
                <w:szCs w:val="16"/>
              </w:rPr>
              <w:t>(1)</w:t>
            </w:r>
          </w:p>
        </w:tc>
        <w:tc>
          <w:tcPr>
            <w:tcW w:w="1114" w:type="dxa"/>
            <w:tcBorders>
              <w:top w:val="nil"/>
              <w:left w:val="single" w:sz="8" w:space="0" w:color="auto"/>
              <w:bottom w:val="single" w:sz="8" w:space="0" w:color="auto"/>
              <w:right w:val="single" w:sz="8" w:space="0" w:color="auto"/>
            </w:tcBorders>
            <w:tcMar>
              <w:left w:w="108" w:type="dxa"/>
              <w:right w:w="108" w:type="dxa"/>
            </w:tcMar>
            <w:vAlign w:val="bottom"/>
          </w:tcPr>
          <w:p w14:paraId="7ADFA17B" w14:textId="2A77568E" w:rsidR="6A95963C" w:rsidRPr="007B35C6" w:rsidRDefault="6A95963C" w:rsidP="6A95963C">
            <w:pPr>
              <w:jc w:val="center"/>
            </w:pPr>
            <w:r w:rsidRPr="007B35C6">
              <w:rPr>
                <w:sz w:val="16"/>
                <w:szCs w:val="16"/>
              </w:rPr>
              <w:t>(2)</w:t>
            </w:r>
          </w:p>
        </w:tc>
        <w:tc>
          <w:tcPr>
            <w:tcW w:w="769" w:type="dxa"/>
            <w:tcBorders>
              <w:top w:val="nil"/>
              <w:left w:val="single" w:sz="8" w:space="0" w:color="auto"/>
              <w:bottom w:val="single" w:sz="8" w:space="0" w:color="auto"/>
              <w:right w:val="single" w:sz="8" w:space="0" w:color="auto"/>
            </w:tcBorders>
            <w:tcMar>
              <w:left w:w="108" w:type="dxa"/>
              <w:right w:w="108" w:type="dxa"/>
            </w:tcMar>
            <w:vAlign w:val="bottom"/>
          </w:tcPr>
          <w:p w14:paraId="574AD097" w14:textId="3765EF79"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6E0B9B53" w14:textId="7E946407"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3D5FB072" w14:textId="46588A44" w:rsidR="6A95963C" w:rsidRPr="007B35C6" w:rsidRDefault="6A95963C" w:rsidP="6A95963C">
            <w:pPr>
              <w:jc w:val="center"/>
            </w:pPr>
            <w:r w:rsidRPr="007B35C6">
              <w:rPr>
                <w:sz w:val="16"/>
                <w:szCs w:val="16"/>
              </w:rPr>
              <w:t>(5)</w:t>
            </w:r>
          </w:p>
        </w:tc>
        <w:tc>
          <w:tcPr>
            <w:tcW w:w="705" w:type="dxa"/>
            <w:tcBorders>
              <w:top w:val="nil"/>
              <w:left w:val="single" w:sz="8" w:space="0" w:color="auto"/>
              <w:bottom w:val="single" w:sz="8" w:space="0" w:color="auto"/>
              <w:right w:val="single" w:sz="8" w:space="0" w:color="auto"/>
            </w:tcBorders>
            <w:tcMar>
              <w:left w:w="108" w:type="dxa"/>
              <w:right w:w="108" w:type="dxa"/>
            </w:tcMar>
            <w:vAlign w:val="bottom"/>
          </w:tcPr>
          <w:p w14:paraId="2547FC74" w14:textId="3E6887E5" w:rsidR="6A95963C" w:rsidRPr="007B35C6" w:rsidRDefault="6A95963C" w:rsidP="6A95963C">
            <w:pPr>
              <w:jc w:val="center"/>
            </w:pPr>
            <w:r w:rsidRPr="007B35C6">
              <w:rPr>
                <w:sz w:val="16"/>
                <w:szCs w:val="16"/>
              </w:rPr>
              <w:t>(6)</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049F5493" w14:textId="5B470969"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21A02A" w14:textId="695A424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EE4106" w14:textId="01D94CE5"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D29339" w14:textId="585DB0DA" w:rsidR="6A95963C" w:rsidRPr="007B35C6" w:rsidRDefault="6A95963C" w:rsidP="6A95963C">
            <w:pPr>
              <w:jc w:val="center"/>
            </w:pPr>
            <w:r w:rsidRPr="007B35C6">
              <w:rPr>
                <w:sz w:val="16"/>
                <w:szCs w:val="16"/>
              </w:rPr>
              <w:t>(10)</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4587A7" w14:textId="4E5ECA53" w:rsidR="6A95963C" w:rsidRPr="007B35C6" w:rsidRDefault="6A95963C" w:rsidP="6A95963C">
            <w:pPr>
              <w:jc w:val="center"/>
            </w:pPr>
            <w:r w:rsidRPr="007B35C6">
              <w:rPr>
                <w:sz w:val="16"/>
                <w:szCs w:val="16"/>
              </w:rPr>
              <w:t>(11)</w:t>
            </w:r>
          </w:p>
        </w:tc>
        <w:tc>
          <w:tcPr>
            <w:tcW w:w="70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70799EF3" w14:textId="1F3C57AD" w:rsidR="6A95963C" w:rsidRPr="007B35C6" w:rsidRDefault="6A95963C" w:rsidP="6A95963C">
            <w:pPr>
              <w:jc w:val="center"/>
            </w:pPr>
            <w:r w:rsidRPr="007B35C6">
              <w:rPr>
                <w:sz w:val="16"/>
                <w:szCs w:val="16"/>
              </w:rPr>
              <w:t>(12)</w:t>
            </w:r>
          </w:p>
        </w:tc>
        <w:tc>
          <w:tcPr>
            <w:tcW w:w="84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688F402A" w14:textId="34DA65CB" w:rsidR="6A95963C" w:rsidRPr="007B35C6" w:rsidRDefault="6A95963C" w:rsidP="6A95963C">
            <w:pPr>
              <w:jc w:val="center"/>
            </w:pPr>
            <w:r w:rsidRPr="007B35C6">
              <w:rPr>
                <w:sz w:val="16"/>
                <w:szCs w:val="16"/>
              </w:rPr>
              <w:t>(13)</w:t>
            </w:r>
          </w:p>
        </w:tc>
        <w:tc>
          <w:tcPr>
            <w:tcW w:w="112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778D0446" w14:textId="3A84C2EB" w:rsidR="6A95963C" w:rsidRPr="007B35C6" w:rsidRDefault="6A95963C" w:rsidP="6A95963C">
            <w:pPr>
              <w:jc w:val="center"/>
            </w:pPr>
            <w:r w:rsidRPr="007B35C6">
              <w:rPr>
                <w:sz w:val="16"/>
                <w:szCs w:val="16"/>
              </w:rPr>
              <w:t>(14)</w:t>
            </w:r>
          </w:p>
        </w:tc>
      </w:tr>
      <w:tr w:rsidR="6A95963C" w:rsidRPr="007B35C6" w14:paraId="02194734"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EAC08D4" w14:textId="32B3CA5E" w:rsidR="6A95963C" w:rsidRPr="007B35C6" w:rsidRDefault="6A95963C" w:rsidP="6A95963C">
            <w:r w:rsidRPr="007B35C6">
              <w:rPr>
                <w:sz w:val="16"/>
                <w:szCs w:val="16"/>
              </w:rPr>
              <w:t xml:space="preserve"> </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A59ACB" w14:textId="1FE8B96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tcMar>
              <w:left w:w="108" w:type="dxa"/>
              <w:right w:w="108" w:type="dxa"/>
            </w:tcMar>
            <w:vAlign w:val="bottom"/>
          </w:tcPr>
          <w:p w14:paraId="7D333BD9" w14:textId="6FF933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43CF9154" w14:textId="2B70533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23AB1C" w14:textId="08B4E8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574225" w14:textId="2018063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3B67A6" w14:textId="6C1EB3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2057A7" w14:textId="020C4B8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269FE1" w14:textId="3F0A677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60816A" w14:textId="7B638442"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D2C51D" w14:textId="08772A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66F593" w14:textId="6186E28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20C9E8" w14:textId="2B058D9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04C241" w14:textId="6323C03C" w:rsidR="6A95963C" w:rsidRPr="007B35C6" w:rsidRDefault="6A95963C" w:rsidP="6A95963C">
            <w:r w:rsidRPr="007B35C6">
              <w:rPr>
                <w:sz w:val="16"/>
                <w:szCs w:val="16"/>
              </w:rPr>
              <w:t xml:space="preserve"> </w:t>
            </w:r>
          </w:p>
        </w:tc>
      </w:tr>
      <w:tr w:rsidR="6A95963C" w:rsidRPr="007B35C6" w14:paraId="38DEB909"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9482509" w14:textId="6BB8DB69" w:rsidR="6A95963C" w:rsidRPr="007B35C6" w:rsidRDefault="6A95963C" w:rsidP="6A95963C">
            <w:pPr>
              <w:jc w:val="center"/>
            </w:pPr>
            <w:r w:rsidRPr="007B35C6">
              <w:rPr>
                <w:sz w:val="16"/>
                <w:szCs w:val="16"/>
              </w:rPr>
              <w:t>A</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9B2C87" w14:textId="41CBDFC3" w:rsidR="6A95963C" w:rsidRPr="007B35C6" w:rsidRDefault="6A95963C" w:rsidP="6A95963C">
            <w:r w:rsidRPr="007B35C6">
              <w:rPr>
                <w:sz w:val="16"/>
                <w:szCs w:val="16"/>
              </w:rPr>
              <w:t xml:space="preserve">Retensi Sendiri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5AC7C30" w14:textId="67156E9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78D5AE5" w14:textId="482467A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DD6E5A" w14:textId="5335E23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362B19" w14:textId="113E05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6CAA36" w14:textId="3E75950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9CC2A38" w14:textId="2F79269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BC8DB54" w14:textId="5F90617B"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4AA8387" w14:textId="697DBA92" w:rsidR="6A95963C" w:rsidRPr="007B35C6" w:rsidRDefault="6A95963C" w:rsidP="6A95963C">
            <w:r w:rsidRPr="007B35C6">
              <w:rPr>
                <w:color w:val="FFFFFF" w:themeColor="background1"/>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383021A" w14:textId="225AD08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D7FB79A" w14:textId="13AD37B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12273DE" w14:textId="5CDE920C" w:rsidR="6A95963C" w:rsidRPr="007B35C6" w:rsidRDefault="6A95963C" w:rsidP="6A95963C">
            <w:r w:rsidRPr="007B35C6">
              <w:rPr>
                <w:color w:val="FFFFFF" w:themeColor="background1"/>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B3EF493" w14:textId="56156F4A" w:rsidR="6A95963C" w:rsidRPr="007B35C6" w:rsidRDefault="6A95963C" w:rsidP="6A95963C">
            <w:r w:rsidRPr="007B35C6">
              <w:rPr>
                <w:color w:val="FFFFFF" w:themeColor="background1"/>
                <w:sz w:val="16"/>
                <w:szCs w:val="16"/>
              </w:rPr>
              <w:t xml:space="preserve"> </w:t>
            </w:r>
          </w:p>
        </w:tc>
      </w:tr>
      <w:tr w:rsidR="6A95963C" w:rsidRPr="007B35C6" w14:paraId="729498BD"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4346FA5" w14:textId="5E3AFA5B"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F0BB49" w14:textId="48976CE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DB36594" w14:textId="3DBDA50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886706A" w14:textId="7AB6DD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4DFE2D" w14:textId="2385FCF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AA49A1" w14:textId="782E87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BE821CA" w14:textId="3C3CA84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0089F5" w14:textId="3C755DF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EBD782" w14:textId="6EA40EB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710049" w14:textId="2EDC1D3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F5651B" w14:textId="23C51C2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6B1E18" w14:textId="13068074"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8391ED" w14:textId="355E7EE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AC32DB" w14:textId="1D1A4D58" w:rsidR="6A95963C" w:rsidRPr="007B35C6" w:rsidRDefault="6A95963C" w:rsidP="6A95963C">
            <w:r w:rsidRPr="007B35C6">
              <w:rPr>
                <w:sz w:val="16"/>
                <w:szCs w:val="16"/>
              </w:rPr>
              <w:t xml:space="preserve"> </w:t>
            </w:r>
          </w:p>
        </w:tc>
      </w:tr>
      <w:tr w:rsidR="6A95963C" w:rsidRPr="007B35C6" w14:paraId="3B16566F"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2AB7F21" w14:textId="14ED0F0B" w:rsidR="6A95963C" w:rsidRPr="007B35C6" w:rsidRDefault="6A95963C" w:rsidP="6A95963C">
            <w:pPr>
              <w:jc w:val="center"/>
            </w:pPr>
            <w:r w:rsidRPr="007B35C6">
              <w:rPr>
                <w:sz w:val="16"/>
                <w:szCs w:val="16"/>
              </w:rPr>
              <w:t>B</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366074" w14:textId="6A21DB09" w:rsidR="6A95963C" w:rsidRPr="007B35C6" w:rsidRDefault="6A95963C" w:rsidP="6A95963C">
            <w:r w:rsidRPr="007B35C6">
              <w:rPr>
                <w:sz w:val="16"/>
                <w:szCs w:val="16"/>
              </w:rPr>
              <w:t xml:space="preserve">Dukungan Reasuradur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E9E552F" w14:textId="77C9E45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C70D18A" w14:textId="5AF6D34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7ADD99" w14:textId="367C6B6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54C9F4" w14:textId="07E6D0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8BAED25" w14:textId="35DB0C9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74F571" w14:textId="5B838B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1954E1" w14:textId="03FC2F2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163848" w14:textId="1F6B400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7E3E93" w14:textId="6E75A1B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0E2A1D" w14:textId="085D3DC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D43116" w14:textId="3A00D78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257236" w14:textId="177E7D7E" w:rsidR="6A95963C" w:rsidRPr="007B35C6" w:rsidRDefault="6A95963C" w:rsidP="6A95963C">
            <w:r w:rsidRPr="007B35C6">
              <w:rPr>
                <w:sz w:val="16"/>
                <w:szCs w:val="16"/>
              </w:rPr>
              <w:t xml:space="preserve"> </w:t>
            </w:r>
          </w:p>
        </w:tc>
      </w:tr>
      <w:tr w:rsidR="6A95963C" w:rsidRPr="007B35C6" w14:paraId="3EDF3E73"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0BD3595" w14:textId="6BB40542"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643260" w14:textId="6D88D5DC" w:rsidR="6A95963C" w:rsidRPr="007B35C6" w:rsidRDefault="6A95963C" w:rsidP="6A95963C">
            <w:r w:rsidRPr="007B35C6">
              <w:rPr>
                <w:sz w:val="16"/>
                <w:szCs w:val="16"/>
              </w:rPr>
              <w:t>Dalam Negeri</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7990170" w14:textId="56067A4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79E3606" w14:textId="5B6E1B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B4E8AA" w14:textId="54A6A83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0B7F85" w14:textId="22954ED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242099C" w14:textId="2F817800"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5BEF42" w14:textId="23F4CB5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10F81A" w14:textId="37EB42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03D6C5" w14:textId="673F221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77EAE3" w14:textId="185D494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A0B328" w14:textId="55B5CF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C652B8" w14:textId="2B6839E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8FE490" w14:textId="7CFB8A25" w:rsidR="6A95963C" w:rsidRPr="007B35C6" w:rsidRDefault="6A95963C" w:rsidP="6A95963C">
            <w:r w:rsidRPr="007B35C6">
              <w:rPr>
                <w:sz w:val="16"/>
                <w:szCs w:val="16"/>
              </w:rPr>
              <w:t xml:space="preserve"> </w:t>
            </w:r>
          </w:p>
        </w:tc>
      </w:tr>
      <w:tr w:rsidR="6A95963C" w:rsidRPr="007B35C6" w14:paraId="73DCEA98"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7C27EB0" w14:textId="6F5178E5"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B9ECB3" w14:textId="52FECC0D"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9AE66F4" w14:textId="13370EE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738825D" w14:textId="7B55DB2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7D101A" w14:textId="24434C08"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4CAB52" w14:textId="43500B4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534444D" w14:textId="5FE537E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A4831E" w14:textId="4983B5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C55EAD" w14:textId="003D2CC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9EF783" w14:textId="574889C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3118E2" w14:textId="1264F44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2B21DB" w14:textId="41DA1D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2C01BB" w14:textId="3C875020"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C8F8CD" w14:textId="1B2FEC03" w:rsidR="6A95963C" w:rsidRPr="007B35C6" w:rsidRDefault="6A95963C" w:rsidP="6A95963C">
            <w:r w:rsidRPr="007B35C6">
              <w:rPr>
                <w:sz w:val="16"/>
                <w:szCs w:val="16"/>
              </w:rPr>
              <w:t xml:space="preserve"> </w:t>
            </w:r>
          </w:p>
        </w:tc>
      </w:tr>
      <w:tr w:rsidR="6A95963C" w:rsidRPr="007B35C6" w14:paraId="313DCAAF"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4535FFD" w14:textId="32D0B28C"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56FC8C" w14:textId="7178F6CA"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0AB3E1B" w14:textId="72B4602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F2C5513" w14:textId="071FE40B"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D74A94" w14:textId="13D841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983F85" w14:textId="1C5F028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9DCE501" w14:textId="2C3A12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530320" w14:textId="02C81A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59B988" w14:textId="18B1217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071F84" w14:textId="43C14BB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7623FE" w14:textId="025B9F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270BF5" w14:textId="2022C30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E159F3" w14:textId="49B3513F"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3B59D3" w14:textId="0D36BF77" w:rsidR="6A95963C" w:rsidRPr="007B35C6" w:rsidRDefault="6A95963C" w:rsidP="6A95963C">
            <w:r w:rsidRPr="007B35C6">
              <w:rPr>
                <w:sz w:val="16"/>
                <w:szCs w:val="16"/>
              </w:rPr>
              <w:t xml:space="preserve"> </w:t>
            </w:r>
          </w:p>
        </w:tc>
      </w:tr>
      <w:tr w:rsidR="6A95963C" w:rsidRPr="007B35C6" w14:paraId="33E5D789"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FC391E9" w14:textId="16CA79A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699F03" w14:textId="591B6BC8" w:rsidR="6A95963C" w:rsidRPr="007B35C6" w:rsidRDefault="6A95963C" w:rsidP="6A95963C">
            <w:pPr>
              <w:ind w:firstLine="320"/>
            </w:pPr>
            <w:r w:rsidRPr="007B35C6">
              <w:rPr>
                <w:sz w:val="16"/>
                <w:szCs w:val="16"/>
              </w:rPr>
              <w:t xml:space="preserve">3.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2033DCF" w14:textId="41CC367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0A17C70" w14:textId="7B2DCF6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46F372" w14:textId="1E0BBBD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A0CB22" w14:textId="07DA9A9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37E08F4" w14:textId="2E8E3B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74FC04" w14:textId="3F1E57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86C0A2" w14:textId="1862CC2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BF8A2E" w14:textId="2538B63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23558B" w14:textId="7A64C9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37F637" w14:textId="0FB19AD7"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ECC998" w14:textId="57E0937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3F4E78" w14:textId="72EA8DC3" w:rsidR="6A95963C" w:rsidRPr="007B35C6" w:rsidRDefault="6A95963C" w:rsidP="6A95963C">
            <w:r w:rsidRPr="007B35C6">
              <w:rPr>
                <w:sz w:val="16"/>
                <w:szCs w:val="16"/>
              </w:rPr>
              <w:t xml:space="preserve"> </w:t>
            </w:r>
          </w:p>
        </w:tc>
      </w:tr>
      <w:tr w:rsidR="6A95963C" w:rsidRPr="007B35C6" w14:paraId="09A466FF"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08EA876" w14:textId="254EEF1F"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0B6A78" w14:textId="2FC1C002" w:rsidR="6A95963C" w:rsidRPr="007B35C6" w:rsidRDefault="6A95963C" w:rsidP="6A95963C">
            <w:pPr>
              <w:ind w:firstLine="320"/>
            </w:pPr>
            <w:r w:rsidRPr="007B35C6">
              <w:rPr>
                <w:sz w:val="16"/>
                <w:szCs w:val="16"/>
              </w:rPr>
              <w:t>4. ......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3D63EDB" w14:textId="43EBCF7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6A136D7" w14:textId="1A2DF90D"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169990" w14:textId="3A1CC1C3"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A99298" w14:textId="51565E4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4213CEE" w14:textId="7844FAC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F8311A" w14:textId="6E9485B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2D5F8C" w14:textId="33E40A5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5B6891" w14:textId="1937960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E19A32" w14:textId="78845AE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73A4EE" w14:textId="50AF23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80E8ED" w14:textId="6C22A17B"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391D74" w14:textId="0F730DF5" w:rsidR="6A95963C" w:rsidRPr="007B35C6" w:rsidRDefault="6A95963C" w:rsidP="6A95963C">
            <w:r w:rsidRPr="007B35C6">
              <w:rPr>
                <w:sz w:val="16"/>
                <w:szCs w:val="16"/>
              </w:rPr>
              <w:t xml:space="preserve"> </w:t>
            </w:r>
          </w:p>
        </w:tc>
      </w:tr>
      <w:tr w:rsidR="6A95963C" w:rsidRPr="007B35C6" w14:paraId="244A8C0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C829157" w14:textId="3937F60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1F3261" w14:textId="06B24E58"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B18D681" w14:textId="12B4B7D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0982DA3" w14:textId="3622421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36B294" w14:textId="561547E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E208BF" w14:textId="4E553E0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215C2F2" w14:textId="3F69D5F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830D8D" w14:textId="12CC6A6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EAB978" w14:textId="07827D9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1C2FF3" w14:textId="4BB6B3D6"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B4744A" w14:textId="0A865AF6"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4F28BC" w14:textId="5228E3A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EE2799" w14:textId="78BDAEB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E61295" w14:textId="7FA5DBD3" w:rsidR="6A95963C" w:rsidRPr="007B35C6" w:rsidRDefault="6A95963C" w:rsidP="6A95963C">
            <w:r w:rsidRPr="007B35C6">
              <w:rPr>
                <w:sz w:val="16"/>
                <w:szCs w:val="16"/>
              </w:rPr>
              <w:t xml:space="preserve"> </w:t>
            </w:r>
          </w:p>
        </w:tc>
      </w:tr>
      <w:tr w:rsidR="6A95963C" w:rsidRPr="007B35C6" w14:paraId="71529C38"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61631C4" w14:textId="2F8C20F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02E4F7" w14:textId="3D367A1A"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4F7A629" w14:textId="50B8CE4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D59682A" w14:textId="66F4A97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4747E8" w14:textId="608E89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AFE83E" w14:textId="557EB65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5561DFB" w14:textId="5D23C54E"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C6DEA0" w14:textId="1C7292C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FCC370" w14:textId="7E715AC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D5151F" w14:textId="53B9522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CE6AC0" w14:textId="262977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FF94B0" w14:textId="5F09609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8E4593" w14:textId="51E7CF6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87DB36" w14:textId="5BE5B3D6" w:rsidR="6A95963C" w:rsidRPr="007B35C6" w:rsidRDefault="6A95963C" w:rsidP="6A95963C">
            <w:r w:rsidRPr="007B35C6">
              <w:rPr>
                <w:sz w:val="16"/>
                <w:szCs w:val="16"/>
              </w:rPr>
              <w:t xml:space="preserve"> </w:t>
            </w:r>
          </w:p>
        </w:tc>
      </w:tr>
      <w:tr w:rsidR="6A95963C" w:rsidRPr="007B35C6" w14:paraId="05AE25A7"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EF31CB5" w14:textId="023DFED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ECE067" w14:textId="2091C52D"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68ABE9" w14:textId="6636C72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FB40580" w14:textId="009ED57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214E9B" w14:textId="4BAF14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9E0512" w14:textId="41D0994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4B411E4" w14:textId="1985B8C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6EB025" w14:textId="021135E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E3811E" w14:textId="07654A6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8860E1" w14:textId="585DDD67"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824AA0" w14:textId="40E5FD7D"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686200" w14:textId="5010DD1F"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7A745A" w14:textId="1541C776"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500E69" w14:textId="4CB1B40C" w:rsidR="6A95963C" w:rsidRPr="007B35C6" w:rsidRDefault="6A95963C" w:rsidP="6A95963C">
            <w:r w:rsidRPr="007B35C6">
              <w:rPr>
                <w:sz w:val="16"/>
                <w:szCs w:val="16"/>
              </w:rPr>
              <w:t xml:space="preserve"> </w:t>
            </w:r>
          </w:p>
        </w:tc>
      </w:tr>
      <w:tr w:rsidR="6A95963C" w:rsidRPr="007B35C6" w14:paraId="68E4BCFC"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FC36266" w14:textId="1DDB116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0EAEEF" w14:textId="67A71B3D" w:rsidR="6A95963C" w:rsidRPr="007B35C6" w:rsidRDefault="6A95963C" w:rsidP="6A95963C">
            <w:r w:rsidRPr="007B35C6">
              <w:rPr>
                <w:sz w:val="16"/>
                <w:szCs w:val="16"/>
              </w:rPr>
              <w:t>Luar Negeri</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166EA3" w14:textId="2583EFC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0863AB9" w14:textId="10D5724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D2B958" w14:textId="2CBD91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E6D821" w14:textId="3B022EF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40A3C45" w14:textId="16B35BF5"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706F95" w14:textId="0EE8CF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B2642F" w14:textId="27CFD4B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0F10E6" w14:textId="79C9025B"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B23AD8" w14:textId="7D8E511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149083" w14:textId="5EA9D7B6"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8FD7EC" w14:textId="7D9C1E97"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B80EE2" w14:textId="20840575" w:rsidR="6A95963C" w:rsidRPr="007B35C6" w:rsidRDefault="6A95963C" w:rsidP="6A95963C">
            <w:r w:rsidRPr="007B35C6">
              <w:rPr>
                <w:sz w:val="16"/>
                <w:szCs w:val="16"/>
              </w:rPr>
              <w:t xml:space="preserve"> </w:t>
            </w:r>
          </w:p>
        </w:tc>
      </w:tr>
      <w:tr w:rsidR="6A95963C" w:rsidRPr="007B35C6" w14:paraId="537E63B8"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7843C5F" w14:textId="3A0802F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E80710" w14:textId="30A7E528"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963540" w14:textId="0B45F39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4FC0BCD4" w14:textId="0CAC1C48"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F0BD20" w14:textId="31593DC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B7286B" w14:textId="1EBDFD4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533907E" w14:textId="491D26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0FF653" w14:textId="6D4DEB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6A295B" w14:textId="21DDDD8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C9DC1E" w14:textId="37E8935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9D61E2" w14:textId="69A7A18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66E09E" w14:textId="7DCCB37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7577D6" w14:textId="7B48A68E"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32EB86" w14:textId="5174F871" w:rsidR="6A95963C" w:rsidRPr="007B35C6" w:rsidRDefault="6A95963C" w:rsidP="6A95963C">
            <w:r w:rsidRPr="007B35C6">
              <w:rPr>
                <w:sz w:val="16"/>
                <w:szCs w:val="16"/>
              </w:rPr>
              <w:t xml:space="preserve"> </w:t>
            </w:r>
          </w:p>
        </w:tc>
      </w:tr>
      <w:tr w:rsidR="6A95963C" w:rsidRPr="007B35C6" w14:paraId="4F614867"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7EFDE3C" w14:textId="23DF61D4"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357CB5" w14:textId="1D045BC6"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1B9794" w14:textId="25EDDE4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8BEBAFE" w14:textId="0BE1311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CBE121" w14:textId="0B76E0E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36072B" w14:textId="3B9F84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7444020" w14:textId="56FEF5A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F5CA8A" w14:textId="51831BF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D696A3" w14:textId="7C5D719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955141" w14:textId="4B8D55EF"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C07184" w14:textId="55D939C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C66928" w14:textId="32330800"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6FD6C1" w14:textId="20ACC5EC"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01A6BA" w14:textId="591C8A5A" w:rsidR="6A95963C" w:rsidRPr="007B35C6" w:rsidRDefault="6A95963C" w:rsidP="6A95963C">
            <w:r w:rsidRPr="007B35C6">
              <w:rPr>
                <w:sz w:val="16"/>
                <w:szCs w:val="16"/>
              </w:rPr>
              <w:t xml:space="preserve"> </w:t>
            </w:r>
          </w:p>
        </w:tc>
      </w:tr>
      <w:tr w:rsidR="6A95963C" w:rsidRPr="007B35C6" w14:paraId="77C1BD91"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8276835" w14:textId="5EAFD37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430A75" w14:textId="02D82A0B" w:rsidR="6A95963C" w:rsidRPr="007B35C6" w:rsidRDefault="6A95963C" w:rsidP="6A95963C">
            <w:pPr>
              <w:ind w:firstLine="320"/>
            </w:pPr>
            <w:r w:rsidRPr="007B35C6">
              <w:rPr>
                <w:sz w:val="16"/>
                <w:szCs w:val="16"/>
              </w:rPr>
              <w:t>3. ....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C4E19A" w14:textId="396D0CA8"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E544D74" w14:textId="2774F0C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1A72BC" w14:textId="297061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999F49" w14:textId="2E6B00C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8018885" w14:textId="1E6F7D7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514169" w14:textId="35218BC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9D6815" w14:textId="4020E44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D04E26" w14:textId="4F80CC0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254821" w14:textId="12D54DB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A76850" w14:textId="594EA53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73BCD9" w14:textId="32B1421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EF3C44" w14:textId="20C2098B" w:rsidR="6A95963C" w:rsidRPr="007B35C6" w:rsidRDefault="6A95963C" w:rsidP="6A95963C">
            <w:r w:rsidRPr="007B35C6">
              <w:rPr>
                <w:sz w:val="16"/>
                <w:szCs w:val="16"/>
              </w:rPr>
              <w:t xml:space="preserve"> </w:t>
            </w:r>
          </w:p>
        </w:tc>
      </w:tr>
      <w:tr w:rsidR="6A95963C" w:rsidRPr="007B35C6" w14:paraId="758B2A00"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2824BBA" w14:textId="5588989D"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8CAB6F" w14:textId="6ADC8DBA"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D5BCF3" w14:textId="55EF9FDA"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34EC1EB" w14:textId="3D1A86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3F4CA2" w14:textId="49B07F4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AD8A06" w14:textId="727804A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E24BB21" w14:textId="7C75D31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69D088" w14:textId="620393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F93436" w14:textId="5DEEA7C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1EC4A2" w14:textId="6E16B31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FA1509" w14:textId="53B0B67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9B3DC4" w14:textId="55CA6DAE"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4A9B22" w14:textId="2481AE1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59841D" w14:textId="3AD034FD" w:rsidR="6A95963C" w:rsidRPr="007B35C6" w:rsidRDefault="6A95963C" w:rsidP="6A95963C">
            <w:r w:rsidRPr="007B35C6">
              <w:rPr>
                <w:sz w:val="16"/>
                <w:szCs w:val="16"/>
              </w:rPr>
              <w:t xml:space="preserve"> </w:t>
            </w:r>
          </w:p>
        </w:tc>
      </w:tr>
      <w:tr w:rsidR="6A95963C" w:rsidRPr="007B35C6" w14:paraId="3F911A44"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AC6ACA1" w14:textId="6886FA6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A8FD9F" w14:textId="6119D5B2"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9B44DCF" w14:textId="448CC0B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0655EB8" w14:textId="59CEEFE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76D847" w14:textId="5DE0607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0F8D59" w14:textId="60D9B83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9DC0586" w14:textId="358EC0B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7211D6" w14:textId="41BFE9E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B407F1" w14:textId="0AFD2C0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F9C997" w14:textId="2C3E1E3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AE9052" w14:textId="2CE7892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27C5C1" w14:textId="288C1B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CF7D08" w14:textId="28227855"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2E9D01" w14:textId="4EEECDC3" w:rsidR="6A95963C" w:rsidRPr="007B35C6" w:rsidRDefault="6A95963C" w:rsidP="6A95963C">
            <w:r w:rsidRPr="007B35C6">
              <w:rPr>
                <w:sz w:val="16"/>
                <w:szCs w:val="16"/>
              </w:rPr>
              <w:t xml:space="preserve"> </w:t>
            </w:r>
          </w:p>
        </w:tc>
      </w:tr>
      <w:tr w:rsidR="6A95963C" w:rsidRPr="007B35C6" w14:paraId="72D62239"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2BA5629" w14:textId="0722BF2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628186" w14:textId="68BA2E24"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68761F" w14:textId="1989D2D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568792C" w14:textId="4E4A510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3C61F9" w14:textId="5EE406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FF1E2C" w14:textId="4E464F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7F85528" w14:textId="1194C727"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A2F5E9" w14:textId="6001646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6E4C9B" w14:textId="3987127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9D587B" w14:textId="6EA5776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FA382D" w14:textId="1CAD9E7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4678BC" w14:textId="56A49BF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E47899" w14:textId="1F23EFB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B64C07" w14:textId="232FF4DD" w:rsidR="6A95963C" w:rsidRPr="007B35C6" w:rsidRDefault="6A95963C" w:rsidP="6A95963C">
            <w:r w:rsidRPr="007B35C6">
              <w:rPr>
                <w:sz w:val="16"/>
                <w:szCs w:val="16"/>
              </w:rPr>
              <w:t xml:space="preserve"> </w:t>
            </w:r>
          </w:p>
        </w:tc>
      </w:tr>
      <w:tr w:rsidR="6A95963C" w:rsidRPr="007B35C6" w14:paraId="34958791" w14:textId="77777777" w:rsidTr="6A95963C">
        <w:trPr>
          <w:trHeight w:val="33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4C0F96" w14:textId="71629A71" w:rsidR="6A95963C" w:rsidRPr="007B35C6" w:rsidRDefault="6A95963C" w:rsidP="6A95963C">
            <w:pPr>
              <w:jc w:val="center"/>
            </w:pPr>
            <w:r w:rsidRPr="007B35C6">
              <w:rPr>
                <w:sz w:val="16"/>
                <w:szCs w:val="16"/>
              </w:rPr>
              <w:t>C</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186C7E" w14:textId="621673DF" w:rsidR="6A95963C" w:rsidRPr="007B35C6" w:rsidRDefault="6A95963C" w:rsidP="6A95963C">
            <w:r w:rsidRPr="007B35C6">
              <w:rPr>
                <w:sz w:val="16"/>
                <w:szCs w:val="16"/>
              </w:rPr>
              <w:t>Total</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D688175" w14:textId="686E2B3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C9BBE6B" w14:textId="139E449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50BCB9C" w14:textId="5EBF2E3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C1021F" w14:textId="02FCCE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42956CA" w14:textId="1856FAC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7B67B5" w14:textId="17328A1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E3D27E" w14:textId="4B7EE7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143E4C" w14:textId="14CBD2BC"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047E4B" w14:textId="12583A8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82DFE9" w14:textId="4900E2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B959F2" w14:textId="4A6EAF8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DAE1E5" w14:textId="199909A6" w:rsidR="6A95963C" w:rsidRPr="007B35C6" w:rsidRDefault="6A95963C" w:rsidP="6A95963C">
            <w:pPr>
              <w:rPr>
                <w:sz w:val="16"/>
                <w:szCs w:val="16"/>
              </w:rPr>
            </w:pPr>
          </w:p>
        </w:tc>
      </w:tr>
    </w:tbl>
    <w:p w14:paraId="4B521B89" w14:textId="490ECA82" w:rsidR="6A95963C" w:rsidRPr="007B35C6" w:rsidRDefault="6A95963C" w:rsidP="6A95963C">
      <w:pPr>
        <w:spacing w:line="360" w:lineRule="auto"/>
        <w:ind w:left="360"/>
        <w:rPr>
          <w:sz w:val="24"/>
          <w:szCs w:val="24"/>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693147C8"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B01D2C" w14:textId="3A11AAFA" w:rsidR="6A95963C" w:rsidRPr="007B35C6" w:rsidRDefault="6A95963C" w:rsidP="6A95963C">
            <w:pPr>
              <w:jc w:val="center"/>
            </w:pPr>
            <w:r w:rsidRPr="007B35C6">
              <w:rPr>
                <w:sz w:val="16"/>
                <w:szCs w:val="16"/>
              </w:rPr>
              <w:t>Premi</w:t>
            </w:r>
          </w:p>
        </w:tc>
      </w:tr>
      <w:tr w:rsidR="6A95963C" w:rsidRPr="007B35C6" w14:paraId="0134A471"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F08B0E5" w14:textId="11A15CCA"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5780FF71" w14:textId="1EAC5245"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659713FD" w14:textId="74037359" w:rsidR="6A95963C" w:rsidRPr="007B35C6" w:rsidRDefault="6A95963C" w:rsidP="6A95963C">
            <w:pPr>
              <w:jc w:val="center"/>
            </w:pPr>
            <w:r w:rsidRPr="007B35C6">
              <w:rPr>
                <w:sz w:val="16"/>
                <w:szCs w:val="16"/>
              </w:rPr>
              <w:t>Reasuransi Fakultatif</w:t>
            </w:r>
          </w:p>
        </w:tc>
      </w:tr>
      <w:tr w:rsidR="6A95963C" w:rsidRPr="007B35C6" w14:paraId="42C587A3" w14:textId="77777777" w:rsidTr="6A95963C">
        <w:trPr>
          <w:trHeight w:val="315"/>
        </w:trPr>
        <w:tc>
          <w:tcPr>
            <w:tcW w:w="1425" w:type="dxa"/>
            <w:vMerge/>
            <w:tcBorders>
              <w:left w:val="single" w:sz="0" w:space="0" w:color="auto"/>
              <w:right w:val="single" w:sz="0" w:space="0" w:color="auto"/>
            </w:tcBorders>
            <w:vAlign w:val="center"/>
          </w:tcPr>
          <w:p w14:paraId="1260CA88"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0EE4942C" w14:textId="72128625"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1270EFC5" w14:textId="113B2FEA"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59789395" w14:textId="09371D17"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6B156EC9" w14:textId="3BA18B3F" w:rsidR="6A95963C" w:rsidRPr="007B35C6" w:rsidRDefault="6A95963C" w:rsidP="6A95963C">
            <w:pPr>
              <w:jc w:val="center"/>
            </w:pPr>
            <w:r w:rsidRPr="007B35C6">
              <w:rPr>
                <w:sz w:val="16"/>
                <w:szCs w:val="16"/>
              </w:rPr>
              <w:t>Non-Proposional</w:t>
            </w:r>
          </w:p>
        </w:tc>
      </w:tr>
      <w:tr w:rsidR="6A95963C" w:rsidRPr="007B35C6" w14:paraId="6BD9672E"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39668668"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454932C1" w14:textId="254E274C"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1FE90837" w14:textId="1D3FC0A5"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406C4B1" w14:textId="4309484F"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51926D15" w14:textId="4D6C9EB2"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3552A1FA" w14:textId="55DF7C52"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A8BBA7E" w14:textId="411A0425"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36ADC9AB" w14:textId="77777777" w:rsidR="00FD7DED" w:rsidRPr="007B35C6" w:rsidRDefault="00FD7DED"/>
        </w:tc>
      </w:tr>
      <w:tr w:rsidR="6A95963C" w:rsidRPr="007B35C6" w14:paraId="73A2C340"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154FE9A6" w14:textId="461FE547"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9F094B" w14:textId="40104A56"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01DB55" w14:textId="03152970"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16CEA4" w14:textId="5D484B47"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B6C4F8" w14:textId="64478B3D"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77CF4E11" w14:textId="26A05611"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18154BA1" w14:textId="759923A3"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FC144AC" w14:textId="3C373F04" w:rsidR="6A95963C" w:rsidRPr="007B35C6" w:rsidRDefault="6A95963C" w:rsidP="6A95963C">
            <w:pPr>
              <w:jc w:val="center"/>
            </w:pPr>
            <w:r w:rsidRPr="007B35C6">
              <w:rPr>
                <w:sz w:val="16"/>
                <w:szCs w:val="16"/>
              </w:rPr>
              <w:t>(22)</w:t>
            </w:r>
          </w:p>
        </w:tc>
      </w:tr>
      <w:tr w:rsidR="6A95963C" w:rsidRPr="007B35C6" w14:paraId="649B016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7D2EC0" w14:textId="027B78E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0E0281" w14:textId="7E7B23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763279" w14:textId="53F47D27"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CEA8C82" w14:textId="349C460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E58FB9" w14:textId="5676C96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A77B84" w14:textId="73A557B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355A07" w14:textId="04296E2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58F956" w14:textId="76272522" w:rsidR="6A95963C" w:rsidRPr="007B35C6" w:rsidRDefault="6A95963C" w:rsidP="6A95963C">
            <w:r w:rsidRPr="007B35C6">
              <w:rPr>
                <w:sz w:val="16"/>
                <w:szCs w:val="16"/>
              </w:rPr>
              <w:t xml:space="preserve"> </w:t>
            </w:r>
          </w:p>
        </w:tc>
      </w:tr>
      <w:tr w:rsidR="6A95963C" w:rsidRPr="007B35C6" w14:paraId="5802C62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6E618C" w14:textId="5D3A04C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9D26732" w14:textId="517A42E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13D1C80" w14:textId="6CA745B0"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4627114" w14:textId="6AF67393"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BFC0684" w14:textId="2E2D17B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598595A" w14:textId="5F08A9B8"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EC77CAF" w14:textId="51032252"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9CC1F4E" w14:textId="526C3787" w:rsidR="6A95963C" w:rsidRPr="007B35C6" w:rsidRDefault="6A95963C" w:rsidP="6A95963C">
            <w:r w:rsidRPr="007B35C6">
              <w:rPr>
                <w:color w:val="FFFFFF" w:themeColor="background1"/>
                <w:sz w:val="16"/>
                <w:szCs w:val="16"/>
              </w:rPr>
              <w:t xml:space="preserve"> </w:t>
            </w:r>
          </w:p>
        </w:tc>
      </w:tr>
      <w:tr w:rsidR="6A95963C" w:rsidRPr="007B35C6" w14:paraId="3A06E34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927B311" w14:textId="716318F6"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AC40C9" w14:textId="46CA2D5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4A9F3F" w14:textId="33B82E6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460BF4F" w14:textId="5B908367"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0F55DD" w14:textId="5DB026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611511" w14:textId="61A2539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5D48C0" w14:textId="27A78EA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7CDD75" w14:textId="1EB2DCAA" w:rsidR="6A95963C" w:rsidRPr="007B35C6" w:rsidRDefault="6A95963C" w:rsidP="6A95963C">
            <w:r w:rsidRPr="007B35C6">
              <w:rPr>
                <w:sz w:val="16"/>
                <w:szCs w:val="16"/>
              </w:rPr>
              <w:t xml:space="preserve"> </w:t>
            </w:r>
          </w:p>
        </w:tc>
      </w:tr>
      <w:tr w:rsidR="6A95963C" w:rsidRPr="007B35C6" w14:paraId="42064D2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9357D3A" w14:textId="447EE3C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86AC3D" w14:textId="4510CD8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79B51B" w14:textId="59D8A09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B3C0856" w14:textId="228719F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628449" w14:textId="3F929C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EDCCEC" w14:textId="2BBF50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0143C2" w14:textId="4BC7E58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1EAF74" w14:textId="42FB5032" w:rsidR="6A95963C" w:rsidRPr="007B35C6" w:rsidRDefault="6A95963C" w:rsidP="6A95963C">
            <w:r w:rsidRPr="007B35C6">
              <w:rPr>
                <w:sz w:val="16"/>
                <w:szCs w:val="16"/>
              </w:rPr>
              <w:t xml:space="preserve"> </w:t>
            </w:r>
          </w:p>
        </w:tc>
      </w:tr>
      <w:tr w:rsidR="6A95963C" w:rsidRPr="007B35C6" w14:paraId="02C7A1E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C6B3166" w14:textId="74D7C28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51DB1F" w14:textId="6CB645B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97BA2B" w14:textId="131B97F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656AA99" w14:textId="58C1E57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237C1F" w14:textId="25085F7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FE7CB2" w14:textId="60A7F1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26E7E0" w14:textId="6006C0A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3A7BB1" w14:textId="5B079B0D" w:rsidR="6A95963C" w:rsidRPr="007B35C6" w:rsidRDefault="6A95963C" w:rsidP="6A95963C">
            <w:r w:rsidRPr="007B35C6">
              <w:rPr>
                <w:sz w:val="16"/>
                <w:szCs w:val="16"/>
              </w:rPr>
              <w:t xml:space="preserve"> </w:t>
            </w:r>
          </w:p>
        </w:tc>
      </w:tr>
      <w:tr w:rsidR="6A95963C" w:rsidRPr="007B35C6" w14:paraId="45E362F6"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EFCEC6E" w14:textId="11D57ED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7728CB" w14:textId="10283E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CBC95F" w14:textId="7D24F564"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264C094" w14:textId="0241566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2226A1" w14:textId="40B14A7B"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C6E527" w14:textId="77669B2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5DB387" w14:textId="3ED1763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383724" w14:textId="34492CE1" w:rsidR="6A95963C" w:rsidRPr="007B35C6" w:rsidRDefault="6A95963C" w:rsidP="6A95963C">
            <w:r w:rsidRPr="007B35C6">
              <w:rPr>
                <w:sz w:val="16"/>
                <w:szCs w:val="16"/>
              </w:rPr>
              <w:t xml:space="preserve"> </w:t>
            </w:r>
          </w:p>
        </w:tc>
      </w:tr>
      <w:tr w:rsidR="6A95963C" w:rsidRPr="007B35C6" w14:paraId="66A93377"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2A9770" w14:textId="4B66910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12A2C2" w14:textId="40D762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E0F9F1" w14:textId="3DE31A8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C573CF3" w14:textId="0DCE4A7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F01C96" w14:textId="02D0449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9341B2" w14:textId="67FCC1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4370F4" w14:textId="2B297A1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C29E12" w14:textId="2D6B058B" w:rsidR="6A95963C" w:rsidRPr="007B35C6" w:rsidRDefault="6A95963C" w:rsidP="6A95963C">
            <w:r w:rsidRPr="007B35C6">
              <w:rPr>
                <w:sz w:val="16"/>
                <w:szCs w:val="16"/>
              </w:rPr>
              <w:t xml:space="preserve"> </w:t>
            </w:r>
          </w:p>
        </w:tc>
      </w:tr>
      <w:tr w:rsidR="6A95963C" w:rsidRPr="007B35C6" w14:paraId="71F0A70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7297FF5" w14:textId="3D9F2FCD"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0E64E3" w14:textId="26AF8E2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A33CA1" w14:textId="01D27C2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8E45BE5" w14:textId="3F39555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23F644" w14:textId="13CA53C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663838" w14:textId="3E4073A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B33FA1" w14:textId="3B1C2F6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EB541D" w14:textId="62E6B0D6" w:rsidR="6A95963C" w:rsidRPr="007B35C6" w:rsidRDefault="6A95963C" w:rsidP="6A95963C">
            <w:r w:rsidRPr="007B35C6">
              <w:rPr>
                <w:sz w:val="16"/>
                <w:szCs w:val="16"/>
              </w:rPr>
              <w:t xml:space="preserve"> </w:t>
            </w:r>
          </w:p>
        </w:tc>
      </w:tr>
      <w:tr w:rsidR="6A95963C" w:rsidRPr="007B35C6" w14:paraId="37E3DCC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C929012" w14:textId="00C86B2E"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DFB426" w14:textId="573F6C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060A5B" w14:textId="02F47C4C"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95F407C" w14:textId="025D454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89C1A6" w14:textId="1CA7226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8EFD62" w14:textId="01081F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FE20D8" w14:textId="074BD2D0"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F5104C" w14:textId="4E600512" w:rsidR="6A95963C" w:rsidRPr="007B35C6" w:rsidRDefault="6A95963C" w:rsidP="6A95963C">
            <w:r w:rsidRPr="007B35C6">
              <w:rPr>
                <w:sz w:val="16"/>
                <w:szCs w:val="16"/>
              </w:rPr>
              <w:t xml:space="preserve"> </w:t>
            </w:r>
          </w:p>
        </w:tc>
      </w:tr>
      <w:tr w:rsidR="6A95963C" w:rsidRPr="007B35C6" w14:paraId="66DBAB6A"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B964CB1" w14:textId="02CC08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78906B" w14:textId="702F0A8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F01BAC" w14:textId="57A238F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73BFB87" w14:textId="042767A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35100B" w14:textId="4EF742DE"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343ADA" w14:textId="62A928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2429FD" w14:textId="2659795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A3BBE9" w14:textId="3E2FD633" w:rsidR="6A95963C" w:rsidRPr="007B35C6" w:rsidRDefault="6A95963C" w:rsidP="6A95963C">
            <w:r w:rsidRPr="007B35C6">
              <w:rPr>
                <w:sz w:val="16"/>
                <w:szCs w:val="16"/>
              </w:rPr>
              <w:t xml:space="preserve"> </w:t>
            </w:r>
          </w:p>
        </w:tc>
      </w:tr>
      <w:tr w:rsidR="6A95963C" w:rsidRPr="007B35C6" w14:paraId="29699C1D"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18B7453" w14:textId="1CCF9F7F"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0B2019" w14:textId="7184489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9DF764" w14:textId="2675BA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F1514E3" w14:textId="2F32B0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860FD9" w14:textId="08957F8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13FB82" w14:textId="25205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284317" w14:textId="16037A1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0B070E" w14:textId="526B3D59" w:rsidR="6A95963C" w:rsidRPr="007B35C6" w:rsidRDefault="6A95963C" w:rsidP="6A95963C">
            <w:r w:rsidRPr="007B35C6">
              <w:rPr>
                <w:sz w:val="16"/>
                <w:szCs w:val="16"/>
              </w:rPr>
              <w:t xml:space="preserve"> </w:t>
            </w:r>
          </w:p>
        </w:tc>
      </w:tr>
      <w:tr w:rsidR="6A95963C" w:rsidRPr="007B35C6" w14:paraId="79F4BDC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99B6D40" w14:textId="1B9D05C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C115A9" w14:textId="2126DD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A42847" w14:textId="2A5C9F0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5C3E83C" w14:textId="71403E44"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B4CF91" w14:textId="45D9C83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6FE7DA" w14:textId="664A3D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6D3EF8" w14:textId="3459CF0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783281" w14:textId="2F005AE9" w:rsidR="6A95963C" w:rsidRPr="007B35C6" w:rsidRDefault="6A95963C" w:rsidP="6A95963C">
            <w:r w:rsidRPr="007B35C6">
              <w:rPr>
                <w:sz w:val="16"/>
                <w:szCs w:val="16"/>
              </w:rPr>
              <w:t xml:space="preserve"> </w:t>
            </w:r>
          </w:p>
        </w:tc>
      </w:tr>
      <w:tr w:rsidR="6A95963C" w:rsidRPr="007B35C6" w14:paraId="15F7D6A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67F1C1F" w14:textId="160D94B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E800E8" w14:textId="7803A8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7122E3" w14:textId="0B6A48E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220F06A" w14:textId="7DCAC47C"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390515" w14:textId="5CC2517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3C312E" w14:textId="13196DE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0249CF" w14:textId="2242AEA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628808" w14:textId="674787A3" w:rsidR="6A95963C" w:rsidRPr="007B35C6" w:rsidRDefault="6A95963C" w:rsidP="6A95963C">
            <w:r w:rsidRPr="007B35C6">
              <w:rPr>
                <w:sz w:val="16"/>
                <w:szCs w:val="16"/>
              </w:rPr>
              <w:t xml:space="preserve"> </w:t>
            </w:r>
          </w:p>
        </w:tc>
      </w:tr>
      <w:tr w:rsidR="6A95963C" w:rsidRPr="007B35C6" w14:paraId="0588D49A"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0A925B7" w14:textId="09337F2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1DC3B2" w14:textId="0CB1E36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F38105" w14:textId="724BE89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F9282FE" w14:textId="263061C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79909A" w14:textId="6AA1F26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D6FF7D" w14:textId="31CEBD6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29B7CA" w14:textId="0D1EADE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2338D3" w14:textId="4016C1F8" w:rsidR="6A95963C" w:rsidRPr="007B35C6" w:rsidRDefault="6A95963C" w:rsidP="6A95963C">
            <w:r w:rsidRPr="007B35C6">
              <w:rPr>
                <w:sz w:val="16"/>
                <w:szCs w:val="16"/>
              </w:rPr>
              <w:t xml:space="preserve"> </w:t>
            </w:r>
          </w:p>
        </w:tc>
      </w:tr>
      <w:tr w:rsidR="6A95963C" w:rsidRPr="007B35C6" w14:paraId="5A8EFD5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8032273" w14:textId="7BD8707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3C9E03" w14:textId="5A3E58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618E4D" w14:textId="524848D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17BE08A" w14:textId="174FAF8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501606" w14:textId="6ECE979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AC3E3F" w14:textId="439E3F9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BA8AC4" w14:textId="5D6854D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2BC3D5" w14:textId="75130235" w:rsidR="6A95963C" w:rsidRPr="007B35C6" w:rsidRDefault="6A95963C" w:rsidP="6A95963C">
            <w:r w:rsidRPr="007B35C6">
              <w:rPr>
                <w:sz w:val="16"/>
                <w:szCs w:val="16"/>
              </w:rPr>
              <w:t xml:space="preserve"> </w:t>
            </w:r>
          </w:p>
        </w:tc>
      </w:tr>
      <w:tr w:rsidR="6A95963C" w:rsidRPr="007B35C6" w14:paraId="73FE313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34C4F62" w14:textId="29D90FAC"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03D106" w14:textId="488E3A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5119EB" w14:textId="517D8821"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756245B" w14:textId="331BA60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633EDC" w14:textId="6A0E2CE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A413D1" w14:textId="2F0A38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855172" w14:textId="77D10FB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56C303" w14:textId="6F58D20B" w:rsidR="6A95963C" w:rsidRPr="007B35C6" w:rsidRDefault="6A95963C" w:rsidP="6A95963C">
            <w:r w:rsidRPr="007B35C6">
              <w:rPr>
                <w:sz w:val="16"/>
                <w:szCs w:val="16"/>
              </w:rPr>
              <w:t xml:space="preserve"> </w:t>
            </w:r>
          </w:p>
        </w:tc>
      </w:tr>
      <w:tr w:rsidR="6A95963C" w:rsidRPr="007B35C6" w14:paraId="3134F61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541FBF7" w14:textId="03079A33"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5DF7B6" w14:textId="5C0F9A1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EC39B5" w14:textId="4861CE9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D63ADF0" w14:textId="392CB18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23F2D8" w14:textId="03EA79E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8CCF26" w14:textId="054C0F9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8DA2D3" w14:textId="1F55649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B04C5B" w14:textId="732985C6" w:rsidR="6A95963C" w:rsidRPr="007B35C6" w:rsidRDefault="6A95963C" w:rsidP="6A95963C">
            <w:r w:rsidRPr="007B35C6">
              <w:rPr>
                <w:sz w:val="16"/>
                <w:szCs w:val="16"/>
              </w:rPr>
              <w:t xml:space="preserve"> </w:t>
            </w:r>
          </w:p>
        </w:tc>
      </w:tr>
      <w:tr w:rsidR="6A95963C" w:rsidRPr="007B35C6" w14:paraId="14F1125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26CBC71" w14:textId="2B9C290B"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2A19DE" w14:textId="116D02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F24992" w14:textId="51F95C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26F9ED5" w14:textId="012D849F"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4CEE2B" w14:textId="645BEA8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A81C32" w14:textId="14AE5F1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9F4B8B" w14:textId="577A44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41EF5E" w14:textId="0E02A19D" w:rsidR="6A95963C" w:rsidRPr="007B35C6" w:rsidRDefault="6A95963C" w:rsidP="6A95963C">
            <w:r w:rsidRPr="007B35C6">
              <w:rPr>
                <w:sz w:val="16"/>
                <w:szCs w:val="16"/>
              </w:rPr>
              <w:t xml:space="preserve"> </w:t>
            </w:r>
          </w:p>
        </w:tc>
      </w:tr>
      <w:tr w:rsidR="6A95963C" w:rsidRPr="007B35C6" w14:paraId="4E704A96"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1119025" w14:textId="27917850"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F6EEA4" w14:textId="1AF3919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4531CC" w14:textId="3DC96C2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7257458" w14:textId="5DDD6993"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B1752A" w14:textId="72FF277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645CBA" w14:textId="7D34B4D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1440E6" w14:textId="0466B8F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CD78DB" w14:textId="40E373AB" w:rsidR="6A95963C" w:rsidRPr="007B35C6" w:rsidRDefault="6A95963C" w:rsidP="6A95963C">
            <w:r w:rsidRPr="007B35C6">
              <w:rPr>
                <w:sz w:val="16"/>
                <w:szCs w:val="16"/>
              </w:rPr>
              <w:t xml:space="preserve"> </w:t>
            </w:r>
          </w:p>
        </w:tc>
      </w:tr>
      <w:tr w:rsidR="6A95963C" w:rsidRPr="007B35C6" w14:paraId="14868704" w14:textId="77777777" w:rsidTr="6A95963C">
        <w:trPr>
          <w:trHeight w:val="330"/>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9902731" w14:textId="1F203FAD"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DB4FD1" w14:textId="45A4F56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E3511D" w14:textId="2A5936C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073740C" w14:textId="431E7F0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D55A00" w14:textId="03CA6D1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2C645E" w14:textId="0BB775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E152E0" w14:textId="05BCF60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4BB2C5" w14:textId="3D8C406D" w:rsidR="6A95963C" w:rsidRPr="007B35C6" w:rsidRDefault="6A95963C" w:rsidP="6A95963C">
            <w:pPr>
              <w:rPr>
                <w:sz w:val="16"/>
                <w:szCs w:val="16"/>
              </w:rPr>
            </w:pPr>
          </w:p>
        </w:tc>
      </w:tr>
    </w:tbl>
    <w:p w14:paraId="0B28F27F" w14:textId="38E76186" w:rsidR="5D002F52" w:rsidRPr="007B35C6" w:rsidRDefault="5D002F52"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1A5FD238" w14:textId="2B34E5AA" w:rsidR="5D002F52" w:rsidRPr="007B35C6" w:rsidRDefault="5D002F52" w:rsidP="6A95963C">
      <w:pPr>
        <w:ind w:left="284"/>
        <w:jc w:val="both"/>
        <w:rPr>
          <w:i/>
          <w:iCs/>
          <w:sz w:val="20"/>
          <w:szCs w:val="20"/>
        </w:rPr>
      </w:pPr>
      <w:r w:rsidRPr="007B35C6">
        <w:rPr>
          <w:i/>
          <w:iCs/>
          <w:sz w:val="20"/>
          <w:szCs w:val="20"/>
        </w:rPr>
        <w:t xml:space="preserve">1. Area yang diberi blok hitam tidak perlu diisi.  </w:t>
      </w:r>
    </w:p>
    <w:p w14:paraId="338AA9CA" w14:textId="76C96E6F" w:rsidR="5D002F52" w:rsidRPr="007B35C6" w:rsidRDefault="5D002F52" w:rsidP="6A95963C">
      <w:pPr>
        <w:ind w:left="284"/>
        <w:jc w:val="both"/>
        <w:rPr>
          <w:i/>
          <w:iCs/>
          <w:sz w:val="20"/>
          <w:szCs w:val="20"/>
        </w:rPr>
      </w:pPr>
      <w:r w:rsidRPr="007B35C6">
        <w:rPr>
          <w:i/>
          <w:iCs/>
          <w:sz w:val="20"/>
          <w:szCs w:val="20"/>
        </w:rPr>
        <w:t>2. Dalam kolom (2) setelah baris "dalam negeri" dan "luar negeri" diisi dengan nama reasuradur.</w:t>
      </w:r>
    </w:p>
    <w:p w14:paraId="6732C23F" w14:textId="3BD5B2F5" w:rsidR="5D002F52" w:rsidRPr="007B35C6" w:rsidRDefault="5D002F52" w:rsidP="6A95963C">
      <w:pPr>
        <w:ind w:left="284"/>
        <w:jc w:val="both"/>
        <w:rPr>
          <w:i/>
          <w:iCs/>
          <w:sz w:val="20"/>
          <w:szCs w:val="20"/>
        </w:rPr>
      </w:pPr>
      <w:r w:rsidRPr="007B35C6">
        <w:rPr>
          <w:i/>
          <w:iCs/>
          <w:sz w:val="20"/>
          <w:szCs w:val="20"/>
        </w:rPr>
        <w:t>3. Kolom (3) diisi rating reasuradur dari perusahaan pemeringkat yang diakui secara internasional. Dalam hal rating reasuradur diterbitkan oleh lebih dari perusahaan pemeringkat, peringkat yang digunakan adalah peringkat yang paling rendah.</w:t>
      </w:r>
    </w:p>
    <w:p w14:paraId="3C51818D" w14:textId="3C562AB0" w:rsidR="5D002F52" w:rsidRPr="007B35C6" w:rsidRDefault="5D002F52" w:rsidP="6A95963C">
      <w:pPr>
        <w:ind w:left="284"/>
        <w:jc w:val="both"/>
        <w:rPr>
          <w:i/>
          <w:iCs/>
          <w:sz w:val="20"/>
          <w:szCs w:val="20"/>
        </w:rPr>
      </w:pPr>
      <w:r w:rsidRPr="007B35C6">
        <w:rPr>
          <w:i/>
          <w:iCs/>
          <w:sz w:val="20"/>
          <w:szCs w:val="20"/>
        </w:rPr>
        <w:t>4. Kolom (5) disajikan dalam bilangan bulat penuh.</w:t>
      </w:r>
    </w:p>
    <w:p w14:paraId="3D2D085D" w14:textId="10B35800" w:rsidR="5D002F52" w:rsidRPr="007B35C6" w:rsidRDefault="5D002F52" w:rsidP="6A95963C">
      <w:pPr>
        <w:ind w:left="284"/>
        <w:jc w:val="both"/>
        <w:rPr>
          <w:i/>
          <w:iCs/>
          <w:sz w:val="20"/>
          <w:szCs w:val="20"/>
        </w:rPr>
      </w:pPr>
      <w:r w:rsidRPr="007B35C6">
        <w:rPr>
          <w:i/>
          <w:iCs/>
          <w:sz w:val="20"/>
          <w:szCs w:val="20"/>
        </w:rPr>
        <w:t>5. Kolom (7) diisi uang pertanggungan dikurangi uang pertanggungan yang direasuransikan.</w:t>
      </w:r>
    </w:p>
    <w:p w14:paraId="65702903" w14:textId="4AB355EE" w:rsidR="5D002F52" w:rsidRPr="007B35C6" w:rsidRDefault="5D002F52" w:rsidP="6A95963C">
      <w:pPr>
        <w:ind w:left="284"/>
        <w:jc w:val="both"/>
        <w:rPr>
          <w:i/>
          <w:iCs/>
          <w:sz w:val="20"/>
          <w:szCs w:val="20"/>
        </w:rPr>
      </w:pPr>
      <w:r w:rsidRPr="007B35C6">
        <w:rPr>
          <w:i/>
          <w:iCs/>
          <w:sz w:val="20"/>
          <w:szCs w:val="20"/>
        </w:rPr>
        <w:t>6. Kolom (15) diisi premi bruto dikurangi premi reasuransi</w:t>
      </w:r>
    </w:p>
    <w:p w14:paraId="593E84CB" w14:textId="5A170AB4" w:rsidR="6A95963C" w:rsidRPr="007B35C6" w:rsidRDefault="6A95963C" w:rsidP="6A95963C">
      <w:pPr>
        <w:spacing w:before="19" w:line="360" w:lineRule="auto"/>
        <w:jc w:val="both"/>
        <w:rPr>
          <w:sz w:val="20"/>
          <w:szCs w:val="20"/>
        </w:rPr>
      </w:pPr>
    </w:p>
    <w:p w14:paraId="5A241C64" w14:textId="6C9911E1" w:rsidR="6A95963C" w:rsidRPr="007B35C6" w:rsidRDefault="6A95963C">
      <w:r w:rsidRPr="007B35C6">
        <w:br w:type="page"/>
      </w:r>
    </w:p>
    <w:p w14:paraId="385A31D6" w14:textId="351217AA" w:rsidR="5DEE93C4" w:rsidRPr="007B35C6" w:rsidRDefault="5DEE93C4" w:rsidP="6A95963C">
      <w:pPr>
        <w:spacing w:line="360" w:lineRule="auto"/>
        <w:ind w:left="360"/>
        <w:jc w:val="center"/>
      </w:pPr>
      <w:r w:rsidRPr="007B35C6">
        <w:rPr>
          <w:b/>
          <w:bCs/>
          <w:sz w:val="24"/>
          <w:szCs w:val="24"/>
        </w:rPr>
        <w:lastRenderedPageBreak/>
        <w:t>LAPORAN PELAKSANAAN REASURANSI/RETROSESI OTOMATIS</w:t>
      </w:r>
    </w:p>
    <w:p w14:paraId="4FDC8806" w14:textId="70948E26" w:rsidR="5DEE93C4" w:rsidRPr="007B35C6" w:rsidRDefault="5DEE93C4" w:rsidP="6A95963C">
      <w:pPr>
        <w:spacing w:line="360" w:lineRule="auto"/>
        <w:ind w:left="360"/>
        <w:jc w:val="center"/>
      </w:pPr>
      <w:r w:rsidRPr="007B35C6">
        <w:rPr>
          <w:b/>
          <w:bCs/>
          <w:sz w:val="24"/>
          <w:szCs w:val="24"/>
        </w:rPr>
        <w:t>20..</w:t>
      </w:r>
    </w:p>
    <w:p w14:paraId="7593B1F7" w14:textId="268A88A7" w:rsidR="5DEE93C4" w:rsidRPr="007B35C6" w:rsidRDefault="5DEE93C4" w:rsidP="6A95963C">
      <w:pPr>
        <w:spacing w:line="360" w:lineRule="auto"/>
        <w:ind w:left="360"/>
        <w:rPr>
          <w:sz w:val="24"/>
          <w:szCs w:val="24"/>
        </w:rPr>
      </w:pPr>
      <w:r w:rsidRPr="007B35C6">
        <w:rPr>
          <w:sz w:val="24"/>
          <w:szCs w:val="24"/>
        </w:rPr>
        <w:t xml:space="preserve">Lini Usaha Asuransi : A-8 Energi - </w:t>
      </w:r>
      <w:r w:rsidRPr="007B35C6">
        <w:rPr>
          <w:i/>
          <w:iCs/>
          <w:sz w:val="24"/>
          <w:szCs w:val="24"/>
        </w:rPr>
        <w:t>Offshore</w:t>
      </w:r>
    </w:p>
    <w:p w14:paraId="36EE6D31" w14:textId="5F61FBF3" w:rsidR="5DEE93C4" w:rsidRPr="007B35C6" w:rsidRDefault="5DEE93C4" w:rsidP="6A95963C">
      <w:pPr>
        <w:spacing w:line="360" w:lineRule="auto"/>
        <w:ind w:left="360"/>
        <w:jc w:val="right"/>
        <w:rPr>
          <w:sz w:val="20"/>
          <w:szCs w:val="20"/>
        </w:rPr>
      </w:pPr>
      <w:r w:rsidRPr="007B35C6">
        <w:rPr>
          <w:sz w:val="20"/>
          <w:szCs w:val="20"/>
        </w:rPr>
        <w:t>(dalam jutaan rupiah)</w:t>
      </w:r>
    </w:p>
    <w:tbl>
      <w:tblPr>
        <w:tblW w:w="0" w:type="auto"/>
        <w:tblInd w:w="-1020" w:type="dxa"/>
        <w:tblLook w:val="04A0" w:firstRow="1" w:lastRow="0" w:firstColumn="1" w:lastColumn="0" w:noHBand="0" w:noVBand="1"/>
      </w:tblPr>
      <w:tblGrid>
        <w:gridCol w:w="409"/>
        <w:gridCol w:w="1070"/>
        <w:gridCol w:w="677"/>
        <w:gridCol w:w="718"/>
        <w:gridCol w:w="772"/>
        <w:gridCol w:w="577"/>
        <w:gridCol w:w="751"/>
        <w:gridCol w:w="644"/>
        <w:gridCol w:w="793"/>
        <w:gridCol w:w="565"/>
        <w:gridCol w:w="597"/>
        <w:gridCol w:w="644"/>
        <w:gridCol w:w="793"/>
        <w:gridCol w:w="1061"/>
      </w:tblGrid>
      <w:tr w:rsidR="6A95963C" w:rsidRPr="007B35C6" w14:paraId="3184713F" w14:textId="77777777" w:rsidTr="6A95963C">
        <w:trPr>
          <w:trHeight w:val="345"/>
        </w:trPr>
        <w:tc>
          <w:tcPr>
            <w:tcW w:w="532"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D212D4B" w14:textId="045E4440" w:rsidR="6A95963C" w:rsidRPr="007B35C6" w:rsidRDefault="6A95963C" w:rsidP="6A95963C">
            <w:pPr>
              <w:jc w:val="center"/>
            </w:pPr>
            <w:r w:rsidRPr="007B35C6">
              <w:rPr>
                <w:sz w:val="16"/>
                <w:szCs w:val="16"/>
              </w:rPr>
              <w:t>No</w:t>
            </w:r>
          </w:p>
        </w:tc>
        <w:tc>
          <w:tcPr>
            <w:tcW w:w="1114"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A616400" w14:textId="35E5E5C7" w:rsidR="6A95963C" w:rsidRPr="007B35C6" w:rsidRDefault="6A95963C" w:rsidP="6A95963C">
            <w:pPr>
              <w:jc w:val="center"/>
            </w:pPr>
            <w:r w:rsidRPr="007B35C6">
              <w:rPr>
                <w:sz w:val="16"/>
                <w:szCs w:val="16"/>
              </w:rPr>
              <w:t>Ket</w:t>
            </w:r>
          </w:p>
        </w:tc>
        <w:tc>
          <w:tcPr>
            <w:tcW w:w="76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6A16A8B" w14:textId="22B48CF3"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0AD40A0" w14:textId="727903F6"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A135797" w14:textId="2FDC93B8" w:rsidR="6A95963C" w:rsidRPr="007B35C6" w:rsidRDefault="6A95963C" w:rsidP="6A95963C">
            <w:pPr>
              <w:jc w:val="center"/>
            </w:pPr>
            <w:r w:rsidRPr="007B35C6">
              <w:rPr>
                <w:sz w:val="16"/>
                <w:szCs w:val="16"/>
              </w:rPr>
              <w:t>Jumlah Polis</w:t>
            </w:r>
          </w:p>
        </w:tc>
        <w:tc>
          <w:tcPr>
            <w:tcW w:w="721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BE69A2" w14:textId="5678850A" w:rsidR="6A95963C" w:rsidRPr="007B35C6" w:rsidRDefault="6A95963C" w:rsidP="6A95963C">
            <w:pPr>
              <w:jc w:val="center"/>
            </w:pPr>
            <w:r w:rsidRPr="007B35C6">
              <w:rPr>
                <w:sz w:val="16"/>
                <w:szCs w:val="16"/>
              </w:rPr>
              <w:t>Uang Pertanggungan</w:t>
            </w:r>
          </w:p>
        </w:tc>
      </w:tr>
      <w:tr w:rsidR="6A95963C" w:rsidRPr="007B35C6" w14:paraId="638FC270" w14:textId="77777777" w:rsidTr="6A95963C">
        <w:trPr>
          <w:trHeight w:val="315"/>
        </w:trPr>
        <w:tc>
          <w:tcPr>
            <w:tcW w:w="532" w:type="dxa"/>
            <w:vMerge/>
            <w:tcBorders>
              <w:left w:val="single" w:sz="0" w:space="0" w:color="auto"/>
              <w:right w:val="single" w:sz="0" w:space="0" w:color="auto"/>
            </w:tcBorders>
            <w:vAlign w:val="center"/>
          </w:tcPr>
          <w:p w14:paraId="13B3F2D6" w14:textId="77777777" w:rsidR="00FD7DED" w:rsidRPr="007B35C6" w:rsidRDefault="00FD7DED"/>
        </w:tc>
        <w:tc>
          <w:tcPr>
            <w:tcW w:w="1114" w:type="dxa"/>
            <w:vMerge/>
            <w:tcBorders>
              <w:left w:val="single" w:sz="0" w:space="0" w:color="auto"/>
              <w:right w:val="single" w:sz="0" w:space="0" w:color="auto"/>
            </w:tcBorders>
            <w:vAlign w:val="center"/>
          </w:tcPr>
          <w:p w14:paraId="273B324A" w14:textId="77777777" w:rsidR="00FD7DED" w:rsidRPr="007B35C6" w:rsidRDefault="00FD7DED"/>
        </w:tc>
        <w:tc>
          <w:tcPr>
            <w:tcW w:w="769" w:type="dxa"/>
            <w:vMerge/>
            <w:tcBorders>
              <w:left w:val="single" w:sz="0" w:space="0" w:color="auto"/>
              <w:right w:val="single" w:sz="0" w:space="0" w:color="auto"/>
            </w:tcBorders>
            <w:vAlign w:val="center"/>
          </w:tcPr>
          <w:p w14:paraId="6D72C6B5" w14:textId="77777777" w:rsidR="00FD7DED" w:rsidRPr="007B35C6" w:rsidRDefault="00FD7DED"/>
        </w:tc>
        <w:tc>
          <w:tcPr>
            <w:tcW w:w="840" w:type="dxa"/>
            <w:vMerge/>
            <w:tcBorders>
              <w:left w:val="single" w:sz="0" w:space="0" w:color="auto"/>
              <w:right w:val="single" w:sz="0" w:space="0" w:color="auto"/>
            </w:tcBorders>
            <w:vAlign w:val="center"/>
          </w:tcPr>
          <w:p w14:paraId="6BC636C5" w14:textId="77777777" w:rsidR="00FD7DED" w:rsidRPr="007B35C6" w:rsidRDefault="00FD7DED"/>
        </w:tc>
        <w:tc>
          <w:tcPr>
            <w:tcW w:w="855" w:type="dxa"/>
            <w:vMerge/>
            <w:tcBorders>
              <w:left w:val="single" w:sz="0" w:space="0" w:color="auto"/>
              <w:right w:val="single" w:sz="0" w:space="0" w:color="auto"/>
            </w:tcBorders>
            <w:vAlign w:val="center"/>
          </w:tcPr>
          <w:p w14:paraId="636F3AFD" w14:textId="77777777" w:rsidR="00FD7DED" w:rsidRPr="007B35C6" w:rsidRDefault="00FD7DED"/>
        </w:tc>
        <w:tc>
          <w:tcPr>
            <w:tcW w:w="705"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17556868" w14:textId="31646F6C" w:rsidR="6A95963C" w:rsidRPr="007B35C6" w:rsidRDefault="6A95963C" w:rsidP="6A95963C">
            <w:pPr>
              <w:jc w:val="center"/>
            </w:pPr>
            <w:r w:rsidRPr="007B35C6">
              <w:rPr>
                <w:sz w:val="16"/>
                <w:szCs w:val="16"/>
              </w:rPr>
              <w:t>Total UP</w:t>
            </w:r>
          </w:p>
        </w:tc>
        <w:tc>
          <w:tcPr>
            <w:tcW w:w="855"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2A98D4FF" w14:textId="0575DDF3" w:rsidR="6A95963C" w:rsidRPr="007B35C6" w:rsidRDefault="6A95963C" w:rsidP="6A95963C">
            <w:pPr>
              <w:jc w:val="center"/>
            </w:pPr>
            <w:r w:rsidRPr="007B35C6">
              <w:rPr>
                <w:sz w:val="16"/>
                <w:szCs w:val="16"/>
              </w:rPr>
              <w:t>Retensi Sendiri</w:t>
            </w:r>
          </w:p>
        </w:tc>
        <w:tc>
          <w:tcPr>
            <w:tcW w:w="2985"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4943AEAF" w14:textId="445CC4E9"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670" w:type="dxa"/>
            <w:gridSpan w:val="3"/>
            <w:tcBorders>
              <w:top w:val="nil"/>
              <w:left w:val="nil"/>
              <w:bottom w:val="single" w:sz="12" w:space="0" w:color="000000" w:themeColor="text1"/>
              <w:right w:val="single" w:sz="8" w:space="0" w:color="auto"/>
            </w:tcBorders>
            <w:tcMar>
              <w:left w:w="108" w:type="dxa"/>
              <w:right w:w="108" w:type="dxa"/>
            </w:tcMar>
            <w:vAlign w:val="bottom"/>
          </w:tcPr>
          <w:p w14:paraId="563D1BEC" w14:textId="1ECAC1B9" w:rsidR="6A95963C" w:rsidRPr="007B35C6" w:rsidRDefault="6A95963C" w:rsidP="6A95963C">
            <w:pPr>
              <w:jc w:val="center"/>
            </w:pPr>
            <w:r w:rsidRPr="007B35C6">
              <w:rPr>
                <w:sz w:val="16"/>
                <w:szCs w:val="16"/>
              </w:rPr>
              <w:t>Reasuransi Fakultatif</w:t>
            </w:r>
          </w:p>
        </w:tc>
      </w:tr>
      <w:tr w:rsidR="6A95963C" w:rsidRPr="007B35C6" w14:paraId="30348315" w14:textId="77777777" w:rsidTr="6A95963C">
        <w:trPr>
          <w:trHeight w:val="315"/>
        </w:trPr>
        <w:tc>
          <w:tcPr>
            <w:tcW w:w="532" w:type="dxa"/>
            <w:vMerge/>
            <w:tcBorders>
              <w:left w:val="single" w:sz="0" w:space="0" w:color="auto"/>
              <w:right w:val="single" w:sz="0" w:space="0" w:color="auto"/>
            </w:tcBorders>
            <w:vAlign w:val="center"/>
          </w:tcPr>
          <w:p w14:paraId="19F5C866" w14:textId="77777777" w:rsidR="00FD7DED" w:rsidRPr="007B35C6" w:rsidRDefault="00FD7DED"/>
        </w:tc>
        <w:tc>
          <w:tcPr>
            <w:tcW w:w="1114" w:type="dxa"/>
            <w:vMerge/>
            <w:tcBorders>
              <w:left w:val="single" w:sz="0" w:space="0" w:color="auto"/>
              <w:right w:val="single" w:sz="0" w:space="0" w:color="auto"/>
            </w:tcBorders>
            <w:vAlign w:val="center"/>
          </w:tcPr>
          <w:p w14:paraId="7DDF9E9A" w14:textId="77777777" w:rsidR="00FD7DED" w:rsidRPr="007B35C6" w:rsidRDefault="00FD7DED"/>
        </w:tc>
        <w:tc>
          <w:tcPr>
            <w:tcW w:w="769" w:type="dxa"/>
            <w:vMerge/>
            <w:tcBorders>
              <w:left w:val="single" w:sz="0" w:space="0" w:color="auto"/>
              <w:right w:val="single" w:sz="0" w:space="0" w:color="auto"/>
            </w:tcBorders>
            <w:vAlign w:val="center"/>
          </w:tcPr>
          <w:p w14:paraId="2E074DC8" w14:textId="77777777" w:rsidR="00FD7DED" w:rsidRPr="007B35C6" w:rsidRDefault="00FD7DED"/>
        </w:tc>
        <w:tc>
          <w:tcPr>
            <w:tcW w:w="840" w:type="dxa"/>
            <w:vMerge/>
            <w:tcBorders>
              <w:left w:val="single" w:sz="0" w:space="0" w:color="auto"/>
              <w:right w:val="single" w:sz="0" w:space="0" w:color="auto"/>
            </w:tcBorders>
            <w:vAlign w:val="center"/>
          </w:tcPr>
          <w:p w14:paraId="1AD081F5" w14:textId="77777777" w:rsidR="00FD7DED" w:rsidRPr="007B35C6" w:rsidRDefault="00FD7DED"/>
        </w:tc>
        <w:tc>
          <w:tcPr>
            <w:tcW w:w="855" w:type="dxa"/>
            <w:vMerge/>
            <w:tcBorders>
              <w:left w:val="single" w:sz="0" w:space="0" w:color="auto"/>
              <w:right w:val="single" w:sz="0" w:space="0" w:color="auto"/>
            </w:tcBorders>
            <w:vAlign w:val="center"/>
          </w:tcPr>
          <w:p w14:paraId="51012D5D" w14:textId="77777777" w:rsidR="00FD7DED" w:rsidRPr="007B35C6" w:rsidRDefault="00FD7DED"/>
        </w:tc>
        <w:tc>
          <w:tcPr>
            <w:tcW w:w="705" w:type="dxa"/>
            <w:vMerge/>
            <w:tcBorders>
              <w:left w:val="nil"/>
              <w:right w:val="single" w:sz="0" w:space="0" w:color="auto"/>
            </w:tcBorders>
            <w:vAlign w:val="center"/>
          </w:tcPr>
          <w:p w14:paraId="2EB84300" w14:textId="77777777" w:rsidR="00FD7DED" w:rsidRPr="007B35C6" w:rsidRDefault="00FD7DED"/>
        </w:tc>
        <w:tc>
          <w:tcPr>
            <w:tcW w:w="855" w:type="dxa"/>
            <w:vMerge/>
            <w:tcBorders>
              <w:left w:val="single" w:sz="0" w:space="0" w:color="auto"/>
              <w:right w:val="single" w:sz="0" w:space="0" w:color="auto"/>
            </w:tcBorders>
            <w:vAlign w:val="center"/>
          </w:tcPr>
          <w:p w14:paraId="1B00FAE9"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215558A4" w14:textId="1E14E832" w:rsidR="6A95963C" w:rsidRPr="007B35C6" w:rsidRDefault="6A95963C" w:rsidP="6A95963C">
            <w:pPr>
              <w:jc w:val="center"/>
            </w:pPr>
            <w:r w:rsidRPr="007B35C6">
              <w:rPr>
                <w:sz w:val="16"/>
                <w:szCs w:val="16"/>
              </w:rPr>
              <w:t>Proposional</w:t>
            </w:r>
          </w:p>
        </w:tc>
        <w:tc>
          <w:tcPr>
            <w:tcW w:w="1425" w:type="dxa"/>
            <w:gridSpan w:val="2"/>
            <w:tcBorders>
              <w:top w:val="nil"/>
              <w:left w:val="nil"/>
              <w:bottom w:val="single" w:sz="8" w:space="0" w:color="auto"/>
              <w:right w:val="single" w:sz="12" w:space="0" w:color="000000" w:themeColor="text1"/>
            </w:tcBorders>
            <w:tcMar>
              <w:left w:w="108" w:type="dxa"/>
              <w:right w:w="108" w:type="dxa"/>
            </w:tcMar>
            <w:vAlign w:val="bottom"/>
          </w:tcPr>
          <w:p w14:paraId="5CF8C6AF" w14:textId="580BADD7" w:rsidR="6A95963C" w:rsidRPr="007B35C6" w:rsidRDefault="6A95963C" w:rsidP="6A95963C">
            <w:pPr>
              <w:jc w:val="center"/>
            </w:pPr>
            <w:r w:rsidRPr="007B35C6">
              <w:rPr>
                <w:sz w:val="16"/>
                <w:szCs w:val="16"/>
              </w:rPr>
              <w:t>Non-Proposional</w:t>
            </w:r>
          </w:p>
        </w:tc>
        <w:tc>
          <w:tcPr>
            <w:tcW w:w="1545"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2B4283A0" w14:textId="0F71613C" w:rsidR="6A95963C" w:rsidRPr="007B35C6" w:rsidRDefault="6A95963C" w:rsidP="6A95963C">
            <w:pPr>
              <w:jc w:val="center"/>
            </w:pPr>
            <w:r w:rsidRPr="007B35C6">
              <w:rPr>
                <w:sz w:val="16"/>
                <w:szCs w:val="16"/>
              </w:rPr>
              <w:t>Proposional</w:t>
            </w:r>
          </w:p>
        </w:tc>
        <w:tc>
          <w:tcPr>
            <w:tcW w:w="112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4D369454" w14:textId="39982544" w:rsidR="6A95963C" w:rsidRPr="007B35C6" w:rsidRDefault="6A95963C" w:rsidP="6A95963C">
            <w:pPr>
              <w:jc w:val="center"/>
            </w:pPr>
            <w:r w:rsidRPr="007B35C6">
              <w:rPr>
                <w:sz w:val="16"/>
                <w:szCs w:val="16"/>
              </w:rPr>
              <w:t>Non-Proposional</w:t>
            </w:r>
          </w:p>
        </w:tc>
      </w:tr>
      <w:tr w:rsidR="6A95963C" w:rsidRPr="007B35C6" w14:paraId="609EA796" w14:textId="77777777" w:rsidTr="6A95963C">
        <w:trPr>
          <w:trHeight w:val="315"/>
        </w:trPr>
        <w:tc>
          <w:tcPr>
            <w:tcW w:w="532" w:type="dxa"/>
            <w:vMerge/>
            <w:tcBorders>
              <w:left w:val="single" w:sz="0" w:space="0" w:color="auto"/>
              <w:bottom w:val="single" w:sz="0" w:space="0" w:color="auto"/>
              <w:right w:val="single" w:sz="0" w:space="0" w:color="auto"/>
            </w:tcBorders>
            <w:vAlign w:val="center"/>
          </w:tcPr>
          <w:p w14:paraId="40EB8E9B" w14:textId="77777777" w:rsidR="00FD7DED" w:rsidRPr="007B35C6" w:rsidRDefault="00FD7DED"/>
        </w:tc>
        <w:tc>
          <w:tcPr>
            <w:tcW w:w="1114" w:type="dxa"/>
            <w:vMerge/>
            <w:tcBorders>
              <w:left w:val="single" w:sz="0" w:space="0" w:color="auto"/>
              <w:bottom w:val="single" w:sz="0" w:space="0" w:color="auto"/>
              <w:right w:val="single" w:sz="0" w:space="0" w:color="auto"/>
            </w:tcBorders>
            <w:vAlign w:val="center"/>
          </w:tcPr>
          <w:p w14:paraId="46DF7617" w14:textId="77777777" w:rsidR="00FD7DED" w:rsidRPr="007B35C6" w:rsidRDefault="00FD7DED"/>
        </w:tc>
        <w:tc>
          <w:tcPr>
            <w:tcW w:w="769" w:type="dxa"/>
            <w:vMerge/>
            <w:tcBorders>
              <w:left w:val="single" w:sz="0" w:space="0" w:color="auto"/>
              <w:bottom w:val="single" w:sz="0" w:space="0" w:color="auto"/>
              <w:right w:val="single" w:sz="0" w:space="0" w:color="auto"/>
            </w:tcBorders>
            <w:vAlign w:val="center"/>
          </w:tcPr>
          <w:p w14:paraId="5E458120"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6F9B728A"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022F00FB" w14:textId="77777777" w:rsidR="00FD7DED" w:rsidRPr="007B35C6" w:rsidRDefault="00FD7DED"/>
        </w:tc>
        <w:tc>
          <w:tcPr>
            <w:tcW w:w="705" w:type="dxa"/>
            <w:vMerge/>
            <w:tcBorders>
              <w:left w:val="nil"/>
              <w:bottom w:val="single" w:sz="0" w:space="0" w:color="auto"/>
              <w:right w:val="single" w:sz="0" w:space="0" w:color="auto"/>
            </w:tcBorders>
            <w:vAlign w:val="center"/>
          </w:tcPr>
          <w:p w14:paraId="7C2E921C"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734C254C"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4D902EC2" w14:textId="167B4033"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5DCF647C" w14:textId="1B7C21FF"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15E6C905" w14:textId="37FF1F7C" w:rsidR="6A95963C" w:rsidRPr="007B35C6" w:rsidRDefault="6A95963C" w:rsidP="6A95963C">
            <w:pPr>
              <w:jc w:val="center"/>
            </w:pPr>
            <w:r w:rsidRPr="007B35C6">
              <w:rPr>
                <w:sz w:val="16"/>
                <w:szCs w:val="16"/>
              </w:rPr>
              <w:t>Cath X/L</w:t>
            </w:r>
          </w:p>
        </w:tc>
        <w:tc>
          <w:tcPr>
            <w:tcW w:w="735"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305A2564" w14:textId="00828FDB" w:rsidR="6A95963C" w:rsidRPr="007B35C6" w:rsidRDefault="6A95963C" w:rsidP="6A95963C">
            <w:pPr>
              <w:jc w:val="center"/>
            </w:pPr>
            <w:r w:rsidRPr="007B35C6">
              <w:rPr>
                <w:sz w:val="16"/>
                <w:szCs w:val="16"/>
              </w:rPr>
              <w:t>Work X/L</w:t>
            </w:r>
          </w:p>
        </w:tc>
        <w:tc>
          <w:tcPr>
            <w:tcW w:w="7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1104D69" w14:textId="49808E26" w:rsidR="6A95963C" w:rsidRPr="007B35C6" w:rsidRDefault="6A95963C" w:rsidP="6A95963C">
            <w:pPr>
              <w:jc w:val="center"/>
            </w:pPr>
            <w:r w:rsidRPr="007B35C6">
              <w:rPr>
                <w:i/>
                <w:iCs/>
                <w:sz w:val="16"/>
                <w:szCs w:val="16"/>
              </w:rPr>
              <w:t>Quota Share</w:t>
            </w:r>
          </w:p>
        </w:tc>
        <w:tc>
          <w:tcPr>
            <w:tcW w:w="8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370339B4" w14:textId="084669C1" w:rsidR="6A95963C" w:rsidRPr="007B35C6" w:rsidRDefault="6A95963C" w:rsidP="6A95963C">
            <w:pPr>
              <w:jc w:val="center"/>
            </w:pPr>
            <w:r w:rsidRPr="007B35C6">
              <w:rPr>
                <w:sz w:val="16"/>
                <w:szCs w:val="16"/>
              </w:rPr>
              <w:t>Surplus</w:t>
            </w:r>
          </w:p>
        </w:tc>
        <w:tc>
          <w:tcPr>
            <w:tcW w:w="1125" w:type="dxa"/>
            <w:vMerge/>
            <w:tcBorders>
              <w:top w:val="single" w:sz="12" w:space="0" w:color="000000" w:themeColor="text1"/>
              <w:left w:val="nil"/>
              <w:bottom w:val="single" w:sz="12" w:space="0" w:color="000000" w:themeColor="text1"/>
              <w:right w:val="single" w:sz="12" w:space="0" w:color="000000" w:themeColor="text1"/>
            </w:tcBorders>
            <w:vAlign w:val="center"/>
          </w:tcPr>
          <w:p w14:paraId="30F80877" w14:textId="77777777" w:rsidR="00FD7DED" w:rsidRPr="007B35C6" w:rsidRDefault="00FD7DED"/>
        </w:tc>
      </w:tr>
      <w:tr w:rsidR="6A95963C" w:rsidRPr="007B35C6" w14:paraId="7978DC22" w14:textId="77777777" w:rsidTr="6A95963C">
        <w:trPr>
          <w:trHeight w:val="315"/>
        </w:trPr>
        <w:tc>
          <w:tcPr>
            <w:tcW w:w="532" w:type="dxa"/>
            <w:tcBorders>
              <w:top w:val="nil"/>
              <w:left w:val="single" w:sz="8" w:space="0" w:color="auto"/>
              <w:bottom w:val="single" w:sz="8" w:space="0" w:color="auto"/>
              <w:right w:val="nil"/>
            </w:tcBorders>
            <w:tcMar>
              <w:left w:w="108" w:type="dxa"/>
              <w:right w:w="108" w:type="dxa"/>
            </w:tcMar>
            <w:vAlign w:val="bottom"/>
          </w:tcPr>
          <w:p w14:paraId="5A467221" w14:textId="418A93EF" w:rsidR="6A95963C" w:rsidRPr="007B35C6" w:rsidRDefault="6A95963C" w:rsidP="6A95963C">
            <w:pPr>
              <w:jc w:val="center"/>
            </w:pPr>
            <w:r w:rsidRPr="007B35C6">
              <w:rPr>
                <w:sz w:val="16"/>
                <w:szCs w:val="16"/>
              </w:rPr>
              <w:t>(1)</w:t>
            </w:r>
          </w:p>
        </w:tc>
        <w:tc>
          <w:tcPr>
            <w:tcW w:w="1114" w:type="dxa"/>
            <w:tcBorders>
              <w:top w:val="nil"/>
              <w:left w:val="single" w:sz="8" w:space="0" w:color="auto"/>
              <w:bottom w:val="single" w:sz="8" w:space="0" w:color="auto"/>
              <w:right w:val="single" w:sz="8" w:space="0" w:color="auto"/>
            </w:tcBorders>
            <w:tcMar>
              <w:left w:w="108" w:type="dxa"/>
              <w:right w:w="108" w:type="dxa"/>
            </w:tcMar>
            <w:vAlign w:val="bottom"/>
          </w:tcPr>
          <w:p w14:paraId="087CBB39" w14:textId="2A77568E" w:rsidR="6A95963C" w:rsidRPr="007B35C6" w:rsidRDefault="6A95963C" w:rsidP="6A95963C">
            <w:pPr>
              <w:jc w:val="center"/>
            </w:pPr>
            <w:r w:rsidRPr="007B35C6">
              <w:rPr>
                <w:sz w:val="16"/>
                <w:szCs w:val="16"/>
              </w:rPr>
              <w:t>(2)</w:t>
            </w:r>
          </w:p>
        </w:tc>
        <w:tc>
          <w:tcPr>
            <w:tcW w:w="769" w:type="dxa"/>
            <w:tcBorders>
              <w:top w:val="nil"/>
              <w:left w:val="single" w:sz="8" w:space="0" w:color="auto"/>
              <w:bottom w:val="single" w:sz="8" w:space="0" w:color="auto"/>
              <w:right w:val="single" w:sz="8" w:space="0" w:color="auto"/>
            </w:tcBorders>
            <w:tcMar>
              <w:left w:w="108" w:type="dxa"/>
              <w:right w:w="108" w:type="dxa"/>
            </w:tcMar>
            <w:vAlign w:val="bottom"/>
          </w:tcPr>
          <w:p w14:paraId="2BF58264" w14:textId="3765EF79"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5AAF8034" w14:textId="7E946407"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120ACABC" w14:textId="46588A44" w:rsidR="6A95963C" w:rsidRPr="007B35C6" w:rsidRDefault="6A95963C" w:rsidP="6A95963C">
            <w:pPr>
              <w:jc w:val="center"/>
            </w:pPr>
            <w:r w:rsidRPr="007B35C6">
              <w:rPr>
                <w:sz w:val="16"/>
                <w:szCs w:val="16"/>
              </w:rPr>
              <w:t>(5)</w:t>
            </w:r>
          </w:p>
        </w:tc>
        <w:tc>
          <w:tcPr>
            <w:tcW w:w="705" w:type="dxa"/>
            <w:tcBorders>
              <w:top w:val="nil"/>
              <w:left w:val="single" w:sz="8" w:space="0" w:color="auto"/>
              <w:bottom w:val="single" w:sz="8" w:space="0" w:color="auto"/>
              <w:right w:val="single" w:sz="8" w:space="0" w:color="auto"/>
            </w:tcBorders>
            <w:tcMar>
              <w:left w:w="108" w:type="dxa"/>
              <w:right w:w="108" w:type="dxa"/>
            </w:tcMar>
            <w:vAlign w:val="bottom"/>
          </w:tcPr>
          <w:p w14:paraId="0DB89C2F" w14:textId="3E6887E5" w:rsidR="6A95963C" w:rsidRPr="007B35C6" w:rsidRDefault="6A95963C" w:rsidP="6A95963C">
            <w:pPr>
              <w:jc w:val="center"/>
            </w:pPr>
            <w:r w:rsidRPr="007B35C6">
              <w:rPr>
                <w:sz w:val="16"/>
                <w:szCs w:val="16"/>
              </w:rPr>
              <w:t>(6)</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7B1F2763" w14:textId="5B470969"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F4715B" w14:textId="695A424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34594B" w14:textId="01D94CE5"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4F22BA" w14:textId="585DB0DA" w:rsidR="6A95963C" w:rsidRPr="007B35C6" w:rsidRDefault="6A95963C" w:rsidP="6A95963C">
            <w:pPr>
              <w:jc w:val="center"/>
            </w:pPr>
            <w:r w:rsidRPr="007B35C6">
              <w:rPr>
                <w:sz w:val="16"/>
                <w:szCs w:val="16"/>
              </w:rPr>
              <w:t>(10)</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DD4092" w14:textId="4E5ECA53" w:rsidR="6A95963C" w:rsidRPr="007B35C6" w:rsidRDefault="6A95963C" w:rsidP="6A95963C">
            <w:pPr>
              <w:jc w:val="center"/>
            </w:pPr>
            <w:r w:rsidRPr="007B35C6">
              <w:rPr>
                <w:sz w:val="16"/>
                <w:szCs w:val="16"/>
              </w:rPr>
              <w:t>(11)</w:t>
            </w:r>
          </w:p>
        </w:tc>
        <w:tc>
          <w:tcPr>
            <w:tcW w:w="70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2F070857" w14:textId="1F3C57AD" w:rsidR="6A95963C" w:rsidRPr="007B35C6" w:rsidRDefault="6A95963C" w:rsidP="6A95963C">
            <w:pPr>
              <w:jc w:val="center"/>
            </w:pPr>
            <w:r w:rsidRPr="007B35C6">
              <w:rPr>
                <w:sz w:val="16"/>
                <w:szCs w:val="16"/>
              </w:rPr>
              <w:t>(12)</w:t>
            </w:r>
          </w:p>
        </w:tc>
        <w:tc>
          <w:tcPr>
            <w:tcW w:w="84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6BDBABA9" w14:textId="34DA65CB" w:rsidR="6A95963C" w:rsidRPr="007B35C6" w:rsidRDefault="6A95963C" w:rsidP="6A95963C">
            <w:pPr>
              <w:jc w:val="center"/>
            </w:pPr>
            <w:r w:rsidRPr="007B35C6">
              <w:rPr>
                <w:sz w:val="16"/>
                <w:szCs w:val="16"/>
              </w:rPr>
              <w:t>(13)</w:t>
            </w:r>
          </w:p>
        </w:tc>
        <w:tc>
          <w:tcPr>
            <w:tcW w:w="112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1EF83708" w14:textId="3A84C2EB" w:rsidR="6A95963C" w:rsidRPr="007B35C6" w:rsidRDefault="6A95963C" w:rsidP="6A95963C">
            <w:pPr>
              <w:jc w:val="center"/>
            </w:pPr>
            <w:r w:rsidRPr="007B35C6">
              <w:rPr>
                <w:sz w:val="16"/>
                <w:szCs w:val="16"/>
              </w:rPr>
              <w:t>(14)</w:t>
            </w:r>
          </w:p>
        </w:tc>
      </w:tr>
      <w:tr w:rsidR="6A95963C" w:rsidRPr="007B35C6" w14:paraId="117A422C"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96D8F1F" w14:textId="32B3CA5E" w:rsidR="6A95963C" w:rsidRPr="007B35C6" w:rsidRDefault="6A95963C" w:rsidP="6A95963C">
            <w:r w:rsidRPr="007B35C6">
              <w:rPr>
                <w:sz w:val="16"/>
                <w:szCs w:val="16"/>
              </w:rPr>
              <w:t xml:space="preserve"> </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E61D4E" w14:textId="1FE8B96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tcMar>
              <w:left w:w="108" w:type="dxa"/>
              <w:right w:w="108" w:type="dxa"/>
            </w:tcMar>
            <w:vAlign w:val="bottom"/>
          </w:tcPr>
          <w:p w14:paraId="12AF891F" w14:textId="6FF933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3D73BEB1" w14:textId="2B70533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B2BDB1" w14:textId="08B4E8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BBB4AF" w14:textId="2018063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768D54" w14:textId="6C1EB3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BCDF2E" w14:textId="020C4B8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47529D" w14:textId="3F0A677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994AEB" w14:textId="7B638442"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10B61C" w14:textId="08772A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20A8CC" w14:textId="6186E28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D0CCC4" w14:textId="2B058D9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DDBD72" w14:textId="6323C03C" w:rsidR="6A95963C" w:rsidRPr="007B35C6" w:rsidRDefault="6A95963C" w:rsidP="6A95963C">
            <w:r w:rsidRPr="007B35C6">
              <w:rPr>
                <w:sz w:val="16"/>
                <w:szCs w:val="16"/>
              </w:rPr>
              <w:t xml:space="preserve"> </w:t>
            </w:r>
          </w:p>
        </w:tc>
      </w:tr>
      <w:tr w:rsidR="6A95963C" w:rsidRPr="007B35C6" w14:paraId="6F4F50B0"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F7529D0" w14:textId="6BB8DB69" w:rsidR="6A95963C" w:rsidRPr="007B35C6" w:rsidRDefault="6A95963C" w:rsidP="6A95963C">
            <w:pPr>
              <w:jc w:val="center"/>
            </w:pPr>
            <w:r w:rsidRPr="007B35C6">
              <w:rPr>
                <w:sz w:val="16"/>
                <w:szCs w:val="16"/>
              </w:rPr>
              <w:t>A</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37D13A" w14:textId="41CBDFC3" w:rsidR="6A95963C" w:rsidRPr="007B35C6" w:rsidRDefault="6A95963C" w:rsidP="6A95963C">
            <w:r w:rsidRPr="007B35C6">
              <w:rPr>
                <w:sz w:val="16"/>
                <w:szCs w:val="16"/>
              </w:rPr>
              <w:t xml:space="preserve">Retensi Sendiri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90ADBD8" w14:textId="67156E9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4DC00D0" w14:textId="482467A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3099BD" w14:textId="5335E23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9E1575" w14:textId="113E05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65FF56" w14:textId="3E75950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C320FED" w14:textId="2F79269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FD37D61" w14:textId="5F90617B"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7C0549D" w14:textId="697DBA92" w:rsidR="6A95963C" w:rsidRPr="007B35C6" w:rsidRDefault="6A95963C" w:rsidP="6A95963C">
            <w:r w:rsidRPr="007B35C6">
              <w:rPr>
                <w:color w:val="FFFFFF" w:themeColor="background1"/>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217673A" w14:textId="225AD08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85CD6F0" w14:textId="13AD37B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FA73406" w14:textId="5CDE920C" w:rsidR="6A95963C" w:rsidRPr="007B35C6" w:rsidRDefault="6A95963C" w:rsidP="6A95963C">
            <w:r w:rsidRPr="007B35C6">
              <w:rPr>
                <w:color w:val="FFFFFF" w:themeColor="background1"/>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507E12F" w14:textId="56156F4A" w:rsidR="6A95963C" w:rsidRPr="007B35C6" w:rsidRDefault="6A95963C" w:rsidP="6A95963C">
            <w:r w:rsidRPr="007B35C6">
              <w:rPr>
                <w:color w:val="FFFFFF" w:themeColor="background1"/>
                <w:sz w:val="16"/>
                <w:szCs w:val="16"/>
              </w:rPr>
              <w:t xml:space="preserve"> </w:t>
            </w:r>
          </w:p>
        </w:tc>
      </w:tr>
      <w:tr w:rsidR="6A95963C" w:rsidRPr="007B35C6" w14:paraId="2750CADA"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2BDCE9B" w14:textId="5E3AFA5B"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968DAF" w14:textId="48976CE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61C7412" w14:textId="3DBDA50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2C94D43" w14:textId="7AB6DD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65E6E7" w14:textId="2385FCF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70FE74" w14:textId="782E87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6B59623" w14:textId="3C3CA84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8D5875" w14:textId="3C755DF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631129" w14:textId="6EA40EB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0E4C54" w14:textId="2EDC1D3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DD6571" w14:textId="23C51C2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2F8E6B" w14:textId="13068074"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278801" w14:textId="355E7EE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498049" w14:textId="1D1A4D58" w:rsidR="6A95963C" w:rsidRPr="007B35C6" w:rsidRDefault="6A95963C" w:rsidP="6A95963C">
            <w:r w:rsidRPr="007B35C6">
              <w:rPr>
                <w:sz w:val="16"/>
                <w:szCs w:val="16"/>
              </w:rPr>
              <w:t xml:space="preserve"> </w:t>
            </w:r>
          </w:p>
        </w:tc>
      </w:tr>
      <w:tr w:rsidR="6A95963C" w:rsidRPr="007B35C6" w14:paraId="09AC2B84"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8F6C9C3" w14:textId="14ED0F0B" w:rsidR="6A95963C" w:rsidRPr="007B35C6" w:rsidRDefault="6A95963C" w:rsidP="6A95963C">
            <w:pPr>
              <w:jc w:val="center"/>
            </w:pPr>
            <w:r w:rsidRPr="007B35C6">
              <w:rPr>
                <w:sz w:val="16"/>
                <w:szCs w:val="16"/>
              </w:rPr>
              <w:t>B</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58C639" w14:textId="6A21DB09" w:rsidR="6A95963C" w:rsidRPr="007B35C6" w:rsidRDefault="6A95963C" w:rsidP="6A95963C">
            <w:r w:rsidRPr="007B35C6">
              <w:rPr>
                <w:sz w:val="16"/>
                <w:szCs w:val="16"/>
              </w:rPr>
              <w:t xml:space="preserve">Dukungan Reasuradur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1E5BB63" w14:textId="77C9E45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D32FC1A" w14:textId="5AF6D34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94D2FE" w14:textId="367C6B6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CA6E43" w14:textId="07E6D0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594BEE0" w14:textId="35DB0C9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7EB33B" w14:textId="5B838B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54A5F0" w14:textId="03FC2F2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6F6E32" w14:textId="1F6B400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853BED" w14:textId="6E75A1B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E3D97B" w14:textId="085D3DC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2A9305" w14:textId="3A00D78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BE94D7" w14:textId="177E7D7E" w:rsidR="6A95963C" w:rsidRPr="007B35C6" w:rsidRDefault="6A95963C" w:rsidP="6A95963C">
            <w:r w:rsidRPr="007B35C6">
              <w:rPr>
                <w:sz w:val="16"/>
                <w:szCs w:val="16"/>
              </w:rPr>
              <w:t xml:space="preserve"> </w:t>
            </w:r>
          </w:p>
        </w:tc>
      </w:tr>
      <w:tr w:rsidR="6A95963C" w:rsidRPr="007B35C6" w14:paraId="5E70A138"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5404FF0" w14:textId="6BB40542"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432F85" w14:textId="6D88D5DC" w:rsidR="6A95963C" w:rsidRPr="007B35C6" w:rsidRDefault="6A95963C" w:rsidP="6A95963C">
            <w:r w:rsidRPr="007B35C6">
              <w:rPr>
                <w:sz w:val="16"/>
                <w:szCs w:val="16"/>
              </w:rPr>
              <w:t>Dalam Negeri</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3A0D830" w14:textId="56067A4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64CD07F" w14:textId="5B6E1B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61BCA6" w14:textId="54A6A83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0712FB" w14:textId="22954ED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159963E" w14:textId="2F817800"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CDEE79" w14:textId="23F4CB5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A98D32" w14:textId="37EB42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49ACDA" w14:textId="673F221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A87083" w14:textId="185D494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CE03FF" w14:textId="55B5CF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D5AE8E" w14:textId="2B6839E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97686C" w14:textId="7CFB8A25" w:rsidR="6A95963C" w:rsidRPr="007B35C6" w:rsidRDefault="6A95963C" w:rsidP="6A95963C">
            <w:r w:rsidRPr="007B35C6">
              <w:rPr>
                <w:sz w:val="16"/>
                <w:szCs w:val="16"/>
              </w:rPr>
              <w:t xml:space="preserve"> </w:t>
            </w:r>
          </w:p>
        </w:tc>
      </w:tr>
      <w:tr w:rsidR="6A95963C" w:rsidRPr="007B35C6" w14:paraId="391613CD"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95AB839" w14:textId="6F5178E5"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641486" w14:textId="52FECC0D"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E2B3397" w14:textId="13370EE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ADA5A40" w14:textId="7B55DB2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401BF4" w14:textId="24434C08"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A20E59" w14:textId="43500B4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5F14AB5" w14:textId="5FE537E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1416F6" w14:textId="4983B5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602B58" w14:textId="003D2CC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3D5B60" w14:textId="574889C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34CFA5" w14:textId="1264F44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DD4416" w14:textId="41DA1D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67FD3F" w14:textId="3C875020"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9E25F7" w14:textId="1B2FEC03" w:rsidR="6A95963C" w:rsidRPr="007B35C6" w:rsidRDefault="6A95963C" w:rsidP="6A95963C">
            <w:r w:rsidRPr="007B35C6">
              <w:rPr>
                <w:sz w:val="16"/>
                <w:szCs w:val="16"/>
              </w:rPr>
              <w:t xml:space="preserve"> </w:t>
            </w:r>
          </w:p>
        </w:tc>
      </w:tr>
      <w:tr w:rsidR="6A95963C" w:rsidRPr="007B35C6" w14:paraId="2C0CD04F"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2E7CAC1" w14:textId="32D0B28C"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1319CF" w14:textId="7178F6CA"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04F1332" w14:textId="72B4602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4292744" w14:textId="071FE40B"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506500" w14:textId="13D841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3B8224" w14:textId="1C5F028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F0A9806" w14:textId="2C3A12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494569" w14:textId="02C81A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A02C10" w14:textId="18B1217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2363E2" w14:textId="43C14BB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A636B8" w14:textId="025B9F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42B3CD" w14:textId="2022C30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F497B2" w14:textId="49B3513F"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15F1B3" w14:textId="0D36BF77" w:rsidR="6A95963C" w:rsidRPr="007B35C6" w:rsidRDefault="6A95963C" w:rsidP="6A95963C">
            <w:r w:rsidRPr="007B35C6">
              <w:rPr>
                <w:sz w:val="16"/>
                <w:szCs w:val="16"/>
              </w:rPr>
              <w:t xml:space="preserve"> </w:t>
            </w:r>
          </w:p>
        </w:tc>
      </w:tr>
      <w:tr w:rsidR="6A95963C" w:rsidRPr="007B35C6" w14:paraId="7FEDEDC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831095B" w14:textId="16CA79A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47FFFB" w14:textId="591B6BC8" w:rsidR="6A95963C" w:rsidRPr="007B35C6" w:rsidRDefault="6A95963C" w:rsidP="6A95963C">
            <w:pPr>
              <w:ind w:firstLine="320"/>
            </w:pPr>
            <w:r w:rsidRPr="007B35C6">
              <w:rPr>
                <w:sz w:val="16"/>
                <w:szCs w:val="16"/>
              </w:rPr>
              <w:t xml:space="preserve">3.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44C1A1D" w14:textId="41CC367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CF81010" w14:textId="7B2DCF6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BDD5FA" w14:textId="1E0BBBD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0846C5" w14:textId="07DA9A9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FF4231C" w14:textId="2E8E3B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CAAC8F" w14:textId="3F1E57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AB8297" w14:textId="1862CC2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B94E47" w14:textId="2538B63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5F3E61" w14:textId="7A64C9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9AD188" w14:textId="0FB19AD7"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B48BE9" w14:textId="57E0937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FDC20E" w14:textId="72EA8DC3" w:rsidR="6A95963C" w:rsidRPr="007B35C6" w:rsidRDefault="6A95963C" w:rsidP="6A95963C">
            <w:r w:rsidRPr="007B35C6">
              <w:rPr>
                <w:sz w:val="16"/>
                <w:szCs w:val="16"/>
              </w:rPr>
              <w:t xml:space="preserve"> </w:t>
            </w:r>
          </w:p>
        </w:tc>
      </w:tr>
      <w:tr w:rsidR="6A95963C" w:rsidRPr="007B35C6" w14:paraId="6CDE725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B51883C" w14:textId="254EEF1F"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2A76EC" w14:textId="2FC1C002" w:rsidR="6A95963C" w:rsidRPr="007B35C6" w:rsidRDefault="6A95963C" w:rsidP="6A95963C">
            <w:pPr>
              <w:ind w:firstLine="320"/>
            </w:pPr>
            <w:r w:rsidRPr="007B35C6">
              <w:rPr>
                <w:sz w:val="16"/>
                <w:szCs w:val="16"/>
              </w:rPr>
              <w:t>4. ......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3196664" w14:textId="43EBCF7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6F2DC44" w14:textId="1A2DF90D"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5A23F8" w14:textId="3A1CC1C3"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48C8FF" w14:textId="51565E4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77A1E57" w14:textId="7844FAC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293436" w14:textId="6E9485B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F4A469" w14:textId="33E40A5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AD717B" w14:textId="1937960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C9A7E1" w14:textId="78845AE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09FE5F" w14:textId="50AF23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BBF4D5" w14:textId="6C22A17B"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DA238C" w14:textId="0F730DF5" w:rsidR="6A95963C" w:rsidRPr="007B35C6" w:rsidRDefault="6A95963C" w:rsidP="6A95963C">
            <w:r w:rsidRPr="007B35C6">
              <w:rPr>
                <w:sz w:val="16"/>
                <w:szCs w:val="16"/>
              </w:rPr>
              <w:t xml:space="preserve"> </w:t>
            </w:r>
          </w:p>
        </w:tc>
      </w:tr>
      <w:tr w:rsidR="6A95963C" w:rsidRPr="007B35C6" w14:paraId="454A2582"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B389AF0" w14:textId="3937F60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4AFF36" w14:textId="06B24E58"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43211CC" w14:textId="12B4B7D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1DAE511" w14:textId="3622421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EB4802" w14:textId="561547E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6CE129" w14:textId="4E553E0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5166666" w14:textId="3F69D5F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8B8449" w14:textId="12CC6A6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721100" w14:textId="07827D9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203EB1" w14:textId="4BB6B3D6"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F558B7" w14:textId="0A865AF6"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25904B" w14:textId="5228E3A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6EDB82" w14:textId="78BDAEB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14FB6E" w14:textId="7FA5DBD3" w:rsidR="6A95963C" w:rsidRPr="007B35C6" w:rsidRDefault="6A95963C" w:rsidP="6A95963C">
            <w:r w:rsidRPr="007B35C6">
              <w:rPr>
                <w:sz w:val="16"/>
                <w:szCs w:val="16"/>
              </w:rPr>
              <w:t xml:space="preserve"> </w:t>
            </w:r>
          </w:p>
        </w:tc>
      </w:tr>
      <w:tr w:rsidR="6A95963C" w:rsidRPr="007B35C6" w14:paraId="51AEB5F7"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948E49E" w14:textId="2F8C20F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B21B92" w14:textId="3D367A1A"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9CFF466" w14:textId="50B8CE4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99D3AAE" w14:textId="66F4A97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FD1E22" w14:textId="608E89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0BA621" w14:textId="557EB65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38FD640" w14:textId="5D23C54E"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91C9B9" w14:textId="1C7292C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E400C9" w14:textId="7E715AC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8D4537" w14:textId="53B9522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75E3ED" w14:textId="262977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CAB880" w14:textId="5F09609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CAA740" w14:textId="51E7CF6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8EF098" w14:textId="5BE5B3D6" w:rsidR="6A95963C" w:rsidRPr="007B35C6" w:rsidRDefault="6A95963C" w:rsidP="6A95963C">
            <w:r w:rsidRPr="007B35C6">
              <w:rPr>
                <w:sz w:val="16"/>
                <w:szCs w:val="16"/>
              </w:rPr>
              <w:t xml:space="preserve"> </w:t>
            </w:r>
          </w:p>
        </w:tc>
      </w:tr>
      <w:tr w:rsidR="6A95963C" w:rsidRPr="007B35C6" w14:paraId="213882A2"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235FE41" w14:textId="023DFED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5F49B2" w14:textId="2091C52D"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2081DB" w14:textId="6636C72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7BEF828" w14:textId="009ED57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47766C" w14:textId="4BAF14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4047ED" w14:textId="41D0994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8633794" w14:textId="1985B8C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6EA679" w14:textId="021135E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3BDBC3" w14:textId="07654A6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DBC049" w14:textId="585DDD67"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19E650" w14:textId="40E5FD7D"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393C93" w14:textId="5010DD1F"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E7FDAF" w14:textId="1541C776"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2650BE" w14:textId="4CB1B40C" w:rsidR="6A95963C" w:rsidRPr="007B35C6" w:rsidRDefault="6A95963C" w:rsidP="6A95963C">
            <w:r w:rsidRPr="007B35C6">
              <w:rPr>
                <w:sz w:val="16"/>
                <w:szCs w:val="16"/>
              </w:rPr>
              <w:t xml:space="preserve"> </w:t>
            </w:r>
          </w:p>
        </w:tc>
      </w:tr>
      <w:tr w:rsidR="6A95963C" w:rsidRPr="007B35C6" w14:paraId="5C74D6C4"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7B94EFE" w14:textId="1DDB116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1ABC53" w14:textId="67A71B3D" w:rsidR="6A95963C" w:rsidRPr="007B35C6" w:rsidRDefault="6A95963C" w:rsidP="6A95963C">
            <w:r w:rsidRPr="007B35C6">
              <w:rPr>
                <w:sz w:val="16"/>
                <w:szCs w:val="16"/>
              </w:rPr>
              <w:t>Luar Negeri</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F7B28F" w14:textId="2583EFC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2870AB3" w14:textId="10D5724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72D5B8" w14:textId="2CBD91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D0E023" w14:textId="3B022EF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B8682B" w14:textId="16B35BF5"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314808" w14:textId="0EE8CF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5ADC02" w14:textId="27CFD4B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8C786A" w14:textId="79C9025B"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84C1E0" w14:textId="7D8E511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9C2736" w14:textId="5EA9D7B6"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8D00D0" w14:textId="7D9C1E97"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F84E03" w14:textId="20840575" w:rsidR="6A95963C" w:rsidRPr="007B35C6" w:rsidRDefault="6A95963C" w:rsidP="6A95963C">
            <w:r w:rsidRPr="007B35C6">
              <w:rPr>
                <w:sz w:val="16"/>
                <w:szCs w:val="16"/>
              </w:rPr>
              <w:t xml:space="preserve"> </w:t>
            </w:r>
          </w:p>
        </w:tc>
      </w:tr>
      <w:tr w:rsidR="6A95963C" w:rsidRPr="007B35C6" w14:paraId="4C8671B7"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A4C3114" w14:textId="3A0802F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52CA0B" w14:textId="30A7E528"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3386A3" w14:textId="0B45F39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99DA81D" w14:textId="0CAC1C48"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B03833" w14:textId="31593DC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EE8308" w14:textId="1EBDFD4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E30D4A3" w14:textId="491D26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56F732" w14:textId="6D4DEB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19D389" w14:textId="21DDDD8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86CC4E" w14:textId="37E8935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BF8611" w14:textId="69A7A18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942A0F" w14:textId="7DCCB37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DF06E4" w14:textId="7B48A68E"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986151" w14:textId="5174F871" w:rsidR="6A95963C" w:rsidRPr="007B35C6" w:rsidRDefault="6A95963C" w:rsidP="6A95963C">
            <w:r w:rsidRPr="007B35C6">
              <w:rPr>
                <w:sz w:val="16"/>
                <w:szCs w:val="16"/>
              </w:rPr>
              <w:t xml:space="preserve"> </w:t>
            </w:r>
          </w:p>
        </w:tc>
      </w:tr>
      <w:tr w:rsidR="6A95963C" w:rsidRPr="007B35C6" w14:paraId="5A015B82"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E1259DC" w14:textId="23DF61D4"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FA108A" w14:textId="1D045BC6"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98C937" w14:textId="25EDDE4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39F87C02" w14:textId="0BE1311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DB5E07" w14:textId="0B76E0E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859307" w14:textId="3B9F84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B1270D2" w14:textId="56FEF5A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1C60FF" w14:textId="51831BF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8E8913" w14:textId="7C5D719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F10DA7" w14:textId="4B8D55EF"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576562" w14:textId="55D939C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781B04" w14:textId="32330800"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B6ACDF" w14:textId="20ACC5EC"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E8F65C" w14:textId="591C8A5A" w:rsidR="6A95963C" w:rsidRPr="007B35C6" w:rsidRDefault="6A95963C" w:rsidP="6A95963C">
            <w:r w:rsidRPr="007B35C6">
              <w:rPr>
                <w:sz w:val="16"/>
                <w:szCs w:val="16"/>
              </w:rPr>
              <w:t xml:space="preserve"> </w:t>
            </w:r>
          </w:p>
        </w:tc>
      </w:tr>
      <w:tr w:rsidR="6A95963C" w:rsidRPr="007B35C6" w14:paraId="47D4BC84"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F0F9097" w14:textId="5EAFD37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BBFFB7" w14:textId="02D82A0B" w:rsidR="6A95963C" w:rsidRPr="007B35C6" w:rsidRDefault="6A95963C" w:rsidP="6A95963C">
            <w:pPr>
              <w:ind w:firstLine="320"/>
            </w:pPr>
            <w:r w:rsidRPr="007B35C6">
              <w:rPr>
                <w:sz w:val="16"/>
                <w:szCs w:val="16"/>
              </w:rPr>
              <w:t>3. ....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DE7DF6" w14:textId="396D0CA8"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B8FBE8D" w14:textId="2774F0C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261437" w14:textId="297061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1DC146" w14:textId="2E6B00C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BD94797" w14:textId="1E6F7D7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724A46" w14:textId="35218BC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3E861B" w14:textId="4020E44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7DE063" w14:textId="4F80CC0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A5A72B" w14:textId="12D54DB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8E0C32" w14:textId="594EA53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B8A740" w14:textId="32B1421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024497" w14:textId="20C2098B" w:rsidR="6A95963C" w:rsidRPr="007B35C6" w:rsidRDefault="6A95963C" w:rsidP="6A95963C">
            <w:r w:rsidRPr="007B35C6">
              <w:rPr>
                <w:sz w:val="16"/>
                <w:szCs w:val="16"/>
              </w:rPr>
              <w:t xml:space="preserve"> </w:t>
            </w:r>
          </w:p>
        </w:tc>
      </w:tr>
      <w:tr w:rsidR="6A95963C" w:rsidRPr="007B35C6" w14:paraId="7F863A2C"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85337C8" w14:textId="5588989D"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98B36C" w14:textId="6ADC8DBA"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EC2973" w14:textId="55EF9FDA"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9F9B4B2" w14:textId="3D1A86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1ABB3A" w14:textId="49B07F4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912DE3" w14:textId="727804A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99BD4D5" w14:textId="7C75D31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F14E0E" w14:textId="620393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0978BE" w14:textId="5DEEA7C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6B24CC" w14:textId="6E16B31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934232" w14:textId="53B0B67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1968E5" w14:textId="55CA6DAE"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955120" w14:textId="2481AE1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19B40A" w14:textId="3AD034FD" w:rsidR="6A95963C" w:rsidRPr="007B35C6" w:rsidRDefault="6A95963C" w:rsidP="6A95963C">
            <w:r w:rsidRPr="007B35C6">
              <w:rPr>
                <w:sz w:val="16"/>
                <w:szCs w:val="16"/>
              </w:rPr>
              <w:t xml:space="preserve"> </w:t>
            </w:r>
          </w:p>
        </w:tc>
      </w:tr>
      <w:tr w:rsidR="6A95963C" w:rsidRPr="007B35C6" w14:paraId="413A4F50"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0B1B986" w14:textId="6886FA6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E4AF6C" w14:textId="6119D5B2"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F04E960" w14:textId="448CC0B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C61BBF7" w14:textId="59CEEFE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0A8F9B" w14:textId="5DE0607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D49591" w14:textId="60D9B83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2EAE7AF" w14:textId="358EC0B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2DF025" w14:textId="41BFE9E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2C6292" w14:textId="0AFD2C0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CECEFB" w14:textId="2C3E1E3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2A9C72" w14:textId="2CE7892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871BBE" w14:textId="288C1B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0D24D1" w14:textId="28227855"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DAB73E" w14:textId="4EEECDC3" w:rsidR="6A95963C" w:rsidRPr="007B35C6" w:rsidRDefault="6A95963C" w:rsidP="6A95963C">
            <w:r w:rsidRPr="007B35C6">
              <w:rPr>
                <w:sz w:val="16"/>
                <w:szCs w:val="16"/>
              </w:rPr>
              <w:t xml:space="preserve"> </w:t>
            </w:r>
          </w:p>
        </w:tc>
      </w:tr>
      <w:tr w:rsidR="6A95963C" w:rsidRPr="007B35C6" w14:paraId="6C9E1C57"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6228727" w14:textId="0722BF2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A6D52B" w14:textId="68BA2E24"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CA7712" w14:textId="1989D2D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A59FC78" w14:textId="4E4A510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880EA7" w14:textId="5EE406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071259" w14:textId="4E464F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449B320" w14:textId="1194C727"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F51BE8" w14:textId="6001646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05E7CF" w14:textId="3987127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412E7C" w14:textId="6EA5776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74555D" w14:textId="1CAD9E7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1E7476" w14:textId="56A49BF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7AA151" w14:textId="1F23EFB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8082F6" w14:textId="232FF4DD" w:rsidR="6A95963C" w:rsidRPr="007B35C6" w:rsidRDefault="6A95963C" w:rsidP="6A95963C">
            <w:r w:rsidRPr="007B35C6">
              <w:rPr>
                <w:sz w:val="16"/>
                <w:szCs w:val="16"/>
              </w:rPr>
              <w:t xml:space="preserve"> </w:t>
            </w:r>
          </w:p>
        </w:tc>
      </w:tr>
      <w:tr w:rsidR="6A95963C" w:rsidRPr="007B35C6" w14:paraId="3DC5870A" w14:textId="77777777" w:rsidTr="6A95963C">
        <w:trPr>
          <w:trHeight w:val="33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DB6F07" w14:textId="71629A71" w:rsidR="6A95963C" w:rsidRPr="007B35C6" w:rsidRDefault="6A95963C" w:rsidP="6A95963C">
            <w:pPr>
              <w:jc w:val="center"/>
            </w:pPr>
            <w:r w:rsidRPr="007B35C6">
              <w:rPr>
                <w:sz w:val="16"/>
                <w:szCs w:val="16"/>
              </w:rPr>
              <w:t>C</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3B10E9" w14:textId="621673DF" w:rsidR="6A95963C" w:rsidRPr="007B35C6" w:rsidRDefault="6A95963C" w:rsidP="6A95963C">
            <w:r w:rsidRPr="007B35C6">
              <w:rPr>
                <w:sz w:val="16"/>
                <w:szCs w:val="16"/>
              </w:rPr>
              <w:t>Total</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C92C3BF" w14:textId="686E2B3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0CB7336" w14:textId="139E449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6DEA00F" w14:textId="5EBF2E3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D02283" w14:textId="02FCCE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846EEE9" w14:textId="1856FAC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D7083D" w14:textId="17328A1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1C4C8B" w14:textId="4B7EE7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30C15A" w14:textId="14CBD2BC"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9E97DB" w14:textId="12583A8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F7BF1D" w14:textId="4900E2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F68D01" w14:textId="4A6EAF8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659401" w14:textId="199909A6" w:rsidR="6A95963C" w:rsidRPr="007B35C6" w:rsidRDefault="6A95963C" w:rsidP="6A95963C">
            <w:pPr>
              <w:rPr>
                <w:sz w:val="16"/>
                <w:szCs w:val="16"/>
              </w:rPr>
            </w:pPr>
          </w:p>
        </w:tc>
      </w:tr>
    </w:tbl>
    <w:p w14:paraId="02376A83" w14:textId="490ECA82" w:rsidR="6A95963C" w:rsidRPr="007B35C6" w:rsidRDefault="6A95963C" w:rsidP="6A95963C">
      <w:pPr>
        <w:spacing w:line="360" w:lineRule="auto"/>
        <w:ind w:left="360"/>
        <w:rPr>
          <w:sz w:val="24"/>
          <w:szCs w:val="24"/>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27CCEF14"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F3D0EA" w14:textId="3A11AAFA" w:rsidR="6A95963C" w:rsidRPr="007B35C6" w:rsidRDefault="6A95963C" w:rsidP="6A95963C">
            <w:pPr>
              <w:jc w:val="center"/>
            </w:pPr>
            <w:r w:rsidRPr="007B35C6">
              <w:rPr>
                <w:sz w:val="16"/>
                <w:szCs w:val="16"/>
              </w:rPr>
              <w:t>Premi</w:t>
            </w:r>
          </w:p>
        </w:tc>
      </w:tr>
      <w:tr w:rsidR="6A95963C" w:rsidRPr="007B35C6" w14:paraId="24280CD4"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7D2FCDA" w14:textId="11A15CCA"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30801987" w14:textId="1EAC5245"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270887FD" w14:textId="74037359" w:rsidR="6A95963C" w:rsidRPr="007B35C6" w:rsidRDefault="6A95963C" w:rsidP="6A95963C">
            <w:pPr>
              <w:jc w:val="center"/>
            </w:pPr>
            <w:r w:rsidRPr="007B35C6">
              <w:rPr>
                <w:sz w:val="16"/>
                <w:szCs w:val="16"/>
              </w:rPr>
              <w:t>Reasuransi Fakultatif</w:t>
            </w:r>
          </w:p>
        </w:tc>
      </w:tr>
      <w:tr w:rsidR="6A95963C" w:rsidRPr="007B35C6" w14:paraId="2A417BB0" w14:textId="77777777" w:rsidTr="6A95963C">
        <w:trPr>
          <w:trHeight w:val="315"/>
        </w:trPr>
        <w:tc>
          <w:tcPr>
            <w:tcW w:w="1425" w:type="dxa"/>
            <w:vMerge/>
            <w:tcBorders>
              <w:left w:val="single" w:sz="0" w:space="0" w:color="auto"/>
              <w:right w:val="single" w:sz="0" w:space="0" w:color="auto"/>
            </w:tcBorders>
            <w:vAlign w:val="center"/>
          </w:tcPr>
          <w:p w14:paraId="39CF2C82"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74D4968B" w14:textId="72128625"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1713D7CF" w14:textId="113B2FEA"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834C265" w14:textId="09371D17"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72E2BBB9" w14:textId="3BA18B3F" w:rsidR="6A95963C" w:rsidRPr="007B35C6" w:rsidRDefault="6A95963C" w:rsidP="6A95963C">
            <w:pPr>
              <w:jc w:val="center"/>
            </w:pPr>
            <w:r w:rsidRPr="007B35C6">
              <w:rPr>
                <w:sz w:val="16"/>
                <w:szCs w:val="16"/>
              </w:rPr>
              <w:t>Non-Proposional</w:t>
            </w:r>
          </w:p>
        </w:tc>
      </w:tr>
      <w:tr w:rsidR="6A95963C" w:rsidRPr="007B35C6" w14:paraId="58843B27"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32AD7587"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5E9F21B6" w14:textId="254E274C"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1BFB9D9D" w14:textId="1D3FC0A5"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49D33DA" w14:textId="4309484F"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21D39DD2" w14:textId="4D6C9EB2"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5791794" w14:textId="55DF7C52"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69DCD010" w14:textId="411A0425"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4257EE0C" w14:textId="77777777" w:rsidR="00FD7DED" w:rsidRPr="007B35C6" w:rsidRDefault="00FD7DED"/>
        </w:tc>
      </w:tr>
      <w:tr w:rsidR="6A95963C" w:rsidRPr="007B35C6" w14:paraId="7AF27BC7"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20635456" w14:textId="461FE547"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6903E6" w14:textId="40104A56"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4A7B7A" w14:textId="03152970"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3EDC11" w14:textId="5D484B47"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0C2C18" w14:textId="64478B3D"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21CB8BA2" w14:textId="26A05611"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518CDD97" w14:textId="759923A3"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1761359A" w14:textId="3C373F04" w:rsidR="6A95963C" w:rsidRPr="007B35C6" w:rsidRDefault="6A95963C" w:rsidP="6A95963C">
            <w:pPr>
              <w:jc w:val="center"/>
            </w:pPr>
            <w:r w:rsidRPr="007B35C6">
              <w:rPr>
                <w:sz w:val="16"/>
                <w:szCs w:val="16"/>
              </w:rPr>
              <w:t>(22)</w:t>
            </w:r>
          </w:p>
        </w:tc>
      </w:tr>
      <w:tr w:rsidR="6A95963C" w:rsidRPr="007B35C6" w14:paraId="1FAAD74F"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96D81B" w14:textId="027B78E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6D132A" w14:textId="7E7B23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C0ECC4" w14:textId="53F47D27"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9449E16" w14:textId="349C460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5F3DC0" w14:textId="5676C96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1D7EA3" w14:textId="73A557B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929AE9" w14:textId="04296E2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C4BF85" w14:textId="76272522" w:rsidR="6A95963C" w:rsidRPr="007B35C6" w:rsidRDefault="6A95963C" w:rsidP="6A95963C">
            <w:r w:rsidRPr="007B35C6">
              <w:rPr>
                <w:sz w:val="16"/>
                <w:szCs w:val="16"/>
              </w:rPr>
              <w:t xml:space="preserve"> </w:t>
            </w:r>
          </w:p>
        </w:tc>
      </w:tr>
      <w:tr w:rsidR="6A95963C" w:rsidRPr="007B35C6" w14:paraId="5101FFCF"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AC548C" w14:textId="5D3A04C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B3C6FCE" w14:textId="517A42E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398F82C" w14:textId="6CA745B0"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59C8BCC" w14:textId="6AF67393"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EF32675" w14:textId="2E2D17B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BF972B7" w14:textId="5F08A9B8"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E2A5951" w14:textId="51032252"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A708DF0" w14:textId="526C3787" w:rsidR="6A95963C" w:rsidRPr="007B35C6" w:rsidRDefault="6A95963C" w:rsidP="6A95963C">
            <w:r w:rsidRPr="007B35C6">
              <w:rPr>
                <w:color w:val="FFFFFF" w:themeColor="background1"/>
                <w:sz w:val="16"/>
                <w:szCs w:val="16"/>
              </w:rPr>
              <w:t xml:space="preserve"> </w:t>
            </w:r>
          </w:p>
        </w:tc>
      </w:tr>
      <w:tr w:rsidR="6A95963C" w:rsidRPr="007B35C6" w14:paraId="270C0E2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5CCA3DC" w14:textId="716318F6"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8AACF2" w14:textId="46CA2D5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3F37AE" w14:textId="33B82E6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EB26752" w14:textId="5B908367"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855CDC" w14:textId="5DB026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97971B" w14:textId="61A2539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C7AA4E" w14:textId="27A78EA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21CDEA" w14:textId="1EB2DCAA" w:rsidR="6A95963C" w:rsidRPr="007B35C6" w:rsidRDefault="6A95963C" w:rsidP="6A95963C">
            <w:r w:rsidRPr="007B35C6">
              <w:rPr>
                <w:sz w:val="16"/>
                <w:szCs w:val="16"/>
              </w:rPr>
              <w:t xml:space="preserve"> </w:t>
            </w:r>
          </w:p>
        </w:tc>
      </w:tr>
      <w:tr w:rsidR="6A95963C" w:rsidRPr="007B35C6" w14:paraId="749D36C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B31336" w14:textId="447EE3C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64621E" w14:textId="4510CD8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BF5F4B" w14:textId="59D8A09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C115BAC" w14:textId="228719F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A062AF" w14:textId="3F929C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A874D2" w14:textId="2BBF50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B964CF" w14:textId="4BC7E58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7DD2EC" w14:textId="42FB5032" w:rsidR="6A95963C" w:rsidRPr="007B35C6" w:rsidRDefault="6A95963C" w:rsidP="6A95963C">
            <w:r w:rsidRPr="007B35C6">
              <w:rPr>
                <w:sz w:val="16"/>
                <w:szCs w:val="16"/>
              </w:rPr>
              <w:t xml:space="preserve"> </w:t>
            </w:r>
          </w:p>
        </w:tc>
      </w:tr>
      <w:tr w:rsidR="6A95963C" w:rsidRPr="007B35C6" w14:paraId="34E9DBC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8A2DC8C" w14:textId="74D7C28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41D8CB" w14:textId="6CB645B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05326E" w14:textId="131B97F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60476D8" w14:textId="58C1E57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54E734" w14:textId="25085F7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0135B7" w14:textId="60A7F1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328D2C" w14:textId="6006C0A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972E6F" w14:textId="5B079B0D" w:rsidR="6A95963C" w:rsidRPr="007B35C6" w:rsidRDefault="6A95963C" w:rsidP="6A95963C">
            <w:r w:rsidRPr="007B35C6">
              <w:rPr>
                <w:sz w:val="16"/>
                <w:szCs w:val="16"/>
              </w:rPr>
              <w:t xml:space="preserve"> </w:t>
            </w:r>
          </w:p>
        </w:tc>
      </w:tr>
      <w:tr w:rsidR="6A95963C" w:rsidRPr="007B35C6" w14:paraId="0377471A"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69C81D8" w14:textId="11D57ED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0BBAFF" w14:textId="10283E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E2DA64" w14:textId="7D24F564"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D03A9C7" w14:textId="0241566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B3F476" w14:textId="40B14A7B"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A062D3" w14:textId="77669B2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6D3E57" w14:textId="3ED1763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53BC44" w14:textId="34492CE1" w:rsidR="6A95963C" w:rsidRPr="007B35C6" w:rsidRDefault="6A95963C" w:rsidP="6A95963C">
            <w:r w:rsidRPr="007B35C6">
              <w:rPr>
                <w:sz w:val="16"/>
                <w:szCs w:val="16"/>
              </w:rPr>
              <w:t xml:space="preserve"> </w:t>
            </w:r>
          </w:p>
        </w:tc>
      </w:tr>
      <w:tr w:rsidR="6A95963C" w:rsidRPr="007B35C6" w14:paraId="7505F1C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C6E46C3" w14:textId="4B66910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3C8348" w14:textId="40D762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387826" w14:textId="3DE31A8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F0700FA" w14:textId="0DCE4A7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5EAB88" w14:textId="02D0449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56BE21" w14:textId="67FCC1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F22AFB" w14:textId="2B297A1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2AE285" w14:textId="2D6B058B" w:rsidR="6A95963C" w:rsidRPr="007B35C6" w:rsidRDefault="6A95963C" w:rsidP="6A95963C">
            <w:r w:rsidRPr="007B35C6">
              <w:rPr>
                <w:sz w:val="16"/>
                <w:szCs w:val="16"/>
              </w:rPr>
              <w:t xml:space="preserve"> </w:t>
            </w:r>
          </w:p>
        </w:tc>
      </w:tr>
      <w:tr w:rsidR="6A95963C" w:rsidRPr="007B35C6" w14:paraId="50FCBA3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5E285E6" w14:textId="3D9F2FCD"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9DBB6B" w14:textId="26AF8E2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2E43D7" w14:textId="01D27C2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8196C45" w14:textId="3F39555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0120DD" w14:textId="13CA53C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BFFEB1" w14:textId="3E4073A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A7BABD" w14:textId="3B1C2F6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1D64C4" w14:textId="62E6B0D6" w:rsidR="6A95963C" w:rsidRPr="007B35C6" w:rsidRDefault="6A95963C" w:rsidP="6A95963C">
            <w:r w:rsidRPr="007B35C6">
              <w:rPr>
                <w:sz w:val="16"/>
                <w:szCs w:val="16"/>
              </w:rPr>
              <w:t xml:space="preserve"> </w:t>
            </w:r>
          </w:p>
        </w:tc>
      </w:tr>
      <w:tr w:rsidR="6A95963C" w:rsidRPr="007B35C6" w14:paraId="0A018FB0"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F43DD5D" w14:textId="00C86B2E"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181396" w14:textId="573F6C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60F7F2" w14:textId="02F47C4C"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57910BB" w14:textId="025D454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D4F7BD" w14:textId="1CA7226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118BD2" w14:textId="01081F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A66BC5" w14:textId="074BD2D0"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D267A4" w14:textId="4E600512" w:rsidR="6A95963C" w:rsidRPr="007B35C6" w:rsidRDefault="6A95963C" w:rsidP="6A95963C">
            <w:r w:rsidRPr="007B35C6">
              <w:rPr>
                <w:sz w:val="16"/>
                <w:szCs w:val="16"/>
              </w:rPr>
              <w:t xml:space="preserve"> </w:t>
            </w:r>
          </w:p>
        </w:tc>
      </w:tr>
      <w:tr w:rsidR="6A95963C" w:rsidRPr="007B35C6" w14:paraId="07CD1CE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B92D5FF" w14:textId="02CC08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B8772B" w14:textId="702F0A8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79084E" w14:textId="57A238F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9FC3143" w14:textId="042767A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F1A5BE" w14:textId="4EF742DE"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0619A7" w14:textId="62A928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1341DD" w14:textId="2659795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0B3C8E" w14:textId="3E2FD633" w:rsidR="6A95963C" w:rsidRPr="007B35C6" w:rsidRDefault="6A95963C" w:rsidP="6A95963C">
            <w:r w:rsidRPr="007B35C6">
              <w:rPr>
                <w:sz w:val="16"/>
                <w:szCs w:val="16"/>
              </w:rPr>
              <w:t xml:space="preserve"> </w:t>
            </w:r>
          </w:p>
        </w:tc>
      </w:tr>
      <w:tr w:rsidR="6A95963C" w:rsidRPr="007B35C6" w14:paraId="670607C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7C16FD7" w14:textId="1CCF9F7F"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A66F1F" w14:textId="7184489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EDE589" w14:textId="2675BA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BD4E556" w14:textId="2F32B0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BAC2F4" w14:textId="08957F8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B0F0B8" w14:textId="25205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32F868" w14:textId="16037A1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658FA1" w14:textId="526B3D59" w:rsidR="6A95963C" w:rsidRPr="007B35C6" w:rsidRDefault="6A95963C" w:rsidP="6A95963C">
            <w:r w:rsidRPr="007B35C6">
              <w:rPr>
                <w:sz w:val="16"/>
                <w:szCs w:val="16"/>
              </w:rPr>
              <w:t xml:space="preserve"> </w:t>
            </w:r>
          </w:p>
        </w:tc>
      </w:tr>
      <w:tr w:rsidR="6A95963C" w:rsidRPr="007B35C6" w14:paraId="44E7F4A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2E7746F" w14:textId="1B9D05C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CC2A61" w14:textId="2126DD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B5D72F" w14:textId="2A5C9F0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D059B24" w14:textId="71403E44"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E5DA76" w14:textId="45D9C83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77898B" w14:textId="664A3D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9B98E9" w14:textId="3459CF0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E553E1" w14:textId="2F005AE9" w:rsidR="6A95963C" w:rsidRPr="007B35C6" w:rsidRDefault="6A95963C" w:rsidP="6A95963C">
            <w:r w:rsidRPr="007B35C6">
              <w:rPr>
                <w:sz w:val="16"/>
                <w:szCs w:val="16"/>
              </w:rPr>
              <w:t xml:space="preserve"> </w:t>
            </w:r>
          </w:p>
        </w:tc>
      </w:tr>
      <w:tr w:rsidR="6A95963C" w:rsidRPr="007B35C6" w14:paraId="13D390C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97F8929" w14:textId="160D94B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FBEC9E" w14:textId="7803A8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1023BF" w14:textId="0B6A48E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24F3D6F" w14:textId="7DCAC47C"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A00320" w14:textId="5CC2517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98C5D2" w14:textId="13196DE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9CFE0B" w14:textId="2242AEA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B12215" w14:textId="674787A3" w:rsidR="6A95963C" w:rsidRPr="007B35C6" w:rsidRDefault="6A95963C" w:rsidP="6A95963C">
            <w:r w:rsidRPr="007B35C6">
              <w:rPr>
                <w:sz w:val="16"/>
                <w:szCs w:val="16"/>
              </w:rPr>
              <w:t xml:space="preserve"> </w:t>
            </w:r>
          </w:p>
        </w:tc>
      </w:tr>
      <w:tr w:rsidR="6A95963C" w:rsidRPr="007B35C6" w14:paraId="19BFB56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4E701CA" w14:textId="09337F2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032378" w14:textId="0CB1E36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9A3C8C" w14:textId="724BE89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DB199BA" w14:textId="263061C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934DF6" w14:textId="6AA1F26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C6DC1B" w14:textId="31CEBD6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EB90DB" w14:textId="0D1EADE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B2113C" w14:textId="4016C1F8" w:rsidR="6A95963C" w:rsidRPr="007B35C6" w:rsidRDefault="6A95963C" w:rsidP="6A95963C">
            <w:r w:rsidRPr="007B35C6">
              <w:rPr>
                <w:sz w:val="16"/>
                <w:szCs w:val="16"/>
              </w:rPr>
              <w:t xml:space="preserve"> </w:t>
            </w:r>
          </w:p>
        </w:tc>
      </w:tr>
      <w:tr w:rsidR="6A95963C" w:rsidRPr="007B35C6" w14:paraId="39145E9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6898AF8" w14:textId="7BD8707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D53157" w14:textId="5A3E58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C08FB7" w14:textId="524848D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43F2FC4" w14:textId="174FAF8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BCF29E" w14:textId="6ECE979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37B690" w14:textId="439E3F9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1C0962" w14:textId="5D6854D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0F88F2" w14:textId="75130235" w:rsidR="6A95963C" w:rsidRPr="007B35C6" w:rsidRDefault="6A95963C" w:rsidP="6A95963C">
            <w:r w:rsidRPr="007B35C6">
              <w:rPr>
                <w:sz w:val="16"/>
                <w:szCs w:val="16"/>
              </w:rPr>
              <w:t xml:space="preserve"> </w:t>
            </w:r>
          </w:p>
        </w:tc>
      </w:tr>
      <w:tr w:rsidR="6A95963C" w:rsidRPr="007B35C6" w14:paraId="57747927"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A7C193F" w14:textId="29D90FAC"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33B912" w14:textId="488E3A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132EA7" w14:textId="517D8821"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5CB0CCB" w14:textId="331BA60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F720F3" w14:textId="6A0E2CE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1213B3" w14:textId="2F0A38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12DC3F" w14:textId="77D10FB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8B4041" w14:textId="6F58D20B" w:rsidR="6A95963C" w:rsidRPr="007B35C6" w:rsidRDefault="6A95963C" w:rsidP="6A95963C">
            <w:r w:rsidRPr="007B35C6">
              <w:rPr>
                <w:sz w:val="16"/>
                <w:szCs w:val="16"/>
              </w:rPr>
              <w:t xml:space="preserve"> </w:t>
            </w:r>
          </w:p>
        </w:tc>
      </w:tr>
      <w:tr w:rsidR="6A95963C" w:rsidRPr="007B35C6" w14:paraId="6C1F48F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C49BE2F" w14:textId="03079A33"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36C3F2" w14:textId="5C0F9A1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EE7E1A" w14:textId="4861CE9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A8FD5FC" w14:textId="392CB18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F3501A" w14:textId="03EA79E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78F220" w14:textId="054C0F9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84ACDE" w14:textId="1F55649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1029A4" w14:textId="732985C6" w:rsidR="6A95963C" w:rsidRPr="007B35C6" w:rsidRDefault="6A95963C" w:rsidP="6A95963C">
            <w:r w:rsidRPr="007B35C6">
              <w:rPr>
                <w:sz w:val="16"/>
                <w:szCs w:val="16"/>
              </w:rPr>
              <w:t xml:space="preserve"> </w:t>
            </w:r>
          </w:p>
        </w:tc>
      </w:tr>
      <w:tr w:rsidR="6A95963C" w:rsidRPr="007B35C6" w14:paraId="2CEFF71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B578287" w14:textId="2B9C290B"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6339F9" w14:textId="116D02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F6CAE5" w14:textId="51F95C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0E86067" w14:textId="012D849F"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56A3CF" w14:textId="645BEA8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43156B" w14:textId="14AE5F1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717A92" w14:textId="577A44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3074C0" w14:textId="0E02A19D" w:rsidR="6A95963C" w:rsidRPr="007B35C6" w:rsidRDefault="6A95963C" w:rsidP="6A95963C">
            <w:r w:rsidRPr="007B35C6">
              <w:rPr>
                <w:sz w:val="16"/>
                <w:szCs w:val="16"/>
              </w:rPr>
              <w:t xml:space="preserve"> </w:t>
            </w:r>
          </w:p>
        </w:tc>
      </w:tr>
      <w:tr w:rsidR="6A95963C" w:rsidRPr="007B35C6" w14:paraId="535D2A5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E88B0DF" w14:textId="27917850"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0F984B" w14:textId="1AF3919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683741" w14:textId="3DC96C2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F09430A" w14:textId="5DDD6993"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8D8151" w14:textId="72FF277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847FF3" w14:textId="7D34B4D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230DF0" w14:textId="0466B8F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AAEF69" w14:textId="40E373AB" w:rsidR="6A95963C" w:rsidRPr="007B35C6" w:rsidRDefault="6A95963C" w:rsidP="6A95963C">
            <w:r w:rsidRPr="007B35C6">
              <w:rPr>
                <w:sz w:val="16"/>
                <w:szCs w:val="16"/>
              </w:rPr>
              <w:t xml:space="preserve"> </w:t>
            </w:r>
          </w:p>
        </w:tc>
      </w:tr>
      <w:tr w:rsidR="6A95963C" w:rsidRPr="007B35C6" w14:paraId="09552102" w14:textId="77777777" w:rsidTr="6A95963C">
        <w:trPr>
          <w:trHeight w:val="330"/>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E0895D2" w14:textId="1F203FAD"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AACAA3" w14:textId="45A4F56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31F7B1" w14:textId="2A5936C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ECBF49A" w14:textId="431E7F0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5B7579" w14:textId="03CA6D1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717D8B" w14:textId="0BB775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EE97AD" w14:textId="05BCF60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97CA2D" w14:textId="3D8C406D" w:rsidR="6A95963C" w:rsidRPr="007B35C6" w:rsidRDefault="6A95963C" w:rsidP="6A95963C">
            <w:pPr>
              <w:rPr>
                <w:sz w:val="16"/>
                <w:szCs w:val="16"/>
              </w:rPr>
            </w:pPr>
          </w:p>
        </w:tc>
      </w:tr>
    </w:tbl>
    <w:p w14:paraId="7A872DF2" w14:textId="38E76186" w:rsidR="5DEE93C4" w:rsidRPr="007B35C6" w:rsidRDefault="5DEE93C4"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14D24D26" w14:textId="2B34E5AA" w:rsidR="5DEE93C4" w:rsidRPr="007B35C6" w:rsidRDefault="5DEE93C4" w:rsidP="6A95963C">
      <w:pPr>
        <w:ind w:left="284"/>
        <w:jc w:val="both"/>
        <w:rPr>
          <w:i/>
          <w:iCs/>
          <w:sz w:val="20"/>
          <w:szCs w:val="20"/>
        </w:rPr>
      </w:pPr>
      <w:r w:rsidRPr="007B35C6">
        <w:rPr>
          <w:i/>
          <w:iCs/>
          <w:sz w:val="20"/>
          <w:szCs w:val="20"/>
        </w:rPr>
        <w:t xml:space="preserve">1. Area yang diberi blok hitam tidak perlu diisi.  </w:t>
      </w:r>
    </w:p>
    <w:p w14:paraId="333A5A33" w14:textId="76C96E6F" w:rsidR="5DEE93C4" w:rsidRPr="007B35C6" w:rsidRDefault="5DEE93C4" w:rsidP="6A95963C">
      <w:pPr>
        <w:ind w:left="284"/>
        <w:jc w:val="both"/>
        <w:rPr>
          <w:i/>
          <w:iCs/>
          <w:sz w:val="20"/>
          <w:szCs w:val="20"/>
        </w:rPr>
      </w:pPr>
      <w:r w:rsidRPr="007B35C6">
        <w:rPr>
          <w:i/>
          <w:iCs/>
          <w:sz w:val="20"/>
          <w:szCs w:val="20"/>
        </w:rPr>
        <w:t>2. Dalam kolom (2) setelah baris "dalam negeri" dan "luar negeri" diisi dengan nama reasuradur.</w:t>
      </w:r>
    </w:p>
    <w:p w14:paraId="1BAF0C51" w14:textId="3BD5B2F5" w:rsidR="5DEE93C4" w:rsidRPr="007B35C6" w:rsidRDefault="5DEE93C4" w:rsidP="6A95963C">
      <w:pPr>
        <w:ind w:left="284"/>
        <w:jc w:val="both"/>
        <w:rPr>
          <w:i/>
          <w:iCs/>
          <w:sz w:val="20"/>
          <w:szCs w:val="20"/>
        </w:rPr>
      </w:pPr>
      <w:r w:rsidRPr="007B35C6">
        <w:rPr>
          <w:i/>
          <w:iCs/>
          <w:sz w:val="20"/>
          <w:szCs w:val="20"/>
        </w:rPr>
        <w:t>3. Kolom (3) diisi rating reasuradur dari perusahaan pemeringkat yang diakui secara internasional. Dalam hal rating reasuradur diterbitkan oleh lebih dari perusahaan pemeringkat, peringkat yang digunakan adalah peringkat yang paling rendah.</w:t>
      </w:r>
    </w:p>
    <w:p w14:paraId="61366087" w14:textId="3C562AB0" w:rsidR="5DEE93C4" w:rsidRPr="007B35C6" w:rsidRDefault="5DEE93C4" w:rsidP="6A95963C">
      <w:pPr>
        <w:ind w:left="284"/>
        <w:jc w:val="both"/>
        <w:rPr>
          <w:i/>
          <w:iCs/>
          <w:sz w:val="20"/>
          <w:szCs w:val="20"/>
        </w:rPr>
      </w:pPr>
      <w:r w:rsidRPr="007B35C6">
        <w:rPr>
          <w:i/>
          <w:iCs/>
          <w:sz w:val="20"/>
          <w:szCs w:val="20"/>
        </w:rPr>
        <w:t>4. Kolom (5) disajikan dalam bilangan bulat penuh.</w:t>
      </w:r>
    </w:p>
    <w:p w14:paraId="373FEB18" w14:textId="10B35800" w:rsidR="5DEE93C4" w:rsidRPr="007B35C6" w:rsidRDefault="5DEE93C4" w:rsidP="6A95963C">
      <w:pPr>
        <w:ind w:left="284"/>
        <w:jc w:val="both"/>
        <w:rPr>
          <w:i/>
          <w:iCs/>
          <w:sz w:val="20"/>
          <w:szCs w:val="20"/>
        </w:rPr>
      </w:pPr>
      <w:r w:rsidRPr="007B35C6">
        <w:rPr>
          <w:i/>
          <w:iCs/>
          <w:sz w:val="20"/>
          <w:szCs w:val="20"/>
        </w:rPr>
        <w:t>5. Kolom (7) diisi uang pertanggungan dikurangi uang pertanggungan yang direasuransikan.</w:t>
      </w:r>
    </w:p>
    <w:p w14:paraId="06F427EC" w14:textId="4AB355EE" w:rsidR="5DEE93C4" w:rsidRPr="007B35C6" w:rsidRDefault="5DEE93C4" w:rsidP="6A95963C">
      <w:pPr>
        <w:ind w:left="284"/>
        <w:jc w:val="both"/>
        <w:rPr>
          <w:i/>
          <w:iCs/>
          <w:sz w:val="20"/>
          <w:szCs w:val="20"/>
        </w:rPr>
      </w:pPr>
      <w:r w:rsidRPr="007B35C6">
        <w:rPr>
          <w:i/>
          <w:iCs/>
          <w:sz w:val="20"/>
          <w:szCs w:val="20"/>
        </w:rPr>
        <w:t>6. Kolom (15) diisi premi bruto dikurangi premi reasuransi</w:t>
      </w:r>
    </w:p>
    <w:p w14:paraId="21BE3CD2" w14:textId="1415EEDF" w:rsidR="6A95963C" w:rsidRPr="007B35C6" w:rsidRDefault="6A95963C" w:rsidP="6A95963C">
      <w:pPr>
        <w:spacing w:before="19" w:line="360" w:lineRule="auto"/>
        <w:jc w:val="both"/>
        <w:rPr>
          <w:sz w:val="20"/>
          <w:szCs w:val="20"/>
        </w:rPr>
      </w:pPr>
    </w:p>
    <w:p w14:paraId="55171A1B" w14:textId="04A1F726" w:rsidR="6A95963C" w:rsidRPr="007B35C6" w:rsidRDefault="6A95963C">
      <w:r w:rsidRPr="007B35C6">
        <w:br w:type="page"/>
      </w:r>
    </w:p>
    <w:p w14:paraId="63D54A53" w14:textId="351217AA" w:rsidR="46CDA684" w:rsidRPr="007B35C6" w:rsidRDefault="46CDA684" w:rsidP="6A95963C">
      <w:pPr>
        <w:spacing w:line="360" w:lineRule="auto"/>
        <w:ind w:left="360"/>
        <w:jc w:val="center"/>
      </w:pPr>
      <w:r w:rsidRPr="007B35C6">
        <w:rPr>
          <w:b/>
          <w:bCs/>
          <w:sz w:val="24"/>
          <w:szCs w:val="24"/>
        </w:rPr>
        <w:lastRenderedPageBreak/>
        <w:t>LAPORAN PELAKSANAAN REASURANSI/RETROSESI OTOMATIS</w:t>
      </w:r>
    </w:p>
    <w:p w14:paraId="6206B8DA" w14:textId="70948E26" w:rsidR="46CDA684" w:rsidRPr="007B35C6" w:rsidRDefault="46CDA684" w:rsidP="6A95963C">
      <w:pPr>
        <w:spacing w:line="360" w:lineRule="auto"/>
        <w:ind w:left="360"/>
        <w:jc w:val="center"/>
      </w:pPr>
      <w:r w:rsidRPr="007B35C6">
        <w:rPr>
          <w:b/>
          <w:bCs/>
          <w:sz w:val="24"/>
          <w:szCs w:val="24"/>
        </w:rPr>
        <w:t>20..</w:t>
      </w:r>
    </w:p>
    <w:p w14:paraId="36E1D4DB" w14:textId="09605A91" w:rsidR="46CDA684" w:rsidRPr="007B35C6" w:rsidRDefault="46CDA684" w:rsidP="6A95963C">
      <w:pPr>
        <w:spacing w:line="360" w:lineRule="auto"/>
        <w:ind w:left="360"/>
        <w:rPr>
          <w:sz w:val="24"/>
          <w:szCs w:val="24"/>
        </w:rPr>
      </w:pPr>
      <w:r w:rsidRPr="007B35C6">
        <w:rPr>
          <w:sz w:val="24"/>
          <w:szCs w:val="24"/>
        </w:rPr>
        <w:t>Lini Usaha Asuransi : A-9 Rekayasa</w:t>
      </w:r>
    </w:p>
    <w:p w14:paraId="7A242399" w14:textId="5F61FBF3" w:rsidR="46CDA684" w:rsidRPr="007B35C6" w:rsidRDefault="46CDA684" w:rsidP="6A95963C">
      <w:pPr>
        <w:spacing w:line="360" w:lineRule="auto"/>
        <w:ind w:left="360"/>
        <w:jc w:val="right"/>
        <w:rPr>
          <w:sz w:val="20"/>
          <w:szCs w:val="20"/>
        </w:rPr>
      </w:pPr>
      <w:r w:rsidRPr="007B35C6">
        <w:rPr>
          <w:sz w:val="20"/>
          <w:szCs w:val="20"/>
        </w:rPr>
        <w:t>(dalam jutaan rupiah)</w:t>
      </w:r>
    </w:p>
    <w:tbl>
      <w:tblPr>
        <w:tblW w:w="0" w:type="auto"/>
        <w:tblInd w:w="-1020" w:type="dxa"/>
        <w:tblLook w:val="04A0" w:firstRow="1" w:lastRow="0" w:firstColumn="1" w:lastColumn="0" w:noHBand="0" w:noVBand="1"/>
      </w:tblPr>
      <w:tblGrid>
        <w:gridCol w:w="409"/>
        <w:gridCol w:w="1070"/>
        <w:gridCol w:w="677"/>
        <w:gridCol w:w="718"/>
        <w:gridCol w:w="772"/>
        <w:gridCol w:w="577"/>
        <w:gridCol w:w="751"/>
        <w:gridCol w:w="644"/>
        <w:gridCol w:w="793"/>
        <w:gridCol w:w="565"/>
        <w:gridCol w:w="597"/>
        <w:gridCol w:w="644"/>
        <w:gridCol w:w="793"/>
        <w:gridCol w:w="1061"/>
      </w:tblGrid>
      <w:tr w:rsidR="6A95963C" w:rsidRPr="007B35C6" w14:paraId="0811C58A" w14:textId="77777777" w:rsidTr="6A95963C">
        <w:trPr>
          <w:trHeight w:val="345"/>
        </w:trPr>
        <w:tc>
          <w:tcPr>
            <w:tcW w:w="532"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1F4565E" w14:textId="045E4440" w:rsidR="6A95963C" w:rsidRPr="007B35C6" w:rsidRDefault="6A95963C" w:rsidP="6A95963C">
            <w:pPr>
              <w:jc w:val="center"/>
            </w:pPr>
            <w:r w:rsidRPr="007B35C6">
              <w:rPr>
                <w:sz w:val="16"/>
                <w:szCs w:val="16"/>
              </w:rPr>
              <w:t>No</w:t>
            </w:r>
          </w:p>
        </w:tc>
        <w:tc>
          <w:tcPr>
            <w:tcW w:w="1114"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71A6EAA" w14:textId="35E5E5C7" w:rsidR="6A95963C" w:rsidRPr="007B35C6" w:rsidRDefault="6A95963C" w:rsidP="6A95963C">
            <w:pPr>
              <w:jc w:val="center"/>
            </w:pPr>
            <w:r w:rsidRPr="007B35C6">
              <w:rPr>
                <w:sz w:val="16"/>
                <w:szCs w:val="16"/>
              </w:rPr>
              <w:t>Ket</w:t>
            </w:r>
          </w:p>
        </w:tc>
        <w:tc>
          <w:tcPr>
            <w:tcW w:w="76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BDBE25B" w14:textId="22B48CF3"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716713" w14:textId="727903F6"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D660B22" w14:textId="2FDC93B8" w:rsidR="6A95963C" w:rsidRPr="007B35C6" w:rsidRDefault="6A95963C" w:rsidP="6A95963C">
            <w:pPr>
              <w:jc w:val="center"/>
            </w:pPr>
            <w:r w:rsidRPr="007B35C6">
              <w:rPr>
                <w:sz w:val="16"/>
                <w:szCs w:val="16"/>
              </w:rPr>
              <w:t>Jumlah Polis</w:t>
            </w:r>
          </w:p>
        </w:tc>
        <w:tc>
          <w:tcPr>
            <w:tcW w:w="721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DA23AB" w14:textId="5678850A" w:rsidR="6A95963C" w:rsidRPr="007B35C6" w:rsidRDefault="6A95963C" w:rsidP="6A95963C">
            <w:pPr>
              <w:jc w:val="center"/>
            </w:pPr>
            <w:r w:rsidRPr="007B35C6">
              <w:rPr>
                <w:sz w:val="16"/>
                <w:szCs w:val="16"/>
              </w:rPr>
              <w:t>Uang Pertanggungan</w:t>
            </w:r>
          </w:p>
        </w:tc>
      </w:tr>
      <w:tr w:rsidR="6A95963C" w:rsidRPr="007B35C6" w14:paraId="39A4296E" w14:textId="77777777" w:rsidTr="6A95963C">
        <w:trPr>
          <w:trHeight w:val="315"/>
        </w:trPr>
        <w:tc>
          <w:tcPr>
            <w:tcW w:w="532" w:type="dxa"/>
            <w:vMerge/>
            <w:tcBorders>
              <w:left w:val="single" w:sz="0" w:space="0" w:color="auto"/>
              <w:right w:val="single" w:sz="0" w:space="0" w:color="auto"/>
            </w:tcBorders>
            <w:vAlign w:val="center"/>
          </w:tcPr>
          <w:p w14:paraId="6B6AEB30" w14:textId="77777777" w:rsidR="00FD7DED" w:rsidRPr="007B35C6" w:rsidRDefault="00FD7DED"/>
        </w:tc>
        <w:tc>
          <w:tcPr>
            <w:tcW w:w="1114" w:type="dxa"/>
            <w:vMerge/>
            <w:tcBorders>
              <w:left w:val="single" w:sz="0" w:space="0" w:color="auto"/>
              <w:right w:val="single" w:sz="0" w:space="0" w:color="auto"/>
            </w:tcBorders>
            <w:vAlign w:val="center"/>
          </w:tcPr>
          <w:p w14:paraId="40E47965" w14:textId="77777777" w:rsidR="00FD7DED" w:rsidRPr="007B35C6" w:rsidRDefault="00FD7DED"/>
        </w:tc>
        <w:tc>
          <w:tcPr>
            <w:tcW w:w="769" w:type="dxa"/>
            <w:vMerge/>
            <w:tcBorders>
              <w:left w:val="single" w:sz="0" w:space="0" w:color="auto"/>
              <w:right w:val="single" w:sz="0" w:space="0" w:color="auto"/>
            </w:tcBorders>
            <w:vAlign w:val="center"/>
          </w:tcPr>
          <w:p w14:paraId="62DC0F99" w14:textId="77777777" w:rsidR="00FD7DED" w:rsidRPr="007B35C6" w:rsidRDefault="00FD7DED"/>
        </w:tc>
        <w:tc>
          <w:tcPr>
            <w:tcW w:w="840" w:type="dxa"/>
            <w:vMerge/>
            <w:tcBorders>
              <w:left w:val="single" w:sz="0" w:space="0" w:color="auto"/>
              <w:right w:val="single" w:sz="0" w:space="0" w:color="auto"/>
            </w:tcBorders>
            <w:vAlign w:val="center"/>
          </w:tcPr>
          <w:p w14:paraId="37947009" w14:textId="77777777" w:rsidR="00FD7DED" w:rsidRPr="007B35C6" w:rsidRDefault="00FD7DED"/>
        </w:tc>
        <w:tc>
          <w:tcPr>
            <w:tcW w:w="855" w:type="dxa"/>
            <w:vMerge/>
            <w:tcBorders>
              <w:left w:val="single" w:sz="0" w:space="0" w:color="auto"/>
              <w:right w:val="single" w:sz="0" w:space="0" w:color="auto"/>
            </w:tcBorders>
            <w:vAlign w:val="center"/>
          </w:tcPr>
          <w:p w14:paraId="478A6EDC" w14:textId="77777777" w:rsidR="00FD7DED" w:rsidRPr="007B35C6" w:rsidRDefault="00FD7DED"/>
        </w:tc>
        <w:tc>
          <w:tcPr>
            <w:tcW w:w="705"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484440FC" w14:textId="31646F6C" w:rsidR="6A95963C" w:rsidRPr="007B35C6" w:rsidRDefault="6A95963C" w:rsidP="6A95963C">
            <w:pPr>
              <w:jc w:val="center"/>
            </w:pPr>
            <w:r w:rsidRPr="007B35C6">
              <w:rPr>
                <w:sz w:val="16"/>
                <w:szCs w:val="16"/>
              </w:rPr>
              <w:t>Total UP</w:t>
            </w:r>
          </w:p>
        </w:tc>
        <w:tc>
          <w:tcPr>
            <w:tcW w:w="855"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08E810F8" w14:textId="0575DDF3" w:rsidR="6A95963C" w:rsidRPr="007B35C6" w:rsidRDefault="6A95963C" w:rsidP="6A95963C">
            <w:pPr>
              <w:jc w:val="center"/>
            </w:pPr>
            <w:r w:rsidRPr="007B35C6">
              <w:rPr>
                <w:sz w:val="16"/>
                <w:szCs w:val="16"/>
              </w:rPr>
              <w:t>Retensi Sendiri</w:t>
            </w:r>
          </w:p>
        </w:tc>
        <w:tc>
          <w:tcPr>
            <w:tcW w:w="2985"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2087AE8B" w14:textId="445CC4E9"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670" w:type="dxa"/>
            <w:gridSpan w:val="3"/>
            <w:tcBorders>
              <w:top w:val="nil"/>
              <w:left w:val="nil"/>
              <w:bottom w:val="single" w:sz="12" w:space="0" w:color="000000" w:themeColor="text1"/>
              <w:right w:val="single" w:sz="8" w:space="0" w:color="auto"/>
            </w:tcBorders>
            <w:tcMar>
              <w:left w:w="108" w:type="dxa"/>
              <w:right w:w="108" w:type="dxa"/>
            </w:tcMar>
            <w:vAlign w:val="bottom"/>
          </w:tcPr>
          <w:p w14:paraId="5BF79E32" w14:textId="1ECAC1B9" w:rsidR="6A95963C" w:rsidRPr="007B35C6" w:rsidRDefault="6A95963C" w:rsidP="6A95963C">
            <w:pPr>
              <w:jc w:val="center"/>
            </w:pPr>
            <w:r w:rsidRPr="007B35C6">
              <w:rPr>
                <w:sz w:val="16"/>
                <w:szCs w:val="16"/>
              </w:rPr>
              <w:t>Reasuransi Fakultatif</w:t>
            </w:r>
          </w:p>
        </w:tc>
      </w:tr>
      <w:tr w:rsidR="6A95963C" w:rsidRPr="007B35C6" w14:paraId="3C5C3CF2" w14:textId="77777777" w:rsidTr="6A95963C">
        <w:trPr>
          <w:trHeight w:val="315"/>
        </w:trPr>
        <w:tc>
          <w:tcPr>
            <w:tcW w:w="532" w:type="dxa"/>
            <w:vMerge/>
            <w:tcBorders>
              <w:left w:val="single" w:sz="0" w:space="0" w:color="auto"/>
              <w:right w:val="single" w:sz="0" w:space="0" w:color="auto"/>
            </w:tcBorders>
            <w:vAlign w:val="center"/>
          </w:tcPr>
          <w:p w14:paraId="4749945B" w14:textId="77777777" w:rsidR="00FD7DED" w:rsidRPr="007B35C6" w:rsidRDefault="00FD7DED"/>
        </w:tc>
        <w:tc>
          <w:tcPr>
            <w:tcW w:w="1114" w:type="dxa"/>
            <w:vMerge/>
            <w:tcBorders>
              <w:left w:val="single" w:sz="0" w:space="0" w:color="auto"/>
              <w:right w:val="single" w:sz="0" w:space="0" w:color="auto"/>
            </w:tcBorders>
            <w:vAlign w:val="center"/>
          </w:tcPr>
          <w:p w14:paraId="7BB525D1" w14:textId="77777777" w:rsidR="00FD7DED" w:rsidRPr="007B35C6" w:rsidRDefault="00FD7DED"/>
        </w:tc>
        <w:tc>
          <w:tcPr>
            <w:tcW w:w="769" w:type="dxa"/>
            <w:vMerge/>
            <w:tcBorders>
              <w:left w:val="single" w:sz="0" w:space="0" w:color="auto"/>
              <w:right w:val="single" w:sz="0" w:space="0" w:color="auto"/>
            </w:tcBorders>
            <w:vAlign w:val="center"/>
          </w:tcPr>
          <w:p w14:paraId="5072D871" w14:textId="77777777" w:rsidR="00FD7DED" w:rsidRPr="007B35C6" w:rsidRDefault="00FD7DED"/>
        </w:tc>
        <w:tc>
          <w:tcPr>
            <w:tcW w:w="840" w:type="dxa"/>
            <w:vMerge/>
            <w:tcBorders>
              <w:left w:val="single" w:sz="0" w:space="0" w:color="auto"/>
              <w:right w:val="single" w:sz="0" w:space="0" w:color="auto"/>
            </w:tcBorders>
            <w:vAlign w:val="center"/>
          </w:tcPr>
          <w:p w14:paraId="3E3A9A4B" w14:textId="77777777" w:rsidR="00FD7DED" w:rsidRPr="007B35C6" w:rsidRDefault="00FD7DED"/>
        </w:tc>
        <w:tc>
          <w:tcPr>
            <w:tcW w:w="855" w:type="dxa"/>
            <w:vMerge/>
            <w:tcBorders>
              <w:left w:val="single" w:sz="0" w:space="0" w:color="auto"/>
              <w:right w:val="single" w:sz="0" w:space="0" w:color="auto"/>
            </w:tcBorders>
            <w:vAlign w:val="center"/>
          </w:tcPr>
          <w:p w14:paraId="3073F509" w14:textId="77777777" w:rsidR="00FD7DED" w:rsidRPr="007B35C6" w:rsidRDefault="00FD7DED"/>
        </w:tc>
        <w:tc>
          <w:tcPr>
            <w:tcW w:w="705" w:type="dxa"/>
            <w:vMerge/>
            <w:tcBorders>
              <w:left w:val="nil"/>
              <w:right w:val="single" w:sz="0" w:space="0" w:color="auto"/>
            </w:tcBorders>
            <w:vAlign w:val="center"/>
          </w:tcPr>
          <w:p w14:paraId="264A6FFA" w14:textId="77777777" w:rsidR="00FD7DED" w:rsidRPr="007B35C6" w:rsidRDefault="00FD7DED"/>
        </w:tc>
        <w:tc>
          <w:tcPr>
            <w:tcW w:w="855" w:type="dxa"/>
            <w:vMerge/>
            <w:tcBorders>
              <w:left w:val="single" w:sz="0" w:space="0" w:color="auto"/>
              <w:right w:val="single" w:sz="0" w:space="0" w:color="auto"/>
            </w:tcBorders>
            <w:vAlign w:val="center"/>
          </w:tcPr>
          <w:p w14:paraId="365CF193"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722D964E" w14:textId="1E14E832" w:rsidR="6A95963C" w:rsidRPr="007B35C6" w:rsidRDefault="6A95963C" w:rsidP="6A95963C">
            <w:pPr>
              <w:jc w:val="center"/>
            </w:pPr>
            <w:r w:rsidRPr="007B35C6">
              <w:rPr>
                <w:sz w:val="16"/>
                <w:szCs w:val="16"/>
              </w:rPr>
              <w:t>Proposional</w:t>
            </w:r>
          </w:p>
        </w:tc>
        <w:tc>
          <w:tcPr>
            <w:tcW w:w="1425" w:type="dxa"/>
            <w:gridSpan w:val="2"/>
            <w:tcBorders>
              <w:top w:val="nil"/>
              <w:left w:val="nil"/>
              <w:bottom w:val="single" w:sz="8" w:space="0" w:color="auto"/>
              <w:right w:val="single" w:sz="12" w:space="0" w:color="000000" w:themeColor="text1"/>
            </w:tcBorders>
            <w:tcMar>
              <w:left w:w="108" w:type="dxa"/>
              <w:right w:w="108" w:type="dxa"/>
            </w:tcMar>
            <w:vAlign w:val="bottom"/>
          </w:tcPr>
          <w:p w14:paraId="3124FD85" w14:textId="580BADD7" w:rsidR="6A95963C" w:rsidRPr="007B35C6" w:rsidRDefault="6A95963C" w:rsidP="6A95963C">
            <w:pPr>
              <w:jc w:val="center"/>
            </w:pPr>
            <w:r w:rsidRPr="007B35C6">
              <w:rPr>
                <w:sz w:val="16"/>
                <w:szCs w:val="16"/>
              </w:rPr>
              <w:t>Non-Proposional</w:t>
            </w:r>
          </w:p>
        </w:tc>
        <w:tc>
          <w:tcPr>
            <w:tcW w:w="1545"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2D0A0472" w14:textId="0F71613C" w:rsidR="6A95963C" w:rsidRPr="007B35C6" w:rsidRDefault="6A95963C" w:rsidP="6A95963C">
            <w:pPr>
              <w:jc w:val="center"/>
            </w:pPr>
            <w:r w:rsidRPr="007B35C6">
              <w:rPr>
                <w:sz w:val="16"/>
                <w:szCs w:val="16"/>
              </w:rPr>
              <w:t>Proposional</w:t>
            </w:r>
          </w:p>
        </w:tc>
        <w:tc>
          <w:tcPr>
            <w:tcW w:w="112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0B5E0FBD" w14:textId="39982544" w:rsidR="6A95963C" w:rsidRPr="007B35C6" w:rsidRDefault="6A95963C" w:rsidP="6A95963C">
            <w:pPr>
              <w:jc w:val="center"/>
            </w:pPr>
            <w:r w:rsidRPr="007B35C6">
              <w:rPr>
                <w:sz w:val="16"/>
                <w:szCs w:val="16"/>
              </w:rPr>
              <w:t>Non-Proposional</w:t>
            </w:r>
          </w:p>
        </w:tc>
      </w:tr>
      <w:tr w:rsidR="6A95963C" w:rsidRPr="007B35C6" w14:paraId="590BE523" w14:textId="77777777" w:rsidTr="6A95963C">
        <w:trPr>
          <w:trHeight w:val="315"/>
        </w:trPr>
        <w:tc>
          <w:tcPr>
            <w:tcW w:w="532" w:type="dxa"/>
            <w:vMerge/>
            <w:tcBorders>
              <w:left w:val="single" w:sz="0" w:space="0" w:color="auto"/>
              <w:bottom w:val="single" w:sz="0" w:space="0" w:color="auto"/>
              <w:right w:val="single" w:sz="0" w:space="0" w:color="auto"/>
            </w:tcBorders>
            <w:vAlign w:val="center"/>
          </w:tcPr>
          <w:p w14:paraId="549371DD" w14:textId="77777777" w:rsidR="00FD7DED" w:rsidRPr="007B35C6" w:rsidRDefault="00FD7DED"/>
        </w:tc>
        <w:tc>
          <w:tcPr>
            <w:tcW w:w="1114" w:type="dxa"/>
            <w:vMerge/>
            <w:tcBorders>
              <w:left w:val="single" w:sz="0" w:space="0" w:color="auto"/>
              <w:bottom w:val="single" w:sz="0" w:space="0" w:color="auto"/>
              <w:right w:val="single" w:sz="0" w:space="0" w:color="auto"/>
            </w:tcBorders>
            <w:vAlign w:val="center"/>
          </w:tcPr>
          <w:p w14:paraId="2369535D" w14:textId="77777777" w:rsidR="00FD7DED" w:rsidRPr="007B35C6" w:rsidRDefault="00FD7DED"/>
        </w:tc>
        <w:tc>
          <w:tcPr>
            <w:tcW w:w="769" w:type="dxa"/>
            <w:vMerge/>
            <w:tcBorders>
              <w:left w:val="single" w:sz="0" w:space="0" w:color="auto"/>
              <w:bottom w:val="single" w:sz="0" w:space="0" w:color="auto"/>
              <w:right w:val="single" w:sz="0" w:space="0" w:color="auto"/>
            </w:tcBorders>
            <w:vAlign w:val="center"/>
          </w:tcPr>
          <w:p w14:paraId="0C4E2FB1"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1B9E1ACA"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603463C2" w14:textId="77777777" w:rsidR="00FD7DED" w:rsidRPr="007B35C6" w:rsidRDefault="00FD7DED"/>
        </w:tc>
        <w:tc>
          <w:tcPr>
            <w:tcW w:w="705" w:type="dxa"/>
            <w:vMerge/>
            <w:tcBorders>
              <w:left w:val="nil"/>
              <w:bottom w:val="single" w:sz="0" w:space="0" w:color="auto"/>
              <w:right w:val="single" w:sz="0" w:space="0" w:color="auto"/>
            </w:tcBorders>
            <w:vAlign w:val="center"/>
          </w:tcPr>
          <w:p w14:paraId="7AC81AC9"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611094BD"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79C2736E" w14:textId="167B4033"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1F63CE83" w14:textId="1B7C21FF"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7A250187" w14:textId="37FF1F7C" w:rsidR="6A95963C" w:rsidRPr="007B35C6" w:rsidRDefault="6A95963C" w:rsidP="6A95963C">
            <w:pPr>
              <w:jc w:val="center"/>
            </w:pPr>
            <w:r w:rsidRPr="007B35C6">
              <w:rPr>
                <w:sz w:val="16"/>
                <w:szCs w:val="16"/>
              </w:rPr>
              <w:t>Cath X/L</w:t>
            </w:r>
          </w:p>
        </w:tc>
        <w:tc>
          <w:tcPr>
            <w:tcW w:w="735"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3B601A0B" w14:textId="00828FDB" w:rsidR="6A95963C" w:rsidRPr="007B35C6" w:rsidRDefault="6A95963C" w:rsidP="6A95963C">
            <w:pPr>
              <w:jc w:val="center"/>
            </w:pPr>
            <w:r w:rsidRPr="007B35C6">
              <w:rPr>
                <w:sz w:val="16"/>
                <w:szCs w:val="16"/>
              </w:rPr>
              <w:t>Work X/L</w:t>
            </w:r>
          </w:p>
        </w:tc>
        <w:tc>
          <w:tcPr>
            <w:tcW w:w="7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4BD15B36" w14:textId="49808E26" w:rsidR="6A95963C" w:rsidRPr="007B35C6" w:rsidRDefault="6A95963C" w:rsidP="6A95963C">
            <w:pPr>
              <w:jc w:val="center"/>
            </w:pPr>
            <w:r w:rsidRPr="007B35C6">
              <w:rPr>
                <w:i/>
                <w:iCs/>
                <w:sz w:val="16"/>
                <w:szCs w:val="16"/>
              </w:rPr>
              <w:t>Quota Share</w:t>
            </w:r>
          </w:p>
        </w:tc>
        <w:tc>
          <w:tcPr>
            <w:tcW w:w="8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58C883AF" w14:textId="084669C1" w:rsidR="6A95963C" w:rsidRPr="007B35C6" w:rsidRDefault="6A95963C" w:rsidP="6A95963C">
            <w:pPr>
              <w:jc w:val="center"/>
            </w:pPr>
            <w:r w:rsidRPr="007B35C6">
              <w:rPr>
                <w:sz w:val="16"/>
                <w:szCs w:val="16"/>
              </w:rPr>
              <w:t>Surplus</w:t>
            </w:r>
          </w:p>
        </w:tc>
        <w:tc>
          <w:tcPr>
            <w:tcW w:w="1125" w:type="dxa"/>
            <w:vMerge/>
            <w:tcBorders>
              <w:top w:val="single" w:sz="12" w:space="0" w:color="000000" w:themeColor="text1"/>
              <w:left w:val="nil"/>
              <w:bottom w:val="single" w:sz="12" w:space="0" w:color="000000" w:themeColor="text1"/>
              <w:right w:val="single" w:sz="12" w:space="0" w:color="000000" w:themeColor="text1"/>
            </w:tcBorders>
            <w:vAlign w:val="center"/>
          </w:tcPr>
          <w:p w14:paraId="12576B46" w14:textId="77777777" w:rsidR="00FD7DED" w:rsidRPr="007B35C6" w:rsidRDefault="00FD7DED"/>
        </w:tc>
      </w:tr>
      <w:tr w:rsidR="6A95963C" w:rsidRPr="007B35C6" w14:paraId="2217B245" w14:textId="77777777" w:rsidTr="6A95963C">
        <w:trPr>
          <w:trHeight w:val="315"/>
        </w:trPr>
        <w:tc>
          <w:tcPr>
            <w:tcW w:w="532" w:type="dxa"/>
            <w:tcBorders>
              <w:top w:val="nil"/>
              <w:left w:val="single" w:sz="8" w:space="0" w:color="auto"/>
              <w:bottom w:val="single" w:sz="8" w:space="0" w:color="auto"/>
              <w:right w:val="nil"/>
            </w:tcBorders>
            <w:tcMar>
              <w:left w:w="108" w:type="dxa"/>
              <w:right w:w="108" w:type="dxa"/>
            </w:tcMar>
            <w:vAlign w:val="bottom"/>
          </w:tcPr>
          <w:p w14:paraId="65B6EEA2" w14:textId="418A93EF" w:rsidR="6A95963C" w:rsidRPr="007B35C6" w:rsidRDefault="6A95963C" w:rsidP="6A95963C">
            <w:pPr>
              <w:jc w:val="center"/>
            </w:pPr>
            <w:r w:rsidRPr="007B35C6">
              <w:rPr>
                <w:sz w:val="16"/>
                <w:szCs w:val="16"/>
              </w:rPr>
              <w:t>(1)</w:t>
            </w:r>
          </w:p>
        </w:tc>
        <w:tc>
          <w:tcPr>
            <w:tcW w:w="1114" w:type="dxa"/>
            <w:tcBorders>
              <w:top w:val="nil"/>
              <w:left w:val="single" w:sz="8" w:space="0" w:color="auto"/>
              <w:bottom w:val="single" w:sz="8" w:space="0" w:color="auto"/>
              <w:right w:val="single" w:sz="8" w:space="0" w:color="auto"/>
            </w:tcBorders>
            <w:tcMar>
              <w:left w:w="108" w:type="dxa"/>
              <w:right w:w="108" w:type="dxa"/>
            </w:tcMar>
            <w:vAlign w:val="bottom"/>
          </w:tcPr>
          <w:p w14:paraId="2514967D" w14:textId="2A77568E" w:rsidR="6A95963C" w:rsidRPr="007B35C6" w:rsidRDefault="6A95963C" w:rsidP="6A95963C">
            <w:pPr>
              <w:jc w:val="center"/>
            </w:pPr>
            <w:r w:rsidRPr="007B35C6">
              <w:rPr>
                <w:sz w:val="16"/>
                <w:szCs w:val="16"/>
              </w:rPr>
              <w:t>(2)</w:t>
            </w:r>
          </w:p>
        </w:tc>
        <w:tc>
          <w:tcPr>
            <w:tcW w:w="769" w:type="dxa"/>
            <w:tcBorders>
              <w:top w:val="nil"/>
              <w:left w:val="single" w:sz="8" w:space="0" w:color="auto"/>
              <w:bottom w:val="single" w:sz="8" w:space="0" w:color="auto"/>
              <w:right w:val="single" w:sz="8" w:space="0" w:color="auto"/>
            </w:tcBorders>
            <w:tcMar>
              <w:left w:w="108" w:type="dxa"/>
              <w:right w:w="108" w:type="dxa"/>
            </w:tcMar>
            <w:vAlign w:val="bottom"/>
          </w:tcPr>
          <w:p w14:paraId="3D20EDF3" w14:textId="3765EF79"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5F8B0396" w14:textId="7E946407"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38586EDC" w14:textId="46588A44" w:rsidR="6A95963C" w:rsidRPr="007B35C6" w:rsidRDefault="6A95963C" w:rsidP="6A95963C">
            <w:pPr>
              <w:jc w:val="center"/>
            </w:pPr>
            <w:r w:rsidRPr="007B35C6">
              <w:rPr>
                <w:sz w:val="16"/>
                <w:szCs w:val="16"/>
              </w:rPr>
              <w:t>(5)</w:t>
            </w:r>
          </w:p>
        </w:tc>
        <w:tc>
          <w:tcPr>
            <w:tcW w:w="705" w:type="dxa"/>
            <w:tcBorders>
              <w:top w:val="nil"/>
              <w:left w:val="single" w:sz="8" w:space="0" w:color="auto"/>
              <w:bottom w:val="single" w:sz="8" w:space="0" w:color="auto"/>
              <w:right w:val="single" w:sz="8" w:space="0" w:color="auto"/>
            </w:tcBorders>
            <w:tcMar>
              <w:left w:w="108" w:type="dxa"/>
              <w:right w:w="108" w:type="dxa"/>
            </w:tcMar>
            <w:vAlign w:val="bottom"/>
          </w:tcPr>
          <w:p w14:paraId="723D91EA" w14:textId="3E6887E5" w:rsidR="6A95963C" w:rsidRPr="007B35C6" w:rsidRDefault="6A95963C" w:rsidP="6A95963C">
            <w:pPr>
              <w:jc w:val="center"/>
            </w:pPr>
            <w:r w:rsidRPr="007B35C6">
              <w:rPr>
                <w:sz w:val="16"/>
                <w:szCs w:val="16"/>
              </w:rPr>
              <w:t>(6)</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5369A012" w14:textId="5B470969"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999CAC" w14:textId="695A424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CD8CBA" w14:textId="01D94CE5"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B8ABFD" w14:textId="585DB0DA" w:rsidR="6A95963C" w:rsidRPr="007B35C6" w:rsidRDefault="6A95963C" w:rsidP="6A95963C">
            <w:pPr>
              <w:jc w:val="center"/>
            </w:pPr>
            <w:r w:rsidRPr="007B35C6">
              <w:rPr>
                <w:sz w:val="16"/>
                <w:szCs w:val="16"/>
              </w:rPr>
              <w:t>(10)</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0BD6E5" w14:textId="4E5ECA53" w:rsidR="6A95963C" w:rsidRPr="007B35C6" w:rsidRDefault="6A95963C" w:rsidP="6A95963C">
            <w:pPr>
              <w:jc w:val="center"/>
            </w:pPr>
            <w:r w:rsidRPr="007B35C6">
              <w:rPr>
                <w:sz w:val="16"/>
                <w:szCs w:val="16"/>
              </w:rPr>
              <w:t>(11)</w:t>
            </w:r>
          </w:p>
        </w:tc>
        <w:tc>
          <w:tcPr>
            <w:tcW w:w="70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9B3F062" w14:textId="1F3C57AD" w:rsidR="6A95963C" w:rsidRPr="007B35C6" w:rsidRDefault="6A95963C" w:rsidP="6A95963C">
            <w:pPr>
              <w:jc w:val="center"/>
            </w:pPr>
            <w:r w:rsidRPr="007B35C6">
              <w:rPr>
                <w:sz w:val="16"/>
                <w:szCs w:val="16"/>
              </w:rPr>
              <w:t>(12)</w:t>
            </w:r>
          </w:p>
        </w:tc>
        <w:tc>
          <w:tcPr>
            <w:tcW w:w="84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6764021A" w14:textId="34DA65CB" w:rsidR="6A95963C" w:rsidRPr="007B35C6" w:rsidRDefault="6A95963C" w:rsidP="6A95963C">
            <w:pPr>
              <w:jc w:val="center"/>
            </w:pPr>
            <w:r w:rsidRPr="007B35C6">
              <w:rPr>
                <w:sz w:val="16"/>
                <w:szCs w:val="16"/>
              </w:rPr>
              <w:t>(13)</w:t>
            </w:r>
          </w:p>
        </w:tc>
        <w:tc>
          <w:tcPr>
            <w:tcW w:w="112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10CFC362" w14:textId="3A84C2EB" w:rsidR="6A95963C" w:rsidRPr="007B35C6" w:rsidRDefault="6A95963C" w:rsidP="6A95963C">
            <w:pPr>
              <w:jc w:val="center"/>
            </w:pPr>
            <w:r w:rsidRPr="007B35C6">
              <w:rPr>
                <w:sz w:val="16"/>
                <w:szCs w:val="16"/>
              </w:rPr>
              <w:t>(14)</w:t>
            </w:r>
          </w:p>
        </w:tc>
      </w:tr>
      <w:tr w:rsidR="6A95963C" w:rsidRPr="007B35C6" w14:paraId="64E5CDA6"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4D95424" w14:textId="32B3CA5E" w:rsidR="6A95963C" w:rsidRPr="007B35C6" w:rsidRDefault="6A95963C" w:rsidP="6A95963C">
            <w:r w:rsidRPr="007B35C6">
              <w:rPr>
                <w:sz w:val="16"/>
                <w:szCs w:val="16"/>
              </w:rPr>
              <w:t xml:space="preserve"> </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26FA7A" w14:textId="1FE8B96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tcMar>
              <w:left w:w="108" w:type="dxa"/>
              <w:right w:w="108" w:type="dxa"/>
            </w:tcMar>
            <w:vAlign w:val="bottom"/>
          </w:tcPr>
          <w:p w14:paraId="15754281" w14:textId="6FF933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35DAE9E" w14:textId="2B70533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E83531" w14:textId="08B4E8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A8C4B4" w14:textId="2018063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3EA825" w14:textId="6C1EB3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BC8441" w14:textId="020C4B8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A30A45" w14:textId="3F0A677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2B56CF" w14:textId="7B638442"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94A88B" w14:textId="08772A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82FAAF" w14:textId="6186E28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018BA8" w14:textId="2B058D9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B30865" w14:textId="6323C03C" w:rsidR="6A95963C" w:rsidRPr="007B35C6" w:rsidRDefault="6A95963C" w:rsidP="6A95963C">
            <w:r w:rsidRPr="007B35C6">
              <w:rPr>
                <w:sz w:val="16"/>
                <w:szCs w:val="16"/>
              </w:rPr>
              <w:t xml:space="preserve"> </w:t>
            </w:r>
          </w:p>
        </w:tc>
      </w:tr>
      <w:tr w:rsidR="6A95963C" w:rsidRPr="007B35C6" w14:paraId="4A2C97F0"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E538A3A" w14:textId="6BB8DB69" w:rsidR="6A95963C" w:rsidRPr="007B35C6" w:rsidRDefault="6A95963C" w:rsidP="6A95963C">
            <w:pPr>
              <w:jc w:val="center"/>
            </w:pPr>
            <w:r w:rsidRPr="007B35C6">
              <w:rPr>
                <w:sz w:val="16"/>
                <w:szCs w:val="16"/>
              </w:rPr>
              <w:t>A</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A2FEC8" w14:textId="41CBDFC3" w:rsidR="6A95963C" w:rsidRPr="007B35C6" w:rsidRDefault="6A95963C" w:rsidP="6A95963C">
            <w:r w:rsidRPr="007B35C6">
              <w:rPr>
                <w:sz w:val="16"/>
                <w:szCs w:val="16"/>
              </w:rPr>
              <w:t xml:space="preserve">Retensi Sendiri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4BE3AB0" w14:textId="67156E9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3887177" w14:textId="482467A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07B8F5" w14:textId="5335E23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CDA023" w14:textId="113E05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4F4B4F" w14:textId="3E75950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1FBC733" w14:textId="2F79269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445D065" w14:textId="5F90617B"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06D48CB" w14:textId="697DBA92" w:rsidR="6A95963C" w:rsidRPr="007B35C6" w:rsidRDefault="6A95963C" w:rsidP="6A95963C">
            <w:r w:rsidRPr="007B35C6">
              <w:rPr>
                <w:color w:val="FFFFFF" w:themeColor="background1"/>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A5F480F" w14:textId="225AD08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6EA712E" w14:textId="13AD37B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59234C8" w14:textId="5CDE920C" w:rsidR="6A95963C" w:rsidRPr="007B35C6" w:rsidRDefault="6A95963C" w:rsidP="6A95963C">
            <w:r w:rsidRPr="007B35C6">
              <w:rPr>
                <w:color w:val="FFFFFF" w:themeColor="background1"/>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5A59B76" w14:textId="56156F4A" w:rsidR="6A95963C" w:rsidRPr="007B35C6" w:rsidRDefault="6A95963C" w:rsidP="6A95963C">
            <w:r w:rsidRPr="007B35C6">
              <w:rPr>
                <w:color w:val="FFFFFF" w:themeColor="background1"/>
                <w:sz w:val="16"/>
                <w:szCs w:val="16"/>
              </w:rPr>
              <w:t xml:space="preserve"> </w:t>
            </w:r>
          </w:p>
        </w:tc>
      </w:tr>
      <w:tr w:rsidR="6A95963C" w:rsidRPr="007B35C6" w14:paraId="7CFBF6E8"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0DE1719" w14:textId="5E3AFA5B"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1C9F8E" w14:textId="48976CE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0B9FB9F" w14:textId="3DBDA50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186FD08" w14:textId="7AB6DD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2050A5" w14:textId="2385FCF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127A71" w14:textId="782E87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1D9003B" w14:textId="3C3CA84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A3B202" w14:textId="3C755DF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BF023A" w14:textId="6EA40EB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96C837" w14:textId="2EDC1D3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B8E21D" w14:textId="23C51C2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405EAF" w14:textId="13068074"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2C08C7" w14:textId="355E7EE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742D46" w14:textId="1D1A4D58" w:rsidR="6A95963C" w:rsidRPr="007B35C6" w:rsidRDefault="6A95963C" w:rsidP="6A95963C">
            <w:r w:rsidRPr="007B35C6">
              <w:rPr>
                <w:sz w:val="16"/>
                <w:szCs w:val="16"/>
              </w:rPr>
              <w:t xml:space="preserve"> </w:t>
            </w:r>
          </w:p>
        </w:tc>
      </w:tr>
      <w:tr w:rsidR="6A95963C" w:rsidRPr="007B35C6" w14:paraId="6A921A97"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A9733DD" w14:textId="14ED0F0B" w:rsidR="6A95963C" w:rsidRPr="007B35C6" w:rsidRDefault="6A95963C" w:rsidP="6A95963C">
            <w:pPr>
              <w:jc w:val="center"/>
            </w:pPr>
            <w:r w:rsidRPr="007B35C6">
              <w:rPr>
                <w:sz w:val="16"/>
                <w:szCs w:val="16"/>
              </w:rPr>
              <w:t>B</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2CC738" w14:textId="6A21DB09" w:rsidR="6A95963C" w:rsidRPr="007B35C6" w:rsidRDefault="6A95963C" w:rsidP="6A95963C">
            <w:r w:rsidRPr="007B35C6">
              <w:rPr>
                <w:sz w:val="16"/>
                <w:szCs w:val="16"/>
              </w:rPr>
              <w:t xml:space="preserve">Dukungan Reasuradur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7829BDA" w14:textId="77C9E45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72BCFA1" w14:textId="5AF6D34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99ACEF" w14:textId="367C6B6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56B77C" w14:textId="07E6D0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C24B2B3" w14:textId="35DB0C9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084B37" w14:textId="5B838B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8A23E2" w14:textId="03FC2F2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AB4F6C" w14:textId="1F6B400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04B894" w14:textId="6E75A1B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442836" w14:textId="085D3DC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A55752" w14:textId="3A00D78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6DA046" w14:textId="177E7D7E" w:rsidR="6A95963C" w:rsidRPr="007B35C6" w:rsidRDefault="6A95963C" w:rsidP="6A95963C">
            <w:r w:rsidRPr="007B35C6">
              <w:rPr>
                <w:sz w:val="16"/>
                <w:szCs w:val="16"/>
              </w:rPr>
              <w:t xml:space="preserve"> </w:t>
            </w:r>
          </w:p>
        </w:tc>
      </w:tr>
      <w:tr w:rsidR="6A95963C" w:rsidRPr="007B35C6" w14:paraId="710ED7C9"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53FD9B3" w14:textId="6BB40542"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987E1E" w14:textId="6D88D5DC" w:rsidR="6A95963C" w:rsidRPr="007B35C6" w:rsidRDefault="6A95963C" w:rsidP="6A95963C">
            <w:r w:rsidRPr="007B35C6">
              <w:rPr>
                <w:sz w:val="16"/>
                <w:szCs w:val="16"/>
              </w:rPr>
              <w:t>Dalam Negeri</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47BA984" w14:textId="56067A4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89ADBEB" w14:textId="5B6E1B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1FF2BC" w14:textId="54A6A83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3A077E" w14:textId="22954ED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0014E71" w14:textId="2F817800"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D958DF" w14:textId="23F4CB5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8C2446" w14:textId="37EB42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5E9543" w14:textId="673F221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3CC6C0" w14:textId="185D494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A41522" w14:textId="55B5CF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EF0CA8" w14:textId="2B6839E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F8DE5E" w14:textId="7CFB8A25" w:rsidR="6A95963C" w:rsidRPr="007B35C6" w:rsidRDefault="6A95963C" w:rsidP="6A95963C">
            <w:r w:rsidRPr="007B35C6">
              <w:rPr>
                <w:sz w:val="16"/>
                <w:szCs w:val="16"/>
              </w:rPr>
              <w:t xml:space="preserve"> </w:t>
            </w:r>
          </w:p>
        </w:tc>
      </w:tr>
      <w:tr w:rsidR="6A95963C" w:rsidRPr="007B35C6" w14:paraId="55D05F86"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3F85641" w14:textId="6F5178E5"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3E91AB" w14:textId="52FECC0D"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0013507" w14:textId="13370EE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AA7C258" w14:textId="7B55DB2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9711D7" w14:textId="24434C08"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EBD6C1" w14:textId="43500B4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499681C" w14:textId="5FE537E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0180B6" w14:textId="4983B5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104925" w14:textId="003D2CC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1D7DD4" w14:textId="574889C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455803" w14:textId="1264F44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834E7D" w14:textId="41DA1D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F39770" w14:textId="3C875020"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BCEC0F" w14:textId="1B2FEC03" w:rsidR="6A95963C" w:rsidRPr="007B35C6" w:rsidRDefault="6A95963C" w:rsidP="6A95963C">
            <w:r w:rsidRPr="007B35C6">
              <w:rPr>
                <w:sz w:val="16"/>
                <w:szCs w:val="16"/>
              </w:rPr>
              <w:t xml:space="preserve"> </w:t>
            </w:r>
          </w:p>
        </w:tc>
      </w:tr>
      <w:tr w:rsidR="6A95963C" w:rsidRPr="007B35C6" w14:paraId="6748C23E"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337211C" w14:textId="32D0B28C"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BD6AD9" w14:textId="7178F6CA"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827C1A5" w14:textId="72B4602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EEFCA7B" w14:textId="071FE40B"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2B4898" w14:textId="13D841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965925" w14:textId="1C5F028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7794FEF" w14:textId="2C3A12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B1D550" w14:textId="02C81A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DC938A" w14:textId="18B1217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558171" w14:textId="43C14BB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647A53" w14:textId="025B9F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0C2D06" w14:textId="2022C30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0BC95E" w14:textId="49B3513F"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C86374" w14:textId="0D36BF77" w:rsidR="6A95963C" w:rsidRPr="007B35C6" w:rsidRDefault="6A95963C" w:rsidP="6A95963C">
            <w:r w:rsidRPr="007B35C6">
              <w:rPr>
                <w:sz w:val="16"/>
                <w:szCs w:val="16"/>
              </w:rPr>
              <w:t xml:space="preserve"> </w:t>
            </w:r>
          </w:p>
        </w:tc>
      </w:tr>
      <w:tr w:rsidR="6A95963C" w:rsidRPr="007B35C6" w14:paraId="4E495708"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05FF483" w14:textId="16CA79A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D66BB5" w14:textId="591B6BC8" w:rsidR="6A95963C" w:rsidRPr="007B35C6" w:rsidRDefault="6A95963C" w:rsidP="6A95963C">
            <w:pPr>
              <w:ind w:firstLine="320"/>
            </w:pPr>
            <w:r w:rsidRPr="007B35C6">
              <w:rPr>
                <w:sz w:val="16"/>
                <w:szCs w:val="16"/>
              </w:rPr>
              <w:t xml:space="preserve">3.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FFCBEDA" w14:textId="41CC367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D0B787A" w14:textId="7B2DCF6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CDC1BE" w14:textId="1E0BBBD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64EAB2" w14:textId="07DA9A9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F573782" w14:textId="2E8E3B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93DA03" w14:textId="3F1E57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7936F7" w14:textId="1862CC2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838F14" w14:textId="2538B63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7B39BC" w14:textId="7A64C9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0F27EA" w14:textId="0FB19AD7"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6C3027" w14:textId="57E0937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DFA81A" w14:textId="72EA8DC3" w:rsidR="6A95963C" w:rsidRPr="007B35C6" w:rsidRDefault="6A95963C" w:rsidP="6A95963C">
            <w:r w:rsidRPr="007B35C6">
              <w:rPr>
                <w:sz w:val="16"/>
                <w:szCs w:val="16"/>
              </w:rPr>
              <w:t xml:space="preserve"> </w:t>
            </w:r>
          </w:p>
        </w:tc>
      </w:tr>
      <w:tr w:rsidR="6A95963C" w:rsidRPr="007B35C6" w14:paraId="17828B06"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4F4B5F6" w14:textId="254EEF1F"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72F0BE" w14:textId="2FC1C002" w:rsidR="6A95963C" w:rsidRPr="007B35C6" w:rsidRDefault="6A95963C" w:rsidP="6A95963C">
            <w:pPr>
              <w:ind w:firstLine="320"/>
            </w:pPr>
            <w:r w:rsidRPr="007B35C6">
              <w:rPr>
                <w:sz w:val="16"/>
                <w:szCs w:val="16"/>
              </w:rPr>
              <w:t>4. ......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B0B50DC" w14:textId="43EBCF7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F1EB10C" w14:textId="1A2DF90D"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256C19" w14:textId="3A1CC1C3"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858DF0" w14:textId="51565E4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C5ABBE1" w14:textId="7844FAC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64D583" w14:textId="6E9485B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5A4C67" w14:textId="33E40A5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A5E7F7" w14:textId="1937960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E7D016" w14:textId="78845AE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262459" w14:textId="50AF23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7F0FD8" w14:textId="6C22A17B"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1362E6" w14:textId="0F730DF5" w:rsidR="6A95963C" w:rsidRPr="007B35C6" w:rsidRDefault="6A95963C" w:rsidP="6A95963C">
            <w:r w:rsidRPr="007B35C6">
              <w:rPr>
                <w:sz w:val="16"/>
                <w:szCs w:val="16"/>
              </w:rPr>
              <w:t xml:space="preserve"> </w:t>
            </w:r>
          </w:p>
        </w:tc>
      </w:tr>
      <w:tr w:rsidR="6A95963C" w:rsidRPr="007B35C6" w14:paraId="06F7B4C9"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0DDC0AB" w14:textId="3937F60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7E8308" w14:textId="06B24E58"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DC4F78D" w14:textId="12B4B7D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BD55199" w14:textId="3622421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91D028" w14:textId="561547E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7A51BA" w14:textId="4E553E0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681258D" w14:textId="3F69D5F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C482D2" w14:textId="12CC6A6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A1B8A9" w14:textId="07827D9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2F5BC0" w14:textId="4BB6B3D6"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7FF038" w14:textId="0A865AF6"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F16C8C" w14:textId="5228E3A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13651A" w14:textId="78BDAEB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41D367" w14:textId="7FA5DBD3" w:rsidR="6A95963C" w:rsidRPr="007B35C6" w:rsidRDefault="6A95963C" w:rsidP="6A95963C">
            <w:r w:rsidRPr="007B35C6">
              <w:rPr>
                <w:sz w:val="16"/>
                <w:szCs w:val="16"/>
              </w:rPr>
              <w:t xml:space="preserve"> </w:t>
            </w:r>
          </w:p>
        </w:tc>
      </w:tr>
      <w:tr w:rsidR="6A95963C" w:rsidRPr="007B35C6" w14:paraId="6D7C61CA"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A4D2D7B" w14:textId="2F8C20F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A31CC9" w14:textId="3D367A1A"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4C06EBE" w14:textId="50B8CE4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9BBC61D" w14:textId="66F4A97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15C85E" w14:textId="608E89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5E5497" w14:textId="557EB65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C8E2A43" w14:textId="5D23C54E"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2B00EB" w14:textId="1C7292C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EFD7C3" w14:textId="7E715AC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EE2C2A" w14:textId="53B9522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650068" w14:textId="262977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24ABA3" w14:textId="5F09609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A86161" w14:textId="51E7CF6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BE5A06" w14:textId="5BE5B3D6" w:rsidR="6A95963C" w:rsidRPr="007B35C6" w:rsidRDefault="6A95963C" w:rsidP="6A95963C">
            <w:r w:rsidRPr="007B35C6">
              <w:rPr>
                <w:sz w:val="16"/>
                <w:szCs w:val="16"/>
              </w:rPr>
              <w:t xml:space="preserve"> </w:t>
            </w:r>
          </w:p>
        </w:tc>
      </w:tr>
      <w:tr w:rsidR="6A95963C" w:rsidRPr="007B35C6" w14:paraId="33E6145F"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2573249" w14:textId="023DFED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CFA729" w14:textId="2091C52D"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264E91" w14:textId="6636C72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727B37E" w14:textId="009ED57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6B1717" w14:textId="4BAF14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59576B" w14:textId="41D0994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2908509" w14:textId="1985B8C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1C6D09" w14:textId="021135E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83BFEF" w14:textId="07654A6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8BA2C1" w14:textId="585DDD67"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307E4E" w14:textId="40E5FD7D"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1A3346" w14:textId="5010DD1F"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D3331E" w14:textId="1541C776"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0C924E" w14:textId="4CB1B40C" w:rsidR="6A95963C" w:rsidRPr="007B35C6" w:rsidRDefault="6A95963C" w:rsidP="6A95963C">
            <w:r w:rsidRPr="007B35C6">
              <w:rPr>
                <w:sz w:val="16"/>
                <w:szCs w:val="16"/>
              </w:rPr>
              <w:t xml:space="preserve"> </w:t>
            </w:r>
          </w:p>
        </w:tc>
      </w:tr>
      <w:tr w:rsidR="6A95963C" w:rsidRPr="007B35C6" w14:paraId="3070E14E"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A5EA028" w14:textId="1DDB116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26D093" w14:textId="67A71B3D" w:rsidR="6A95963C" w:rsidRPr="007B35C6" w:rsidRDefault="6A95963C" w:rsidP="6A95963C">
            <w:r w:rsidRPr="007B35C6">
              <w:rPr>
                <w:sz w:val="16"/>
                <w:szCs w:val="16"/>
              </w:rPr>
              <w:t>Luar Negeri</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5F505B" w14:textId="2583EFC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440CD55" w14:textId="10D5724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8F77E6" w14:textId="2CBD91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57AD10" w14:textId="3B022EF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9DA9FAC" w14:textId="16B35BF5"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8833E9" w14:textId="0EE8CF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0C4FA5" w14:textId="27CFD4B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CBCE4A" w14:textId="79C9025B"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0FDBBF" w14:textId="7D8E511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E9C625" w14:textId="5EA9D7B6"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1A42C8" w14:textId="7D9C1E97"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5F583F" w14:textId="20840575" w:rsidR="6A95963C" w:rsidRPr="007B35C6" w:rsidRDefault="6A95963C" w:rsidP="6A95963C">
            <w:r w:rsidRPr="007B35C6">
              <w:rPr>
                <w:sz w:val="16"/>
                <w:szCs w:val="16"/>
              </w:rPr>
              <w:t xml:space="preserve"> </w:t>
            </w:r>
          </w:p>
        </w:tc>
      </w:tr>
      <w:tr w:rsidR="6A95963C" w:rsidRPr="007B35C6" w14:paraId="28901EF7"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FB607A6" w14:textId="3A0802F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E2C788" w14:textId="30A7E528"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70082E" w14:textId="0B45F39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D3C6EFC" w14:textId="0CAC1C48"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F15A57" w14:textId="31593DC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CAC70D" w14:textId="1EBDFD4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C048A6C" w14:textId="491D26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C6DBCC" w14:textId="6D4DEB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934DAF" w14:textId="21DDDD8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D5003C" w14:textId="37E8935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FB146E" w14:textId="69A7A18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68E5D5" w14:textId="7DCCB37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A515F5" w14:textId="7B48A68E"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DE383E" w14:textId="5174F871" w:rsidR="6A95963C" w:rsidRPr="007B35C6" w:rsidRDefault="6A95963C" w:rsidP="6A95963C">
            <w:r w:rsidRPr="007B35C6">
              <w:rPr>
                <w:sz w:val="16"/>
                <w:szCs w:val="16"/>
              </w:rPr>
              <w:t xml:space="preserve"> </w:t>
            </w:r>
          </w:p>
        </w:tc>
      </w:tr>
      <w:tr w:rsidR="6A95963C" w:rsidRPr="007B35C6" w14:paraId="122FE93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AA2066B" w14:textId="23DF61D4"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F877DE" w14:textId="1D045BC6"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6F420E" w14:textId="25EDDE4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04AFAB0" w14:textId="0BE1311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DB8E3B" w14:textId="0B76E0E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678A34" w14:textId="3B9F84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16B3FB1" w14:textId="56FEF5A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F92BF3" w14:textId="51831BF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4F5EEA" w14:textId="7C5D719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219D0C" w14:textId="4B8D55EF"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E2F0EC" w14:textId="55D939C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E6C816" w14:textId="32330800"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A81CBD" w14:textId="20ACC5EC"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B37047" w14:textId="591C8A5A" w:rsidR="6A95963C" w:rsidRPr="007B35C6" w:rsidRDefault="6A95963C" w:rsidP="6A95963C">
            <w:r w:rsidRPr="007B35C6">
              <w:rPr>
                <w:sz w:val="16"/>
                <w:szCs w:val="16"/>
              </w:rPr>
              <w:t xml:space="preserve"> </w:t>
            </w:r>
          </w:p>
        </w:tc>
      </w:tr>
      <w:tr w:rsidR="6A95963C" w:rsidRPr="007B35C6" w14:paraId="37BA7A02"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5ECC073" w14:textId="5EAFD37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ACCDC8" w14:textId="02D82A0B" w:rsidR="6A95963C" w:rsidRPr="007B35C6" w:rsidRDefault="6A95963C" w:rsidP="6A95963C">
            <w:pPr>
              <w:ind w:firstLine="320"/>
            </w:pPr>
            <w:r w:rsidRPr="007B35C6">
              <w:rPr>
                <w:sz w:val="16"/>
                <w:szCs w:val="16"/>
              </w:rPr>
              <w:t>3. ....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E958C2" w14:textId="396D0CA8"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9BA3F21" w14:textId="2774F0C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3834F5" w14:textId="297061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3466DC" w14:textId="2E6B00C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81117CE" w14:textId="1E6F7D7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A97476" w14:textId="35218BC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BB169D" w14:textId="4020E44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0AC104" w14:textId="4F80CC0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81CD31" w14:textId="12D54DB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73357B" w14:textId="594EA53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031749" w14:textId="32B1421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AD87D1" w14:textId="20C2098B" w:rsidR="6A95963C" w:rsidRPr="007B35C6" w:rsidRDefault="6A95963C" w:rsidP="6A95963C">
            <w:r w:rsidRPr="007B35C6">
              <w:rPr>
                <w:sz w:val="16"/>
                <w:szCs w:val="16"/>
              </w:rPr>
              <w:t xml:space="preserve"> </w:t>
            </w:r>
          </w:p>
        </w:tc>
      </w:tr>
      <w:tr w:rsidR="6A95963C" w:rsidRPr="007B35C6" w14:paraId="06D4490A"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134A2E6" w14:textId="5588989D"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0C7967" w14:textId="6ADC8DBA"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E8AD70" w14:textId="55EF9FDA"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C3651B3" w14:textId="3D1A86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FE5F7B" w14:textId="49B07F4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160F48" w14:textId="727804A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4BF4651" w14:textId="7C75D31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A22779" w14:textId="620393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78A542" w14:textId="5DEEA7C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A7769C" w14:textId="6E16B31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087F57" w14:textId="53B0B67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F5B459" w14:textId="55CA6DAE"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C1C102" w14:textId="2481AE1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6E81F5" w14:textId="3AD034FD" w:rsidR="6A95963C" w:rsidRPr="007B35C6" w:rsidRDefault="6A95963C" w:rsidP="6A95963C">
            <w:r w:rsidRPr="007B35C6">
              <w:rPr>
                <w:sz w:val="16"/>
                <w:szCs w:val="16"/>
              </w:rPr>
              <w:t xml:space="preserve"> </w:t>
            </w:r>
          </w:p>
        </w:tc>
      </w:tr>
      <w:tr w:rsidR="6A95963C" w:rsidRPr="007B35C6" w14:paraId="4BF2CF6C"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38244FA" w14:textId="6886FA6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4B09A9" w14:textId="6119D5B2"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A9BE63A" w14:textId="448CC0B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01689CB" w14:textId="59CEEFE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E3EC22" w14:textId="5DE0607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11E711" w14:textId="60D9B83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196B8B8" w14:textId="358EC0B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3FB263" w14:textId="41BFE9E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5C3A76" w14:textId="0AFD2C0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FAEC79" w14:textId="2C3E1E3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E399AF" w14:textId="2CE7892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1F6B64" w14:textId="288C1B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0EC256" w14:textId="28227855"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DEC756" w14:textId="4EEECDC3" w:rsidR="6A95963C" w:rsidRPr="007B35C6" w:rsidRDefault="6A95963C" w:rsidP="6A95963C">
            <w:r w:rsidRPr="007B35C6">
              <w:rPr>
                <w:sz w:val="16"/>
                <w:szCs w:val="16"/>
              </w:rPr>
              <w:t xml:space="preserve"> </w:t>
            </w:r>
          </w:p>
        </w:tc>
      </w:tr>
      <w:tr w:rsidR="6A95963C" w:rsidRPr="007B35C6" w14:paraId="4F9E52F4"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F08CBF3" w14:textId="0722BF2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700DDC" w14:textId="68BA2E24"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E6C119" w14:textId="1989D2D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1BEDCD9" w14:textId="4E4A510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95F638" w14:textId="5EE406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C2516D" w14:textId="4E464F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D8EF2D5" w14:textId="1194C727"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77FA63" w14:textId="6001646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63A55B" w14:textId="3987127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17F942" w14:textId="6EA5776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1A09D3" w14:textId="1CAD9E7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437C78" w14:textId="56A49BF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90A664" w14:textId="1F23EFB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376266" w14:textId="232FF4DD" w:rsidR="6A95963C" w:rsidRPr="007B35C6" w:rsidRDefault="6A95963C" w:rsidP="6A95963C">
            <w:r w:rsidRPr="007B35C6">
              <w:rPr>
                <w:sz w:val="16"/>
                <w:szCs w:val="16"/>
              </w:rPr>
              <w:t xml:space="preserve"> </w:t>
            </w:r>
          </w:p>
        </w:tc>
      </w:tr>
      <w:tr w:rsidR="6A95963C" w:rsidRPr="007B35C6" w14:paraId="25B07D2B" w14:textId="77777777" w:rsidTr="6A95963C">
        <w:trPr>
          <w:trHeight w:val="33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D47611" w14:textId="71629A71" w:rsidR="6A95963C" w:rsidRPr="007B35C6" w:rsidRDefault="6A95963C" w:rsidP="6A95963C">
            <w:pPr>
              <w:jc w:val="center"/>
            </w:pPr>
            <w:r w:rsidRPr="007B35C6">
              <w:rPr>
                <w:sz w:val="16"/>
                <w:szCs w:val="16"/>
              </w:rPr>
              <w:t>C</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7D8AC0" w14:textId="621673DF" w:rsidR="6A95963C" w:rsidRPr="007B35C6" w:rsidRDefault="6A95963C" w:rsidP="6A95963C">
            <w:r w:rsidRPr="007B35C6">
              <w:rPr>
                <w:sz w:val="16"/>
                <w:szCs w:val="16"/>
              </w:rPr>
              <w:t>Total</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893E735" w14:textId="686E2B3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F0A5E34" w14:textId="139E449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E269079" w14:textId="5EBF2E3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B7DCE2" w14:textId="02FCCE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3C3C201" w14:textId="1856FAC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DD4A32" w14:textId="17328A1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ED0195" w14:textId="4B7EE7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92275D" w14:textId="14CBD2BC"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089505" w14:textId="12583A8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301497" w14:textId="4900E2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196766" w14:textId="4A6EAF8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64A069" w14:textId="199909A6" w:rsidR="6A95963C" w:rsidRPr="007B35C6" w:rsidRDefault="6A95963C" w:rsidP="6A95963C">
            <w:pPr>
              <w:rPr>
                <w:sz w:val="16"/>
                <w:szCs w:val="16"/>
              </w:rPr>
            </w:pPr>
          </w:p>
        </w:tc>
      </w:tr>
    </w:tbl>
    <w:p w14:paraId="5669B738" w14:textId="490ECA82" w:rsidR="6A95963C" w:rsidRPr="007B35C6" w:rsidRDefault="6A95963C" w:rsidP="6A95963C">
      <w:pPr>
        <w:spacing w:line="360" w:lineRule="auto"/>
        <w:ind w:left="360"/>
        <w:rPr>
          <w:sz w:val="24"/>
          <w:szCs w:val="24"/>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06A175BC"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B01865" w14:textId="3A11AAFA" w:rsidR="6A95963C" w:rsidRPr="007B35C6" w:rsidRDefault="6A95963C" w:rsidP="6A95963C">
            <w:pPr>
              <w:jc w:val="center"/>
            </w:pPr>
            <w:r w:rsidRPr="007B35C6">
              <w:rPr>
                <w:sz w:val="16"/>
                <w:szCs w:val="16"/>
              </w:rPr>
              <w:t>Premi</w:t>
            </w:r>
          </w:p>
        </w:tc>
      </w:tr>
      <w:tr w:rsidR="6A95963C" w:rsidRPr="007B35C6" w14:paraId="07A2C90C"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5EED2F6" w14:textId="11A15CCA"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79A38FEA" w14:textId="1EAC5245"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0FC0ECE6" w14:textId="74037359" w:rsidR="6A95963C" w:rsidRPr="007B35C6" w:rsidRDefault="6A95963C" w:rsidP="6A95963C">
            <w:pPr>
              <w:jc w:val="center"/>
            </w:pPr>
            <w:r w:rsidRPr="007B35C6">
              <w:rPr>
                <w:sz w:val="16"/>
                <w:szCs w:val="16"/>
              </w:rPr>
              <w:t>Reasuransi Fakultatif</w:t>
            </w:r>
          </w:p>
        </w:tc>
      </w:tr>
      <w:tr w:rsidR="6A95963C" w:rsidRPr="007B35C6" w14:paraId="47D2C1A2" w14:textId="77777777" w:rsidTr="6A95963C">
        <w:trPr>
          <w:trHeight w:val="315"/>
        </w:trPr>
        <w:tc>
          <w:tcPr>
            <w:tcW w:w="1425" w:type="dxa"/>
            <w:vMerge/>
            <w:tcBorders>
              <w:left w:val="single" w:sz="0" w:space="0" w:color="auto"/>
              <w:right w:val="single" w:sz="0" w:space="0" w:color="auto"/>
            </w:tcBorders>
            <w:vAlign w:val="center"/>
          </w:tcPr>
          <w:p w14:paraId="6C0CB2B5"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44A34131" w14:textId="72128625"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46762001" w14:textId="113B2FEA"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45010090" w14:textId="09371D17"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41FB3358" w14:textId="3BA18B3F" w:rsidR="6A95963C" w:rsidRPr="007B35C6" w:rsidRDefault="6A95963C" w:rsidP="6A95963C">
            <w:pPr>
              <w:jc w:val="center"/>
            </w:pPr>
            <w:r w:rsidRPr="007B35C6">
              <w:rPr>
                <w:sz w:val="16"/>
                <w:szCs w:val="16"/>
              </w:rPr>
              <w:t>Non-Proposional</w:t>
            </w:r>
          </w:p>
        </w:tc>
      </w:tr>
      <w:tr w:rsidR="6A95963C" w:rsidRPr="007B35C6" w14:paraId="146C9FE9"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7A850A86"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0E07EE27" w14:textId="254E274C"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206EBD18" w14:textId="1D3FC0A5"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015F658" w14:textId="4309484F"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1FC8509F" w14:textId="4D6C9EB2"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607C29D4" w14:textId="55DF7C52"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72CBD8F" w14:textId="411A0425"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3407150C" w14:textId="77777777" w:rsidR="00FD7DED" w:rsidRPr="007B35C6" w:rsidRDefault="00FD7DED"/>
        </w:tc>
      </w:tr>
      <w:tr w:rsidR="6A95963C" w:rsidRPr="007B35C6" w14:paraId="1D01446F"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2C4DD774" w14:textId="461FE547"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5355CE" w14:textId="40104A56"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7498FA" w14:textId="03152970"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DAD000" w14:textId="5D484B47"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50DED7" w14:textId="64478B3D"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202C3147" w14:textId="26A05611"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6B66E76B" w14:textId="759923A3"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5C2175BA" w14:textId="3C373F04" w:rsidR="6A95963C" w:rsidRPr="007B35C6" w:rsidRDefault="6A95963C" w:rsidP="6A95963C">
            <w:pPr>
              <w:jc w:val="center"/>
            </w:pPr>
            <w:r w:rsidRPr="007B35C6">
              <w:rPr>
                <w:sz w:val="16"/>
                <w:szCs w:val="16"/>
              </w:rPr>
              <w:t>(22)</w:t>
            </w:r>
          </w:p>
        </w:tc>
      </w:tr>
      <w:tr w:rsidR="6A95963C" w:rsidRPr="007B35C6" w14:paraId="72424E8D"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28C26B" w14:textId="027B78E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340F18" w14:textId="7E7B23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03788F" w14:textId="53F47D27"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E4DD703" w14:textId="349C460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F62135" w14:textId="5676C96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CFBF5E" w14:textId="73A557B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587877" w14:textId="04296E2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88EF50" w14:textId="76272522" w:rsidR="6A95963C" w:rsidRPr="007B35C6" w:rsidRDefault="6A95963C" w:rsidP="6A95963C">
            <w:r w:rsidRPr="007B35C6">
              <w:rPr>
                <w:sz w:val="16"/>
                <w:szCs w:val="16"/>
              </w:rPr>
              <w:t xml:space="preserve"> </w:t>
            </w:r>
          </w:p>
        </w:tc>
      </w:tr>
      <w:tr w:rsidR="6A95963C" w:rsidRPr="007B35C6" w14:paraId="06F735E4"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5864C1" w14:textId="5D3A04C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0F8573F" w14:textId="517A42E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604A5C1" w14:textId="6CA745B0"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42995BA" w14:textId="6AF67393"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2679F18" w14:textId="2E2D17B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46D2BF5" w14:textId="5F08A9B8"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65ADA75" w14:textId="51032252"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D9DE34E" w14:textId="526C3787" w:rsidR="6A95963C" w:rsidRPr="007B35C6" w:rsidRDefault="6A95963C" w:rsidP="6A95963C">
            <w:r w:rsidRPr="007B35C6">
              <w:rPr>
                <w:color w:val="FFFFFF" w:themeColor="background1"/>
                <w:sz w:val="16"/>
                <w:szCs w:val="16"/>
              </w:rPr>
              <w:t xml:space="preserve"> </w:t>
            </w:r>
          </w:p>
        </w:tc>
      </w:tr>
      <w:tr w:rsidR="6A95963C" w:rsidRPr="007B35C6" w14:paraId="44AA68B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55E393A" w14:textId="716318F6"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0360CA" w14:textId="46CA2D5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A6E9ED" w14:textId="33B82E6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5CA3E1A" w14:textId="5B908367"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21D981" w14:textId="5DB026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4E9B0F" w14:textId="61A2539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46F0E9" w14:textId="27A78EA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8792F6" w14:textId="1EB2DCAA" w:rsidR="6A95963C" w:rsidRPr="007B35C6" w:rsidRDefault="6A95963C" w:rsidP="6A95963C">
            <w:r w:rsidRPr="007B35C6">
              <w:rPr>
                <w:sz w:val="16"/>
                <w:szCs w:val="16"/>
              </w:rPr>
              <w:t xml:space="preserve"> </w:t>
            </w:r>
          </w:p>
        </w:tc>
      </w:tr>
      <w:tr w:rsidR="6A95963C" w:rsidRPr="007B35C6" w14:paraId="03259A6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88B0F9C" w14:textId="447EE3C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64B764" w14:textId="4510CD8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26F7E6" w14:textId="59D8A09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6895B09" w14:textId="228719F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610D00" w14:textId="3F929C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C96C51" w14:textId="2BBF50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6EFC8B" w14:textId="4BC7E58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BC61C3" w14:textId="42FB5032" w:rsidR="6A95963C" w:rsidRPr="007B35C6" w:rsidRDefault="6A95963C" w:rsidP="6A95963C">
            <w:r w:rsidRPr="007B35C6">
              <w:rPr>
                <w:sz w:val="16"/>
                <w:szCs w:val="16"/>
              </w:rPr>
              <w:t xml:space="preserve"> </w:t>
            </w:r>
          </w:p>
        </w:tc>
      </w:tr>
      <w:tr w:rsidR="6A95963C" w:rsidRPr="007B35C6" w14:paraId="7603DE9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6692361" w14:textId="74D7C28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5874E2" w14:textId="6CB645B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323F90" w14:textId="131B97F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6CA15AE" w14:textId="58C1E57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07AD8F" w14:textId="25085F7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4FEA65" w14:textId="60A7F1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011DCF" w14:textId="6006C0A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EB7B13" w14:textId="5B079B0D" w:rsidR="6A95963C" w:rsidRPr="007B35C6" w:rsidRDefault="6A95963C" w:rsidP="6A95963C">
            <w:r w:rsidRPr="007B35C6">
              <w:rPr>
                <w:sz w:val="16"/>
                <w:szCs w:val="16"/>
              </w:rPr>
              <w:t xml:space="preserve"> </w:t>
            </w:r>
          </w:p>
        </w:tc>
      </w:tr>
      <w:tr w:rsidR="6A95963C" w:rsidRPr="007B35C6" w14:paraId="1104C40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80726AD" w14:textId="11D57ED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86DCEE" w14:textId="10283E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440EAA" w14:textId="7D24F564"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4438BE2" w14:textId="0241566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ACA15D" w14:textId="40B14A7B"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7DCC9D" w14:textId="77669B2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7AAAB9" w14:textId="3ED1763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8CF158" w14:textId="34492CE1" w:rsidR="6A95963C" w:rsidRPr="007B35C6" w:rsidRDefault="6A95963C" w:rsidP="6A95963C">
            <w:r w:rsidRPr="007B35C6">
              <w:rPr>
                <w:sz w:val="16"/>
                <w:szCs w:val="16"/>
              </w:rPr>
              <w:t xml:space="preserve"> </w:t>
            </w:r>
          </w:p>
        </w:tc>
      </w:tr>
      <w:tr w:rsidR="6A95963C" w:rsidRPr="007B35C6" w14:paraId="2AE0A4D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ACFBC91" w14:textId="4B66910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CE06EC" w14:textId="40D762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4D1C37" w14:textId="3DE31A8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2851F37" w14:textId="0DCE4A7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968F3E" w14:textId="02D0449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193690" w14:textId="67FCC1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28ED1B" w14:textId="2B297A1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B0D885" w14:textId="2D6B058B" w:rsidR="6A95963C" w:rsidRPr="007B35C6" w:rsidRDefault="6A95963C" w:rsidP="6A95963C">
            <w:r w:rsidRPr="007B35C6">
              <w:rPr>
                <w:sz w:val="16"/>
                <w:szCs w:val="16"/>
              </w:rPr>
              <w:t xml:space="preserve"> </w:t>
            </w:r>
          </w:p>
        </w:tc>
      </w:tr>
      <w:tr w:rsidR="6A95963C" w:rsidRPr="007B35C6" w14:paraId="4F4FB24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565876A" w14:textId="3D9F2FCD"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307402" w14:textId="26AF8E2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4468DC" w14:textId="01D27C2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ADB737F" w14:textId="3F39555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94C408" w14:textId="13CA53C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FD3BE1" w14:textId="3E4073A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EF6AC3" w14:textId="3B1C2F6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E70B87" w14:textId="62E6B0D6" w:rsidR="6A95963C" w:rsidRPr="007B35C6" w:rsidRDefault="6A95963C" w:rsidP="6A95963C">
            <w:r w:rsidRPr="007B35C6">
              <w:rPr>
                <w:sz w:val="16"/>
                <w:szCs w:val="16"/>
              </w:rPr>
              <w:t xml:space="preserve"> </w:t>
            </w:r>
          </w:p>
        </w:tc>
      </w:tr>
      <w:tr w:rsidR="6A95963C" w:rsidRPr="007B35C6" w14:paraId="20F14C6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CDA245A" w14:textId="00C86B2E"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449DA3" w14:textId="573F6C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025736" w14:textId="02F47C4C"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756D64A" w14:textId="025D454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5D5117" w14:textId="1CA7226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DACABC" w14:textId="01081F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B8EC98" w14:textId="074BD2D0"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20935E" w14:textId="4E600512" w:rsidR="6A95963C" w:rsidRPr="007B35C6" w:rsidRDefault="6A95963C" w:rsidP="6A95963C">
            <w:r w:rsidRPr="007B35C6">
              <w:rPr>
                <w:sz w:val="16"/>
                <w:szCs w:val="16"/>
              </w:rPr>
              <w:t xml:space="preserve"> </w:t>
            </w:r>
          </w:p>
        </w:tc>
      </w:tr>
      <w:tr w:rsidR="6A95963C" w:rsidRPr="007B35C6" w14:paraId="2E49527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E3EC8D6" w14:textId="02CC08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89F480" w14:textId="702F0A8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821781" w14:textId="57A238F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626CDCB" w14:textId="042767A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6DDAF1" w14:textId="4EF742DE"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003F23" w14:textId="62A928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69F05F" w14:textId="2659795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B40FD7" w14:textId="3E2FD633" w:rsidR="6A95963C" w:rsidRPr="007B35C6" w:rsidRDefault="6A95963C" w:rsidP="6A95963C">
            <w:r w:rsidRPr="007B35C6">
              <w:rPr>
                <w:sz w:val="16"/>
                <w:szCs w:val="16"/>
              </w:rPr>
              <w:t xml:space="preserve"> </w:t>
            </w:r>
          </w:p>
        </w:tc>
      </w:tr>
      <w:tr w:rsidR="6A95963C" w:rsidRPr="007B35C6" w14:paraId="44DC6D76"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6401B59" w14:textId="1CCF9F7F"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DB2F56" w14:textId="7184489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3CC0CC" w14:textId="2675BA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D5D3A97" w14:textId="2F32B0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3CAF5E" w14:textId="08957F8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E5D31A" w14:textId="25205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292DAC" w14:textId="16037A1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0D5BE0" w14:textId="526B3D59" w:rsidR="6A95963C" w:rsidRPr="007B35C6" w:rsidRDefault="6A95963C" w:rsidP="6A95963C">
            <w:r w:rsidRPr="007B35C6">
              <w:rPr>
                <w:sz w:val="16"/>
                <w:szCs w:val="16"/>
              </w:rPr>
              <w:t xml:space="preserve"> </w:t>
            </w:r>
          </w:p>
        </w:tc>
      </w:tr>
      <w:tr w:rsidR="6A95963C" w:rsidRPr="007B35C6" w14:paraId="7DCAA44D"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9C9083C" w14:textId="1B9D05C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491DC7" w14:textId="2126DD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01B554" w14:textId="2A5C9F0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5ED3CD4" w14:textId="71403E44"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7AC63A" w14:textId="45D9C83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9D2FBA" w14:textId="664A3D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461255" w14:textId="3459CF0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F7D904" w14:textId="2F005AE9" w:rsidR="6A95963C" w:rsidRPr="007B35C6" w:rsidRDefault="6A95963C" w:rsidP="6A95963C">
            <w:r w:rsidRPr="007B35C6">
              <w:rPr>
                <w:sz w:val="16"/>
                <w:szCs w:val="16"/>
              </w:rPr>
              <w:t xml:space="preserve"> </w:t>
            </w:r>
          </w:p>
        </w:tc>
      </w:tr>
      <w:tr w:rsidR="6A95963C" w:rsidRPr="007B35C6" w14:paraId="184F913F"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0238011" w14:textId="160D94B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A4047F" w14:textId="7803A8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BB3AAA" w14:textId="0B6A48E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CB4F3B2" w14:textId="7DCAC47C"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51DA63" w14:textId="5CC2517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C40F77" w14:textId="13196DE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D726C5" w14:textId="2242AEA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F2A506" w14:textId="674787A3" w:rsidR="6A95963C" w:rsidRPr="007B35C6" w:rsidRDefault="6A95963C" w:rsidP="6A95963C">
            <w:r w:rsidRPr="007B35C6">
              <w:rPr>
                <w:sz w:val="16"/>
                <w:szCs w:val="16"/>
              </w:rPr>
              <w:t xml:space="preserve"> </w:t>
            </w:r>
          </w:p>
        </w:tc>
      </w:tr>
      <w:tr w:rsidR="6A95963C" w:rsidRPr="007B35C6" w14:paraId="443EF527"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163C05" w14:textId="09337F2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494252" w14:textId="0CB1E36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F46406" w14:textId="724BE89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2879301" w14:textId="263061C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62B7A2" w14:textId="6AA1F26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5DD625" w14:textId="31CEBD6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691130" w14:textId="0D1EADE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3E15A6" w14:textId="4016C1F8" w:rsidR="6A95963C" w:rsidRPr="007B35C6" w:rsidRDefault="6A95963C" w:rsidP="6A95963C">
            <w:r w:rsidRPr="007B35C6">
              <w:rPr>
                <w:sz w:val="16"/>
                <w:szCs w:val="16"/>
              </w:rPr>
              <w:t xml:space="preserve"> </w:t>
            </w:r>
          </w:p>
        </w:tc>
      </w:tr>
      <w:tr w:rsidR="6A95963C" w:rsidRPr="007B35C6" w14:paraId="31203A7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521CED" w14:textId="7BD8707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5D75DA" w14:textId="5A3E58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5E6AE0" w14:textId="524848D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45C213E" w14:textId="174FAF8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021EB5" w14:textId="6ECE979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D45A58" w14:textId="439E3F9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EF3658" w14:textId="5D6854D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E30C92" w14:textId="75130235" w:rsidR="6A95963C" w:rsidRPr="007B35C6" w:rsidRDefault="6A95963C" w:rsidP="6A95963C">
            <w:r w:rsidRPr="007B35C6">
              <w:rPr>
                <w:sz w:val="16"/>
                <w:szCs w:val="16"/>
              </w:rPr>
              <w:t xml:space="preserve"> </w:t>
            </w:r>
          </w:p>
        </w:tc>
      </w:tr>
      <w:tr w:rsidR="6A95963C" w:rsidRPr="007B35C6" w14:paraId="5B4127A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5CF4C05" w14:textId="29D90FAC"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854E53" w14:textId="488E3A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59C83C" w14:textId="517D8821"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D1ADD5B" w14:textId="331BA60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1B70FE" w14:textId="6A0E2CE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9BBCFB" w14:textId="2F0A38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59A4AD" w14:textId="77D10FB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C0CF21" w14:textId="6F58D20B" w:rsidR="6A95963C" w:rsidRPr="007B35C6" w:rsidRDefault="6A95963C" w:rsidP="6A95963C">
            <w:r w:rsidRPr="007B35C6">
              <w:rPr>
                <w:sz w:val="16"/>
                <w:szCs w:val="16"/>
              </w:rPr>
              <w:t xml:space="preserve"> </w:t>
            </w:r>
          </w:p>
        </w:tc>
      </w:tr>
      <w:tr w:rsidR="6A95963C" w:rsidRPr="007B35C6" w14:paraId="349C0CB4"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9B46BE1" w14:textId="03079A33"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D0352A" w14:textId="5C0F9A1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9F4FF9" w14:textId="4861CE9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77E0165" w14:textId="392CB18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3A37D9" w14:textId="03EA79E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F2FD9D" w14:textId="054C0F9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CB0CA0" w14:textId="1F55649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AE1636" w14:textId="732985C6" w:rsidR="6A95963C" w:rsidRPr="007B35C6" w:rsidRDefault="6A95963C" w:rsidP="6A95963C">
            <w:r w:rsidRPr="007B35C6">
              <w:rPr>
                <w:sz w:val="16"/>
                <w:szCs w:val="16"/>
              </w:rPr>
              <w:t xml:space="preserve"> </w:t>
            </w:r>
          </w:p>
        </w:tc>
      </w:tr>
      <w:tr w:rsidR="6A95963C" w:rsidRPr="007B35C6" w14:paraId="59FC296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C4CE679" w14:textId="2B9C290B"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B5FCD3" w14:textId="116D02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BA08CD" w14:textId="51F95C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741A640" w14:textId="012D849F"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3543BC" w14:textId="645BEA8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4A8AC5" w14:textId="14AE5F1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8FDE03" w14:textId="577A44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E4ADA1" w14:textId="0E02A19D" w:rsidR="6A95963C" w:rsidRPr="007B35C6" w:rsidRDefault="6A95963C" w:rsidP="6A95963C">
            <w:r w:rsidRPr="007B35C6">
              <w:rPr>
                <w:sz w:val="16"/>
                <w:szCs w:val="16"/>
              </w:rPr>
              <w:t xml:space="preserve"> </w:t>
            </w:r>
          </w:p>
        </w:tc>
      </w:tr>
      <w:tr w:rsidR="6A95963C" w:rsidRPr="007B35C6" w14:paraId="53AE5A97"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5A000D5" w14:textId="27917850"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2C5C19" w14:textId="1AF3919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FFE7F4" w14:textId="3DC96C2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9019E23" w14:textId="5DDD6993"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B7DC11" w14:textId="72FF277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0EFBF9" w14:textId="7D34B4D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91695A" w14:textId="0466B8F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CC6095" w14:textId="40E373AB" w:rsidR="6A95963C" w:rsidRPr="007B35C6" w:rsidRDefault="6A95963C" w:rsidP="6A95963C">
            <w:r w:rsidRPr="007B35C6">
              <w:rPr>
                <w:sz w:val="16"/>
                <w:szCs w:val="16"/>
              </w:rPr>
              <w:t xml:space="preserve"> </w:t>
            </w:r>
          </w:p>
        </w:tc>
      </w:tr>
      <w:tr w:rsidR="6A95963C" w:rsidRPr="007B35C6" w14:paraId="4951F29A" w14:textId="77777777" w:rsidTr="6A95963C">
        <w:trPr>
          <w:trHeight w:val="330"/>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D0D4631" w14:textId="1F203FAD"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AD668D" w14:textId="45A4F56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D808CA" w14:textId="2A5936C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43362A5" w14:textId="431E7F0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F1DA6B" w14:textId="03CA6D1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C87E09" w14:textId="0BB775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B4AEB2" w14:textId="05BCF60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DF06F1" w14:textId="3D8C406D" w:rsidR="6A95963C" w:rsidRPr="007B35C6" w:rsidRDefault="6A95963C" w:rsidP="6A95963C">
            <w:pPr>
              <w:rPr>
                <w:sz w:val="16"/>
                <w:szCs w:val="16"/>
              </w:rPr>
            </w:pPr>
          </w:p>
        </w:tc>
      </w:tr>
    </w:tbl>
    <w:p w14:paraId="0274AF70" w14:textId="38E76186" w:rsidR="46CDA684" w:rsidRPr="007B35C6" w:rsidRDefault="46CDA684"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6E155AC3" w14:textId="2B34E5AA" w:rsidR="46CDA684" w:rsidRPr="007B35C6" w:rsidRDefault="46CDA684" w:rsidP="6A95963C">
      <w:pPr>
        <w:ind w:left="284"/>
        <w:jc w:val="both"/>
        <w:rPr>
          <w:i/>
          <w:iCs/>
          <w:sz w:val="20"/>
          <w:szCs w:val="20"/>
        </w:rPr>
      </w:pPr>
      <w:r w:rsidRPr="007B35C6">
        <w:rPr>
          <w:i/>
          <w:iCs/>
          <w:sz w:val="20"/>
          <w:szCs w:val="20"/>
        </w:rPr>
        <w:t xml:space="preserve">1. Area yang diberi blok hitam tidak perlu diisi.  </w:t>
      </w:r>
    </w:p>
    <w:p w14:paraId="3DD289CF" w14:textId="76C96E6F" w:rsidR="46CDA684" w:rsidRPr="007B35C6" w:rsidRDefault="46CDA684" w:rsidP="6A95963C">
      <w:pPr>
        <w:ind w:left="284"/>
        <w:jc w:val="both"/>
        <w:rPr>
          <w:i/>
          <w:iCs/>
          <w:sz w:val="20"/>
          <w:szCs w:val="20"/>
        </w:rPr>
      </w:pPr>
      <w:r w:rsidRPr="007B35C6">
        <w:rPr>
          <w:i/>
          <w:iCs/>
          <w:sz w:val="20"/>
          <w:szCs w:val="20"/>
        </w:rPr>
        <w:t>2. Dalam kolom (2) setelah baris "dalam negeri" dan "luar negeri" diisi dengan nama reasuradur.</w:t>
      </w:r>
    </w:p>
    <w:p w14:paraId="435655D9" w14:textId="3BD5B2F5" w:rsidR="46CDA684" w:rsidRPr="007B35C6" w:rsidRDefault="46CDA684" w:rsidP="6A95963C">
      <w:pPr>
        <w:ind w:left="284"/>
        <w:jc w:val="both"/>
        <w:rPr>
          <w:i/>
          <w:iCs/>
          <w:sz w:val="20"/>
          <w:szCs w:val="20"/>
        </w:rPr>
      </w:pPr>
      <w:r w:rsidRPr="007B35C6">
        <w:rPr>
          <w:i/>
          <w:iCs/>
          <w:sz w:val="20"/>
          <w:szCs w:val="20"/>
        </w:rPr>
        <w:t>3. Kolom (3) diisi rating reasuradur dari perusahaan pemeringkat yang diakui secara internasional. Dalam hal rating reasuradur diterbitkan oleh lebih dari perusahaan pemeringkat, peringkat yang digunakan adalah peringkat yang paling rendah.</w:t>
      </w:r>
    </w:p>
    <w:p w14:paraId="25518B9D" w14:textId="3C562AB0" w:rsidR="46CDA684" w:rsidRPr="007B35C6" w:rsidRDefault="46CDA684" w:rsidP="6A95963C">
      <w:pPr>
        <w:ind w:left="284"/>
        <w:jc w:val="both"/>
        <w:rPr>
          <w:i/>
          <w:iCs/>
          <w:sz w:val="20"/>
          <w:szCs w:val="20"/>
        </w:rPr>
      </w:pPr>
      <w:r w:rsidRPr="007B35C6">
        <w:rPr>
          <w:i/>
          <w:iCs/>
          <w:sz w:val="20"/>
          <w:szCs w:val="20"/>
        </w:rPr>
        <w:t>4. Kolom (5) disajikan dalam bilangan bulat penuh.</w:t>
      </w:r>
    </w:p>
    <w:p w14:paraId="6037DB66" w14:textId="10B35800" w:rsidR="46CDA684" w:rsidRPr="007B35C6" w:rsidRDefault="46CDA684" w:rsidP="6A95963C">
      <w:pPr>
        <w:ind w:left="284"/>
        <w:jc w:val="both"/>
        <w:rPr>
          <w:i/>
          <w:iCs/>
          <w:sz w:val="20"/>
          <w:szCs w:val="20"/>
        </w:rPr>
      </w:pPr>
      <w:r w:rsidRPr="007B35C6">
        <w:rPr>
          <w:i/>
          <w:iCs/>
          <w:sz w:val="20"/>
          <w:szCs w:val="20"/>
        </w:rPr>
        <w:t>5. Kolom (7) diisi uang pertanggungan dikurangi uang pertanggungan yang direasuransikan.</w:t>
      </w:r>
    </w:p>
    <w:p w14:paraId="323EEA16" w14:textId="4AB355EE" w:rsidR="46CDA684" w:rsidRPr="007B35C6" w:rsidRDefault="46CDA684" w:rsidP="6A95963C">
      <w:pPr>
        <w:ind w:left="284"/>
        <w:jc w:val="both"/>
        <w:rPr>
          <w:i/>
          <w:iCs/>
          <w:sz w:val="20"/>
          <w:szCs w:val="20"/>
        </w:rPr>
      </w:pPr>
      <w:r w:rsidRPr="007B35C6">
        <w:rPr>
          <w:i/>
          <w:iCs/>
          <w:sz w:val="20"/>
          <w:szCs w:val="20"/>
        </w:rPr>
        <w:t>6. Kolom (15) diisi premi bruto dikurangi premi reasuransi</w:t>
      </w:r>
    </w:p>
    <w:p w14:paraId="6302A4DA" w14:textId="446FCF47" w:rsidR="6A95963C" w:rsidRPr="007B35C6" w:rsidRDefault="6A95963C" w:rsidP="6A95963C">
      <w:pPr>
        <w:spacing w:before="19" w:line="360" w:lineRule="auto"/>
        <w:jc w:val="both"/>
        <w:rPr>
          <w:sz w:val="20"/>
          <w:szCs w:val="20"/>
        </w:rPr>
      </w:pPr>
    </w:p>
    <w:p w14:paraId="44BB883C" w14:textId="127F4102" w:rsidR="6A95963C" w:rsidRPr="007B35C6" w:rsidRDefault="6A95963C">
      <w:r w:rsidRPr="007B35C6">
        <w:br w:type="page"/>
      </w:r>
    </w:p>
    <w:p w14:paraId="6C3A792E" w14:textId="351217AA" w:rsidR="68FF22A2" w:rsidRPr="007B35C6" w:rsidRDefault="68FF22A2" w:rsidP="6A95963C">
      <w:pPr>
        <w:spacing w:line="360" w:lineRule="auto"/>
        <w:ind w:left="360"/>
        <w:jc w:val="center"/>
      </w:pPr>
      <w:r w:rsidRPr="007B35C6">
        <w:rPr>
          <w:b/>
          <w:bCs/>
          <w:sz w:val="24"/>
          <w:szCs w:val="24"/>
        </w:rPr>
        <w:lastRenderedPageBreak/>
        <w:t>LAPORAN PELAKSANAAN REASURANSI/RETROSESI OTOMATIS</w:t>
      </w:r>
    </w:p>
    <w:p w14:paraId="7D7ADA52" w14:textId="70948E26" w:rsidR="68FF22A2" w:rsidRPr="007B35C6" w:rsidRDefault="68FF22A2" w:rsidP="6A95963C">
      <w:pPr>
        <w:spacing w:line="360" w:lineRule="auto"/>
        <w:ind w:left="360"/>
        <w:jc w:val="center"/>
      </w:pPr>
      <w:r w:rsidRPr="007B35C6">
        <w:rPr>
          <w:b/>
          <w:bCs/>
          <w:sz w:val="24"/>
          <w:szCs w:val="24"/>
        </w:rPr>
        <w:t>20..</w:t>
      </w:r>
    </w:p>
    <w:p w14:paraId="6C48A1A6" w14:textId="39D019EB" w:rsidR="68FF22A2" w:rsidRPr="007B35C6" w:rsidRDefault="68FF22A2" w:rsidP="6A95963C">
      <w:pPr>
        <w:spacing w:line="360" w:lineRule="auto"/>
        <w:ind w:left="360"/>
        <w:rPr>
          <w:sz w:val="24"/>
          <w:szCs w:val="24"/>
        </w:rPr>
      </w:pPr>
      <w:r w:rsidRPr="007B35C6">
        <w:rPr>
          <w:sz w:val="24"/>
          <w:szCs w:val="24"/>
        </w:rPr>
        <w:t>Lini Usaha Asuransi : A-10 Tanggung Gugat</w:t>
      </w:r>
    </w:p>
    <w:p w14:paraId="35DED708" w14:textId="5F61FBF3" w:rsidR="68FF22A2" w:rsidRPr="007B35C6" w:rsidRDefault="68FF22A2" w:rsidP="6A95963C">
      <w:pPr>
        <w:spacing w:line="360" w:lineRule="auto"/>
        <w:ind w:left="360"/>
        <w:jc w:val="right"/>
        <w:rPr>
          <w:sz w:val="20"/>
          <w:szCs w:val="20"/>
        </w:rPr>
      </w:pPr>
      <w:r w:rsidRPr="007B35C6">
        <w:rPr>
          <w:sz w:val="20"/>
          <w:szCs w:val="20"/>
        </w:rPr>
        <w:t>(dalam jutaan rupiah)</w:t>
      </w:r>
    </w:p>
    <w:tbl>
      <w:tblPr>
        <w:tblW w:w="0" w:type="auto"/>
        <w:tblInd w:w="-1020" w:type="dxa"/>
        <w:tblLook w:val="04A0" w:firstRow="1" w:lastRow="0" w:firstColumn="1" w:lastColumn="0" w:noHBand="0" w:noVBand="1"/>
      </w:tblPr>
      <w:tblGrid>
        <w:gridCol w:w="409"/>
        <w:gridCol w:w="1070"/>
        <w:gridCol w:w="677"/>
        <w:gridCol w:w="718"/>
        <w:gridCol w:w="772"/>
        <w:gridCol w:w="577"/>
        <w:gridCol w:w="751"/>
        <w:gridCol w:w="644"/>
        <w:gridCol w:w="793"/>
        <w:gridCol w:w="565"/>
        <w:gridCol w:w="597"/>
        <w:gridCol w:w="644"/>
        <w:gridCol w:w="793"/>
        <w:gridCol w:w="1061"/>
      </w:tblGrid>
      <w:tr w:rsidR="6A95963C" w:rsidRPr="007B35C6" w14:paraId="68F00959" w14:textId="77777777" w:rsidTr="6A95963C">
        <w:trPr>
          <w:trHeight w:val="345"/>
        </w:trPr>
        <w:tc>
          <w:tcPr>
            <w:tcW w:w="532"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604E057" w14:textId="045E4440" w:rsidR="6A95963C" w:rsidRPr="007B35C6" w:rsidRDefault="6A95963C" w:rsidP="6A95963C">
            <w:pPr>
              <w:jc w:val="center"/>
            </w:pPr>
            <w:r w:rsidRPr="007B35C6">
              <w:rPr>
                <w:sz w:val="16"/>
                <w:szCs w:val="16"/>
              </w:rPr>
              <w:t>No</w:t>
            </w:r>
          </w:p>
        </w:tc>
        <w:tc>
          <w:tcPr>
            <w:tcW w:w="1114"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393B17D" w14:textId="35E5E5C7" w:rsidR="6A95963C" w:rsidRPr="007B35C6" w:rsidRDefault="6A95963C" w:rsidP="6A95963C">
            <w:pPr>
              <w:jc w:val="center"/>
            </w:pPr>
            <w:r w:rsidRPr="007B35C6">
              <w:rPr>
                <w:sz w:val="16"/>
                <w:szCs w:val="16"/>
              </w:rPr>
              <w:t>Ket</w:t>
            </w:r>
          </w:p>
        </w:tc>
        <w:tc>
          <w:tcPr>
            <w:tcW w:w="76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2895964" w14:textId="22B48CF3"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B894D55" w14:textId="727903F6"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B96BC70" w14:textId="2FDC93B8" w:rsidR="6A95963C" w:rsidRPr="007B35C6" w:rsidRDefault="6A95963C" w:rsidP="6A95963C">
            <w:pPr>
              <w:jc w:val="center"/>
            </w:pPr>
            <w:r w:rsidRPr="007B35C6">
              <w:rPr>
                <w:sz w:val="16"/>
                <w:szCs w:val="16"/>
              </w:rPr>
              <w:t>Jumlah Polis</w:t>
            </w:r>
          </w:p>
        </w:tc>
        <w:tc>
          <w:tcPr>
            <w:tcW w:w="721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70AD59" w14:textId="5678850A" w:rsidR="6A95963C" w:rsidRPr="007B35C6" w:rsidRDefault="6A95963C" w:rsidP="6A95963C">
            <w:pPr>
              <w:jc w:val="center"/>
            </w:pPr>
            <w:r w:rsidRPr="007B35C6">
              <w:rPr>
                <w:sz w:val="16"/>
                <w:szCs w:val="16"/>
              </w:rPr>
              <w:t>Uang Pertanggungan</w:t>
            </w:r>
          </w:p>
        </w:tc>
      </w:tr>
      <w:tr w:rsidR="6A95963C" w:rsidRPr="007B35C6" w14:paraId="0095531B" w14:textId="77777777" w:rsidTr="6A95963C">
        <w:trPr>
          <w:trHeight w:val="315"/>
        </w:trPr>
        <w:tc>
          <w:tcPr>
            <w:tcW w:w="532" w:type="dxa"/>
            <w:vMerge/>
            <w:tcBorders>
              <w:left w:val="single" w:sz="0" w:space="0" w:color="auto"/>
              <w:right w:val="single" w:sz="0" w:space="0" w:color="auto"/>
            </w:tcBorders>
            <w:vAlign w:val="center"/>
          </w:tcPr>
          <w:p w14:paraId="4544D83B" w14:textId="77777777" w:rsidR="00FD7DED" w:rsidRPr="007B35C6" w:rsidRDefault="00FD7DED"/>
        </w:tc>
        <w:tc>
          <w:tcPr>
            <w:tcW w:w="1114" w:type="dxa"/>
            <w:vMerge/>
            <w:tcBorders>
              <w:left w:val="single" w:sz="0" w:space="0" w:color="auto"/>
              <w:right w:val="single" w:sz="0" w:space="0" w:color="auto"/>
            </w:tcBorders>
            <w:vAlign w:val="center"/>
          </w:tcPr>
          <w:p w14:paraId="3C9C05C8" w14:textId="77777777" w:rsidR="00FD7DED" w:rsidRPr="007B35C6" w:rsidRDefault="00FD7DED"/>
        </w:tc>
        <w:tc>
          <w:tcPr>
            <w:tcW w:w="769" w:type="dxa"/>
            <w:vMerge/>
            <w:tcBorders>
              <w:left w:val="single" w:sz="0" w:space="0" w:color="auto"/>
              <w:right w:val="single" w:sz="0" w:space="0" w:color="auto"/>
            </w:tcBorders>
            <w:vAlign w:val="center"/>
          </w:tcPr>
          <w:p w14:paraId="31C675F4" w14:textId="77777777" w:rsidR="00FD7DED" w:rsidRPr="007B35C6" w:rsidRDefault="00FD7DED"/>
        </w:tc>
        <w:tc>
          <w:tcPr>
            <w:tcW w:w="840" w:type="dxa"/>
            <w:vMerge/>
            <w:tcBorders>
              <w:left w:val="single" w:sz="0" w:space="0" w:color="auto"/>
              <w:right w:val="single" w:sz="0" w:space="0" w:color="auto"/>
            </w:tcBorders>
            <w:vAlign w:val="center"/>
          </w:tcPr>
          <w:p w14:paraId="74FCD2D4" w14:textId="77777777" w:rsidR="00FD7DED" w:rsidRPr="007B35C6" w:rsidRDefault="00FD7DED"/>
        </w:tc>
        <w:tc>
          <w:tcPr>
            <w:tcW w:w="855" w:type="dxa"/>
            <w:vMerge/>
            <w:tcBorders>
              <w:left w:val="single" w:sz="0" w:space="0" w:color="auto"/>
              <w:right w:val="single" w:sz="0" w:space="0" w:color="auto"/>
            </w:tcBorders>
            <w:vAlign w:val="center"/>
          </w:tcPr>
          <w:p w14:paraId="11CCC394" w14:textId="77777777" w:rsidR="00FD7DED" w:rsidRPr="007B35C6" w:rsidRDefault="00FD7DED"/>
        </w:tc>
        <w:tc>
          <w:tcPr>
            <w:tcW w:w="705"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5B77565C" w14:textId="31646F6C" w:rsidR="6A95963C" w:rsidRPr="007B35C6" w:rsidRDefault="6A95963C" w:rsidP="6A95963C">
            <w:pPr>
              <w:jc w:val="center"/>
            </w:pPr>
            <w:r w:rsidRPr="007B35C6">
              <w:rPr>
                <w:sz w:val="16"/>
                <w:szCs w:val="16"/>
              </w:rPr>
              <w:t>Total UP</w:t>
            </w:r>
          </w:p>
        </w:tc>
        <w:tc>
          <w:tcPr>
            <w:tcW w:w="855"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2BC86C6E" w14:textId="0575DDF3" w:rsidR="6A95963C" w:rsidRPr="007B35C6" w:rsidRDefault="6A95963C" w:rsidP="6A95963C">
            <w:pPr>
              <w:jc w:val="center"/>
            </w:pPr>
            <w:r w:rsidRPr="007B35C6">
              <w:rPr>
                <w:sz w:val="16"/>
                <w:szCs w:val="16"/>
              </w:rPr>
              <w:t>Retensi Sendiri</w:t>
            </w:r>
          </w:p>
        </w:tc>
        <w:tc>
          <w:tcPr>
            <w:tcW w:w="2985"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4ABE2956" w14:textId="445CC4E9"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670" w:type="dxa"/>
            <w:gridSpan w:val="3"/>
            <w:tcBorders>
              <w:top w:val="nil"/>
              <w:left w:val="nil"/>
              <w:bottom w:val="single" w:sz="12" w:space="0" w:color="000000" w:themeColor="text1"/>
              <w:right w:val="single" w:sz="8" w:space="0" w:color="auto"/>
            </w:tcBorders>
            <w:tcMar>
              <w:left w:w="108" w:type="dxa"/>
              <w:right w:w="108" w:type="dxa"/>
            </w:tcMar>
            <w:vAlign w:val="bottom"/>
          </w:tcPr>
          <w:p w14:paraId="302DEA32" w14:textId="1ECAC1B9" w:rsidR="6A95963C" w:rsidRPr="007B35C6" w:rsidRDefault="6A95963C" w:rsidP="6A95963C">
            <w:pPr>
              <w:jc w:val="center"/>
            </w:pPr>
            <w:r w:rsidRPr="007B35C6">
              <w:rPr>
                <w:sz w:val="16"/>
                <w:szCs w:val="16"/>
              </w:rPr>
              <w:t>Reasuransi Fakultatif</w:t>
            </w:r>
          </w:p>
        </w:tc>
      </w:tr>
      <w:tr w:rsidR="6A95963C" w:rsidRPr="007B35C6" w14:paraId="76AC6B44" w14:textId="77777777" w:rsidTr="6A95963C">
        <w:trPr>
          <w:trHeight w:val="315"/>
        </w:trPr>
        <w:tc>
          <w:tcPr>
            <w:tcW w:w="532" w:type="dxa"/>
            <w:vMerge/>
            <w:tcBorders>
              <w:left w:val="single" w:sz="0" w:space="0" w:color="auto"/>
              <w:right w:val="single" w:sz="0" w:space="0" w:color="auto"/>
            </w:tcBorders>
            <w:vAlign w:val="center"/>
          </w:tcPr>
          <w:p w14:paraId="5B21F154" w14:textId="77777777" w:rsidR="00FD7DED" w:rsidRPr="007B35C6" w:rsidRDefault="00FD7DED"/>
        </w:tc>
        <w:tc>
          <w:tcPr>
            <w:tcW w:w="1114" w:type="dxa"/>
            <w:vMerge/>
            <w:tcBorders>
              <w:left w:val="single" w:sz="0" w:space="0" w:color="auto"/>
              <w:right w:val="single" w:sz="0" w:space="0" w:color="auto"/>
            </w:tcBorders>
            <w:vAlign w:val="center"/>
          </w:tcPr>
          <w:p w14:paraId="065F880E" w14:textId="77777777" w:rsidR="00FD7DED" w:rsidRPr="007B35C6" w:rsidRDefault="00FD7DED"/>
        </w:tc>
        <w:tc>
          <w:tcPr>
            <w:tcW w:w="769" w:type="dxa"/>
            <w:vMerge/>
            <w:tcBorders>
              <w:left w:val="single" w:sz="0" w:space="0" w:color="auto"/>
              <w:right w:val="single" w:sz="0" w:space="0" w:color="auto"/>
            </w:tcBorders>
            <w:vAlign w:val="center"/>
          </w:tcPr>
          <w:p w14:paraId="489826C0" w14:textId="77777777" w:rsidR="00FD7DED" w:rsidRPr="007B35C6" w:rsidRDefault="00FD7DED"/>
        </w:tc>
        <w:tc>
          <w:tcPr>
            <w:tcW w:w="840" w:type="dxa"/>
            <w:vMerge/>
            <w:tcBorders>
              <w:left w:val="single" w:sz="0" w:space="0" w:color="auto"/>
              <w:right w:val="single" w:sz="0" w:space="0" w:color="auto"/>
            </w:tcBorders>
            <w:vAlign w:val="center"/>
          </w:tcPr>
          <w:p w14:paraId="4E634147" w14:textId="77777777" w:rsidR="00FD7DED" w:rsidRPr="007B35C6" w:rsidRDefault="00FD7DED"/>
        </w:tc>
        <w:tc>
          <w:tcPr>
            <w:tcW w:w="855" w:type="dxa"/>
            <w:vMerge/>
            <w:tcBorders>
              <w:left w:val="single" w:sz="0" w:space="0" w:color="auto"/>
              <w:right w:val="single" w:sz="0" w:space="0" w:color="auto"/>
            </w:tcBorders>
            <w:vAlign w:val="center"/>
          </w:tcPr>
          <w:p w14:paraId="249623C5" w14:textId="77777777" w:rsidR="00FD7DED" w:rsidRPr="007B35C6" w:rsidRDefault="00FD7DED"/>
        </w:tc>
        <w:tc>
          <w:tcPr>
            <w:tcW w:w="705" w:type="dxa"/>
            <w:vMerge/>
            <w:tcBorders>
              <w:left w:val="nil"/>
              <w:right w:val="single" w:sz="0" w:space="0" w:color="auto"/>
            </w:tcBorders>
            <w:vAlign w:val="center"/>
          </w:tcPr>
          <w:p w14:paraId="71031FE1" w14:textId="77777777" w:rsidR="00FD7DED" w:rsidRPr="007B35C6" w:rsidRDefault="00FD7DED"/>
        </w:tc>
        <w:tc>
          <w:tcPr>
            <w:tcW w:w="855" w:type="dxa"/>
            <w:vMerge/>
            <w:tcBorders>
              <w:left w:val="single" w:sz="0" w:space="0" w:color="auto"/>
              <w:right w:val="single" w:sz="0" w:space="0" w:color="auto"/>
            </w:tcBorders>
            <w:vAlign w:val="center"/>
          </w:tcPr>
          <w:p w14:paraId="5667063F"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65E86558" w14:textId="1E14E832" w:rsidR="6A95963C" w:rsidRPr="007B35C6" w:rsidRDefault="6A95963C" w:rsidP="6A95963C">
            <w:pPr>
              <w:jc w:val="center"/>
            </w:pPr>
            <w:r w:rsidRPr="007B35C6">
              <w:rPr>
                <w:sz w:val="16"/>
                <w:szCs w:val="16"/>
              </w:rPr>
              <w:t>Proposional</w:t>
            </w:r>
          </w:p>
        </w:tc>
        <w:tc>
          <w:tcPr>
            <w:tcW w:w="1425" w:type="dxa"/>
            <w:gridSpan w:val="2"/>
            <w:tcBorders>
              <w:top w:val="nil"/>
              <w:left w:val="nil"/>
              <w:bottom w:val="single" w:sz="8" w:space="0" w:color="auto"/>
              <w:right w:val="single" w:sz="12" w:space="0" w:color="000000" w:themeColor="text1"/>
            </w:tcBorders>
            <w:tcMar>
              <w:left w:w="108" w:type="dxa"/>
              <w:right w:w="108" w:type="dxa"/>
            </w:tcMar>
            <w:vAlign w:val="bottom"/>
          </w:tcPr>
          <w:p w14:paraId="20506C3F" w14:textId="580BADD7" w:rsidR="6A95963C" w:rsidRPr="007B35C6" w:rsidRDefault="6A95963C" w:rsidP="6A95963C">
            <w:pPr>
              <w:jc w:val="center"/>
            </w:pPr>
            <w:r w:rsidRPr="007B35C6">
              <w:rPr>
                <w:sz w:val="16"/>
                <w:szCs w:val="16"/>
              </w:rPr>
              <w:t>Non-Proposional</w:t>
            </w:r>
          </w:p>
        </w:tc>
        <w:tc>
          <w:tcPr>
            <w:tcW w:w="1545"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99C4B5E" w14:textId="0F71613C" w:rsidR="6A95963C" w:rsidRPr="007B35C6" w:rsidRDefault="6A95963C" w:rsidP="6A95963C">
            <w:pPr>
              <w:jc w:val="center"/>
            </w:pPr>
            <w:r w:rsidRPr="007B35C6">
              <w:rPr>
                <w:sz w:val="16"/>
                <w:szCs w:val="16"/>
              </w:rPr>
              <w:t>Proposional</w:t>
            </w:r>
          </w:p>
        </w:tc>
        <w:tc>
          <w:tcPr>
            <w:tcW w:w="112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681396CA" w14:textId="39982544" w:rsidR="6A95963C" w:rsidRPr="007B35C6" w:rsidRDefault="6A95963C" w:rsidP="6A95963C">
            <w:pPr>
              <w:jc w:val="center"/>
            </w:pPr>
            <w:r w:rsidRPr="007B35C6">
              <w:rPr>
                <w:sz w:val="16"/>
                <w:szCs w:val="16"/>
              </w:rPr>
              <w:t>Non-Proposional</w:t>
            </w:r>
          </w:p>
        </w:tc>
      </w:tr>
      <w:tr w:rsidR="6A95963C" w:rsidRPr="007B35C6" w14:paraId="73F4B56D" w14:textId="77777777" w:rsidTr="6A95963C">
        <w:trPr>
          <w:trHeight w:val="315"/>
        </w:trPr>
        <w:tc>
          <w:tcPr>
            <w:tcW w:w="532" w:type="dxa"/>
            <w:vMerge/>
            <w:tcBorders>
              <w:left w:val="single" w:sz="0" w:space="0" w:color="auto"/>
              <w:bottom w:val="single" w:sz="0" w:space="0" w:color="auto"/>
              <w:right w:val="single" w:sz="0" w:space="0" w:color="auto"/>
            </w:tcBorders>
            <w:vAlign w:val="center"/>
          </w:tcPr>
          <w:p w14:paraId="20FBD1CD" w14:textId="77777777" w:rsidR="00FD7DED" w:rsidRPr="007B35C6" w:rsidRDefault="00FD7DED"/>
        </w:tc>
        <w:tc>
          <w:tcPr>
            <w:tcW w:w="1114" w:type="dxa"/>
            <w:vMerge/>
            <w:tcBorders>
              <w:left w:val="single" w:sz="0" w:space="0" w:color="auto"/>
              <w:bottom w:val="single" w:sz="0" w:space="0" w:color="auto"/>
              <w:right w:val="single" w:sz="0" w:space="0" w:color="auto"/>
            </w:tcBorders>
            <w:vAlign w:val="center"/>
          </w:tcPr>
          <w:p w14:paraId="1FF84F37" w14:textId="77777777" w:rsidR="00FD7DED" w:rsidRPr="007B35C6" w:rsidRDefault="00FD7DED"/>
        </w:tc>
        <w:tc>
          <w:tcPr>
            <w:tcW w:w="769" w:type="dxa"/>
            <w:vMerge/>
            <w:tcBorders>
              <w:left w:val="single" w:sz="0" w:space="0" w:color="auto"/>
              <w:bottom w:val="single" w:sz="0" w:space="0" w:color="auto"/>
              <w:right w:val="single" w:sz="0" w:space="0" w:color="auto"/>
            </w:tcBorders>
            <w:vAlign w:val="center"/>
          </w:tcPr>
          <w:p w14:paraId="6DBA9F04"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7D3A33F6"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7B3530F0" w14:textId="77777777" w:rsidR="00FD7DED" w:rsidRPr="007B35C6" w:rsidRDefault="00FD7DED"/>
        </w:tc>
        <w:tc>
          <w:tcPr>
            <w:tcW w:w="705" w:type="dxa"/>
            <w:vMerge/>
            <w:tcBorders>
              <w:left w:val="nil"/>
              <w:bottom w:val="single" w:sz="0" w:space="0" w:color="auto"/>
              <w:right w:val="single" w:sz="0" w:space="0" w:color="auto"/>
            </w:tcBorders>
            <w:vAlign w:val="center"/>
          </w:tcPr>
          <w:p w14:paraId="17D82AF4"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488E2323"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42EF526C" w14:textId="167B4033"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54235000" w14:textId="1B7C21FF"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17A5C017" w14:textId="37FF1F7C" w:rsidR="6A95963C" w:rsidRPr="007B35C6" w:rsidRDefault="6A95963C" w:rsidP="6A95963C">
            <w:pPr>
              <w:jc w:val="center"/>
            </w:pPr>
            <w:r w:rsidRPr="007B35C6">
              <w:rPr>
                <w:sz w:val="16"/>
                <w:szCs w:val="16"/>
              </w:rPr>
              <w:t>Cath X/L</w:t>
            </w:r>
          </w:p>
        </w:tc>
        <w:tc>
          <w:tcPr>
            <w:tcW w:w="735"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0B6E9935" w14:textId="00828FDB" w:rsidR="6A95963C" w:rsidRPr="007B35C6" w:rsidRDefault="6A95963C" w:rsidP="6A95963C">
            <w:pPr>
              <w:jc w:val="center"/>
            </w:pPr>
            <w:r w:rsidRPr="007B35C6">
              <w:rPr>
                <w:sz w:val="16"/>
                <w:szCs w:val="16"/>
              </w:rPr>
              <w:t>Work X/L</w:t>
            </w:r>
          </w:p>
        </w:tc>
        <w:tc>
          <w:tcPr>
            <w:tcW w:w="7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DD5EBD0" w14:textId="49808E26" w:rsidR="6A95963C" w:rsidRPr="007B35C6" w:rsidRDefault="6A95963C" w:rsidP="6A95963C">
            <w:pPr>
              <w:jc w:val="center"/>
            </w:pPr>
            <w:r w:rsidRPr="007B35C6">
              <w:rPr>
                <w:i/>
                <w:iCs/>
                <w:sz w:val="16"/>
                <w:szCs w:val="16"/>
              </w:rPr>
              <w:t>Quota Share</w:t>
            </w:r>
          </w:p>
        </w:tc>
        <w:tc>
          <w:tcPr>
            <w:tcW w:w="8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50083BBF" w14:textId="084669C1" w:rsidR="6A95963C" w:rsidRPr="007B35C6" w:rsidRDefault="6A95963C" w:rsidP="6A95963C">
            <w:pPr>
              <w:jc w:val="center"/>
            </w:pPr>
            <w:r w:rsidRPr="007B35C6">
              <w:rPr>
                <w:sz w:val="16"/>
                <w:szCs w:val="16"/>
              </w:rPr>
              <w:t>Surplus</w:t>
            </w:r>
          </w:p>
        </w:tc>
        <w:tc>
          <w:tcPr>
            <w:tcW w:w="1125" w:type="dxa"/>
            <w:vMerge/>
            <w:tcBorders>
              <w:top w:val="single" w:sz="12" w:space="0" w:color="000000" w:themeColor="text1"/>
              <w:left w:val="nil"/>
              <w:bottom w:val="single" w:sz="12" w:space="0" w:color="000000" w:themeColor="text1"/>
              <w:right w:val="single" w:sz="12" w:space="0" w:color="000000" w:themeColor="text1"/>
            </w:tcBorders>
            <w:vAlign w:val="center"/>
          </w:tcPr>
          <w:p w14:paraId="2B306392" w14:textId="77777777" w:rsidR="00FD7DED" w:rsidRPr="007B35C6" w:rsidRDefault="00FD7DED"/>
        </w:tc>
      </w:tr>
      <w:tr w:rsidR="6A95963C" w:rsidRPr="007B35C6" w14:paraId="52ECDAAD" w14:textId="77777777" w:rsidTr="6A95963C">
        <w:trPr>
          <w:trHeight w:val="315"/>
        </w:trPr>
        <w:tc>
          <w:tcPr>
            <w:tcW w:w="532" w:type="dxa"/>
            <w:tcBorders>
              <w:top w:val="nil"/>
              <w:left w:val="single" w:sz="8" w:space="0" w:color="auto"/>
              <w:bottom w:val="single" w:sz="8" w:space="0" w:color="auto"/>
              <w:right w:val="nil"/>
            </w:tcBorders>
            <w:tcMar>
              <w:left w:w="108" w:type="dxa"/>
              <w:right w:w="108" w:type="dxa"/>
            </w:tcMar>
            <w:vAlign w:val="bottom"/>
          </w:tcPr>
          <w:p w14:paraId="6DF7AD70" w14:textId="418A93EF" w:rsidR="6A95963C" w:rsidRPr="007B35C6" w:rsidRDefault="6A95963C" w:rsidP="6A95963C">
            <w:pPr>
              <w:jc w:val="center"/>
            </w:pPr>
            <w:r w:rsidRPr="007B35C6">
              <w:rPr>
                <w:sz w:val="16"/>
                <w:szCs w:val="16"/>
              </w:rPr>
              <w:t>(1)</w:t>
            </w:r>
          </w:p>
        </w:tc>
        <w:tc>
          <w:tcPr>
            <w:tcW w:w="1114" w:type="dxa"/>
            <w:tcBorders>
              <w:top w:val="nil"/>
              <w:left w:val="single" w:sz="8" w:space="0" w:color="auto"/>
              <w:bottom w:val="single" w:sz="8" w:space="0" w:color="auto"/>
              <w:right w:val="single" w:sz="8" w:space="0" w:color="auto"/>
            </w:tcBorders>
            <w:tcMar>
              <w:left w:w="108" w:type="dxa"/>
              <w:right w:w="108" w:type="dxa"/>
            </w:tcMar>
            <w:vAlign w:val="bottom"/>
          </w:tcPr>
          <w:p w14:paraId="37938E90" w14:textId="2A77568E" w:rsidR="6A95963C" w:rsidRPr="007B35C6" w:rsidRDefault="6A95963C" w:rsidP="6A95963C">
            <w:pPr>
              <w:jc w:val="center"/>
            </w:pPr>
            <w:r w:rsidRPr="007B35C6">
              <w:rPr>
                <w:sz w:val="16"/>
                <w:szCs w:val="16"/>
              </w:rPr>
              <w:t>(2)</w:t>
            </w:r>
          </w:p>
        </w:tc>
        <w:tc>
          <w:tcPr>
            <w:tcW w:w="769" w:type="dxa"/>
            <w:tcBorders>
              <w:top w:val="nil"/>
              <w:left w:val="single" w:sz="8" w:space="0" w:color="auto"/>
              <w:bottom w:val="single" w:sz="8" w:space="0" w:color="auto"/>
              <w:right w:val="single" w:sz="8" w:space="0" w:color="auto"/>
            </w:tcBorders>
            <w:tcMar>
              <w:left w:w="108" w:type="dxa"/>
              <w:right w:w="108" w:type="dxa"/>
            </w:tcMar>
            <w:vAlign w:val="bottom"/>
          </w:tcPr>
          <w:p w14:paraId="4A8AC299" w14:textId="3765EF79"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6BE9D05E" w14:textId="7E946407"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5BF17350" w14:textId="46588A44" w:rsidR="6A95963C" w:rsidRPr="007B35C6" w:rsidRDefault="6A95963C" w:rsidP="6A95963C">
            <w:pPr>
              <w:jc w:val="center"/>
            </w:pPr>
            <w:r w:rsidRPr="007B35C6">
              <w:rPr>
                <w:sz w:val="16"/>
                <w:szCs w:val="16"/>
              </w:rPr>
              <w:t>(5)</w:t>
            </w:r>
          </w:p>
        </w:tc>
        <w:tc>
          <w:tcPr>
            <w:tcW w:w="705" w:type="dxa"/>
            <w:tcBorders>
              <w:top w:val="nil"/>
              <w:left w:val="single" w:sz="8" w:space="0" w:color="auto"/>
              <w:bottom w:val="single" w:sz="8" w:space="0" w:color="auto"/>
              <w:right w:val="single" w:sz="8" w:space="0" w:color="auto"/>
            </w:tcBorders>
            <w:tcMar>
              <w:left w:w="108" w:type="dxa"/>
              <w:right w:w="108" w:type="dxa"/>
            </w:tcMar>
            <w:vAlign w:val="bottom"/>
          </w:tcPr>
          <w:p w14:paraId="6E16FDC8" w14:textId="3E6887E5" w:rsidR="6A95963C" w:rsidRPr="007B35C6" w:rsidRDefault="6A95963C" w:rsidP="6A95963C">
            <w:pPr>
              <w:jc w:val="center"/>
            </w:pPr>
            <w:r w:rsidRPr="007B35C6">
              <w:rPr>
                <w:sz w:val="16"/>
                <w:szCs w:val="16"/>
              </w:rPr>
              <w:t>(6)</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50B4C9C3" w14:textId="5B470969"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0AF5C1" w14:textId="695A424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E37EB2" w14:textId="01D94CE5"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E398A7" w14:textId="585DB0DA" w:rsidR="6A95963C" w:rsidRPr="007B35C6" w:rsidRDefault="6A95963C" w:rsidP="6A95963C">
            <w:pPr>
              <w:jc w:val="center"/>
            </w:pPr>
            <w:r w:rsidRPr="007B35C6">
              <w:rPr>
                <w:sz w:val="16"/>
                <w:szCs w:val="16"/>
              </w:rPr>
              <w:t>(10)</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450C92" w14:textId="4E5ECA53" w:rsidR="6A95963C" w:rsidRPr="007B35C6" w:rsidRDefault="6A95963C" w:rsidP="6A95963C">
            <w:pPr>
              <w:jc w:val="center"/>
            </w:pPr>
            <w:r w:rsidRPr="007B35C6">
              <w:rPr>
                <w:sz w:val="16"/>
                <w:szCs w:val="16"/>
              </w:rPr>
              <w:t>(11)</w:t>
            </w:r>
          </w:p>
        </w:tc>
        <w:tc>
          <w:tcPr>
            <w:tcW w:w="70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59AA3DA9" w14:textId="1F3C57AD" w:rsidR="6A95963C" w:rsidRPr="007B35C6" w:rsidRDefault="6A95963C" w:rsidP="6A95963C">
            <w:pPr>
              <w:jc w:val="center"/>
            </w:pPr>
            <w:r w:rsidRPr="007B35C6">
              <w:rPr>
                <w:sz w:val="16"/>
                <w:szCs w:val="16"/>
              </w:rPr>
              <w:t>(12)</w:t>
            </w:r>
          </w:p>
        </w:tc>
        <w:tc>
          <w:tcPr>
            <w:tcW w:w="84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62D750B9" w14:textId="34DA65CB" w:rsidR="6A95963C" w:rsidRPr="007B35C6" w:rsidRDefault="6A95963C" w:rsidP="6A95963C">
            <w:pPr>
              <w:jc w:val="center"/>
            </w:pPr>
            <w:r w:rsidRPr="007B35C6">
              <w:rPr>
                <w:sz w:val="16"/>
                <w:szCs w:val="16"/>
              </w:rPr>
              <w:t>(13)</w:t>
            </w:r>
          </w:p>
        </w:tc>
        <w:tc>
          <w:tcPr>
            <w:tcW w:w="112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551E52BA" w14:textId="3A84C2EB" w:rsidR="6A95963C" w:rsidRPr="007B35C6" w:rsidRDefault="6A95963C" w:rsidP="6A95963C">
            <w:pPr>
              <w:jc w:val="center"/>
            </w:pPr>
            <w:r w:rsidRPr="007B35C6">
              <w:rPr>
                <w:sz w:val="16"/>
                <w:szCs w:val="16"/>
              </w:rPr>
              <w:t>(14)</w:t>
            </w:r>
          </w:p>
        </w:tc>
      </w:tr>
      <w:tr w:rsidR="6A95963C" w:rsidRPr="007B35C6" w14:paraId="744FDFBC"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7E11C44" w14:textId="32B3CA5E" w:rsidR="6A95963C" w:rsidRPr="007B35C6" w:rsidRDefault="6A95963C" w:rsidP="6A95963C">
            <w:r w:rsidRPr="007B35C6">
              <w:rPr>
                <w:sz w:val="16"/>
                <w:szCs w:val="16"/>
              </w:rPr>
              <w:t xml:space="preserve"> </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B05E51" w14:textId="1FE8B96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tcMar>
              <w:left w:w="108" w:type="dxa"/>
              <w:right w:w="108" w:type="dxa"/>
            </w:tcMar>
            <w:vAlign w:val="bottom"/>
          </w:tcPr>
          <w:p w14:paraId="07761B69" w14:textId="6FF933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4BA3F7C2" w14:textId="2B70533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02F43C" w14:textId="08B4E8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932CA5" w14:textId="2018063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B28E48" w14:textId="6C1EB3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2D4A62" w14:textId="020C4B8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43010F" w14:textId="3F0A677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DE784C" w14:textId="7B638442"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4D4CF7" w14:textId="08772A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C07722" w14:textId="6186E28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62D60D" w14:textId="2B058D9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E30889" w14:textId="6323C03C" w:rsidR="6A95963C" w:rsidRPr="007B35C6" w:rsidRDefault="6A95963C" w:rsidP="6A95963C">
            <w:r w:rsidRPr="007B35C6">
              <w:rPr>
                <w:sz w:val="16"/>
                <w:szCs w:val="16"/>
              </w:rPr>
              <w:t xml:space="preserve"> </w:t>
            </w:r>
          </w:p>
        </w:tc>
      </w:tr>
      <w:tr w:rsidR="6A95963C" w:rsidRPr="007B35C6" w14:paraId="61125EDE"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E9956D1" w14:textId="6BB8DB69" w:rsidR="6A95963C" w:rsidRPr="007B35C6" w:rsidRDefault="6A95963C" w:rsidP="6A95963C">
            <w:pPr>
              <w:jc w:val="center"/>
            </w:pPr>
            <w:r w:rsidRPr="007B35C6">
              <w:rPr>
                <w:sz w:val="16"/>
                <w:szCs w:val="16"/>
              </w:rPr>
              <w:t>A</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43E88F" w14:textId="41CBDFC3" w:rsidR="6A95963C" w:rsidRPr="007B35C6" w:rsidRDefault="6A95963C" w:rsidP="6A95963C">
            <w:r w:rsidRPr="007B35C6">
              <w:rPr>
                <w:sz w:val="16"/>
                <w:szCs w:val="16"/>
              </w:rPr>
              <w:t xml:space="preserve">Retensi Sendiri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73E5D4B" w14:textId="67156E9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ACBE7E2" w14:textId="482467A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29508A" w14:textId="5335E23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38D916" w14:textId="113E05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5165AB" w14:textId="3E75950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C77C360" w14:textId="2F79269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3AC5BCD" w14:textId="5F90617B"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3FC60D4" w14:textId="697DBA92" w:rsidR="6A95963C" w:rsidRPr="007B35C6" w:rsidRDefault="6A95963C" w:rsidP="6A95963C">
            <w:r w:rsidRPr="007B35C6">
              <w:rPr>
                <w:color w:val="FFFFFF" w:themeColor="background1"/>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6020EF2" w14:textId="225AD08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719D665" w14:textId="13AD37B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6836954" w14:textId="5CDE920C" w:rsidR="6A95963C" w:rsidRPr="007B35C6" w:rsidRDefault="6A95963C" w:rsidP="6A95963C">
            <w:r w:rsidRPr="007B35C6">
              <w:rPr>
                <w:color w:val="FFFFFF" w:themeColor="background1"/>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C67B43B" w14:textId="56156F4A" w:rsidR="6A95963C" w:rsidRPr="007B35C6" w:rsidRDefault="6A95963C" w:rsidP="6A95963C">
            <w:r w:rsidRPr="007B35C6">
              <w:rPr>
                <w:color w:val="FFFFFF" w:themeColor="background1"/>
                <w:sz w:val="16"/>
                <w:szCs w:val="16"/>
              </w:rPr>
              <w:t xml:space="preserve"> </w:t>
            </w:r>
          </w:p>
        </w:tc>
      </w:tr>
      <w:tr w:rsidR="6A95963C" w:rsidRPr="007B35C6" w14:paraId="48704B77"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1B95315" w14:textId="5E3AFA5B"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1910F1" w14:textId="48976CE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450F6F6" w14:textId="3DBDA50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119CF2D" w14:textId="7AB6DD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C6272A" w14:textId="2385FCF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C9BCE7" w14:textId="782E87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95593B9" w14:textId="3C3CA84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FB7364" w14:textId="3C755DF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A842A1" w14:textId="6EA40EB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1002C4" w14:textId="2EDC1D3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A2B8B4" w14:textId="23C51C2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F20C45" w14:textId="13068074"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74FE77" w14:textId="355E7EE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97F88A" w14:textId="1D1A4D58" w:rsidR="6A95963C" w:rsidRPr="007B35C6" w:rsidRDefault="6A95963C" w:rsidP="6A95963C">
            <w:r w:rsidRPr="007B35C6">
              <w:rPr>
                <w:sz w:val="16"/>
                <w:szCs w:val="16"/>
              </w:rPr>
              <w:t xml:space="preserve"> </w:t>
            </w:r>
          </w:p>
        </w:tc>
      </w:tr>
      <w:tr w:rsidR="6A95963C" w:rsidRPr="007B35C6" w14:paraId="6B7578CE"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DEFD0B5" w14:textId="14ED0F0B" w:rsidR="6A95963C" w:rsidRPr="007B35C6" w:rsidRDefault="6A95963C" w:rsidP="6A95963C">
            <w:pPr>
              <w:jc w:val="center"/>
            </w:pPr>
            <w:r w:rsidRPr="007B35C6">
              <w:rPr>
                <w:sz w:val="16"/>
                <w:szCs w:val="16"/>
              </w:rPr>
              <w:t>B</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030876" w14:textId="6A21DB09" w:rsidR="6A95963C" w:rsidRPr="007B35C6" w:rsidRDefault="6A95963C" w:rsidP="6A95963C">
            <w:r w:rsidRPr="007B35C6">
              <w:rPr>
                <w:sz w:val="16"/>
                <w:szCs w:val="16"/>
              </w:rPr>
              <w:t xml:space="preserve">Dukungan Reasuradur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4097B41" w14:textId="77C9E45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4925A4C" w14:textId="5AF6D34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9D7C8D" w14:textId="367C6B6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C79F41" w14:textId="07E6D0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52A934E" w14:textId="35DB0C9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C06409" w14:textId="5B838B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5E26E6" w14:textId="03FC2F2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4634DD" w14:textId="1F6B400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86CEB9" w14:textId="6E75A1B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1D1548" w14:textId="085D3DC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E299A3" w14:textId="3A00D78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58A7DF" w14:textId="177E7D7E" w:rsidR="6A95963C" w:rsidRPr="007B35C6" w:rsidRDefault="6A95963C" w:rsidP="6A95963C">
            <w:r w:rsidRPr="007B35C6">
              <w:rPr>
                <w:sz w:val="16"/>
                <w:szCs w:val="16"/>
              </w:rPr>
              <w:t xml:space="preserve"> </w:t>
            </w:r>
          </w:p>
        </w:tc>
      </w:tr>
      <w:tr w:rsidR="6A95963C" w:rsidRPr="007B35C6" w14:paraId="3B537AF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08C5D30" w14:textId="6BB40542"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247D22" w14:textId="6D88D5DC" w:rsidR="6A95963C" w:rsidRPr="007B35C6" w:rsidRDefault="6A95963C" w:rsidP="6A95963C">
            <w:r w:rsidRPr="007B35C6">
              <w:rPr>
                <w:sz w:val="16"/>
                <w:szCs w:val="16"/>
              </w:rPr>
              <w:t>Dalam Negeri</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F757B25" w14:textId="56067A4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A3A4724" w14:textId="5B6E1B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407D4C" w14:textId="54A6A83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3640E8" w14:textId="22954ED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8D35320" w14:textId="2F817800"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FECE6D" w14:textId="23F4CB5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D44AF3" w14:textId="37EB42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D63660" w14:textId="673F221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51071B" w14:textId="185D494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87E069" w14:textId="55B5CF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254AB1" w14:textId="2B6839E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45BFE0" w14:textId="7CFB8A25" w:rsidR="6A95963C" w:rsidRPr="007B35C6" w:rsidRDefault="6A95963C" w:rsidP="6A95963C">
            <w:r w:rsidRPr="007B35C6">
              <w:rPr>
                <w:sz w:val="16"/>
                <w:szCs w:val="16"/>
              </w:rPr>
              <w:t xml:space="preserve"> </w:t>
            </w:r>
          </w:p>
        </w:tc>
      </w:tr>
      <w:tr w:rsidR="6A95963C" w:rsidRPr="007B35C6" w14:paraId="7B564871"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FBFFF98" w14:textId="6F5178E5"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61C906" w14:textId="52FECC0D"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7B0C858" w14:textId="13370EE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AFCECA1" w14:textId="7B55DB2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071E65" w14:textId="24434C08"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15D0C0" w14:textId="43500B4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EA0724E" w14:textId="5FE537E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449D14" w14:textId="4983B5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4BF355" w14:textId="003D2CC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26751E" w14:textId="574889C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31F7E2" w14:textId="1264F44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43059B" w14:textId="41DA1D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2A051D" w14:textId="3C875020"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4F9E6D" w14:textId="1B2FEC03" w:rsidR="6A95963C" w:rsidRPr="007B35C6" w:rsidRDefault="6A95963C" w:rsidP="6A95963C">
            <w:r w:rsidRPr="007B35C6">
              <w:rPr>
                <w:sz w:val="16"/>
                <w:szCs w:val="16"/>
              </w:rPr>
              <w:t xml:space="preserve"> </w:t>
            </w:r>
          </w:p>
        </w:tc>
      </w:tr>
      <w:tr w:rsidR="6A95963C" w:rsidRPr="007B35C6" w14:paraId="57A91516"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45EF3D3" w14:textId="32D0B28C"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CFC37F" w14:textId="7178F6CA"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0746DD1" w14:textId="72B4602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EB1BC8D" w14:textId="071FE40B"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D738C7" w14:textId="13D841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10E9F5" w14:textId="1C5F028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B127197" w14:textId="2C3A12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D78A59" w14:textId="02C81A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F0A372" w14:textId="18B1217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172057" w14:textId="43C14BB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06D6D8" w14:textId="025B9F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7EEBE6" w14:textId="2022C30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1CF887" w14:textId="49B3513F"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461F43" w14:textId="0D36BF77" w:rsidR="6A95963C" w:rsidRPr="007B35C6" w:rsidRDefault="6A95963C" w:rsidP="6A95963C">
            <w:r w:rsidRPr="007B35C6">
              <w:rPr>
                <w:sz w:val="16"/>
                <w:szCs w:val="16"/>
              </w:rPr>
              <w:t xml:space="preserve"> </w:t>
            </w:r>
          </w:p>
        </w:tc>
      </w:tr>
      <w:tr w:rsidR="6A95963C" w:rsidRPr="007B35C6" w14:paraId="4B8ADB01"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BD231F2" w14:textId="16CA79A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5E3B94" w14:textId="591B6BC8" w:rsidR="6A95963C" w:rsidRPr="007B35C6" w:rsidRDefault="6A95963C" w:rsidP="6A95963C">
            <w:pPr>
              <w:ind w:firstLine="320"/>
            </w:pPr>
            <w:r w:rsidRPr="007B35C6">
              <w:rPr>
                <w:sz w:val="16"/>
                <w:szCs w:val="16"/>
              </w:rPr>
              <w:t xml:space="preserve">3.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57E8B3A" w14:textId="41CC367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CFDBE59" w14:textId="7B2DCF6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FF0F81" w14:textId="1E0BBBD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FAAFD6" w14:textId="07DA9A9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CDCC0F7" w14:textId="2E8E3B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15C6B0" w14:textId="3F1E57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EBF509" w14:textId="1862CC2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6DC0B4" w14:textId="2538B63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DDFDDB" w14:textId="7A64C9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2EA4A3" w14:textId="0FB19AD7"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685D57" w14:textId="57E0937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F47646" w14:textId="72EA8DC3" w:rsidR="6A95963C" w:rsidRPr="007B35C6" w:rsidRDefault="6A95963C" w:rsidP="6A95963C">
            <w:r w:rsidRPr="007B35C6">
              <w:rPr>
                <w:sz w:val="16"/>
                <w:szCs w:val="16"/>
              </w:rPr>
              <w:t xml:space="preserve"> </w:t>
            </w:r>
          </w:p>
        </w:tc>
      </w:tr>
      <w:tr w:rsidR="6A95963C" w:rsidRPr="007B35C6" w14:paraId="40DEB539"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22BA9AA" w14:textId="254EEF1F"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10CE63" w14:textId="2FC1C002" w:rsidR="6A95963C" w:rsidRPr="007B35C6" w:rsidRDefault="6A95963C" w:rsidP="6A95963C">
            <w:pPr>
              <w:ind w:firstLine="320"/>
            </w:pPr>
            <w:r w:rsidRPr="007B35C6">
              <w:rPr>
                <w:sz w:val="16"/>
                <w:szCs w:val="16"/>
              </w:rPr>
              <w:t>4. ......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1C60D38" w14:textId="43EBCF7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9D2D613" w14:textId="1A2DF90D"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8E6AA0" w14:textId="3A1CC1C3"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84D5A4" w14:textId="51565E4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2D66F87" w14:textId="7844FAC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A60020" w14:textId="6E9485B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5A4F15" w14:textId="33E40A5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FC0E4A" w14:textId="1937960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41D012" w14:textId="78845AE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3A83B7" w14:textId="50AF23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52C243" w14:textId="6C22A17B"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646779" w14:textId="0F730DF5" w:rsidR="6A95963C" w:rsidRPr="007B35C6" w:rsidRDefault="6A95963C" w:rsidP="6A95963C">
            <w:r w:rsidRPr="007B35C6">
              <w:rPr>
                <w:sz w:val="16"/>
                <w:szCs w:val="16"/>
              </w:rPr>
              <w:t xml:space="preserve"> </w:t>
            </w:r>
          </w:p>
        </w:tc>
      </w:tr>
      <w:tr w:rsidR="6A95963C" w:rsidRPr="007B35C6" w14:paraId="153B9F2A"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6E4FD01" w14:textId="3937F60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4F658D" w14:textId="06B24E58"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C675F48" w14:textId="12B4B7D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ED1065F" w14:textId="3622421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3304F9" w14:textId="561547E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2C79DB" w14:textId="4E553E0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3440B4B" w14:textId="3F69D5F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3DE479" w14:textId="12CC6A6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619520" w14:textId="07827D9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411ED3" w14:textId="4BB6B3D6"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713C50" w14:textId="0A865AF6"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CFABFA" w14:textId="5228E3A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E2FAF5" w14:textId="78BDAEB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77ED3E" w14:textId="7FA5DBD3" w:rsidR="6A95963C" w:rsidRPr="007B35C6" w:rsidRDefault="6A95963C" w:rsidP="6A95963C">
            <w:r w:rsidRPr="007B35C6">
              <w:rPr>
                <w:sz w:val="16"/>
                <w:szCs w:val="16"/>
              </w:rPr>
              <w:t xml:space="preserve"> </w:t>
            </w:r>
          </w:p>
        </w:tc>
      </w:tr>
      <w:tr w:rsidR="6A95963C" w:rsidRPr="007B35C6" w14:paraId="1BD0C581"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BD9982D" w14:textId="2F8C20F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3291BD" w14:textId="3D367A1A"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CFE953F" w14:textId="50B8CE4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6C62CF2" w14:textId="66F4A97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900B01" w14:textId="608E89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546B53" w14:textId="557EB65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E5C338B" w14:textId="5D23C54E"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8B4993" w14:textId="1C7292C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AA8F48" w14:textId="7E715AC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1B84D2" w14:textId="53B9522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0BC90B" w14:textId="262977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1B910A" w14:textId="5F09609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C4BAB0" w14:textId="51E7CF6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BF40E9" w14:textId="5BE5B3D6" w:rsidR="6A95963C" w:rsidRPr="007B35C6" w:rsidRDefault="6A95963C" w:rsidP="6A95963C">
            <w:r w:rsidRPr="007B35C6">
              <w:rPr>
                <w:sz w:val="16"/>
                <w:szCs w:val="16"/>
              </w:rPr>
              <w:t xml:space="preserve"> </w:t>
            </w:r>
          </w:p>
        </w:tc>
      </w:tr>
      <w:tr w:rsidR="6A95963C" w:rsidRPr="007B35C6" w14:paraId="07716779"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5776E49" w14:textId="023DFED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CEEBB4" w14:textId="2091C52D"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A38F30" w14:textId="6636C72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25F2F81" w14:textId="009ED57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91898C" w14:textId="4BAF14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1AEB04" w14:textId="41D0994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32B95C8" w14:textId="1985B8C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D78CA5" w14:textId="021135E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DCF532" w14:textId="07654A6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85FA0E" w14:textId="585DDD67"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7192BE" w14:textId="40E5FD7D"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4A7FE4" w14:textId="5010DD1F"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1C7BC5" w14:textId="1541C776"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AF9559" w14:textId="4CB1B40C" w:rsidR="6A95963C" w:rsidRPr="007B35C6" w:rsidRDefault="6A95963C" w:rsidP="6A95963C">
            <w:r w:rsidRPr="007B35C6">
              <w:rPr>
                <w:sz w:val="16"/>
                <w:szCs w:val="16"/>
              </w:rPr>
              <w:t xml:space="preserve"> </w:t>
            </w:r>
          </w:p>
        </w:tc>
      </w:tr>
      <w:tr w:rsidR="6A95963C" w:rsidRPr="007B35C6" w14:paraId="32469DB7"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8AEC0E8" w14:textId="1DDB116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62F554" w14:textId="67A71B3D" w:rsidR="6A95963C" w:rsidRPr="007B35C6" w:rsidRDefault="6A95963C" w:rsidP="6A95963C">
            <w:r w:rsidRPr="007B35C6">
              <w:rPr>
                <w:sz w:val="16"/>
                <w:szCs w:val="16"/>
              </w:rPr>
              <w:t>Luar Negeri</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584590" w14:textId="2583EFC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73E3B86" w14:textId="10D5724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E8F84F" w14:textId="2CBD91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F48B71" w14:textId="3B022EF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91FA5FD" w14:textId="16B35BF5"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C5AA8C" w14:textId="0EE8CF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456B89" w14:textId="27CFD4B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74BB69" w14:textId="79C9025B"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90ACE5" w14:textId="7D8E511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9F0DEC" w14:textId="5EA9D7B6"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7282D4" w14:textId="7D9C1E97"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29897F" w14:textId="20840575" w:rsidR="6A95963C" w:rsidRPr="007B35C6" w:rsidRDefault="6A95963C" w:rsidP="6A95963C">
            <w:r w:rsidRPr="007B35C6">
              <w:rPr>
                <w:sz w:val="16"/>
                <w:szCs w:val="16"/>
              </w:rPr>
              <w:t xml:space="preserve"> </w:t>
            </w:r>
          </w:p>
        </w:tc>
      </w:tr>
      <w:tr w:rsidR="6A95963C" w:rsidRPr="007B35C6" w14:paraId="29EDAB7E"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4B53A80" w14:textId="3A0802F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92B734" w14:textId="30A7E528"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3A4C38" w14:textId="0B45F39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D7CBBEB" w14:textId="0CAC1C48"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36B772" w14:textId="31593DC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4BCC2A" w14:textId="1EBDFD4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8980444" w14:textId="491D26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4A2D84" w14:textId="6D4DEB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3FB107" w14:textId="21DDDD8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7F3B46" w14:textId="37E8935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59E0CF" w14:textId="69A7A18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63D5E1" w14:textId="7DCCB37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AAB3F4" w14:textId="7B48A68E"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0B0AAE" w14:textId="5174F871" w:rsidR="6A95963C" w:rsidRPr="007B35C6" w:rsidRDefault="6A95963C" w:rsidP="6A95963C">
            <w:r w:rsidRPr="007B35C6">
              <w:rPr>
                <w:sz w:val="16"/>
                <w:szCs w:val="16"/>
              </w:rPr>
              <w:t xml:space="preserve"> </w:t>
            </w:r>
          </w:p>
        </w:tc>
      </w:tr>
      <w:tr w:rsidR="6A95963C" w:rsidRPr="007B35C6" w14:paraId="5437123F"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F7A4BE5" w14:textId="23DF61D4"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76FA9B" w14:textId="1D045BC6"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925348" w14:textId="25EDDE4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34C1FD9E" w14:textId="0BE1311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F0EBC9" w14:textId="0B76E0E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5730E6" w14:textId="3B9F84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E1BD87A" w14:textId="56FEF5A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E5966D" w14:textId="51831BF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E6CE00" w14:textId="7C5D719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01DF31" w14:textId="4B8D55EF"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40CABD" w14:textId="55D939C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2C0DA5" w14:textId="32330800"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9DDBAE" w14:textId="20ACC5EC"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E016EE" w14:textId="591C8A5A" w:rsidR="6A95963C" w:rsidRPr="007B35C6" w:rsidRDefault="6A95963C" w:rsidP="6A95963C">
            <w:r w:rsidRPr="007B35C6">
              <w:rPr>
                <w:sz w:val="16"/>
                <w:szCs w:val="16"/>
              </w:rPr>
              <w:t xml:space="preserve"> </w:t>
            </w:r>
          </w:p>
        </w:tc>
      </w:tr>
      <w:tr w:rsidR="6A95963C" w:rsidRPr="007B35C6" w14:paraId="7B8E4B2D"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98EB093" w14:textId="5EAFD37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A6112D" w14:textId="02D82A0B" w:rsidR="6A95963C" w:rsidRPr="007B35C6" w:rsidRDefault="6A95963C" w:rsidP="6A95963C">
            <w:pPr>
              <w:ind w:firstLine="320"/>
            </w:pPr>
            <w:r w:rsidRPr="007B35C6">
              <w:rPr>
                <w:sz w:val="16"/>
                <w:szCs w:val="16"/>
              </w:rPr>
              <w:t>3. ....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9D4388" w14:textId="396D0CA8"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0A36F32" w14:textId="2774F0C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FF4C50" w14:textId="297061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27C789" w14:textId="2E6B00C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8C337F4" w14:textId="1E6F7D7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1963D7" w14:textId="35218BC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2DB936" w14:textId="4020E44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03777D" w14:textId="4F80CC0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EBB9F1" w14:textId="12D54DB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C5E1B4" w14:textId="594EA53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9B9FE0" w14:textId="32B1421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24BE2C" w14:textId="20C2098B" w:rsidR="6A95963C" w:rsidRPr="007B35C6" w:rsidRDefault="6A95963C" w:rsidP="6A95963C">
            <w:r w:rsidRPr="007B35C6">
              <w:rPr>
                <w:sz w:val="16"/>
                <w:szCs w:val="16"/>
              </w:rPr>
              <w:t xml:space="preserve"> </w:t>
            </w:r>
          </w:p>
        </w:tc>
      </w:tr>
      <w:tr w:rsidR="6A95963C" w:rsidRPr="007B35C6" w14:paraId="3E75B44B"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DBBB8C4" w14:textId="5588989D"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32CB94" w14:textId="6ADC8DBA"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26C932" w14:textId="55EF9FDA"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7ED1009" w14:textId="3D1A86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61C043" w14:textId="49B07F4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757137" w14:textId="727804A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96B684F" w14:textId="7C75D31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E88EDD" w14:textId="620393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396EB0" w14:textId="5DEEA7C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341280" w14:textId="6E16B31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7F3176" w14:textId="53B0B67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2ACEAE" w14:textId="55CA6DAE"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3FAED6" w14:textId="2481AE1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33DFED" w14:textId="3AD034FD" w:rsidR="6A95963C" w:rsidRPr="007B35C6" w:rsidRDefault="6A95963C" w:rsidP="6A95963C">
            <w:r w:rsidRPr="007B35C6">
              <w:rPr>
                <w:sz w:val="16"/>
                <w:szCs w:val="16"/>
              </w:rPr>
              <w:t xml:space="preserve"> </w:t>
            </w:r>
          </w:p>
        </w:tc>
      </w:tr>
      <w:tr w:rsidR="6A95963C" w:rsidRPr="007B35C6" w14:paraId="60A32A3A"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1FDFFB3" w14:textId="6886FA6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FA1705" w14:textId="6119D5B2"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3894A57" w14:textId="448CC0B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7A3D44B" w14:textId="59CEEFE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0A7DD5" w14:textId="5DE0607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24F147" w14:textId="60D9B83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AA880FF" w14:textId="358EC0B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DA77CD" w14:textId="41BFE9E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F5BE82" w14:textId="0AFD2C0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C498D0" w14:textId="2C3E1E3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9FAA88" w14:textId="2CE7892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5395AA" w14:textId="288C1B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6C1FF4" w14:textId="28227855"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07AF66" w14:textId="4EEECDC3" w:rsidR="6A95963C" w:rsidRPr="007B35C6" w:rsidRDefault="6A95963C" w:rsidP="6A95963C">
            <w:r w:rsidRPr="007B35C6">
              <w:rPr>
                <w:sz w:val="16"/>
                <w:szCs w:val="16"/>
              </w:rPr>
              <w:t xml:space="preserve"> </w:t>
            </w:r>
          </w:p>
        </w:tc>
      </w:tr>
      <w:tr w:rsidR="6A95963C" w:rsidRPr="007B35C6" w14:paraId="06186D41"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FCCC483" w14:textId="0722BF2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C855B5" w14:textId="68BA2E24"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F2CBCE" w14:textId="1989D2D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32C2D4C4" w14:textId="4E4A510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7A2CCC" w14:textId="5EE406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D53CC8" w14:textId="4E464F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A2F97D7" w14:textId="1194C727"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5CBA86" w14:textId="6001646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DC0E31" w14:textId="3987127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160926" w14:textId="6EA5776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608492" w14:textId="1CAD9E7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FE35B2" w14:textId="56A49BF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BD9D21" w14:textId="1F23EFB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BA0D34" w14:textId="232FF4DD" w:rsidR="6A95963C" w:rsidRPr="007B35C6" w:rsidRDefault="6A95963C" w:rsidP="6A95963C">
            <w:r w:rsidRPr="007B35C6">
              <w:rPr>
                <w:sz w:val="16"/>
                <w:szCs w:val="16"/>
              </w:rPr>
              <w:t xml:space="preserve"> </w:t>
            </w:r>
          </w:p>
        </w:tc>
      </w:tr>
      <w:tr w:rsidR="6A95963C" w:rsidRPr="007B35C6" w14:paraId="2D9DED87" w14:textId="77777777" w:rsidTr="6A95963C">
        <w:trPr>
          <w:trHeight w:val="33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615FF1" w14:textId="71629A71" w:rsidR="6A95963C" w:rsidRPr="007B35C6" w:rsidRDefault="6A95963C" w:rsidP="6A95963C">
            <w:pPr>
              <w:jc w:val="center"/>
            </w:pPr>
            <w:r w:rsidRPr="007B35C6">
              <w:rPr>
                <w:sz w:val="16"/>
                <w:szCs w:val="16"/>
              </w:rPr>
              <w:t>C</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326A61" w14:textId="621673DF" w:rsidR="6A95963C" w:rsidRPr="007B35C6" w:rsidRDefault="6A95963C" w:rsidP="6A95963C">
            <w:r w:rsidRPr="007B35C6">
              <w:rPr>
                <w:sz w:val="16"/>
                <w:szCs w:val="16"/>
              </w:rPr>
              <w:t>Total</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0BA3D8B" w14:textId="686E2B3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2214AFF" w14:textId="139E449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EFF6E1E" w14:textId="5EBF2E3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01F137" w14:textId="02FCCE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64418C9" w14:textId="1856FAC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250487" w14:textId="17328A1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0017B4" w14:textId="4B7EE7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3412D9" w14:textId="14CBD2BC"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AD776F" w14:textId="12583A8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DA9960" w14:textId="4900E2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9D8AF4" w14:textId="4A6EAF8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206F52" w14:textId="199909A6" w:rsidR="6A95963C" w:rsidRPr="007B35C6" w:rsidRDefault="6A95963C" w:rsidP="6A95963C">
            <w:pPr>
              <w:rPr>
                <w:sz w:val="16"/>
                <w:szCs w:val="16"/>
              </w:rPr>
            </w:pPr>
          </w:p>
        </w:tc>
      </w:tr>
    </w:tbl>
    <w:p w14:paraId="43105B63" w14:textId="490ECA82" w:rsidR="6A95963C" w:rsidRPr="007B35C6" w:rsidRDefault="6A95963C" w:rsidP="6A95963C">
      <w:pPr>
        <w:spacing w:line="360" w:lineRule="auto"/>
        <w:ind w:left="360"/>
        <w:rPr>
          <w:sz w:val="24"/>
          <w:szCs w:val="24"/>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7F0F3A57"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22140A" w14:textId="3A11AAFA" w:rsidR="6A95963C" w:rsidRPr="007B35C6" w:rsidRDefault="6A95963C" w:rsidP="6A95963C">
            <w:pPr>
              <w:jc w:val="center"/>
            </w:pPr>
            <w:r w:rsidRPr="007B35C6">
              <w:rPr>
                <w:sz w:val="16"/>
                <w:szCs w:val="16"/>
              </w:rPr>
              <w:t>Premi</w:t>
            </w:r>
          </w:p>
        </w:tc>
      </w:tr>
      <w:tr w:rsidR="6A95963C" w:rsidRPr="007B35C6" w14:paraId="6E26F834"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C18CDD" w14:textId="11A15CCA"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4EE56339" w14:textId="1EAC5245"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06369CFB" w14:textId="74037359" w:rsidR="6A95963C" w:rsidRPr="007B35C6" w:rsidRDefault="6A95963C" w:rsidP="6A95963C">
            <w:pPr>
              <w:jc w:val="center"/>
            </w:pPr>
            <w:r w:rsidRPr="007B35C6">
              <w:rPr>
                <w:sz w:val="16"/>
                <w:szCs w:val="16"/>
              </w:rPr>
              <w:t>Reasuransi Fakultatif</w:t>
            </w:r>
          </w:p>
        </w:tc>
      </w:tr>
      <w:tr w:rsidR="6A95963C" w:rsidRPr="007B35C6" w14:paraId="1592C8D4" w14:textId="77777777" w:rsidTr="6A95963C">
        <w:trPr>
          <w:trHeight w:val="315"/>
        </w:trPr>
        <w:tc>
          <w:tcPr>
            <w:tcW w:w="1425" w:type="dxa"/>
            <w:vMerge/>
            <w:tcBorders>
              <w:left w:val="single" w:sz="0" w:space="0" w:color="auto"/>
              <w:right w:val="single" w:sz="0" w:space="0" w:color="auto"/>
            </w:tcBorders>
            <w:vAlign w:val="center"/>
          </w:tcPr>
          <w:p w14:paraId="546F9F5B"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25BA93DE" w14:textId="72128625"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6156700E" w14:textId="113B2FEA"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4DB51575" w14:textId="09371D17"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6A669BE4" w14:textId="3BA18B3F" w:rsidR="6A95963C" w:rsidRPr="007B35C6" w:rsidRDefault="6A95963C" w:rsidP="6A95963C">
            <w:pPr>
              <w:jc w:val="center"/>
            </w:pPr>
            <w:r w:rsidRPr="007B35C6">
              <w:rPr>
                <w:sz w:val="16"/>
                <w:szCs w:val="16"/>
              </w:rPr>
              <w:t>Non-Proposional</w:t>
            </w:r>
          </w:p>
        </w:tc>
      </w:tr>
      <w:tr w:rsidR="6A95963C" w:rsidRPr="007B35C6" w14:paraId="3FD49C92"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6496934F"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12B58586" w14:textId="254E274C"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421F6421" w14:textId="1D3FC0A5"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62F9B73" w14:textId="4309484F"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2975B3BF" w14:textId="4D6C9EB2"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3F4E38E2" w14:textId="55DF7C52"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20E1E0EB" w14:textId="411A0425"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1E8D6FDC" w14:textId="77777777" w:rsidR="00FD7DED" w:rsidRPr="007B35C6" w:rsidRDefault="00FD7DED"/>
        </w:tc>
      </w:tr>
      <w:tr w:rsidR="6A95963C" w:rsidRPr="007B35C6" w14:paraId="13583286"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0E4DC5B0" w14:textId="461FE547"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869961" w14:textId="40104A56"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502AFF" w14:textId="03152970"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00EDB5" w14:textId="5D484B47"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46465D" w14:textId="64478B3D"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EEA2EBE" w14:textId="26A05611"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B71EF33" w14:textId="759923A3"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A740F32" w14:textId="3C373F04" w:rsidR="6A95963C" w:rsidRPr="007B35C6" w:rsidRDefault="6A95963C" w:rsidP="6A95963C">
            <w:pPr>
              <w:jc w:val="center"/>
            </w:pPr>
            <w:r w:rsidRPr="007B35C6">
              <w:rPr>
                <w:sz w:val="16"/>
                <w:szCs w:val="16"/>
              </w:rPr>
              <w:t>(22)</w:t>
            </w:r>
          </w:p>
        </w:tc>
      </w:tr>
      <w:tr w:rsidR="6A95963C" w:rsidRPr="007B35C6" w14:paraId="58081D4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48FA00" w14:textId="027B78E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4B8AA2" w14:textId="7E7B23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DD935E" w14:textId="53F47D27"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2F770C3" w14:textId="349C460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A64CAD" w14:textId="5676C96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D88C59" w14:textId="73A557B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4AD518" w14:textId="04296E2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82B573" w14:textId="76272522" w:rsidR="6A95963C" w:rsidRPr="007B35C6" w:rsidRDefault="6A95963C" w:rsidP="6A95963C">
            <w:r w:rsidRPr="007B35C6">
              <w:rPr>
                <w:sz w:val="16"/>
                <w:szCs w:val="16"/>
              </w:rPr>
              <w:t xml:space="preserve"> </w:t>
            </w:r>
          </w:p>
        </w:tc>
      </w:tr>
      <w:tr w:rsidR="6A95963C" w:rsidRPr="007B35C6" w14:paraId="57FA086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514D11" w14:textId="5D3A04C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21821A7" w14:textId="517A42E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3E0A098" w14:textId="6CA745B0"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9E9D601" w14:textId="6AF67393"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DE40F86" w14:textId="2E2D17B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6FE6CA9" w14:textId="5F08A9B8"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6102CA6" w14:textId="51032252"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489E59A" w14:textId="526C3787" w:rsidR="6A95963C" w:rsidRPr="007B35C6" w:rsidRDefault="6A95963C" w:rsidP="6A95963C">
            <w:r w:rsidRPr="007B35C6">
              <w:rPr>
                <w:color w:val="FFFFFF" w:themeColor="background1"/>
                <w:sz w:val="16"/>
                <w:szCs w:val="16"/>
              </w:rPr>
              <w:t xml:space="preserve"> </w:t>
            </w:r>
          </w:p>
        </w:tc>
      </w:tr>
      <w:tr w:rsidR="6A95963C" w:rsidRPr="007B35C6" w14:paraId="35B2025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4368CB2" w14:textId="716318F6"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2E865F" w14:textId="46CA2D5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03C290" w14:textId="33B82E6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1016C8A" w14:textId="5B908367"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A33A50" w14:textId="5DB026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88C685" w14:textId="61A2539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32EBC4" w14:textId="27A78EA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3CF638" w14:textId="1EB2DCAA" w:rsidR="6A95963C" w:rsidRPr="007B35C6" w:rsidRDefault="6A95963C" w:rsidP="6A95963C">
            <w:r w:rsidRPr="007B35C6">
              <w:rPr>
                <w:sz w:val="16"/>
                <w:szCs w:val="16"/>
              </w:rPr>
              <w:t xml:space="preserve"> </w:t>
            </w:r>
          </w:p>
        </w:tc>
      </w:tr>
      <w:tr w:rsidR="6A95963C" w:rsidRPr="007B35C6" w14:paraId="7E3E514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7791761" w14:textId="447EE3C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094DD8" w14:textId="4510CD8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0F3177" w14:textId="59D8A09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7B6CA99" w14:textId="228719F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B8B76A" w14:textId="3F929C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62F32B" w14:textId="2BBF50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B2DF10" w14:textId="4BC7E58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ABEFA0" w14:textId="42FB5032" w:rsidR="6A95963C" w:rsidRPr="007B35C6" w:rsidRDefault="6A95963C" w:rsidP="6A95963C">
            <w:r w:rsidRPr="007B35C6">
              <w:rPr>
                <w:sz w:val="16"/>
                <w:szCs w:val="16"/>
              </w:rPr>
              <w:t xml:space="preserve"> </w:t>
            </w:r>
          </w:p>
        </w:tc>
      </w:tr>
      <w:tr w:rsidR="6A95963C" w:rsidRPr="007B35C6" w14:paraId="3FF671D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3BD41F" w14:textId="74D7C28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3DF75F" w14:textId="6CB645B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473609" w14:textId="131B97F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67B6C2F" w14:textId="58C1E57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0B5D36" w14:textId="25085F7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12C64A" w14:textId="60A7F1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D1533B" w14:textId="6006C0A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B78E14" w14:textId="5B079B0D" w:rsidR="6A95963C" w:rsidRPr="007B35C6" w:rsidRDefault="6A95963C" w:rsidP="6A95963C">
            <w:r w:rsidRPr="007B35C6">
              <w:rPr>
                <w:sz w:val="16"/>
                <w:szCs w:val="16"/>
              </w:rPr>
              <w:t xml:space="preserve"> </w:t>
            </w:r>
          </w:p>
        </w:tc>
      </w:tr>
      <w:tr w:rsidR="6A95963C" w:rsidRPr="007B35C6" w14:paraId="4E206BF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8753B7D" w14:textId="11D57ED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9811DC" w14:textId="10283E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F76830" w14:textId="7D24F564"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EC03B6D" w14:textId="0241566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FB0A1B" w14:textId="40B14A7B"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4824DC" w14:textId="77669B2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7E1BA8" w14:textId="3ED1763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931153" w14:textId="34492CE1" w:rsidR="6A95963C" w:rsidRPr="007B35C6" w:rsidRDefault="6A95963C" w:rsidP="6A95963C">
            <w:r w:rsidRPr="007B35C6">
              <w:rPr>
                <w:sz w:val="16"/>
                <w:szCs w:val="16"/>
              </w:rPr>
              <w:t xml:space="preserve"> </w:t>
            </w:r>
          </w:p>
        </w:tc>
      </w:tr>
      <w:tr w:rsidR="6A95963C" w:rsidRPr="007B35C6" w14:paraId="0BCF1BEF"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0A4A167" w14:textId="4B66910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872D17" w14:textId="40D762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31A619" w14:textId="3DE31A8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9C09212" w14:textId="0DCE4A7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8DD397" w14:textId="02D0449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BB2CA3" w14:textId="67FCC1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76D8BA" w14:textId="2B297A1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1D825F" w14:textId="2D6B058B" w:rsidR="6A95963C" w:rsidRPr="007B35C6" w:rsidRDefault="6A95963C" w:rsidP="6A95963C">
            <w:r w:rsidRPr="007B35C6">
              <w:rPr>
                <w:sz w:val="16"/>
                <w:szCs w:val="16"/>
              </w:rPr>
              <w:t xml:space="preserve"> </w:t>
            </w:r>
          </w:p>
        </w:tc>
      </w:tr>
      <w:tr w:rsidR="6A95963C" w:rsidRPr="007B35C6" w14:paraId="6CDDB8B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5346A7C" w14:textId="3D9F2FCD"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D1A710" w14:textId="26AF8E2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291954" w14:textId="01D27C2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49F2AF6" w14:textId="3F39555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7AA463" w14:textId="13CA53C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324461" w14:textId="3E4073A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7E29BE" w14:textId="3B1C2F6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AE5BD7" w14:textId="62E6B0D6" w:rsidR="6A95963C" w:rsidRPr="007B35C6" w:rsidRDefault="6A95963C" w:rsidP="6A95963C">
            <w:r w:rsidRPr="007B35C6">
              <w:rPr>
                <w:sz w:val="16"/>
                <w:szCs w:val="16"/>
              </w:rPr>
              <w:t xml:space="preserve"> </w:t>
            </w:r>
          </w:p>
        </w:tc>
      </w:tr>
      <w:tr w:rsidR="6A95963C" w:rsidRPr="007B35C6" w14:paraId="3D5AE33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A929746" w14:textId="00C86B2E"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8B0CF8" w14:textId="573F6C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A2288E" w14:textId="02F47C4C"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266DB80" w14:textId="025D454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E84980" w14:textId="1CA7226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027A7C" w14:textId="01081F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8D5336" w14:textId="074BD2D0"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24A4B4" w14:textId="4E600512" w:rsidR="6A95963C" w:rsidRPr="007B35C6" w:rsidRDefault="6A95963C" w:rsidP="6A95963C">
            <w:r w:rsidRPr="007B35C6">
              <w:rPr>
                <w:sz w:val="16"/>
                <w:szCs w:val="16"/>
              </w:rPr>
              <w:t xml:space="preserve"> </w:t>
            </w:r>
          </w:p>
        </w:tc>
      </w:tr>
      <w:tr w:rsidR="6A95963C" w:rsidRPr="007B35C6" w14:paraId="75408000"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86CB7C9" w14:textId="02CC08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DDF34E" w14:textId="702F0A8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EE2092" w14:textId="57A238F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2F8351D" w14:textId="042767A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9D828F" w14:textId="4EF742DE"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8F1161" w14:textId="62A928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EB32E8" w14:textId="2659795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1D57D7" w14:textId="3E2FD633" w:rsidR="6A95963C" w:rsidRPr="007B35C6" w:rsidRDefault="6A95963C" w:rsidP="6A95963C">
            <w:r w:rsidRPr="007B35C6">
              <w:rPr>
                <w:sz w:val="16"/>
                <w:szCs w:val="16"/>
              </w:rPr>
              <w:t xml:space="preserve"> </w:t>
            </w:r>
          </w:p>
        </w:tc>
      </w:tr>
      <w:tr w:rsidR="6A95963C" w:rsidRPr="007B35C6" w14:paraId="7CBC9E3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A149558" w14:textId="1CCF9F7F"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BEA1FC" w14:textId="7184489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7FDD59" w14:textId="2675BA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CAEF36D" w14:textId="2F32B0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AB105C" w14:textId="08957F8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E0D7A2" w14:textId="25205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6778AC" w14:textId="16037A1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7E1B2B" w14:textId="526B3D59" w:rsidR="6A95963C" w:rsidRPr="007B35C6" w:rsidRDefault="6A95963C" w:rsidP="6A95963C">
            <w:r w:rsidRPr="007B35C6">
              <w:rPr>
                <w:sz w:val="16"/>
                <w:szCs w:val="16"/>
              </w:rPr>
              <w:t xml:space="preserve"> </w:t>
            </w:r>
          </w:p>
        </w:tc>
      </w:tr>
      <w:tr w:rsidR="6A95963C" w:rsidRPr="007B35C6" w14:paraId="461E5887"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A2D4A72" w14:textId="1B9D05C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9026D5" w14:textId="2126DD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95D05C" w14:textId="2A5C9F0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5A09A0F" w14:textId="71403E44"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D2994F" w14:textId="45D9C83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9262A0" w14:textId="664A3D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490295" w14:textId="3459CF0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516A36" w14:textId="2F005AE9" w:rsidR="6A95963C" w:rsidRPr="007B35C6" w:rsidRDefault="6A95963C" w:rsidP="6A95963C">
            <w:r w:rsidRPr="007B35C6">
              <w:rPr>
                <w:sz w:val="16"/>
                <w:szCs w:val="16"/>
              </w:rPr>
              <w:t xml:space="preserve"> </w:t>
            </w:r>
          </w:p>
        </w:tc>
      </w:tr>
      <w:tr w:rsidR="6A95963C" w:rsidRPr="007B35C6" w14:paraId="3177E3C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1727F0F" w14:textId="160D94B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06C9EC" w14:textId="7803A8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68E1D9" w14:textId="0B6A48E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AF20A73" w14:textId="7DCAC47C"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C68D30" w14:textId="5CC2517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79BDF2" w14:textId="13196DE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552ABC" w14:textId="2242AEA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7C0D0D" w14:textId="674787A3" w:rsidR="6A95963C" w:rsidRPr="007B35C6" w:rsidRDefault="6A95963C" w:rsidP="6A95963C">
            <w:r w:rsidRPr="007B35C6">
              <w:rPr>
                <w:sz w:val="16"/>
                <w:szCs w:val="16"/>
              </w:rPr>
              <w:t xml:space="preserve"> </w:t>
            </w:r>
          </w:p>
        </w:tc>
      </w:tr>
      <w:tr w:rsidR="6A95963C" w:rsidRPr="007B35C6" w14:paraId="54F8F100"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EBE6FA6" w14:textId="09337F2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F05499" w14:textId="0CB1E36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85BC6B" w14:textId="724BE89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FF0490C" w14:textId="263061C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645826" w14:textId="6AA1F26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485FDE" w14:textId="31CEBD6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134BAA" w14:textId="0D1EADE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285685" w14:textId="4016C1F8" w:rsidR="6A95963C" w:rsidRPr="007B35C6" w:rsidRDefault="6A95963C" w:rsidP="6A95963C">
            <w:r w:rsidRPr="007B35C6">
              <w:rPr>
                <w:sz w:val="16"/>
                <w:szCs w:val="16"/>
              </w:rPr>
              <w:t xml:space="preserve"> </w:t>
            </w:r>
          </w:p>
        </w:tc>
      </w:tr>
      <w:tr w:rsidR="6A95963C" w:rsidRPr="007B35C6" w14:paraId="00F4940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079A6E4" w14:textId="7BD8707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405C31" w14:textId="5A3E58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485900" w14:textId="524848D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2216D21" w14:textId="174FAF8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74FC65" w14:textId="6ECE979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102B93" w14:textId="439E3F9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97B530" w14:textId="5D6854D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89EDF3" w14:textId="75130235" w:rsidR="6A95963C" w:rsidRPr="007B35C6" w:rsidRDefault="6A95963C" w:rsidP="6A95963C">
            <w:r w:rsidRPr="007B35C6">
              <w:rPr>
                <w:sz w:val="16"/>
                <w:szCs w:val="16"/>
              </w:rPr>
              <w:t xml:space="preserve"> </w:t>
            </w:r>
          </w:p>
        </w:tc>
      </w:tr>
      <w:tr w:rsidR="6A95963C" w:rsidRPr="007B35C6" w14:paraId="156E8A8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AC2B558" w14:textId="29D90FAC"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BE1CA0" w14:textId="488E3A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E555D6" w14:textId="517D8821"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8C6B050" w14:textId="331BA60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778E46" w14:textId="6A0E2CE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755F24" w14:textId="2F0A38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4EDCA5" w14:textId="77D10FB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344546" w14:textId="6F58D20B" w:rsidR="6A95963C" w:rsidRPr="007B35C6" w:rsidRDefault="6A95963C" w:rsidP="6A95963C">
            <w:r w:rsidRPr="007B35C6">
              <w:rPr>
                <w:sz w:val="16"/>
                <w:szCs w:val="16"/>
              </w:rPr>
              <w:t xml:space="preserve"> </w:t>
            </w:r>
          </w:p>
        </w:tc>
      </w:tr>
      <w:tr w:rsidR="6A95963C" w:rsidRPr="007B35C6" w14:paraId="1487CEDA"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A4F50CE" w14:textId="03079A33"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1490A7" w14:textId="5C0F9A1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8F60EF" w14:textId="4861CE9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E3F611E" w14:textId="392CB18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6D3D6D" w14:textId="03EA79E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E0AFB4" w14:textId="054C0F9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49F9AA" w14:textId="1F55649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4A45FA" w14:textId="732985C6" w:rsidR="6A95963C" w:rsidRPr="007B35C6" w:rsidRDefault="6A95963C" w:rsidP="6A95963C">
            <w:r w:rsidRPr="007B35C6">
              <w:rPr>
                <w:sz w:val="16"/>
                <w:szCs w:val="16"/>
              </w:rPr>
              <w:t xml:space="preserve"> </w:t>
            </w:r>
          </w:p>
        </w:tc>
      </w:tr>
      <w:tr w:rsidR="6A95963C" w:rsidRPr="007B35C6" w14:paraId="3B457EB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06AC1C6" w14:textId="2B9C290B"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B5DC92" w14:textId="116D02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CC4A5A" w14:textId="51F95C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37CD153" w14:textId="012D849F"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25F917" w14:textId="645BEA8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4443F0" w14:textId="14AE5F1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65D185" w14:textId="577A44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A4BC9B" w14:textId="0E02A19D" w:rsidR="6A95963C" w:rsidRPr="007B35C6" w:rsidRDefault="6A95963C" w:rsidP="6A95963C">
            <w:r w:rsidRPr="007B35C6">
              <w:rPr>
                <w:sz w:val="16"/>
                <w:szCs w:val="16"/>
              </w:rPr>
              <w:t xml:space="preserve"> </w:t>
            </w:r>
          </w:p>
        </w:tc>
      </w:tr>
      <w:tr w:rsidR="6A95963C" w:rsidRPr="007B35C6" w14:paraId="21087860"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55961A9" w14:textId="27917850"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F74104" w14:textId="1AF3919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4C5B1A" w14:textId="3DC96C2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C501953" w14:textId="5DDD6993"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A92181" w14:textId="72FF277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2117FC" w14:textId="7D34B4D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42F403" w14:textId="0466B8F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D0B6F9" w14:textId="40E373AB" w:rsidR="6A95963C" w:rsidRPr="007B35C6" w:rsidRDefault="6A95963C" w:rsidP="6A95963C">
            <w:r w:rsidRPr="007B35C6">
              <w:rPr>
                <w:sz w:val="16"/>
                <w:szCs w:val="16"/>
              </w:rPr>
              <w:t xml:space="preserve"> </w:t>
            </w:r>
          </w:p>
        </w:tc>
      </w:tr>
      <w:tr w:rsidR="6A95963C" w:rsidRPr="007B35C6" w14:paraId="65D29FCE" w14:textId="77777777" w:rsidTr="6A95963C">
        <w:trPr>
          <w:trHeight w:val="330"/>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FF7269D" w14:textId="1F203FAD"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0E6DA5" w14:textId="45A4F56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9DB0E2" w14:textId="2A5936C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4285810" w14:textId="431E7F0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840121" w14:textId="03CA6D1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B677A4" w14:textId="0BB775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FF9A2D" w14:textId="05BCF60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D55DB7" w14:textId="3D8C406D" w:rsidR="6A95963C" w:rsidRPr="007B35C6" w:rsidRDefault="6A95963C" w:rsidP="6A95963C">
            <w:pPr>
              <w:rPr>
                <w:sz w:val="16"/>
                <w:szCs w:val="16"/>
              </w:rPr>
            </w:pPr>
          </w:p>
        </w:tc>
      </w:tr>
    </w:tbl>
    <w:p w14:paraId="5A8E999C" w14:textId="38E76186" w:rsidR="68FF22A2" w:rsidRPr="007B35C6" w:rsidRDefault="68FF22A2"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1C210002" w14:textId="2B34E5AA" w:rsidR="68FF22A2" w:rsidRPr="007B35C6" w:rsidRDefault="68FF22A2" w:rsidP="6A95963C">
      <w:pPr>
        <w:ind w:left="284"/>
        <w:jc w:val="both"/>
        <w:rPr>
          <w:i/>
          <w:iCs/>
          <w:sz w:val="20"/>
          <w:szCs w:val="20"/>
        </w:rPr>
      </w:pPr>
      <w:r w:rsidRPr="007B35C6">
        <w:rPr>
          <w:i/>
          <w:iCs/>
          <w:sz w:val="20"/>
          <w:szCs w:val="20"/>
        </w:rPr>
        <w:t xml:space="preserve">1. Area yang diberi blok hitam tidak perlu diisi.  </w:t>
      </w:r>
    </w:p>
    <w:p w14:paraId="476B1A66" w14:textId="76C96E6F" w:rsidR="68FF22A2" w:rsidRPr="007B35C6" w:rsidRDefault="68FF22A2" w:rsidP="6A95963C">
      <w:pPr>
        <w:ind w:left="284"/>
        <w:jc w:val="both"/>
        <w:rPr>
          <w:i/>
          <w:iCs/>
          <w:sz w:val="20"/>
          <w:szCs w:val="20"/>
        </w:rPr>
      </w:pPr>
      <w:r w:rsidRPr="007B35C6">
        <w:rPr>
          <w:i/>
          <w:iCs/>
          <w:sz w:val="20"/>
          <w:szCs w:val="20"/>
        </w:rPr>
        <w:t>2. Dalam kolom (2) setelah baris "dalam negeri" dan "luar negeri" diisi dengan nama reasuradur.</w:t>
      </w:r>
    </w:p>
    <w:p w14:paraId="3168FD8E" w14:textId="3BD5B2F5" w:rsidR="68FF22A2" w:rsidRPr="007B35C6" w:rsidRDefault="68FF22A2" w:rsidP="6A95963C">
      <w:pPr>
        <w:ind w:left="284"/>
        <w:jc w:val="both"/>
        <w:rPr>
          <w:i/>
          <w:iCs/>
          <w:sz w:val="20"/>
          <w:szCs w:val="20"/>
        </w:rPr>
      </w:pPr>
      <w:r w:rsidRPr="007B35C6">
        <w:rPr>
          <w:i/>
          <w:iCs/>
          <w:sz w:val="20"/>
          <w:szCs w:val="20"/>
        </w:rPr>
        <w:t>3. Kolom (3) diisi rating reasuradur dari perusahaan pemeringkat yang diakui secara internasional. Dalam hal rating reasuradur diterbitkan oleh lebih dari perusahaan pemeringkat, peringkat yang digunakan adalah peringkat yang paling rendah.</w:t>
      </w:r>
    </w:p>
    <w:p w14:paraId="4A8C6579" w14:textId="3C562AB0" w:rsidR="68FF22A2" w:rsidRPr="007B35C6" w:rsidRDefault="68FF22A2" w:rsidP="6A95963C">
      <w:pPr>
        <w:ind w:left="284"/>
        <w:jc w:val="both"/>
        <w:rPr>
          <w:i/>
          <w:iCs/>
          <w:sz w:val="20"/>
          <w:szCs w:val="20"/>
        </w:rPr>
      </w:pPr>
      <w:r w:rsidRPr="007B35C6">
        <w:rPr>
          <w:i/>
          <w:iCs/>
          <w:sz w:val="20"/>
          <w:szCs w:val="20"/>
        </w:rPr>
        <w:t>4. Kolom (5) disajikan dalam bilangan bulat penuh.</w:t>
      </w:r>
    </w:p>
    <w:p w14:paraId="0B524405" w14:textId="10B35800" w:rsidR="68FF22A2" w:rsidRPr="007B35C6" w:rsidRDefault="68FF22A2" w:rsidP="6A95963C">
      <w:pPr>
        <w:ind w:left="284"/>
        <w:jc w:val="both"/>
        <w:rPr>
          <w:i/>
          <w:iCs/>
          <w:sz w:val="20"/>
          <w:szCs w:val="20"/>
        </w:rPr>
      </w:pPr>
      <w:r w:rsidRPr="007B35C6">
        <w:rPr>
          <w:i/>
          <w:iCs/>
          <w:sz w:val="20"/>
          <w:szCs w:val="20"/>
        </w:rPr>
        <w:t>5. Kolom (7) diisi uang pertanggungan dikurangi uang pertanggungan yang direasuransikan.</w:t>
      </w:r>
    </w:p>
    <w:p w14:paraId="3A88FC56" w14:textId="4AB355EE" w:rsidR="68FF22A2" w:rsidRPr="007B35C6" w:rsidRDefault="68FF22A2" w:rsidP="6A95963C">
      <w:pPr>
        <w:ind w:left="284"/>
        <w:jc w:val="both"/>
        <w:rPr>
          <w:i/>
          <w:iCs/>
          <w:sz w:val="20"/>
          <w:szCs w:val="20"/>
        </w:rPr>
      </w:pPr>
      <w:r w:rsidRPr="007B35C6">
        <w:rPr>
          <w:i/>
          <w:iCs/>
          <w:sz w:val="20"/>
          <w:szCs w:val="20"/>
        </w:rPr>
        <w:t>6. Kolom (15) diisi premi bruto dikurangi premi reasuransi</w:t>
      </w:r>
    </w:p>
    <w:p w14:paraId="5188982F" w14:textId="6EE5FA83" w:rsidR="6A95963C" w:rsidRPr="007B35C6" w:rsidRDefault="6A95963C" w:rsidP="6A95963C">
      <w:pPr>
        <w:spacing w:before="19" w:line="360" w:lineRule="auto"/>
        <w:jc w:val="both"/>
        <w:rPr>
          <w:sz w:val="20"/>
          <w:szCs w:val="20"/>
        </w:rPr>
      </w:pPr>
    </w:p>
    <w:p w14:paraId="08E413C8" w14:textId="714C296B" w:rsidR="6A95963C" w:rsidRPr="007B35C6" w:rsidRDefault="6A95963C">
      <w:r w:rsidRPr="007B35C6">
        <w:br w:type="page"/>
      </w:r>
    </w:p>
    <w:p w14:paraId="183FA74B" w14:textId="351217AA" w:rsidR="659AD8DD" w:rsidRPr="007B35C6" w:rsidRDefault="659AD8DD" w:rsidP="6A95963C">
      <w:pPr>
        <w:spacing w:line="360" w:lineRule="auto"/>
        <w:ind w:left="360"/>
        <w:jc w:val="center"/>
      </w:pPr>
      <w:r w:rsidRPr="007B35C6">
        <w:rPr>
          <w:b/>
          <w:bCs/>
          <w:sz w:val="24"/>
          <w:szCs w:val="24"/>
        </w:rPr>
        <w:lastRenderedPageBreak/>
        <w:t>LAPORAN PELAKSANAAN REASURANSI/RETROSESI OTOMATIS</w:t>
      </w:r>
    </w:p>
    <w:p w14:paraId="08397998" w14:textId="70948E26" w:rsidR="659AD8DD" w:rsidRPr="007B35C6" w:rsidRDefault="659AD8DD" w:rsidP="6A95963C">
      <w:pPr>
        <w:spacing w:line="360" w:lineRule="auto"/>
        <w:ind w:left="360"/>
        <w:jc w:val="center"/>
      </w:pPr>
      <w:r w:rsidRPr="007B35C6">
        <w:rPr>
          <w:b/>
          <w:bCs/>
          <w:sz w:val="24"/>
          <w:szCs w:val="24"/>
        </w:rPr>
        <w:t>20..</w:t>
      </w:r>
    </w:p>
    <w:p w14:paraId="5184C0F6" w14:textId="5630CC22" w:rsidR="659AD8DD" w:rsidRPr="007B35C6" w:rsidRDefault="659AD8DD" w:rsidP="6A95963C">
      <w:pPr>
        <w:spacing w:line="360" w:lineRule="auto"/>
        <w:ind w:left="360"/>
        <w:rPr>
          <w:sz w:val="24"/>
          <w:szCs w:val="24"/>
        </w:rPr>
      </w:pPr>
      <w:r w:rsidRPr="007B35C6">
        <w:rPr>
          <w:sz w:val="24"/>
          <w:szCs w:val="24"/>
        </w:rPr>
        <w:t>Lini Usaha Asuransi : A-11 Kematian</w:t>
      </w:r>
    </w:p>
    <w:p w14:paraId="01EB33A3" w14:textId="5F61FBF3" w:rsidR="659AD8DD" w:rsidRPr="007B35C6" w:rsidRDefault="659AD8DD" w:rsidP="6A95963C">
      <w:pPr>
        <w:spacing w:line="360" w:lineRule="auto"/>
        <w:ind w:left="360"/>
        <w:jc w:val="right"/>
        <w:rPr>
          <w:sz w:val="20"/>
          <w:szCs w:val="20"/>
        </w:rPr>
      </w:pPr>
      <w:r w:rsidRPr="007B35C6">
        <w:rPr>
          <w:sz w:val="20"/>
          <w:szCs w:val="20"/>
        </w:rPr>
        <w:t>(dalam jutaan rupiah)</w:t>
      </w:r>
    </w:p>
    <w:tbl>
      <w:tblPr>
        <w:tblW w:w="0" w:type="auto"/>
        <w:tblInd w:w="-1020" w:type="dxa"/>
        <w:tblLook w:val="04A0" w:firstRow="1" w:lastRow="0" w:firstColumn="1" w:lastColumn="0" w:noHBand="0" w:noVBand="1"/>
      </w:tblPr>
      <w:tblGrid>
        <w:gridCol w:w="409"/>
        <w:gridCol w:w="1070"/>
        <w:gridCol w:w="677"/>
        <w:gridCol w:w="718"/>
        <w:gridCol w:w="772"/>
        <w:gridCol w:w="577"/>
        <w:gridCol w:w="751"/>
        <w:gridCol w:w="644"/>
        <w:gridCol w:w="793"/>
        <w:gridCol w:w="565"/>
        <w:gridCol w:w="597"/>
        <w:gridCol w:w="644"/>
        <w:gridCol w:w="793"/>
        <w:gridCol w:w="1061"/>
      </w:tblGrid>
      <w:tr w:rsidR="6A95963C" w:rsidRPr="007B35C6" w14:paraId="4C3430E4" w14:textId="77777777" w:rsidTr="6A95963C">
        <w:trPr>
          <w:trHeight w:val="345"/>
        </w:trPr>
        <w:tc>
          <w:tcPr>
            <w:tcW w:w="532"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2FDEFD9" w14:textId="045E4440" w:rsidR="6A95963C" w:rsidRPr="007B35C6" w:rsidRDefault="6A95963C" w:rsidP="6A95963C">
            <w:pPr>
              <w:jc w:val="center"/>
            </w:pPr>
            <w:r w:rsidRPr="007B35C6">
              <w:rPr>
                <w:sz w:val="16"/>
                <w:szCs w:val="16"/>
              </w:rPr>
              <w:t>No</w:t>
            </w:r>
          </w:p>
        </w:tc>
        <w:tc>
          <w:tcPr>
            <w:tcW w:w="1114"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3EFE5F0" w14:textId="35E5E5C7" w:rsidR="6A95963C" w:rsidRPr="007B35C6" w:rsidRDefault="6A95963C" w:rsidP="6A95963C">
            <w:pPr>
              <w:jc w:val="center"/>
            </w:pPr>
            <w:r w:rsidRPr="007B35C6">
              <w:rPr>
                <w:sz w:val="16"/>
                <w:szCs w:val="16"/>
              </w:rPr>
              <w:t>Ket</w:t>
            </w:r>
          </w:p>
        </w:tc>
        <w:tc>
          <w:tcPr>
            <w:tcW w:w="76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1BEB2C2" w14:textId="22B48CF3"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8BAC34" w14:textId="727903F6"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062AD53" w14:textId="2FDC93B8" w:rsidR="6A95963C" w:rsidRPr="007B35C6" w:rsidRDefault="6A95963C" w:rsidP="6A95963C">
            <w:pPr>
              <w:jc w:val="center"/>
            </w:pPr>
            <w:r w:rsidRPr="007B35C6">
              <w:rPr>
                <w:sz w:val="16"/>
                <w:szCs w:val="16"/>
              </w:rPr>
              <w:t>Jumlah Polis</w:t>
            </w:r>
          </w:p>
        </w:tc>
        <w:tc>
          <w:tcPr>
            <w:tcW w:w="721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175CDE" w14:textId="5678850A" w:rsidR="6A95963C" w:rsidRPr="007B35C6" w:rsidRDefault="6A95963C" w:rsidP="6A95963C">
            <w:pPr>
              <w:jc w:val="center"/>
            </w:pPr>
            <w:r w:rsidRPr="007B35C6">
              <w:rPr>
                <w:sz w:val="16"/>
                <w:szCs w:val="16"/>
              </w:rPr>
              <w:t>Uang Pertanggungan</w:t>
            </w:r>
          </w:p>
        </w:tc>
      </w:tr>
      <w:tr w:rsidR="6A95963C" w:rsidRPr="007B35C6" w14:paraId="758B390F" w14:textId="77777777" w:rsidTr="6A95963C">
        <w:trPr>
          <w:trHeight w:val="315"/>
        </w:trPr>
        <w:tc>
          <w:tcPr>
            <w:tcW w:w="532" w:type="dxa"/>
            <w:vMerge/>
            <w:tcBorders>
              <w:left w:val="single" w:sz="0" w:space="0" w:color="auto"/>
              <w:right w:val="single" w:sz="0" w:space="0" w:color="auto"/>
            </w:tcBorders>
            <w:vAlign w:val="center"/>
          </w:tcPr>
          <w:p w14:paraId="62DEC79B" w14:textId="77777777" w:rsidR="00FD7DED" w:rsidRPr="007B35C6" w:rsidRDefault="00FD7DED"/>
        </w:tc>
        <w:tc>
          <w:tcPr>
            <w:tcW w:w="1114" w:type="dxa"/>
            <w:vMerge/>
            <w:tcBorders>
              <w:left w:val="single" w:sz="0" w:space="0" w:color="auto"/>
              <w:right w:val="single" w:sz="0" w:space="0" w:color="auto"/>
            </w:tcBorders>
            <w:vAlign w:val="center"/>
          </w:tcPr>
          <w:p w14:paraId="0D2C6295" w14:textId="77777777" w:rsidR="00FD7DED" w:rsidRPr="007B35C6" w:rsidRDefault="00FD7DED"/>
        </w:tc>
        <w:tc>
          <w:tcPr>
            <w:tcW w:w="769" w:type="dxa"/>
            <w:vMerge/>
            <w:tcBorders>
              <w:left w:val="single" w:sz="0" w:space="0" w:color="auto"/>
              <w:right w:val="single" w:sz="0" w:space="0" w:color="auto"/>
            </w:tcBorders>
            <w:vAlign w:val="center"/>
          </w:tcPr>
          <w:p w14:paraId="1957D62F" w14:textId="77777777" w:rsidR="00FD7DED" w:rsidRPr="007B35C6" w:rsidRDefault="00FD7DED"/>
        </w:tc>
        <w:tc>
          <w:tcPr>
            <w:tcW w:w="840" w:type="dxa"/>
            <w:vMerge/>
            <w:tcBorders>
              <w:left w:val="single" w:sz="0" w:space="0" w:color="auto"/>
              <w:right w:val="single" w:sz="0" w:space="0" w:color="auto"/>
            </w:tcBorders>
            <w:vAlign w:val="center"/>
          </w:tcPr>
          <w:p w14:paraId="5F9B4E96" w14:textId="77777777" w:rsidR="00FD7DED" w:rsidRPr="007B35C6" w:rsidRDefault="00FD7DED"/>
        </w:tc>
        <w:tc>
          <w:tcPr>
            <w:tcW w:w="855" w:type="dxa"/>
            <w:vMerge/>
            <w:tcBorders>
              <w:left w:val="single" w:sz="0" w:space="0" w:color="auto"/>
              <w:right w:val="single" w:sz="0" w:space="0" w:color="auto"/>
            </w:tcBorders>
            <w:vAlign w:val="center"/>
          </w:tcPr>
          <w:p w14:paraId="097BFFE2" w14:textId="77777777" w:rsidR="00FD7DED" w:rsidRPr="007B35C6" w:rsidRDefault="00FD7DED"/>
        </w:tc>
        <w:tc>
          <w:tcPr>
            <w:tcW w:w="705"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64A101FA" w14:textId="31646F6C" w:rsidR="6A95963C" w:rsidRPr="007B35C6" w:rsidRDefault="6A95963C" w:rsidP="6A95963C">
            <w:pPr>
              <w:jc w:val="center"/>
            </w:pPr>
            <w:r w:rsidRPr="007B35C6">
              <w:rPr>
                <w:sz w:val="16"/>
                <w:szCs w:val="16"/>
              </w:rPr>
              <w:t>Total UP</w:t>
            </w:r>
          </w:p>
        </w:tc>
        <w:tc>
          <w:tcPr>
            <w:tcW w:w="855"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4AEDDC24" w14:textId="0575DDF3" w:rsidR="6A95963C" w:rsidRPr="007B35C6" w:rsidRDefault="6A95963C" w:rsidP="6A95963C">
            <w:pPr>
              <w:jc w:val="center"/>
            </w:pPr>
            <w:r w:rsidRPr="007B35C6">
              <w:rPr>
                <w:sz w:val="16"/>
                <w:szCs w:val="16"/>
              </w:rPr>
              <w:t>Retensi Sendiri</w:t>
            </w:r>
          </w:p>
        </w:tc>
        <w:tc>
          <w:tcPr>
            <w:tcW w:w="2985"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24C7AC06" w14:textId="445CC4E9"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670" w:type="dxa"/>
            <w:gridSpan w:val="3"/>
            <w:tcBorders>
              <w:top w:val="nil"/>
              <w:left w:val="nil"/>
              <w:bottom w:val="single" w:sz="12" w:space="0" w:color="000000" w:themeColor="text1"/>
              <w:right w:val="single" w:sz="8" w:space="0" w:color="auto"/>
            </w:tcBorders>
            <w:tcMar>
              <w:left w:w="108" w:type="dxa"/>
              <w:right w:w="108" w:type="dxa"/>
            </w:tcMar>
            <w:vAlign w:val="bottom"/>
          </w:tcPr>
          <w:p w14:paraId="2893368E" w14:textId="1ECAC1B9" w:rsidR="6A95963C" w:rsidRPr="007B35C6" w:rsidRDefault="6A95963C" w:rsidP="6A95963C">
            <w:pPr>
              <w:jc w:val="center"/>
            </w:pPr>
            <w:r w:rsidRPr="007B35C6">
              <w:rPr>
                <w:sz w:val="16"/>
                <w:szCs w:val="16"/>
              </w:rPr>
              <w:t>Reasuransi Fakultatif</w:t>
            </w:r>
          </w:p>
        </w:tc>
      </w:tr>
      <w:tr w:rsidR="6A95963C" w:rsidRPr="007B35C6" w14:paraId="3C905EEE" w14:textId="77777777" w:rsidTr="6A95963C">
        <w:trPr>
          <w:trHeight w:val="315"/>
        </w:trPr>
        <w:tc>
          <w:tcPr>
            <w:tcW w:w="532" w:type="dxa"/>
            <w:vMerge/>
            <w:tcBorders>
              <w:left w:val="single" w:sz="0" w:space="0" w:color="auto"/>
              <w:right w:val="single" w:sz="0" w:space="0" w:color="auto"/>
            </w:tcBorders>
            <w:vAlign w:val="center"/>
          </w:tcPr>
          <w:p w14:paraId="11D97E8E" w14:textId="77777777" w:rsidR="00FD7DED" w:rsidRPr="007B35C6" w:rsidRDefault="00FD7DED"/>
        </w:tc>
        <w:tc>
          <w:tcPr>
            <w:tcW w:w="1114" w:type="dxa"/>
            <w:vMerge/>
            <w:tcBorders>
              <w:left w:val="single" w:sz="0" w:space="0" w:color="auto"/>
              <w:right w:val="single" w:sz="0" w:space="0" w:color="auto"/>
            </w:tcBorders>
            <w:vAlign w:val="center"/>
          </w:tcPr>
          <w:p w14:paraId="03A04F49" w14:textId="77777777" w:rsidR="00FD7DED" w:rsidRPr="007B35C6" w:rsidRDefault="00FD7DED"/>
        </w:tc>
        <w:tc>
          <w:tcPr>
            <w:tcW w:w="769" w:type="dxa"/>
            <w:vMerge/>
            <w:tcBorders>
              <w:left w:val="single" w:sz="0" w:space="0" w:color="auto"/>
              <w:right w:val="single" w:sz="0" w:space="0" w:color="auto"/>
            </w:tcBorders>
            <w:vAlign w:val="center"/>
          </w:tcPr>
          <w:p w14:paraId="29B4B423" w14:textId="77777777" w:rsidR="00FD7DED" w:rsidRPr="007B35C6" w:rsidRDefault="00FD7DED"/>
        </w:tc>
        <w:tc>
          <w:tcPr>
            <w:tcW w:w="840" w:type="dxa"/>
            <w:vMerge/>
            <w:tcBorders>
              <w:left w:val="single" w:sz="0" w:space="0" w:color="auto"/>
              <w:right w:val="single" w:sz="0" w:space="0" w:color="auto"/>
            </w:tcBorders>
            <w:vAlign w:val="center"/>
          </w:tcPr>
          <w:p w14:paraId="13682FCB" w14:textId="77777777" w:rsidR="00FD7DED" w:rsidRPr="007B35C6" w:rsidRDefault="00FD7DED"/>
        </w:tc>
        <w:tc>
          <w:tcPr>
            <w:tcW w:w="855" w:type="dxa"/>
            <w:vMerge/>
            <w:tcBorders>
              <w:left w:val="single" w:sz="0" w:space="0" w:color="auto"/>
              <w:right w:val="single" w:sz="0" w:space="0" w:color="auto"/>
            </w:tcBorders>
            <w:vAlign w:val="center"/>
          </w:tcPr>
          <w:p w14:paraId="51CE3372" w14:textId="77777777" w:rsidR="00FD7DED" w:rsidRPr="007B35C6" w:rsidRDefault="00FD7DED"/>
        </w:tc>
        <w:tc>
          <w:tcPr>
            <w:tcW w:w="705" w:type="dxa"/>
            <w:vMerge/>
            <w:tcBorders>
              <w:left w:val="nil"/>
              <w:right w:val="single" w:sz="0" w:space="0" w:color="auto"/>
            </w:tcBorders>
            <w:vAlign w:val="center"/>
          </w:tcPr>
          <w:p w14:paraId="46640A6A" w14:textId="77777777" w:rsidR="00FD7DED" w:rsidRPr="007B35C6" w:rsidRDefault="00FD7DED"/>
        </w:tc>
        <w:tc>
          <w:tcPr>
            <w:tcW w:w="855" w:type="dxa"/>
            <w:vMerge/>
            <w:tcBorders>
              <w:left w:val="single" w:sz="0" w:space="0" w:color="auto"/>
              <w:right w:val="single" w:sz="0" w:space="0" w:color="auto"/>
            </w:tcBorders>
            <w:vAlign w:val="center"/>
          </w:tcPr>
          <w:p w14:paraId="16332CF5"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5ED1012B" w14:textId="1E14E832" w:rsidR="6A95963C" w:rsidRPr="007B35C6" w:rsidRDefault="6A95963C" w:rsidP="6A95963C">
            <w:pPr>
              <w:jc w:val="center"/>
            </w:pPr>
            <w:r w:rsidRPr="007B35C6">
              <w:rPr>
                <w:sz w:val="16"/>
                <w:szCs w:val="16"/>
              </w:rPr>
              <w:t>Proposional</w:t>
            </w:r>
          </w:p>
        </w:tc>
        <w:tc>
          <w:tcPr>
            <w:tcW w:w="1425" w:type="dxa"/>
            <w:gridSpan w:val="2"/>
            <w:tcBorders>
              <w:top w:val="nil"/>
              <w:left w:val="nil"/>
              <w:bottom w:val="single" w:sz="8" w:space="0" w:color="auto"/>
              <w:right w:val="single" w:sz="12" w:space="0" w:color="000000" w:themeColor="text1"/>
            </w:tcBorders>
            <w:tcMar>
              <w:left w:w="108" w:type="dxa"/>
              <w:right w:w="108" w:type="dxa"/>
            </w:tcMar>
            <w:vAlign w:val="bottom"/>
          </w:tcPr>
          <w:p w14:paraId="75C8A018" w14:textId="580BADD7" w:rsidR="6A95963C" w:rsidRPr="007B35C6" w:rsidRDefault="6A95963C" w:rsidP="6A95963C">
            <w:pPr>
              <w:jc w:val="center"/>
            </w:pPr>
            <w:r w:rsidRPr="007B35C6">
              <w:rPr>
                <w:sz w:val="16"/>
                <w:szCs w:val="16"/>
              </w:rPr>
              <w:t>Non-Proposional</w:t>
            </w:r>
          </w:p>
        </w:tc>
        <w:tc>
          <w:tcPr>
            <w:tcW w:w="1545"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3557534" w14:textId="0F71613C" w:rsidR="6A95963C" w:rsidRPr="007B35C6" w:rsidRDefault="6A95963C" w:rsidP="6A95963C">
            <w:pPr>
              <w:jc w:val="center"/>
            </w:pPr>
            <w:r w:rsidRPr="007B35C6">
              <w:rPr>
                <w:sz w:val="16"/>
                <w:szCs w:val="16"/>
              </w:rPr>
              <w:t>Proposional</w:t>
            </w:r>
          </w:p>
        </w:tc>
        <w:tc>
          <w:tcPr>
            <w:tcW w:w="112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5E7926CD" w14:textId="39982544" w:rsidR="6A95963C" w:rsidRPr="007B35C6" w:rsidRDefault="6A95963C" w:rsidP="6A95963C">
            <w:pPr>
              <w:jc w:val="center"/>
            </w:pPr>
            <w:r w:rsidRPr="007B35C6">
              <w:rPr>
                <w:sz w:val="16"/>
                <w:szCs w:val="16"/>
              </w:rPr>
              <w:t>Non-Proposional</w:t>
            </w:r>
          </w:p>
        </w:tc>
      </w:tr>
      <w:tr w:rsidR="6A95963C" w:rsidRPr="007B35C6" w14:paraId="41B1A56F" w14:textId="77777777" w:rsidTr="6A95963C">
        <w:trPr>
          <w:trHeight w:val="315"/>
        </w:trPr>
        <w:tc>
          <w:tcPr>
            <w:tcW w:w="532" w:type="dxa"/>
            <w:vMerge/>
            <w:tcBorders>
              <w:left w:val="single" w:sz="0" w:space="0" w:color="auto"/>
              <w:bottom w:val="single" w:sz="0" w:space="0" w:color="auto"/>
              <w:right w:val="single" w:sz="0" w:space="0" w:color="auto"/>
            </w:tcBorders>
            <w:vAlign w:val="center"/>
          </w:tcPr>
          <w:p w14:paraId="0824CFBE" w14:textId="77777777" w:rsidR="00FD7DED" w:rsidRPr="007B35C6" w:rsidRDefault="00FD7DED"/>
        </w:tc>
        <w:tc>
          <w:tcPr>
            <w:tcW w:w="1114" w:type="dxa"/>
            <w:vMerge/>
            <w:tcBorders>
              <w:left w:val="single" w:sz="0" w:space="0" w:color="auto"/>
              <w:bottom w:val="single" w:sz="0" w:space="0" w:color="auto"/>
              <w:right w:val="single" w:sz="0" w:space="0" w:color="auto"/>
            </w:tcBorders>
            <w:vAlign w:val="center"/>
          </w:tcPr>
          <w:p w14:paraId="56BAA9FE" w14:textId="77777777" w:rsidR="00FD7DED" w:rsidRPr="007B35C6" w:rsidRDefault="00FD7DED"/>
        </w:tc>
        <w:tc>
          <w:tcPr>
            <w:tcW w:w="769" w:type="dxa"/>
            <w:vMerge/>
            <w:tcBorders>
              <w:left w:val="single" w:sz="0" w:space="0" w:color="auto"/>
              <w:bottom w:val="single" w:sz="0" w:space="0" w:color="auto"/>
              <w:right w:val="single" w:sz="0" w:space="0" w:color="auto"/>
            </w:tcBorders>
            <w:vAlign w:val="center"/>
          </w:tcPr>
          <w:p w14:paraId="06747E2E"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5C7F79DF"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36B80C51" w14:textId="77777777" w:rsidR="00FD7DED" w:rsidRPr="007B35C6" w:rsidRDefault="00FD7DED"/>
        </w:tc>
        <w:tc>
          <w:tcPr>
            <w:tcW w:w="705" w:type="dxa"/>
            <w:vMerge/>
            <w:tcBorders>
              <w:left w:val="nil"/>
              <w:bottom w:val="single" w:sz="0" w:space="0" w:color="auto"/>
              <w:right w:val="single" w:sz="0" w:space="0" w:color="auto"/>
            </w:tcBorders>
            <w:vAlign w:val="center"/>
          </w:tcPr>
          <w:p w14:paraId="13B71234"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469F96D5"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175F22C2" w14:textId="167B4033"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7F5C5335" w14:textId="1B7C21FF"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2991CE4B" w14:textId="37FF1F7C" w:rsidR="6A95963C" w:rsidRPr="007B35C6" w:rsidRDefault="6A95963C" w:rsidP="6A95963C">
            <w:pPr>
              <w:jc w:val="center"/>
            </w:pPr>
            <w:r w:rsidRPr="007B35C6">
              <w:rPr>
                <w:sz w:val="16"/>
                <w:szCs w:val="16"/>
              </w:rPr>
              <w:t>Cath X/L</w:t>
            </w:r>
          </w:p>
        </w:tc>
        <w:tc>
          <w:tcPr>
            <w:tcW w:w="735"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00EB25BC" w14:textId="00828FDB" w:rsidR="6A95963C" w:rsidRPr="007B35C6" w:rsidRDefault="6A95963C" w:rsidP="6A95963C">
            <w:pPr>
              <w:jc w:val="center"/>
            </w:pPr>
            <w:r w:rsidRPr="007B35C6">
              <w:rPr>
                <w:sz w:val="16"/>
                <w:szCs w:val="16"/>
              </w:rPr>
              <w:t>Work X/L</w:t>
            </w:r>
          </w:p>
        </w:tc>
        <w:tc>
          <w:tcPr>
            <w:tcW w:w="7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E201876" w14:textId="49808E26" w:rsidR="6A95963C" w:rsidRPr="007B35C6" w:rsidRDefault="6A95963C" w:rsidP="6A95963C">
            <w:pPr>
              <w:jc w:val="center"/>
            </w:pPr>
            <w:r w:rsidRPr="007B35C6">
              <w:rPr>
                <w:i/>
                <w:iCs/>
                <w:sz w:val="16"/>
                <w:szCs w:val="16"/>
              </w:rPr>
              <w:t>Quota Share</w:t>
            </w:r>
          </w:p>
        </w:tc>
        <w:tc>
          <w:tcPr>
            <w:tcW w:w="8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6D01A341" w14:textId="084669C1" w:rsidR="6A95963C" w:rsidRPr="007B35C6" w:rsidRDefault="6A95963C" w:rsidP="6A95963C">
            <w:pPr>
              <w:jc w:val="center"/>
            </w:pPr>
            <w:r w:rsidRPr="007B35C6">
              <w:rPr>
                <w:sz w:val="16"/>
                <w:szCs w:val="16"/>
              </w:rPr>
              <w:t>Surplus</w:t>
            </w:r>
          </w:p>
        </w:tc>
        <w:tc>
          <w:tcPr>
            <w:tcW w:w="1125" w:type="dxa"/>
            <w:vMerge/>
            <w:tcBorders>
              <w:top w:val="single" w:sz="12" w:space="0" w:color="000000" w:themeColor="text1"/>
              <w:left w:val="nil"/>
              <w:bottom w:val="single" w:sz="12" w:space="0" w:color="000000" w:themeColor="text1"/>
              <w:right w:val="single" w:sz="12" w:space="0" w:color="000000" w:themeColor="text1"/>
            </w:tcBorders>
            <w:vAlign w:val="center"/>
          </w:tcPr>
          <w:p w14:paraId="5EE8D480" w14:textId="77777777" w:rsidR="00FD7DED" w:rsidRPr="007B35C6" w:rsidRDefault="00FD7DED"/>
        </w:tc>
      </w:tr>
      <w:tr w:rsidR="6A95963C" w:rsidRPr="007B35C6" w14:paraId="51EFDC4B" w14:textId="77777777" w:rsidTr="6A95963C">
        <w:trPr>
          <w:trHeight w:val="315"/>
        </w:trPr>
        <w:tc>
          <w:tcPr>
            <w:tcW w:w="532" w:type="dxa"/>
            <w:tcBorders>
              <w:top w:val="nil"/>
              <w:left w:val="single" w:sz="8" w:space="0" w:color="auto"/>
              <w:bottom w:val="single" w:sz="8" w:space="0" w:color="auto"/>
              <w:right w:val="nil"/>
            </w:tcBorders>
            <w:tcMar>
              <w:left w:w="108" w:type="dxa"/>
              <w:right w:w="108" w:type="dxa"/>
            </w:tcMar>
            <w:vAlign w:val="bottom"/>
          </w:tcPr>
          <w:p w14:paraId="631BE1A2" w14:textId="418A93EF" w:rsidR="6A95963C" w:rsidRPr="007B35C6" w:rsidRDefault="6A95963C" w:rsidP="6A95963C">
            <w:pPr>
              <w:jc w:val="center"/>
            </w:pPr>
            <w:r w:rsidRPr="007B35C6">
              <w:rPr>
                <w:sz w:val="16"/>
                <w:szCs w:val="16"/>
              </w:rPr>
              <w:t>(1)</w:t>
            </w:r>
          </w:p>
        </w:tc>
        <w:tc>
          <w:tcPr>
            <w:tcW w:w="1114" w:type="dxa"/>
            <w:tcBorders>
              <w:top w:val="nil"/>
              <w:left w:val="single" w:sz="8" w:space="0" w:color="auto"/>
              <w:bottom w:val="single" w:sz="8" w:space="0" w:color="auto"/>
              <w:right w:val="single" w:sz="8" w:space="0" w:color="auto"/>
            </w:tcBorders>
            <w:tcMar>
              <w:left w:w="108" w:type="dxa"/>
              <w:right w:w="108" w:type="dxa"/>
            </w:tcMar>
            <w:vAlign w:val="bottom"/>
          </w:tcPr>
          <w:p w14:paraId="314F8919" w14:textId="2A77568E" w:rsidR="6A95963C" w:rsidRPr="007B35C6" w:rsidRDefault="6A95963C" w:rsidP="6A95963C">
            <w:pPr>
              <w:jc w:val="center"/>
            </w:pPr>
            <w:r w:rsidRPr="007B35C6">
              <w:rPr>
                <w:sz w:val="16"/>
                <w:szCs w:val="16"/>
              </w:rPr>
              <w:t>(2)</w:t>
            </w:r>
          </w:p>
        </w:tc>
        <w:tc>
          <w:tcPr>
            <w:tcW w:w="769" w:type="dxa"/>
            <w:tcBorders>
              <w:top w:val="nil"/>
              <w:left w:val="single" w:sz="8" w:space="0" w:color="auto"/>
              <w:bottom w:val="single" w:sz="8" w:space="0" w:color="auto"/>
              <w:right w:val="single" w:sz="8" w:space="0" w:color="auto"/>
            </w:tcBorders>
            <w:tcMar>
              <w:left w:w="108" w:type="dxa"/>
              <w:right w:w="108" w:type="dxa"/>
            </w:tcMar>
            <w:vAlign w:val="bottom"/>
          </w:tcPr>
          <w:p w14:paraId="6B5526DB" w14:textId="3765EF79"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2B3568F9" w14:textId="7E946407"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5FA60232" w14:textId="46588A44" w:rsidR="6A95963C" w:rsidRPr="007B35C6" w:rsidRDefault="6A95963C" w:rsidP="6A95963C">
            <w:pPr>
              <w:jc w:val="center"/>
            </w:pPr>
            <w:r w:rsidRPr="007B35C6">
              <w:rPr>
                <w:sz w:val="16"/>
                <w:szCs w:val="16"/>
              </w:rPr>
              <w:t>(5)</w:t>
            </w:r>
          </w:p>
        </w:tc>
        <w:tc>
          <w:tcPr>
            <w:tcW w:w="705" w:type="dxa"/>
            <w:tcBorders>
              <w:top w:val="nil"/>
              <w:left w:val="single" w:sz="8" w:space="0" w:color="auto"/>
              <w:bottom w:val="single" w:sz="8" w:space="0" w:color="auto"/>
              <w:right w:val="single" w:sz="8" w:space="0" w:color="auto"/>
            </w:tcBorders>
            <w:tcMar>
              <w:left w:w="108" w:type="dxa"/>
              <w:right w:w="108" w:type="dxa"/>
            </w:tcMar>
            <w:vAlign w:val="bottom"/>
          </w:tcPr>
          <w:p w14:paraId="7C2750AC" w14:textId="3E6887E5" w:rsidR="6A95963C" w:rsidRPr="007B35C6" w:rsidRDefault="6A95963C" w:rsidP="6A95963C">
            <w:pPr>
              <w:jc w:val="center"/>
            </w:pPr>
            <w:r w:rsidRPr="007B35C6">
              <w:rPr>
                <w:sz w:val="16"/>
                <w:szCs w:val="16"/>
              </w:rPr>
              <w:t>(6)</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7356E1A5" w14:textId="5B470969"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E3C04B" w14:textId="695A424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69DAC5" w14:textId="01D94CE5"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91EA9D" w14:textId="585DB0DA" w:rsidR="6A95963C" w:rsidRPr="007B35C6" w:rsidRDefault="6A95963C" w:rsidP="6A95963C">
            <w:pPr>
              <w:jc w:val="center"/>
            </w:pPr>
            <w:r w:rsidRPr="007B35C6">
              <w:rPr>
                <w:sz w:val="16"/>
                <w:szCs w:val="16"/>
              </w:rPr>
              <w:t>(10)</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B3F30D" w14:textId="4E5ECA53" w:rsidR="6A95963C" w:rsidRPr="007B35C6" w:rsidRDefault="6A95963C" w:rsidP="6A95963C">
            <w:pPr>
              <w:jc w:val="center"/>
            </w:pPr>
            <w:r w:rsidRPr="007B35C6">
              <w:rPr>
                <w:sz w:val="16"/>
                <w:szCs w:val="16"/>
              </w:rPr>
              <w:t>(11)</w:t>
            </w:r>
          </w:p>
        </w:tc>
        <w:tc>
          <w:tcPr>
            <w:tcW w:w="70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A745D53" w14:textId="1F3C57AD" w:rsidR="6A95963C" w:rsidRPr="007B35C6" w:rsidRDefault="6A95963C" w:rsidP="6A95963C">
            <w:pPr>
              <w:jc w:val="center"/>
            </w:pPr>
            <w:r w:rsidRPr="007B35C6">
              <w:rPr>
                <w:sz w:val="16"/>
                <w:szCs w:val="16"/>
              </w:rPr>
              <w:t>(12)</w:t>
            </w:r>
          </w:p>
        </w:tc>
        <w:tc>
          <w:tcPr>
            <w:tcW w:w="84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06679D7A" w14:textId="34DA65CB" w:rsidR="6A95963C" w:rsidRPr="007B35C6" w:rsidRDefault="6A95963C" w:rsidP="6A95963C">
            <w:pPr>
              <w:jc w:val="center"/>
            </w:pPr>
            <w:r w:rsidRPr="007B35C6">
              <w:rPr>
                <w:sz w:val="16"/>
                <w:szCs w:val="16"/>
              </w:rPr>
              <w:t>(13)</w:t>
            </w:r>
          </w:p>
        </w:tc>
        <w:tc>
          <w:tcPr>
            <w:tcW w:w="112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6FEE2E76" w14:textId="3A84C2EB" w:rsidR="6A95963C" w:rsidRPr="007B35C6" w:rsidRDefault="6A95963C" w:rsidP="6A95963C">
            <w:pPr>
              <w:jc w:val="center"/>
            </w:pPr>
            <w:r w:rsidRPr="007B35C6">
              <w:rPr>
                <w:sz w:val="16"/>
                <w:szCs w:val="16"/>
              </w:rPr>
              <w:t>(14)</w:t>
            </w:r>
          </w:p>
        </w:tc>
      </w:tr>
      <w:tr w:rsidR="6A95963C" w:rsidRPr="007B35C6" w14:paraId="04319AB4"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0C73B19" w14:textId="32B3CA5E" w:rsidR="6A95963C" w:rsidRPr="007B35C6" w:rsidRDefault="6A95963C" w:rsidP="6A95963C">
            <w:r w:rsidRPr="007B35C6">
              <w:rPr>
                <w:sz w:val="16"/>
                <w:szCs w:val="16"/>
              </w:rPr>
              <w:t xml:space="preserve"> </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FED31D" w14:textId="1FE8B96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tcMar>
              <w:left w:w="108" w:type="dxa"/>
              <w:right w:w="108" w:type="dxa"/>
            </w:tcMar>
            <w:vAlign w:val="bottom"/>
          </w:tcPr>
          <w:p w14:paraId="2EB602C3" w14:textId="6FF933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156A6E1" w14:textId="2B70533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F7C63A" w14:textId="08B4E8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740886" w14:textId="2018063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4248DF" w14:textId="6C1EB3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93B1FE" w14:textId="020C4B8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0AA903" w14:textId="3F0A677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8EAE52" w14:textId="7B638442"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CB2E21" w14:textId="08772A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ADC06F" w14:textId="6186E28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8B22DA" w14:textId="2B058D9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0E6E80" w14:textId="6323C03C" w:rsidR="6A95963C" w:rsidRPr="007B35C6" w:rsidRDefault="6A95963C" w:rsidP="6A95963C">
            <w:r w:rsidRPr="007B35C6">
              <w:rPr>
                <w:sz w:val="16"/>
                <w:szCs w:val="16"/>
              </w:rPr>
              <w:t xml:space="preserve"> </w:t>
            </w:r>
          </w:p>
        </w:tc>
      </w:tr>
      <w:tr w:rsidR="6A95963C" w:rsidRPr="007B35C6" w14:paraId="01E21822"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335CA59" w14:textId="6BB8DB69" w:rsidR="6A95963C" w:rsidRPr="007B35C6" w:rsidRDefault="6A95963C" w:rsidP="6A95963C">
            <w:pPr>
              <w:jc w:val="center"/>
            </w:pPr>
            <w:r w:rsidRPr="007B35C6">
              <w:rPr>
                <w:sz w:val="16"/>
                <w:szCs w:val="16"/>
              </w:rPr>
              <w:t>A</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23F5AF" w14:textId="41CBDFC3" w:rsidR="6A95963C" w:rsidRPr="007B35C6" w:rsidRDefault="6A95963C" w:rsidP="6A95963C">
            <w:r w:rsidRPr="007B35C6">
              <w:rPr>
                <w:sz w:val="16"/>
                <w:szCs w:val="16"/>
              </w:rPr>
              <w:t xml:space="preserve">Retensi Sendiri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9B96718" w14:textId="67156E9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FEF43E9" w14:textId="482467A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5C6A70" w14:textId="5335E23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5FFF3A" w14:textId="113E05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DD498D" w14:textId="3E75950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838C2E8" w14:textId="2F79269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C1C2F78" w14:textId="5F90617B"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2370063" w14:textId="697DBA92" w:rsidR="6A95963C" w:rsidRPr="007B35C6" w:rsidRDefault="6A95963C" w:rsidP="6A95963C">
            <w:r w:rsidRPr="007B35C6">
              <w:rPr>
                <w:color w:val="FFFFFF" w:themeColor="background1"/>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685B853" w14:textId="225AD08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8C64430" w14:textId="13AD37B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D949377" w14:textId="5CDE920C" w:rsidR="6A95963C" w:rsidRPr="007B35C6" w:rsidRDefault="6A95963C" w:rsidP="6A95963C">
            <w:r w:rsidRPr="007B35C6">
              <w:rPr>
                <w:color w:val="FFFFFF" w:themeColor="background1"/>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B5AFC32" w14:textId="56156F4A" w:rsidR="6A95963C" w:rsidRPr="007B35C6" w:rsidRDefault="6A95963C" w:rsidP="6A95963C">
            <w:r w:rsidRPr="007B35C6">
              <w:rPr>
                <w:color w:val="FFFFFF" w:themeColor="background1"/>
                <w:sz w:val="16"/>
                <w:szCs w:val="16"/>
              </w:rPr>
              <w:t xml:space="preserve"> </w:t>
            </w:r>
          </w:p>
        </w:tc>
      </w:tr>
      <w:tr w:rsidR="6A95963C" w:rsidRPr="007B35C6" w14:paraId="08092F2A"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5D6C45A" w14:textId="5E3AFA5B"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4A9F07" w14:textId="48976CE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38D8D68" w14:textId="3DBDA50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99E4AE8" w14:textId="7AB6DD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B2F110" w14:textId="2385FCF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977987" w14:textId="782E87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4B81B7B" w14:textId="3C3CA84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506BC9" w14:textId="3C755DF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F8037A" w14:textId="6EA40EB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6C1644" w14:textId="2EDC1D3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7D5DFB" w14:textId="23C51C2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976C1A" w14:textId="13068074"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815E08" w14:textId="355E7EE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899FF6" w14:textId="1D1A4D58" w:rsidR="6A95963C" w:rsidRPr="007B35C6" w:rsidRDefault="6A95963C" w:rsidP="6A95963C">
            <w:r w:rsidRPr="007B35C6">
              <w:rPr>
                <w:sz w:val="16"/>
                <w:szCs w:val="16"/>
              </w:rPr>
              <w:t xml:space="preserve"> </w:t>
            </w:r>
          </w:p>
        </w:tc>
      </w:tr>
      <w:tr w:rsidR="6A95963C" w:rsidRPr="007B35C6" w14:paraId="30B3FD91"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F3627A7" w14:textId="14ED0F0B" w:rsidR="6A95963C" w:rsidRPr="007B35C6" w:rsidRDefault="6A95963C" w:rsidP="6A95963C">
            <w:pPr>
              <w:jc w:val="center"/>
            </w:pPr>
            <w:r w:rsidRPr="007B35C6">
              <w:rPr>
                <w:sz w:val="16"/>
                <w:szCs w:val="16"/>
              </w:rPr>
              <w:t>B</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880ADC" w14:textId="6A21DB09" w:rsidR="6A95963C" w:rsidRPr="007B35C6" w:rsidRDefault="6A95963C" w:rsidP="6A95963C">
            <w:r w:rsidRPr="007B35C6">
              <w:rPr>
                <w:sz w:val="16"/>
                <w:szCs w:val="16"/>
              </w:rPr>
              <w:t xml:space="preserve">Dukungan Reasuradur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C7665AB" w14:textId="77C9E45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E46DF62" w14:textId="5AF6D34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9510D7" w14:textId="367C6B6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1EBD33" w14:textId="07E6D0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F63BC21" w14:textId="35DB0C9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3E2BD0" w14:textId="5B838B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6F2698" w14:textId="03FC2F2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5092CB" w14:textId="1F6B400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C0FB76" w14:textId="6E75A1B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7DDF0E" w14:textId="085D3DC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808292" w14:textId="3A00D78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E3B76F" w14:textId="177E7D7E" w:rsidR="6A95963C" w:rsidRPr="007B35C6" w:rsidRDefault="6A95963C" w:rsidP="6A95963C">
            <w:r w:rsidRPr="007B35C6">
              <w:rPr>
                <w:sz w:val="16"/>
                <w:szCs w:val="16"/>
              </w:rPr>
              <w:t xml:space="preserve"> </w:t>
            </w:r>
          </w:p>
        </w:tc>
      </w:tr>
      <w:tr w:rsidR="6A95963C" w:rsidRPr="007B35C6" w14:paraId="6A6478AD"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090AD18" w14:textId="6BB40542"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0795EC" w14:textId="6D88D5DC" w:rsidR="6A95963C" w:rsidRPr="007B35C6" w:rsidRDefault="6A95963C" w:rsidP="6A95963C">
            <w:r w:rsidRPr="007B35C6">
              <w:rPr>
                <w:sz w:val="16"/>
                <w:szCs w:val="16"/>
              </w:rPr>
              <w:t>Dalam Negeri</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3AD0AD9" w14:textId="56067A4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4D4C236" w14:textId="5B6E1B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7CC391" w14:textId="54A6A83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537D27" w14:textId="22954ED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24B4B74" w14:textId="2F817800"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B2BB4C" w14:textId="23F4CB5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B35BB2" w14:textId="37EB42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F7B02C" w14:textId="673F221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0CB145" w14:textId="185D494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2ACB13" w14:textId="55B5CF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57A89E" w14:textId="2B6839E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6ADBBD" w14:textId="7CFB8A25" w:rsidR="6A95963C" w:rsidRPr="007B35C6" w:rsidRDefault="6A95963C" w:rsidP="6A95963C">
            <w:r w:rsidRPr="007B35C6">
              <w:rPr>
                <w:sz w:val="16"/>
                <w:szCs w:val="16"/>
              </w:rPr>
              <w:t xml:space="preserve"> </w:t>
            </w:r>
          </w:p>
        </w:tc>
      </w:tr>
      <w:tr w:rsidR="6A95963C" w:rsidRPr="007B35C6" w14:paraId="0F65F5B9"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38A7939" w14:textId="6F5178E5"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C7CBD8" w14:textId="52FECC0D"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E24EE67" w14:textId="13370EE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88F2399" w14:textId="7B55DB2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28089E" w14:textId="24434C08"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08FEBB" w14:textId="43500B4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69CCA5B" w14:textId="5FE537E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AE9D49" w14:textId="4983B5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DCFB4A" w14:textId="003D2CC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E8B8CD" w14:textId="574889C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82B03B" w14:textId="1264F44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872754" w14:textId="41DA1D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54CACE" w14:textId="3C875020"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22026E" w14:textId="1B2FEC03" w:rsidR="6A95963C" w:rsidRPr="007B35C6" w:rsidRDefault="6A95963C" w:rsidP="6A95963C">
            <w:r w:rsidRPr="007B35C6">
              <w:rPr>
                <w:sz w:val="16"/>
                <w:szCs w:val="16"/>
              </w:rPr>
              <w:t xml:space="preserve"> </w:t>
            </w:r>
          </w:p>
        </w:tc>
      </w:tr>
      <w:tr w:rsidR="6A95963C" w:rsidRPr="007B35C6" w14:paraId="38836D48"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7A40907" w14:textId="32D0B28C"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1DFA7F" w14:textId="7178F6CA"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3C7B543" w14:textId="72B4602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1351736" w14:textId="071FE40B"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6AE117" w14:textId="13D841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073A06" w14:textId="1C5F028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5B8FD08" w14:textId="2C3A12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E61995" w14:textId="02C81A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CB4013" w14:textId="18B1217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30E657" w14:textId="43C14BB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286260" w14:textId="025B9F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A1CD5F" w14:textId="2022C30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E7B119" w14:textId="49B3513F"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799580" w14:textId="0D36BF77" w:rsidR="6A95963C" w:rsidRPr="007B35C6" w:rsidRDefault="6A95963C" w:rsidP="6A95963C">
            <w:r w:rsidRPr="007B35C6">
              <w:rPr>
                <w:sz w:val="16"/>
                <w:szCs w:val="16"/>
              </w:rPr>
              <w:t xml:space="preserve"> </w:t>
            </w:r>
          </w:p>
        </w:tc>
      </w:tr>
      <w:tr w:rsidR="6A95963C" w:rsidRPr="007B35C6" w14:paraId="6C268A01"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C429AAE" w14:textId="16CA79A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7CF396" w14:textId="591B6BC8" w:rsidR="6A95963C" w:rsidRPr="007B35C6" w:rsidRDefault="6A95963C" w:rsidP="6A95963C">
            <w:pPr>
              <w:ind w:firstLine="320"/>
            </w:pPr>
            <w:r w:rsidRPr="007B35C6">
              <w:rPr>
                <w:sz w:val="16"/>
                <w:szCs w:val="16"/>
              </w:rPr>
              <w:t xml:space="preserve">3.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20506AE" w14:textId="41CC367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57CAF49" w14:textId="7B2DCF6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C92871" w14:textId="1E0BBBD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CEF271" w14:textId="07DA9A9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049FECF" w14:textId="2E8E3B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B2CEBF" w14:textId="3F1E57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9EA8CC" w14:textId="1862CC2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CD8A1B" w14:textId="2538B63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083461" w14:textId="7A64C9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DCB0F4" w14:textId="0FB19AD7"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D63C9B" w14:textId="57E0937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B874E1" w14:textId="72EA8DC3" w:rsidR="6A95963C" w:rsidRPr="007B35C6" w:rsidRDefault="6A95963C" w:rsidP="6A95963C">
            <w:r w:rsidRPr="007B35C6">
              <w:rPr>
                <w:sz w:val="16"/>
                <w:szCs w:val="16"/>
              </w:rPr>
              <w:t xml:space="preserve"> </w:t>
            </w:r>
          </w:p>
        </w:tc>
      </w:tr>
      <w:tr w:rsidR="6A95963C" w:rsidRPr="007B35C6" w14:paraId="189DE053"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D6871E8" w14:textId="254EEF1F"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2BFCB5" w14:textId="2FC1C002" w:rsidR="6A95963C" w:rsidRPr="007B35C6" w:rsidRDefault="6A95963C" w:rsidP="6A95963C">
            <w:pPr>
              <w:ind w:firstLine="320"/>
            </w:pPr>
            <w:r w:rsidRPr="007B35C6">
              <w:rPr>
                <w:sz w:val="16"/>
                <w:szCs w:val="16"/>
              </w:rPr>
              <w:t>4. ......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40AD8FD" w14:textId="43EBCF7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2D147FF" w14:textId="1A2DF90D"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EB5394" w14:textId="3A1CC1C3"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912E59" w14:textId="51565E4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2F39F03" w14:textId="7844FAC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245614" w14:textId="6E9485B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385B7F" w14:textId="33E40A5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0212F6" w14:textId="1937960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9ECCD4" w14:textId="78845AE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0EBD79" w14:textId="50AF23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47872F" w14:textId="6C22A17B"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9CAEC6" w14:textId="0F730DF5" w:rsidR="6A95963C" w:rsidRPr="007B35C6" w:rsidRDefault="6A95963C" w:rsidP="6A95963C">
            <w:r w:rsidRPr="007B35C6">
              <w:rPr>
                <w:sz w:val="16"/>
                <w:szCs w:val="16"/>
              </w:rPr>
              <w:t xml:space="preserve"> </w:t>
            </w:r>
          </w:p>
        </w:tc>
      </w:tr>
      <w:tr w:rsidR="6A95963C" w:rsidRPr="007B35C6" w14:paraId="5303C546"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050D2F9" w14:textId="3937F60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C9A084" w14:textId="06B24E58"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7B131D5" w14:textId="12B4B7D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29C5164" w14:textId="3622421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ABEAFD" w14:textId="561547E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45590F" w14:textId="4E553E0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023C8C0" w14:textId="3F69D5F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D3CF5A" w14:textId="12CC6A6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92FE59" w14:textId="07827D9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EFADBA" w14:textId="4BB6B3D6"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F0B1CC" w14:textId="0A865AF6"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A8BCD3" w14:textId="5228E3A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24757E" w14:textId="78BDAEB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A7B408" w14:textId="7FA5DBD3" w:rsidR="6A95963C" w:rsidRPr="007B35C6" w:rsidRDefault="6A95963C" w:rsidP="6A95963C">
            <w:r w:rsidRPr="007B35C6">
              <w:rPr>
                <w:sz w:val="16"/>
                <w:szCs w:val="16"/>
              </w:rPr>
              <w:t xml:space="preserve"> </w:t>
            </w:r>
          </w:p>
        </w:tc>
      </w:tr>
      <w:tr w:rsidR="6A95963C" w:rsidRPr="007B35C6" w14:paraId="23D3369D"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F328E9E" w14:textId="2F8C20F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21B373" w14:textId="3D367A1A"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B8EDA14" w14:textId="50B8CE4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2D5B405" w14:textId="66F4A97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FB3B74" w14:textId="608E89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810FF0" w14:textId="557EB65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DCD7151" w14:textId="5D23C54E"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9FFB26" w14:textId="1C7292C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53A156" w14:textId="7E715AC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465D07" w14:textId="53B9522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F2C030" w14:textId="262977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BCA8F0" w14:textId="5F09609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9E8373" w14:textId="51E7CF6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78FC3D" w14:textId="5BE5B3D6" w:rsidR="6A95963C" w:rsidRPr="007B35C6" w:rsidRDefault="6A95963C" w:rsidP="6A95963C">
            <w:r w:rsidRPr="007B35C6">
              <w:rPr>
                <w:sz w:val="16"/>
                <w:szCs w:val="16"/>
              </w:rPr>
              <w:t xml:space="preserve"> </w:t>
            </w:r>
          </w:p>
        </w:tc>
      </w:tr>
      <w:tr w:rsidR="6A95963C" w:rsidRPr="007B35C6" w14:paraId="4BD1ABB4"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DC54508" w14:textId="023DFED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3A03BD" w14:textId="2091C52D"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102F58" w14:textId="6636C72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C61A952" w14:textId="009ED57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63F3FD" w14:textId="4BAF14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62847E" w14:textId="41D0994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4ED141D" w14:textId="1985B8C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8C11B7" w14:textId="021135E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C802BE" w14:textId="07654A6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A3D776" w14:textId="585DDD67"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2E9504" w14:textId="40E5FD7D"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042B0B" w14:textId="5010DD1F"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359652" w14:textId="1541C776"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EC6027" w14:textId="4CB1B40C" w:rsidR="6A95963C" w:rsidRPr="007B35C6" w:rsidRDefault="6A95963C" w:rsidP="6A95963C">
            <w:r w:rsidRPr="007B35C6">
              <w:rPr>
                <w:sz w:val="16"/>
                <w:szCs w:val="16"/>
              </w:rPr>
              <w:t xml:space="preserve"> </w:t>
            </w:r>
          </w:p>
        </w:tc>
      </w:tr>
      <w:tr w:rsidR="6A95963C" w:rsidRPr="007B35C6" w14:paraId="0994E62E"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E5F6B60" w14:textId="1DDB116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7501D6" w14:textId="67A71B3D" w:rsidR="6A95963C" w:rsidRPr="007B35C6" w:rsidRDefault="6A95963C" w:rsidP="6A95963C">
            <w:r w:rsidRPr="007B35C6">
              <w:rPr>
                <w:sz w:val="16"/>
                <w:szCs w:val="16"/>
              </w:rPr>
              <w:t>Luar Negeri</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316776" w14:textId="2583EFC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37221522" w14:textId="10D5724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C0FBC5" w14:textId="2CBD91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6DAFC1" w14:textId="3B022EF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4C4E79F" w14:textId="16B35BF5"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F8C09D" w14:textId="0EE8CF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31BF28" w14:textId="27CFD4B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2161C7" w14:textId="79C9025B"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DCD2E8" w14:textId="7D8E511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CA2E14" w14:textId="5EA9D7B6"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942009" w14:textId="7D9C1E97"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59F478" w14:textId="20840575" w:rsidR="6A95963C" w:rsidRPr="007B35C6" w:rsidRDefault="6A95963C" w:rsidP="6A95963C">
            <w:r w:rsidRPr="007B35C6">
              <w:rPr>
                <w:sz w:val="16"/>
                <w:szCs w:val="16"/>
              </w:rPr>
              <w:t xml:space="preserve"> </w:t>
            </w:r>
          </w:p>
        </w:tc>
      </w:tr>
      <w:tr w:rsidR="6A95963C" w:rsidRPr="007B35C6" w14:paraId="787DCEE3"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AB8CF50" w14:textId="3A0802F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8FF45C" w14:textId="30A7E528"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53A6BE" w14:textId="0B45F39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9986443" w14:textId="0CAC1C48"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65A8DC" w14:textId="31593DC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D2B7D9" w14:textId="1EBDFD4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A425383" w14:textId="491D26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BC1584" w14:textId="6D4DEB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17986A" w14:textId="21DDDD8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8397D7" w14:textId="37E8935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B298CC" w14:textId="69A7A18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7D7BD1" w14:textId="7DCCB37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3330BC" w14:textId="7B48A68E"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EE14C7" w14:textId="5174F871" w:rsidR="6A95963C" w:rsidRPr="007B35C6" w:rsidRDefault="6A95963C" w:rsidP="6A95963C">
            <w:r w:rsidRPr="007B35C6">
              <w:rPr>
                <w:sz w:val="16"/>
                <w:szCs w:val="16"/>
              </w:rPr>
              <w:t xml:space="preserve"> </w:t>
            </w:r>
          </w:p>
        </w:tc>
      </w:tr>
      <w:tr w:rsidR="6A95963C" w:rsidRPr="007B35C6" w14:paraId="0265E3A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65EDB15" w14:textId="23DF61D4"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D47D18" w14:textId="1D045BC6"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FAE824" w14:textId="25EDDE4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9E78C80" w14:textId="0BE1311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D8FC4A" w14:textId="0B76E0E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89F009" w14:textId="3B9F84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0FB38FF" w14:textId="56FEF5A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E47EB1" w14:textId="51831BF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D92B73" w14:textId="7C5D719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14810C" w14:textId="4B8D55EF"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D7DA15" w14:textId="55D939C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8EBF2E" w14:textId="32330800"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365B63" w14:textId="20ACC5EC"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E8CD82" w14:textId="591C8A5A" w:rsidR="6A95963C" w:rsidRPr="007B35C6" w:rsidRDefault="6A95963C" w:rsidP="6A95963C">
            <w:r w:rsidRPr="007B35C6">
              <w:rPr>
                <w:sz w:val="16"/>
                <w:szCs w:val="16"/>
              </w:rPr>
              <w:t xml:space="preserve"> </w:t>
            </w:r>
          </w:p>
        </w:tc>
      </w:tr>
      <w:tr w:rsidR="6A95963C" w:rsidRPr="007B35C6" w14:paraId="5732DDDD"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AB4460B" w14:textId="5EAFD37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BCDC7C" w14:textId="02D82A0B" w:rsidR="6A95963C" w:rsidRPr="007B35C6" w:rsidRDefault="6A95963C" w:rsidP="6A95963C">
            <w:pPr>
              <w:ind w:firstLine="320"/>
            </w:pPr>
            <w:r w:rsidRPr="007B35C6">
              <w:rPr>
                <w:sz w:val="16"/>
                <w:szCs w:val="16"/>
              </w:rPr>
              <w:t>3. ....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257EAE" w14:textId="396D0CA8"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E40EF39" w14:textId="2774F0C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78E470" w14:textId="297061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9F0D5E" w14:textId="2E6B00C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0E6FC6C" w14:textId="1E6F7D7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DB25DB" w14:textId="35218BC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04F318" w14:textId="4020E44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B9223F" w14:textId="4F80CC0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C64A62" w14:textId="12D54DB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2A88AA" w14:textId="594EA53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8C3A0D" w14:textId="32B1421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996F1F" w14:textId="20C2098B" w:rsidR="6A95963C" w:rsidRPr="007B35C6" w:rsidRDefault="6A95963C" w:rsidP="6A95963C">
            <w:r w:rsidRPr="007B35C6">
              <w:rPr>
                <w:sz w:val="16"/>
                <w:szCs w:val="16"/>
              </w:rPr>
              <w:t xml:space="preserve"> </w:t>
            </w:r>
          </w:p>
        </w:tc>
      </w:tr>
      <w:tr w:rsidR="6A95963C" w:rsidRPr="007B35C6" w14:paraId="52E061EC"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CDE7AAC" w14:textId="5588989D"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FAC234" w14:textId="6ADC8DBA"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C6F56A" w14:textId="55EF9FDA"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752CBE7" w14:textId="3D1A86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30FB70" w14:textId="49B07F4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723691" w14:textId="727804A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8854B52" w14:textId="7C75D31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440DC2" w14:textId="620393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AB4D73" w14:textId="5DEEA7C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32FF86" w14:textId="6E16B31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F19535" w14:textId="53B0B67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E7E2A0" w14:textId="55CA6DAE"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47FD10" w14:textId="2481AE1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B99C41" w14:textId="3AD034FD" w:rsidR="6A95963C" w:rsidRPr="007B35C6" w:rsidRDefault="6A95963C" w:rsidP="6A95963C">
            <w:r w:rsidRPr="007B35C6">
              <w:rPr>
                <w:sz w:val="16"/>
                <w:szCs w:val="16"/>
              </w:rPr>
              <w:t xml:space="preserve"> </w:t>
            </w:r>
          </w:p>
        </w:tc>
      </w:tr>
      <w:tr w:rsidR="6A95963C" w:rsidRPr="007B35C6" w14:paraId="446CB72B"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7F02858" w14:textId="6886FA6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B8BD46" w14:textId="6119D5B2"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8454E03" w14:textId="448CC0B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E2C45EA" w14:textId="59CEEFE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302CA0" w14:textId="5DE0607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E9605C" w14:textId="60D9B83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DEB303D" w14:textId="358EC0B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3A2F5A" w14:textId="41BFE9E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5FBF6C" w14:textId="0AFD2C0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1F2ABA" w14:textId="2C3E1E3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14DD84" w14:textId="2CE7892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59EE15" w14:textId="288C1B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6D69ED" w14:textId="28227855"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CCF2C7" w14:textId="4EEECDC3" w:rsidR="6A95963C" w:rsidRPr="007B35C6" w:rsidRDefault="6A95963C" w:rsidP="6A95963C">
            <w:r w:rsidRPr="007B35C6">
              <w:rPr>
                <w:sz w:val="16"/>
                <w:szCs w:val="16"/>
              </w:rPr>
              <w:t xml:space="preserve"> </w:t>
            </w:r>
          </w:p>
        </w:tc>
      </w:tr>
      <w:tr w:rsidR="6A95963C" w:rsidRPr="007B35C6" w14:paraId="79B39B7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7CB3423" w14:textId="0722BF2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895DE0" w14:textId="68BA2E24"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626711" w14:textId="1989D2D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5FC4BC9" w14:textId="4E4A510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D57694" w14:textId="5EE406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CD5B9D" w14:textId="4E464F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5095FA3" w14:textId="1194C727"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E575E5" w14:textId="6001646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B320BA" w14:textId="3987127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0C8B04" w14:textId="6EA5776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015D53" w14:textId="1CAD9E7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3200AE" w14:textId="56A49BF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44059B" w14:textId="1F23EFB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E00CFB" w14:textId="232FF4DD" w:rsidR="6A95963C" w:rsidRPr="007B35C6" w:rsidRDefault="6A95963C" w:rsidP="6A95963C">
            <w:r w:rsidRPr="007B35C6">
              <w:rPr>
                <w:sz w:val="16"/>
                <w:szCs w:val="16"/>
              </w:rPr>
              <w:t xml:space="preserve"> </w:t>
            </w:r>
          </w:p>
        </w:tc>
      </w:tr>
      <w:tr w:rsidR="6A95963C" w:rsidRPr="007B35C6" w14:paraId="237CCEF1" w14:textId="77777777" w:rsidTr="6A95963C">
        <w:trPr>
          <w:trHeight w:val="33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3CAEDF" w14:textId="71629A71" w:rsidR="6A95963C" w:rsidRPr="007B35C6" w:rsidRDefault="6A95963C" w:rsidP="6A95963C">
            <w:pPr>
              <w:jc w:val="center"/>
            </w:pPr>
            <w:r w:rsidRPr="007B35C6">
              <w:rPr>
                <w:sz w:val="16"/>
                <w:szCs w:val="16"/>
              </w:rPr>
              <w:t>C</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48BD2C" w14:textId="621673DF" w:rsidR="6A95963C" w:rsidRPr="007B35C6" w:rsidRDefault="6A95963C" w:rsidP="6A95963C">
            <w:r w:rsidRPr="007B35C6">
              <w:rPr>
                <w:sz w:val="16"/>
                <w:szCs w:val="16"/>
              </w:rPr>
              <w:t>Total</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7935806" w14:textId="686E2B3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0842B1D" w14:textId="139E449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23556AB" w14:textId="5EBF2E3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4D58D3" w14:textId="02FCCE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E67F830" w14:textId="1856FAC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9358C4" w14:textId="17328A1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596254" w14:textId="4B7EE7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8093E9" w14:textId="14CBD2BC"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092A61" w14:textId="12583A8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27EE6E" w14:textId="4900E2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88019E" w14:textId="4A6EAF8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53ED9E" w14:textId="199909A6" w:rsidR="6A95963C" w:rsidRPr="007B35C6" w:rsidRDefault="6A95963C" w:rsidP="6A95963C">
            <w:pPr>
              <w:rPr>
                <w:sz w:val="16"/>
                <w:szCs w:val="16"/>
              </w:rPr>
            </w:pPr>
          </w:p>
        </w:tc>
      </w:tr>
    </w:tbl>
    <w:p w14:paraId="6F6DD32F" w14:textId="490ECA82" w:rsidR="6A95963C" w:rsidRPr="007B35C6" w:rsidRDefault="6A95963C" w:rsidP="6A95963C">
      <w:pPr>
        <w:spacing w:line="360" w:lineRule="auto"/>
        <w:ind w:left="360"/>
        <w:rPr>
          <w:sz w:val="24"/>
          <w:szCs w:val="24"/>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40EB14D5"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EF2B12" w14:textId="3A11AAFA" w:rsidR="6A95963C" w:rsidRPr="007B35C6" w:rsidRDefault="6A95963C" w:rsidP="6A95963C">
            <w:pPr>
              <w:jc w:val="center"/>
            </w:pPr>
            <w:r w:rsidRPr="007B35C6">
              <w:rPr>
                <w:sz w:val="16"/>
                <w:szCs w:val="16"/>
              </w:rPr>
              <w:t>Premi</w:t>
            </w:r>
          </w:p>
        </w:tc>
      </w:tr>
      <w:tr w:rsidR="6A95963C" w:rsidRPr="007B35C6" w14:paraId="4FDE3F01"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7539A3B" w14:textId="11A15CCA"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21B3B5A5" w14:textId="1EAC5245"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5A7BBB3A" w14:textId="74037359" w:rsidR="6A95963C" w:rsidRPr="007B35C6" w:rsidRDefault="6A95963C" w:rsidP="6A95963C">
            <w:pPr>
              <w:jc w:val="center"/>
            </w:pPr>
            <w:r w:rsidRPr="007B35C6">
              <w:rPr>
                <w:sz w:val="16"/>
                <w:szCs w:val="16"/>
              </w:rPr>
              <w:t>Reasuransi Fakultatif</w:t>
            </w:r>
          </w:p>
        </w:tc>
      </w:tr>
      <w:tr w:rsidR="6A95963C" w:rsidRPr="007B35C6" w14:paraId="0BE97703" w14:textId="77777777" w:rsidTr="6A95963C">
        <w:trPr>
          <w:trHeight w:val="315"/>
        </w:trPr>
        <w:tc>
          <w:tcPr>
            <w:tcW w:w="1425" w:type="dxa"/>
            <w:vMerge/>
            <w:tcBorders>
              <w:left w:val="single" w:sz="0" w:space="0" w:color="auto"/>
              <w:right w:val="single" w:sz="0" w:space="0" w:color="auto"/>
            </w:tcBorders>
            <w:vAlign w:val="center"/>
          </w:tcPr>
          <w:p w14:paraId="453C5A08"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58AB601B" w14:textId="72128625"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5B7B08E5" w14:textId="113B2FEA"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5F393095" w14:textId="09371D17"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028E2827" w14:textId="3BA18B3F" w:rsidR="6A95963C" w:rsidRPr="007B35C6" w:rsidRDefault="6A95963C" w:rsidP="6A95963C">
            <w:pPr>
              <w:jc w:val="center"/>
            </w:pPr>
            <w:r w:rsidRPr="007B35C6">
              <w:rPr>
                <w:sz w:val="16"/>
                <w:szCs w:val="16"/>
              </w:rPr>
              <w:t>Non-Proposional</w:t>
            </w:r>
          </w:p>
        </w:tc>
      </w:tr>
      <w:tr w:rsidR="6A95963C" w:rsidRPr="007B35C6" w14:paraId="5AB4CC02"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01D057FC"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09357D88" w14:textId="254E274C"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0ABE3D7B" w14:textId="1D3FC0A5"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A43CF65" w14:textId="4309484F"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270C7672" w14:textId="4D6C9EB2"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43DB6825" w14:textId="55DF7C52"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3C1F52B" w14:textId="411A0425"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2BECE65C" w14:textId="77777777" w:rsidR="00FD7DED" w:rsidRPr="007B35C6" w:rsidRDefault="00FD7DED"/>
        </w:tc>
      </w:tr>
      <w:tr w:rsidR="6A95963C" w:rsidRPr="007B35C6" w14:paraId="18504D5B"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6AD51164" w14:textId="461FE547"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CDCB46" w14:textId="40104A56"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12290B" w14:textId="03152970"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CC2394" w14:textId="5D484B47"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B8E1E8" w14:textId="64478B3D"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0BCD209" w14:textId="26A05611"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70F1A70F" w14:textId="759923A3"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5644C79C" w14:textId="3C373F04" w:rsidR="6A95963C" w:rsidRPr="007B35C6" w:rsidRDefault="6A95963C" w:rsidP="6A95963C">
            <w:pPr>
              <w:jc w:val="center"/>
            </w:pPr>
            <w:r w:rsidRPr="007B35C6">
              <w:rPr>
                <w:sz w:val="16"/>
                <w:szCs w:val="16"/>
              </w:rPr>
              <w:t>(22)</w:t>
            </w:r>
          </w:p>
        </w:tc>
      </w:tr>
      <w:tr w:rsidR="6A95963C" w:rsidRPr="007B35C6" w14:paraId="4409E40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923C53" w14:textId="027B78E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0C986B" w14:textId="7E7B23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BD5125" w14:textId="53F47D27"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A3561EA" w14:textId="349C460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AD7A63" w14:textId="5676C96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3660D5" w14:textId="73A557B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6499B8" w14:textId="04296E2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056CC0" w14:textId="76272522" w:rsidR="6A95963C" w:rsidRPr="007B35C6" w:rsidRDefault="6A95963C" w:rsidP="6A95963C">
            <w:r w:rsidRPr="007B35C6">
              <w:rPr>
                <w:sz w:val="16"/>
                <w:szCs w:val="16"/>
              </w:rPr>
              <w:t xml:space="preserve"> </w:t>
            </w:r>
          </w:p>
        </w:tc>
      </w:tr>
      <w:tr w:rsidR="6A95963C" w:rsidRPr="007B35C6" w14:paraId="14741F3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2EA7C5" w14:textId="5D3A04C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7528B98" w14:textId="517A42E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3EB84F0" w14:textId="6CA745B0"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3F536AD" w14:textId="6AF67393"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E154EBD" w14:textId="2E2D17B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718E73C" w14:textId="5F08A9B8"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C2CE89C" w14:textId="51032252"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6E908E0" w14:textId="526C3787" w:rsidR="6A95963C" w:rsidRPr="007B35C6" w:rsidRDefault="6A95963C" w:rsidP="6A95963C">
            <w:r w:rsidRPr="007B35C6">
              <w:rPr>
                <w:color w:val="FFFFFF" w:themeColor="background1"/>
                <w:sz w:val="16"/>
                <w:szCs w:val="16"/>
              </w:rPr>
              <w:t xml:space="preserve"> </w:t>
            </w:r>
          </w:p>
        </w:tc>
      </w:tr>
      <w:tr w:rsidR="6A95963C" w:rsidRPr="007B35C6" w14:paraId="2352249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4DBB8DC" w14:textId="716318F6"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0C3667" w14:textId="46CA2D5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521792" w14:textId="33B82E6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B5F2258" w14:textId="5B908367"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00281A" w14:textId="5DB026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17F173" w14:textId="61A2539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B02962" w14:textId="27A78EA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85A68C" w14:textId="1EB2DCAA" w:rsidR="6A95963C" w:rsidRPr="007B35C6" w:rsidRDefault="6A95963C" w:rsidP="6A95963C">
            <w:r w:rsidRPr="007B35C6">
              <w:rPr>
                <w:sz w:val="16"/>
                <w:szCs w:val="16"/>
              </w:rPr>
              <w:t xml:space="preserve"> </w:t>
            </w:r>
          </w:p>
        </w:tc>
      </w:tr>
      <w:tr w:rsidR="6A95963C" w:rsidRPr="007B35C6" w14:paraId="7EECD604"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7F58317" w14:textId="447EE3C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6FAE06" w14:textId="4510CD8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71962A" w14:textId="59D8A09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D7A4322" w14:textId="228719F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87FAE6" w14:textId="3F929C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332D19" w14:textId="2BBF50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45193A" w14:textId="4BC7E58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3FA055" w14:textId="42FB5032" w:rsidR="6A95963C" w:rsidRPr="007B35C6" w:rsidRDefault="6A95963C" w:rsidP="6A95963C">
            <w:r w:rsidRPr="007B35C6">
              <w:rPr>
                <w:sz w:val="16"/>
                <w:szCs w:val="16"/>
              </w:rPr>
              <w:t xml:space="preserve"> </w:t>
            </w:r>
          </w:p>
        </w:tc>
      </w:tr>
      <w:tr w:rsidR="6A95963C" w:rsidRPr="007B35C6" w14:paraId="1A88798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FD99B0E" w14:textId="74D7C28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E8AF87" w14:textId="6CB645B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8357DA" w14:textId="131B97F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EF34206" w14:textId="58C1E57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7B26BA" w14:textId="25085F7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D6F71D" w14:textId="60A7F1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3F4D65" w14:textId="6006C0A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F57FDD" w14:textId="5B079B0D" w:rsidR="6A95963C" w:rsidRPr="007B35C6" w:rsidRDefault="6A95963C" w:rsidP="6A95963C">
            <w:r w:rsidRPr="007B35C6">
              <w:rPr>
                <w:sz w:val="16"/>
                <w:szCs w:val="16"/>
              </w:rPr>
              <w:t xml:space="preserve"> </w:t>
            </w:r>
          </w:p>
        </w:tc>
      </w:tr>
      <w:tr w:rsidR="6A95963C" w:rsidRPr="007B35C6" w14:paraId="29754ECD"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4CB9EFA" w14:textId="11D57ED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ED7A49" w14:textId="10283E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270ECD" w14:textId="7D24F564"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915132D" w14:textId="0241566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B19F3C" w14:textId="40B14A7B"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866554" w14:textId="77669B2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F78BBF" w14:textId="3ED1763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3D5DB4" w14:textId="34492CE1" w:rsidR="6A95963C" w:rsidRPr="007B35C6" w:rsidRDefault="6A95963C" w:rsidP="6A95963C">
            <w:r w:rsidRPr="007B35C6">
              <w:rPr>
                <w:sz w:val="16"/>
                <w:szCs w:val="16"/>
              </w:rPr>
              <w:t xml:space="preserve"> </w:t>
            </w:r>
          </w:p>
        </w:tc>
      </w:tr>
      <w:tr w:rsidR="6A95963C" w:rsidRPr="007B35C6" w14:paraId="3CA6820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1F6D69" w14:textId="4B66910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CE636C" w14:textId="40D762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E0029E" w14:textId="3DE31A8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40E1371" w14:textId="0DCE4A7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056B18" w14:textId="02D0449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5E4218" w14:textId="67FCC1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1ABAFF" w14:textId="2B297A1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8C17A8" w14:textId="2D6B058B" w:rsidR="6A95963C" w:rsidRPr="007B35C6" w:rsidRDefault="6A95963C" w:rsidP="6A95963C">
            <w:r w:rsidRPr="007B35C6">
              <w:rPr>
                <w:sz w:val="16"/>
                <w:szCs w:val="16"/>
              </w:rPr>
              <w:t xml:space="preserve"> </w:t>
            </w:r>
          </w:p>
        </w:tc>
      </w:tr>
      <w:tr w:rsidR="6A95963C" w:rsidRPr="007B35C6" w14:paraId="069E9CE7"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708CB30" w14:textId="3D9F2FCD"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F7D1CA" w14:textId="26AF8E2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9E5785" w14:textId="01D27C2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F40F7BA" w14:textId="3F39555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20C94A" w14:textId="13CA53C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56E806" w14:textId="3E4073A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5BB56B" w14:textId="3B1C2F6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29E008" w14:textId="62E6B0D6" w:rsidR="6A95963C" w:rsidRPr="007B35C6" w:rsidRDefault="6A95963C" w:rsidP="6A95963C">
            <w:r w:rsidRPr="007B35C6">
              <w:rPr>
                <w:sz w:val="16"/>
                <w:szCs w:val="16"/>
              </w:rPr>
              <w:t xml:space="preserve"> </w:t>
            </w:r>
          </w:p>
        </w:tc>
      </w:tr>
      <w:tr w:rsidR="6A95963C" w:rsidRPr="007B35C6" w14:paraId="4CD9379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5F0AEE6" w14:textId="00C86B2E"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4CDB6E" w14:textId="573F6C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A76866" w14:textId="02F47C4C"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9CE8E8C" w14:textId="025D454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A9EB29" w14:textId="1CA7226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8E7D79" w14:textId="01081F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575685" w14:textId="074BD2D0"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769EDE" w14:textId="4E600512" w:rsidR="6A95963C" w:rsidRPr="007B35C6" w:rsidRDefault="6A95963C" w:rsidP="6A95963C">
            <w:r w:rsidRPr="007B35C6">
              <w:rPr>
                <w:sz w:val="16"/>
                <w:szCs w:val="16"/>
              </w:rPr>
              <w:t xml:space="preserve"> </w:t>
            </w:r>
          </w:p>
        </w:tc>
      </w:tr>
      <w:tr w:rsidR="6A95963C" w:rsidRPr="007B35C6" w14:paraId="1095684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289A6F6" w14:textId="02CC08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2D44B8" w14:textId="702F0A8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1D8F75" w14:textId="57A238F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0AFA76B" w14:textId="042767A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4D99E4" w14:textId="4EF742DE"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0C9C7D" w14:textId="62A928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ECB517" w14:textId="2659795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5498BB" w14:textId="3E2FD633" w:rsidR="6A95963C" w:rsidRPr="007B35C6" w:rsidRDefault="6A95963C" w:rsidP="6A95963C">
            <w:r w:rsidRPr="007B35C6">
              <w:rPr>
                <w:sz w:val="16"/>
                <w:szCs w:val="16"/>
              </w:rPr>
              <w:t xml:space="preserve"> </w:t>
            </w:r>
          </w:p>
        </w:tc>
      </w:tr>
      <w:tr w:rsidR="6A95963C" w:rsidRPr="007B35C6" w14:paraId="6366BCF4"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9876043" w14:textId="1CCF9F7F"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4F6D4C" w14:textId="7184489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60E1A5" w14:textId="2675BA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8D164F8" w14:textId="2F32B0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2A4AEE" w14:textId="08957F8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24AEFB" w14:textId="25205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995102" w14:textId="16037A1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81B7AA" w14:textId="526B3D59" w:rsidR="6A95963C" w:rsidRPr="007B35C6" w:rsidRDefault="6A95963C" w:rsidP="6A95963C">
            <w:r w:rsidRPr="007B35C6">
              <w:rPr>
                <w:sz w:val="16"/>
                <w:szCs w:val="16"/>
              </w:rPr>
              <w:t xml:space="preserve"> </w:t>
            </w:r>
          </w:p>
        </w:tc>
      </w:tr>
      <w:tr w:rsidR="6A95963C" w:rsidRPr="007B35C6" w14:paraId="38A2859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604ED61" w14:textId="1B9D05C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AD05D6" w14:textId="2126DD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642FBE" w14:textId="2A5C9F0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9ABF2ED" w14:textId="71403E44"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8D75D1" w14:textId="45D9C83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4805CC" w14:textId="664A3D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8043D3" w14:textId="3459CF0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075A4D" w14:textId="2F005AE9" w:rsidR="6A95963C" w:rsidRPr="007B35C6" w:rsidRDefault="6A95963C" w:rsidP="6A95963C">
            <w:r w:rsidRPr="007B35C6">
              <w:rPr>
                <w:sz w:val="16"/>
                <w:szCs w:val="16"/>
              </w:rPr>
              <w:t xml:space="preserve"> </w:t>
            </w:r>
          </w:p>
        </w:tc>
      </w:tr>
      <w:tr w:rsidR="6A95963C" w:rsidRPr="007B35C6" w14:paraId="71CC958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68D35BF" w14:textId="160D94B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CD85C1" w14:textId="7803A8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462204" w14:textId="0B6A48E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0DE2F45" w14:textId="7DCAC47C"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EDD71C" w14:textId="5CC2517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A52B97" w14:textId="13196DE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468C28" w14:textId="2242AEA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1829BC" w14:textId="674787A3" w:rsidR="6A95963C" w:rsidRPr="007B35C6" w:rsidRDefault="6A95963C" w:rsidP="6A95963C">
            <w:r w:rsidRPr="007B35C6">
              <w:rPr>
                <w:sz w:val="16"/>
                <w:szCs w:val="16"/>
              </w:rPr>
              <w:t xml:space="preserve"> </w:t>
            </w:r>
          </w:p>
        </w:tc>
      </w:tr>
      <w:tr w:rsidR="6A95963C" w:rsidRPr="007B35C6" w14:paraId="5C84F37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1A9D43C" w14:textId="09337F2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E3A56F" w14:textId="0CB1E36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0273D8" w14:textId="724BE89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38D3B6A" w14:textId="263061C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5DB5B2" w14:textId="6AA1F26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6851D7" w14:textId="31CEBD6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8DB383" w14:textId="0D1EADE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98B6A2" w14:textId="4016C1F8" w:rsidR="6A95963C" w:rsidRPr="007B35C6" w:rsidRDefault="6A95963C" w:rsidP="6A95963C">
            <w:r w:rsidRPr="007B35C6">
              <w:rPr>
                <w:sz w:val="16"/>
                <w:szCs w:val="16"/>
              </w:rPr>
              <w:t xml:space="preserve"> </w:t>
            </w:r>
          </w:p>
        </w:tc>
      </w:tr>
      <w:tr w:rsidR="6A95963C" w:rsidRPr="007B35C6" w14:paraId="4022FB8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0939EE8" w14:textId="7BD8707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AC7DD7" w14:textId="5A3E58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F59B04" w14:textId="524848D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1A2E11A" w14:textId="174FAF8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230B00" w14:textId="6ECE979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8BC858" w14:textId="439E3F9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3AA52E" w14:textId="5D6854D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C89068" w14:textId="75130235" w:rsidR="6A95963C" w:rsidRPr="007B35C6" w:rsidRDefault="6A95963C" w:rsidP="6A95963C">
            <w:r w:rsidRPr="007B35C6">
              <w:rPr>
                <w:sz w:val="16"/>
                <w:szCs w:val="16"/>
              </w:rPr>
              <w:t xml:space="preserve"> </w:t>
            </w:r>
          </w:p>
        </w:tc>
      </w:tr>
      <w:tr w:rsidR="6A95963C" w:rsidRPr="007B35C6" w14:paraId="6946CA6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3BD9529" w14:textId="29D90FAC"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1F58D7" w14:textId="488E3A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3A1BC2" w14:textId="517D8821"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519918A" w14:textId="331BA60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674793" w14:textId="6A0E2CE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FA3CDD" w14:textId="2F0A38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7A1355" w14:textId="77D10FB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589021" w14:textId="6F58D20B" w:rsidR="6A95963C" w:rsidRPr="007B35C6" w:rsidRDefault="6A95963C" w:rsidP="6A95963C">
            <w:r w:rsidRPr="007B35C6">
              <w:rPr>
                <w:sz w:val="16"/>
                <w:szCs w:val="16"/>
              </w:rPr>
              <w:t xml:space="preserve"> </w:t>
            </w:r>
          </w:p>
        </w:tc>
      </w:tr>
      <w:tr w:rsidR="6A95963C" w:rsidRPr="007B35C6" w14:paraId="33FF193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82EDEF3" w14:textId="03079A33"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924E5C" w14:textId="5C0F9A1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234491" w14:textId="4861CE9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618EF2E" w14:textId="392CB18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461E5D" w14:textId="03EA79E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3E9C4B" w14:textId="054C0F9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2C1372" w14:textId="1F55649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1A4DE3" w14:textId="732985C6" w:rsidR="6A95963C" w:rsidRPr="007B35C6" w:rsidRDefault="6A95963C" w:rsidP="6A95963C">
            <w:r w:rsidRPr="007B35C6">
              <w:rPr>
                <w:sz w:val="16"/>
                <w:szCs w:val="16"/>
              </w:rPr>
              <w:t xml:space="preserve"> </w:t>
            </w:r>
          </w:p>
        </w:tc>
      </w:tr>
      <w:tr w:rsidR="6A95963C" w:rsidRPr="007B35C6" w14:paraId="08019A37"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DE0E470" w14:textId="2B9C290B"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EFECC2" w14:textId="116D02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07F591" w14:textId="51F95C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CE6FB64" w14:textId="012D849F"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A3B950" w14:textId="645BEA8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7BF592" w14:textId="14AE5F1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9AD6BD" w14:textId="577A44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BFF5E7" w14:textId="0E02A19D" w:rsidR="6A95963C" w:rsidRPr="007B35C6" w:rsidRDefault="6A95963C" w:rsidP="6A95963C">
            <w:r w:rsidRPr="007B35C6">
              <w:rPr>
                <w:sz w:val="16"/>
                <w:szCs w:val="16"/>
              </w:rPr>
              <w:t xml:space="preserve"> </w:t>
            </w:r>
          </w:p>
        </w:tc>
      </w:tr>
      <w:tr w:rsidR="6A95963C" w:rsidRPr="007B35C6" w14:paraId="3747616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F54AE30" w14:textId="27917850"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C3089D" w14:textId="1AF3919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855498" w14:textId="3DC96C2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6C33383" w14:textId="5DDD6993"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8C4EE3" w14:textId="72FF277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5847D8" w14:textId="7D34B4D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7B08EB" w14:textId="0466B8F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F3EE27" w14:textId="40E373AB" w:rsidR="6A95963C" w:rsidRPr="007B35C6" w:rsidRDefault="6A95963C" w:rsidP="6A95963C">
            <w:r w:rsidRPr="007B35C6">
              <w:rPr>
                <w:sz w:val="16"/>
                <w:szCs w:val="16"/>
              </w:rPr>
              <w:t xml:space="preserve"> </w:t>
            </w:r>
          </w:p>
        </w:tc>
      </w:tr>
      <w:tr w:rsidR="6A95963C" w:rsidRPr="007B35C6" w14:paraId="0DB669D3" w14:textId="77777777" w:rsidTr="6A95963C">
        <w:trPr>
          <w:trHeight w:val="330"/>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A9F70C7" w14:textId="1F203FAD"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E6A493" w14:textId="45A4F56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D95230" w14:textId="2A5936C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D366286" w14:textId="431E7F0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1E42E8" w14:textId="03CA6D1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316AEB" w14:textId="0BB775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F3FC90" w14:textId="05BCF60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33F126" w14:textId="3D8C406D" w:rsidR="6A95963C" w:rsidRPr="007B35C6" w:rsidRDefault="6A95963C" w:rsidP="6A95963C">
            <w:pPr>
              <w:rPr>
                <w:sz w:val="16"/>
                <w:szCs w:val="16"/>
              </w:rPr>
            </w:pPr>
          </w:p>
        </w:tc>
      </w:tr>
    </w:tbl>
    <w:p w14:paraId="2EEDBDA4" w14:textId="38E76186" w:rsidR="659AD8DD" w:rsidRPr="007B35C6" w:rsidRDefault="659AD8DD"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3C762B66" w14:textId="2B34E5AA" w:rsidR="659AD8DD" w:rsidRPr="007B35C6" w:rsidRDefault="659AD8DD" w:rsidP="6A95963C">
      <w:pPr>
        <w:ind w:left="284"/>
        <w:jc w:val="both"/>
        <w:rPr>
          <w:i/>
          <w:iCs/>
          <w:sz w:val="20"/>
          <w:szCs w:val="20"/>
        </w:rPr>
      </w:pPr>
      <w:r w:rsidRPr="007B35C6">
        <w:rPr>
          <w:i/>
          <w:iCs/>
          <w:sz w:val="20"/>
          <w:szCs w:val="20"/>
        </w:rPr>
        <w:t xml:space="preserve">1. Area yang diberi blok hitam tidak perlu diisi.  </w:t>
      </w:r>
    </w:p>
    <w:p w14:paraId="4A8DF67F" w14:textId="76C96E6F" w:rsidR="659AD8DD" w:rsidRPr="007B35C6" w:rsidRDefault="659AD8DD" w:rsidP="6A95963C">
      <w:pPr>
        <w:ind w:left="284"/>
        <w:jc w:val="both"/>
        <w:rPr>
          <w:i/>
          <w:iCs/>
          <w:sz w:val="20"/>
          <w:szCs w:val="20"/>
        </w:rPr>
      </w:pPr>
      <w:r w:rsidRPr="007B35C6">
        <w:rPr>
          <w:i/>
          <w:iCs/>
          <w:sz w:val="20"/>
          <w:szCs w:val="20"/>
        </w:rPr>
        <w:t>2. Dalam kolom (2) setelah baris "dalam negeri" dan "luar negeri" diisi dengan nama reasuradur.</w:t>
      </w:r>
    </w:p>
    <w:p w14:paraId="15358BA8" w14:textId="3BD5B2F5" w:rsidR="659AD8DD" w:rsidRPr="007B35C6" w:rsidRDefault="659AD8DD" w:rsidP="6A95963C">
      <w:pPr>
        <w:ind w:left="284"/>
        <w:jc w:val="both"/>
        <w:rPr>
          <w:i/>
          <w:iCs/>
          <w:sz w:val="20"/>
          <w:szCs w:val="20"/>
        </w:rPr>
      </w:pPr>
      <w:r w:rsidRPr="007B35C6">
        <w:rPr>
          <w:i/>
          <w:iCs/>
          <w:sz w:val="20"/>
          <w:szCs w:val="20"/>
        </w:rPr>
        <w:t>3. Kolom (3) diisi rating reasuradur dari perusahaan pemeringkat yang diakui secara internasional. Dalam hal rating reasuradur diterbitkan oleh lebih dari perusahaan pemeringkat, peringkat yang digunakan adalah peringkat yang paling rendah.</w:t>
      </w:r>
    </w:p>
    <w:p w14:paraId="65152A5A" w14:textId="3C562AB0" w:rsidR="659AD8DD" w:rsidRPr="007B35C6" w:rsidRDefault="659AD8DD" w:rsidP="6A95963C">
      <w:pPr>
        <w:ind w:left="284"/>
        <w:jc w:val="both"/>
        <w:rPr>
          <w:i/>
          <w:iCs/>
          <w:sz w:val="20"/>
          <w:szCs w:val="20"/>
        </w:rPr>
      </w:pPr>
      <w:r w:rsidRPr="007B35C6">
        <w:rPr>
          <w:i/>
          <w:iCs/>
          <w:sz w:val="20"/>
          <w:szCs w:val="20"/>
        </w:rPr>
        <w:t>4. Kolom (5) disajikan dalam bilangan bulat penuh.</w:t>
      </w:r>
    </w:p>
    <w:p w14:paraId="309556FA" w14:textId="10B35800" w:rsidR="659AD8DD" w:rsidRPr="007B35C6" w:rsidRDefault="659AD8DD" w:rsidP="6A95963C">
      <w:pPr>
        <w:ind w:left="284"/>
        <w:jc w:val="both"/>
        <w:rPr>
          <w:i/>
          <w:iCs/>
          <w:sz w:val="20"/>
          <w:szCs w:val="20"/>
        </w:rPr>
      </w:pPr>
      <w:r w:rsidRPr="007B35C6">
        <w:rPr>
          <w:i/>
          <w:iCs/>
          <w:sz w:val="20"/>
          <w:szCs w:val="20"/>
        </w:rPr>
        <w:t>5. Kolom (7) diisi uang pertanggungan dikurangi uang pertanggungan yang direasuransikan.</w:t>
      </w:r>
    </w:p>
    <w:p w14:paraId="1C037F86" w14:textId="4AB355EE" w:rsidR="659AD8DD" w:rsidRPr="007B35C6" w:rsidRDefault="659AD8DD" w:rsidP="6A95963C">
      <w:pPr>
        <w:ind w:left="284"/>
        <w:jc w:val="both"/>
        <w:rPr>
          <w:i/>
          <w:iCs/>
          <w:sz w:val="20"/>
          <w:szCs w:val="20"/>
        </w:rPr>
      </w:pPr>
      <w:r w:rsidRPr="007B35C6">
        <w:rPr>
          <w:i/>
          <w:iCs/>
          <w:sz w:val="20"/>
          <w:szCs w:val="20"/>
        </w:rPr>
        <w:t>6. Kolom (15) diisi premi bruto dikurangi premi reasuransi</w:t>
      </w:r>
    </w:p>
    <w:p w14:paraId="467AC397" w14:textId="0BA8F015" w:rsidR="6A95963C" w:rsidRPr="007B35C6" w:rsidRDefault="6A95963C" w:rsidP="6A95963C">
      <w:pPr>
        <w:spacing w:before="19" w:line="360" w:lineRule="auto"/>
        <w:jc w:val="both"/>
        <w:rPr>
          <w:sz w:val="20"/>
          <w:szCs w:val="20"/>
        </w:rPr>
      </w:pPr>
    </w:p>
    <w:p w14:paraId="17D9C3B2" w14:textId="7DB03F9D" w:rsidR="6A95963C" w:rsidRPr="007B35C6" w:rsidRDefault="6A95963C">
      <w:r w:rsidRPr="007B35C6">
        <w:br w:type="page"/>
      </w:r>
    </w:p>
    <w:p w14:paraId="46AAD3D4" w14:textId="351217AA" w:rsidR="5BF630E8" w:rsidRPr="007B35C6" w:rsidRDefault="5BF630E8" w:rsidP="6A95963C">
      <w:pPr>
        <w:spacing w:line="360" w:lineRule="auto"/>
        <w:ind w:left="360"/>
        <w:jc w:val="center"/>
      </w:pPr>
      <w:r w:rsidRPr="007B35C6">
        <w:rPr>
          <w:b/>
          <w:bCs/>
          <w:sz w:val="24"/>
          <w:szCs w:val="24"/>
        </w:rPr>
        <w:lastRenderedPageBreak/>
        <w:t>LAPORAN PELAKSANAAN REASURANSI/RETROSESI OTOMATIS</w:t>
      </w:r>
    </w:p>
    <w:p w14:paraId="22570D96" w14:textId="70948E26" w:rsidR="5BF630E8" w:rsidRPr="007B35C6" w:rsidRDefault="5BF630E8" w:rsidP="6A95963C">
      <w:pPr>
        <w:spacing w:line="360" w:lineRule="auto"/>
        <w:ind w:left="360"/>
        <w:jc w:val="center"/>
      </w:pPr>
      <w:r w:rsidRPr="007B35C6">
        <w:rPr>
          <w:b/>
          <w:bCs/>
          <w:sz w:val="24"/>
          <w:szCs w:val="24"/>
        </w:rPr>
        <w:t>20..</w:t>
      </w:r>
    </w:p>
    <w:p w14:paraId="3F9E793E" w14:textId="1153DA02" w:rsidR="5BF630E8" w:rsidRPr="007B35C6" w:rsidRDefault="5BF630E8" w:rsidP="6A95963C">
      <w:pPr>
        <w:spacing w:line="360" w:lineRule="auto"/>
        <w:ind w:left="360"/>
        <w:rPr>
          <w:sz w:val="24"/>
          <w:szCs w:val="24"/>
        </w:rPr>
      </w:pPr>
      <w:r w:rsidRPr="007B35C6">
        <w:rPr>
          <w:sz w:val="24"/>
          <w:szCs w:val="24"/>
        </w:rPr>
        <w:t>Lini Usaha Asuransi : A-12 Kecelakaan Diri</w:t>
      </w:r>
    </w:p>
    <w:p w14:paraId="4FFB65F3" w14:textId="5F61FBF3" w:rsidR="5BF630E8" w:rsidRPr="007B35C6" w:rsidRDefault="5BF630E8" w:rsidP="6A95963C">
      <w:pPr>
        <w:spacing w:line="360" w:lineRule="auto"/>
        <w:ind w:left="360"/>
        <w:jc w:val="right"/>
        <w:rPr>
          <w:sz w:val="20"/>
          <w:szCs w:val="20"/>
        </w:rPr>
      </w:pPr>
      <w:r w:rsidRPr="007B35C6">
        <w:rPr>
          <w:sz w:val="20"/>
          <w:szCs w:val="20"/>
        </w:rPr>
        <w:t>(dalam jutaan rupiah)</w:t>
      </w:r>
    </w:p>
    <w:tbl>
      <w:tblPr>
        <w:tblW w:w="0" w:type="auto"/>
        <w:tblInd w:w="-1020" w:type="dxa"/>
        <w:tblLook w:val="04A0" w:firstRow="1" w:lastRow="0" w:firstColumn="1" w:lastColumn="0" w:noHBand="0" w:noVBand="1"/>
      </w:tblPr>
      <w:tblGrid>
        <w:gridCol w:w="409"/>
        <w:gridCol w:w="1070"/>
        <w:gridCol w:w="677"/>
        <w:gridCol w:w="718"/>
        <w:gridCol w:w="772"/>
        <w:gridCol w:w="577"/>
        <w:gridCol w:w="751"/>
        <w:gridCol w:w="644"/>
        <w:gridCol w:w="793"/>
        <w:gridCol w:w="565"/>
        <w:gridCol w:w="597"/>
        <w:gridCol w:w="644"/>
        <w:gridCol w:w="793"/>
        <w:gridCol w:w="1061"/>
      </w:tblGrid>
      <w:tr w:rsidR="6A95963C" w:rsidRPr="007B35C6" w14:paraId="106943B6" w14:textId="77777777" w:rsidTr="6A95963C">
        <w:trPr>
          <w:trHeight w:val="345"/>
        </w:trPr>
        <w:tc>
          <w:tcPr>
            <w:tcW w:w="532"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FF735A" w14:textId="045E4440" w:rsidR="6A95963C" w:rsidRPr="007B35C6" w:rsidRDefault="6A95963C" w:rsidP="6A95963C">
            <w:pPr>
              <w:jc w:val="center"/>
            </w:pPr>
            <w:r w:rsidRPr="007B35C6">
              <w:rPr>
                <w:sz w:val="16"/>
                <w:szCs w:val="16"/>
              </w:rPr>
              <w:t>No</w:t>
            </w:r>
          </w:p>
        </w:tc>
        <w:tc>
          <w:tcPr>
            <w:tcW w:w="1114"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6982E2" w14:textId="35E5E5C7" w:rsidR="6A95963C" w:rsidRPr="007B35C6" w:rsidRDefault="6A95963C" w:rsidP="6A95963C">
            <w:pPr>
              <w:jc w:val="center"/>
            </w:pPr>
            <w:r w:rsidRPr="007B35C6">
              <w:rPr>
                <w:sz w:val="16"/>
                <w:szCs w:val="16"/>
              </w:rPr>
              <w:t>Ket</w:t>
            </w:r>
          </w:p>
        </w:tc>
        <w:tc>
          <w:tcPr>
            <w:tcW w:w="76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AB23E0" w14:textId="22B48CF3"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BBC1FBF" w14:textId="727903F6"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CAE00E1" w14:textId="2FDC93B8" w:rsidR="6A95963C" w:rsidRPr="007B35C6" w:rsidRDefault="6A95963C" w:rsidP="6A95963C">
            <w:pPr>
              <w:jc w:val="center"/>
            </w:pPr>
            <w:r w:rsidRPr="007B35C6">
              <w:rPr>
                <w:sz w:val="16"/>
                <w:szCs w:val="16"/>
              </w:rPr>
              <w:t>Jumlah Polis</w:t>
            </w:r>
          </w:p>
        </w:tc>
        <w:tc>
          <w:tcPr>
            <w:tcW w:w="721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CA8CCB" w14:textId="5678850A" w:rsidR="6A95963C" w:rsidRPr="007B35C6" w:rsidRDefault="6A95963C" w:rsidP="6A95963C">
            <w:pPr>
              <w:jc w:val="center"/>
            </w:pPr>
            <w:r w:rsidRPr="007B35C6">
              <w:rPr>
                <w:sz w:val="16"/>
                <w:szCs w:val="16"/>
              </w:rPr>
              <w:t>Uang Pertanggungan</w:t>
            </w:r>
          </w:p>
        </w:tc>
      </w:tr>
      <w:tr w:rsidR="6A95963C" w:rsidRPr="007B35C6" w14:paraId="21FA4273" w14:textId="77777777" w:rsidTr="6A95963C">
        <w:trPr>
          <w:trHeight w:val="315"/>
        </w:trPr>
        <w:tc>
          <w:tcPr>
            <w:tcW w:w="532" w:type="dxa"/>
            <w:vMerge/>
            <w:tcBorders>
              <w:left w:val="single" w:sz="0" w:space="0" w:color="auto"/>
              <w:right w:val="single" w:sz="0" w:space="0" w:color="auto"/>
            </w:tcBorders>
            <w:vAlign w:val="center"/>
          </w:tcPr>
          <w:p w14:paraId="017D7E27" w14:textId="77777777" w:rsidR="00FD7DED" w:rsidRPr="007B35C6" w:rsidRDefault="00FD7DED"/>
        </w:tc>
        <w:tc>
          <w:tcPr>
            <w:tcW w:w="1114" w:type="dxa"/>
            <w:vMerge/>
            <w:tcBorders>
              <w:left w:val="single" w:sz="0" w:space="0" w:color="auto"/>
              <w:right w:val="single" w:sz="0" w:space="0" w:color="auto"/>
            </w:tcBorders>
            <w:vAlign w:val="center"/>
          </w:tcPr>
          <w:p w14:paraId="55BD17A4" w14:textId="77777777" w:rsidR="00FD7DED" w:rsidRPr="007B35C6" w:rsidRDefault="00FD7DED"/>
        </w:tc>
        <w:tc>
          <w:tcPr>
            <w:tcW w:w="769" w:type="dxa"/>
            <w:vMerge/>
            <w:tcBorders>
              <w:left w:val="single" w:sz="0" w:space="0" w:color="auto"/>
              <w:right w:val="single" w:sz="0" w:space="0" w:color="auto"/>
            </w:tcBorders>
            <w:vAlign w:val="center"/>
          </w:tcPr>
          <w:p w14:paraId="0A210549" w14:textId="77777777" w:rsidR="00FD7DED" w:rsidRPr="007B35C6" w:rsidRDefault="00FD7DED"/>
        </w:tc>
        <w:tc>
          <w:tcPr>
            <w:tcW w:w="840" w:type="dxa"/>
            <w:vMerge/>
            <w:tcBorders>
              <w:left w:val="single" w:sz="0" w:space="0" w:color="auto"/>
              <w:right w:val="single" w:sz="0" w:space="0" w:color="auto"/>
            </w:tcBorders>
            <w:vAlign w:val="center"/>
          </w:tcPr>
          <w:p w14:paraId="1A571C80" w14:textId="77777777" w:rsidR="00FD7DED" w:rsidRPr="007B35C6" w:rsidRDefault="00FD7DED"/>
        </w:tc>
        <w:tc>
          <w:tcPr>
            <w:tcW w:w="855" w:type="dxa"/>
            <w:vMerge/>
            <w:tcBorders>
              <w:left w:val="single" w:sz="0" w:space="0" w:color="auto"/>
              <w:right w:val="single" w:sz="0" w:space="0" w:color="auto"/>
            </w:tcBorders>
            <w:vAlign w:val="center"/>
          </w:tcPr>
          <w:p w14:paraId="65794875" w14:textId="77777777" w:rsidR="00FD7DED" w:rsidRPr="007B35C6" w:rsidRDefault="00FD7DED"/>
        </w:tc>
        <w:tc>
          <w:tcPr>
            <w:tcW w:w="705"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071FA157" w14:textId="31646F6C" w:rsidR="6A95963C" w:rsidRPr="007B35C6" w:rsidRDefault="6A95963C" w:rsidP="6A95963C">
            <w:pPr>
              <w:jc w:val="center"/>
            </w:pPr>
            <w:r w:rsidRPr="007B35C6">
              <w:rPr>
                <w:sz w:val="16"/>
                <w:szCs w:val="16"/>
              </w:rPr>
              <w:t>Total UP</w:t>
            </w:r>
          </w:p>
        </w:tc>
        <w:tc>
          <w:tcPr>
            <w:tcW w:w="855"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2FB4039A" w14:textId="0575DDF3" w:rsidR="6A95963C" w:rsidRPr="007B35C6" w:rsidRDefault="6A95963C" w:rsidP="6A95963C">
            <w:pPr>
              <w:jc w:val="center"/>
            </w:pPr>
            <w:r w:rsidRPr="007B35C6">
              <w:rPr>
                <w:sz w:val="16"/>
                <w:szCs w:val="16"/>
              </w:rPr>
              <w:t>Retensi Sendiri</w:t>
            </w:r>
          </w:p>
        </w:tc>
        <w:tc>
          <w:tcPr>
            <w:tcW w:w="2985"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3C99C8CB" w14:textId="445CC4E9"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670" w:type="dxa"/>
            <w:gridSpan w:val="3"/>
            <w:tcBorders>
              <w:top w:val="nil"/>
              <w:left w:val="nil"/>
              <w:bottom w:val="single" w:sz="12" w:space="0" w:color="000000" w:themeColor="text1"/>
              <w:right w:val="single" w:sz="8" w:space="0" w:color="auto"/>
            </w:tcBorders>
            <w:tcMar>
              <w:left w:w="108" w:type="dxa"/>
              <w:right w:w="108" w:type="dxa"/>
            </w:tcMar>
            <w:vAlign w:val="bottom"/>
          </w:tcPr>
          <w:p w14:paraId="45322DC2" w14:textId="1ECAC1B9" w:rsidR="6A95963C" w:rsidRPr="007B35C6" w:rsidRDefault="6A95963C" w:rsidP="6A95963C">
            <w:pPr>
              <w:jc w:val="center"/>
            </w:pPr>
            <w:r w:rsidRPr="007B35C6">
              <w:rPr>
                <w:sz w:val="16"/>
                <w:szCs w:val="16"/>
              </w:rPr>
              <w:t>Reasuransi Fakultatif</w:t>
            </w:r>
          </w:p>
        </w:tc>
      </w:tr>
      <w:tr w:rsidR="6A95963C" w:rsidRPr="007B35C6" w14:paraId="6D1DA655" w14:textId="77777777" w:rsidTr="6A95963C">
        <w:trPr>
          <w:trHeight w:val="315"/>
        </w:trPr>
        <w:tc>
          <w:tcPr>
            <w:tcW w:w="532" w:type="dxa"/>
            <w:vMerge/>
            <w:tcBorders>
              <w:left w:val="single" w:sz="0" w:space="0" w:color="auto"/>
              <w:right w:val="single" w:sz="0" w:space="0" w:color="auto"/>
            </w:tcBorders>
            <w:vAlign w:val="center"/>
          </w:tcPr>
          <w:p w14:paraId="11865A50" w14:textId="77777777" w:rsidR="00FD7DED" w:rsidRPr="007B35C6" w:rsidRDefault="00FD7DED"/>
        </w:tc>
        <w:tc>
          <w:tcPr>
            <w:tcW w:w="1114" w:type="dxa"/>
            <w:vMerge/>
            <w:tcBorders>
              <w:left w:val="single" w:sz="0" w:space="0" w:color="auto"/>
              <w:right w:val="single" w:sz="0" w:space="0" w:color="auto"/>
            </w:tcBorders>
            <w:vAlign w:val="center"/>
          </w:tcPr>
          <w:p w14:paraId="70D3A574" w14:textId="77777777" w:rsidR="00FD7DED" w:rsidRPr="007B35C6" w:rsidRDefault="00FD7DED"/>
        </w:tc>
        <w:tc>
          <w:tcPr>
            <w:tcW w:w="769" w:type="dxa"/>
            <w:vMerge/>
            <w:tcBorders>
              <w:left w:val="single" w:sz="0" w:space="0" w:color="auto"/>
              <w:right w:val="single" w:sz="0" w:space="0" w:color="auto"/>
            </w:tcBorders>
            <w:vAlign w:val="center"/>
          </w:tcPr>
          <w:p w14:paraId="59C93EB0" w14:textId="77777777" w:rsidR="00FD7DED" w:rsidRPr="007B35C6" w:rsidRDefault="00FD7DED"/>
        </w:tc>
        <w:tc>
          <w:tcPr>
            <w:tcW w:w="840" w:type="dxa"/>
            <w:vMerge/>
            <w:tcBorders>
              <w:left w:val="single" w:sz="0" w:space="0" w:color="auto"/>
              <w:right w:val="single" w:sz="0" w:space="0" w:color="auto"/>
            </w:tcBorders>
            <w:vAlign w:val="center"/>
          </w:tcPr>
          <w:p w14:paraId="107E656D" w14:textId="77777777" w:rsidR="00FD7DED" w:rsidRPr="007B35C6" w:rsidRDefault="00FD7DED"/>
        </w:tc>
        <w:tc>
          <w:tcPr>
            <w:tcW w:w="855" w:type="dxa"/>
            <w:vMerge/>
            <w:tcBorders>
              <w:left w:val="single" w:sz="0" w:space="0" w:color="auto"/>
              <w:right w:val="single" w:sz="0" w:space="0" w:color="auto"/>
            </w:tcBorders>
            <w:vAlign w:val="center"/>
          </w:tcPr>
          <w:p w14:paraId="26327F42" w14:textId="77777777" w:rsidR="00FD7DED" w:rsidRPr="007B35C6" w:rsidRDefault="00FD7DED"/>
        </w:tc>
        <w:tc>
          <w:tcPr>
            <w:tcW w:w="705" w:type="dxa"/>
            <w:vMerge/>
            <w:tcBorders>
              <w:left w:val="nil"/>
              <w:right w:val="single" w:sz="0" w:space="0" w:color="auto"/>
            </w:tcBorders>
            <w:vAlign w:val="center"/>
          </w:tcPr>
          <w:p w14:paraId="2781153C" w14:textId="77777777" w:rsidR="00FD7DED" w:rsidRPr="007B35C6" w:rsidRDefault="00FD7DED"/>
        </w:tc>
        <w:tc>
          <w:tcPr>
            <w:tcW w:w="855" w:type="dxa"/>
            <w:vMerge/>
            <w:tcBorders>
              <w:left w:val="single" w:sz="0" w:space="0" w:color="auto"/>
              <w:right w:val="single" w:sz="0" w:space="0" w:color="auto"/>
            </w:tcBorders>
            <w:vAlign w:val="center"/>
          </w:tcPr>
          <w:p w14:paraId="7815D357"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5A0F60F6" w14:textId="1E14E832" w:rsidR="6A95963C" w:rsidRPr="007B35C6" w:rsidRDefault="6A95963C" w:rsidP="6A95963C">
            <w:pPr>
              <w:jc w:val="center"/>
            </w:pPr>
            <w:r w:rsidRPr="007B35C6">
              <w:rPr>
                <w:sz w:val="16"/>
                <w:szCs w:val="16"/>
              </w:rPr>
              <w:t>Proposional</w:t>
            </w:r>
          </w:p>
        </w:tc>
        <w:tc>
          <w:tcPr>
            <w:tcW w:w="1425" w:type="dxa"/>
            <w:gridSpan w:val="2"/>
            <w:tcBorders>
              <w:top w:val="nil"/>
              <w:left w:val="nil"/>
              <w:bottom w:val="single" w:sz="8" w:space="0" w:color="auto"/>
              <w:right w:val="single" w:sz="12" w:space="0" w:color="000000" w:themeColor="text1"/>
            </w:tcBorders>
            <w:tcMar>
              <w:left w:w="108" w:type="dxa"/>
              <w:right w:w="108" w:type="dxa"/>
            </w:tcMar>
            <w:vAlign w:val="bottom"/>
          </w:tcPr>
          <w:p w14:paraId="6C369D88" w14:textId="580BADD7" w:rsidR="6A95963C" w:rsidRPr="007B35C6" w:rsidRDefault="6A95963C" w:rsidP="6A95963C">
            <w:pPr>
              <w:jc w:val="center"/>
            </w:pPr>
            <w:r w:rsidRPr="007B35C6">
              <w:rPr>
                <w:sz w:val="16"/>
                <w:szCs w:val="16"/>
              </w:rPr>
              <w:t>Non-Proposional</w:t>
            </w:r>
          </w:p>
        </w:tc>
        <w:tc>
          <w:tcPr>
            <w:tcW w:w="1545"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20DBCB2F" w14:textId="0F71613C" w:rsidR="6A95963C" w:rsidRPr="007B35C6" w:rsidRDefault="6A95963C" w:rsidP="6A95963C">
            <w:pPr>
              <w:jc w:val="center"/>
            </w:pPr>
            <w:r w:rsidRPr="007B35C6">
              <w:rPr>
                <w:sz w:val="16"/>
                <w:szCs w:val="16"/>
              </w:rPr>
              <w:t>Proposional</w:t>
            </w:r>
          </w:p>
        </w:tc>
        <w:tc>
          <w:tcPr>
            <w:tcW w:w="112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102EF07D" w14:textId="39982544" w:rsidR="6A95963C" w:rsidRPr="007B35C6" w:rsidRDefault="6A95963C" w:rsidP="6A95963C">
            <w:pPr>
              <w:jc w:val="center"/>
            </w:pPr>
            <w:r w:rsidRPr="007B35C6">
              <w:rPr>
                <w:sz w:val="16"/>
                <w:szCs w:val="16"/>
              </w:rPr>
              <w:t>Non-Proposional</w:t>
            </w:r>
          </w:p>
        </w:tc>
      </w:tr>
      <w:tr w:rsidR="6A95963C" w:rsidRPr="007B35C6" w14:paraId="45D5D410" w14:textId="77777777" w:rsidTr="6A95963C">
        <w:trPr>
          <w:trHeight w:val="315"/>
        </w:trPr>
        <w:tc>
          <w:tcPr>
            <w:tcW w:w="532" w:type="dxa"/>
            <w:vMerge/>
            <w:tcBorders>
              <w:left w:val="single" w:sz="0" w:space="0" w:color="auto"/>
              <w:bottom w:val="single" w:sz="0" w:space="0" w:color="auto"/>
              <w:right w:val="single" w:sz="0" w:space="0" w:color="auto"/>
            </w:tcBorders>
            <w:vAlign w:val="center"/>
          </w:tcPr>
          <w:p w14:paraId="6034CBA7" w14:textId="77777777" w:rsidR="00FD7DED" w:rsidRPr="007B35C6" w:rsidRDefault="00FD7DED"/>
        </w:tc>
        <w:tc>
          <w:tcPr>
            <w:tcW w:w="1114" w:type="dxa"/>
            <w:vMerge/>
            <w:tcBorders>
              <w:left w:val="single" w:sz="0" w:space="0" w:color="auto"/>
              <w:bottom w:val="single" w:sz="0" w:space="0" w:color="auto"/>
              <w:right w:val="single" w:sz="0" w:space="0" w:color="auto"/>
            </w:tcBorders>
            <w:vAlign w:val="center"/>
          </w:tcPr>
          <w:p w14:paraId="65304573" w14:textId="77777777" w:rsidR="00FD7DED" w:rsidRPr="007B35C6" w:rsidRDefault="00FD7DED"/>
        </w:tc>
        <w:tc>
          <w:tcPr>
            <w:tcW w:w="769" w:type="dxa"/>
            <w:vMerge/>
            <w:tcBorders>
              <w:left w:val="single" w:sz="0" w:space="0" w:color="auto"/>
              <w:bottom w:val="single" w:sz="0" w:space="0" w:color="auto"/>
              <w:right w:val="single" w:sz="0" w:space="0" w:color="auto"/>
            </w:tcBorders>
            <w:vAlign w:val="center"/>
          </w:tcPr>
          <w:p w14:paraId="7AD4F415"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3753A24C"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1CBF5C50" w14:textId="77777777" w:rsidR="00FD7DED" w:rsidRPr="007B35C6" w:rsidRDefault="00FD7DED"/>
        </w:tc>
        <w:tc>
          <w:tcPr>
            <w:tcW w:w="705" w:type="dxa"/>
            <w:vMerge/>
            <w:tcBorders>
              <w:left w:val="nil"/>
              <w:bottom w:val="single" w:sz="0" w:space="0" w:color="auto"/>
              <w:right w:val="single" w:sz="0" w:space="0" w:color="auto"/>
            </w:tcBorders>
            <w:vAlign w:val="center"/>
          </w:tcPr>
          <w:p w14:paraId="08BC5C90"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0C9FB9DB"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0419DCF4" w14:textId="167B4033"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6859BFEB" w14:textId="1B7C21FF"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53ACE567" w14:textId="37FF1F7C" w:rsidR="6A95963C" w:rsidRPr="007B35C6" w:rsidRDefault="6A95963C" w:rsidP="6A95963C">
            <w:pPr>
              <w:jc w:val="center"/>
            </w:pPr>
            <w:r w:rsidRPr="007B35C6">
              <w:rPr>
                <w:sz w:val="16"/>
                <w:szCs w:val="16"/>
              </w:rPr>
              <w:t>Cath X/L</w:t>
            </w:r>
          </w:p>
        </w:tc>
        <w:tc>
          <w:tcPr>
            <w:tcW w:w="735"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2112EC86" w14:textId="00828FDB" w:rsidR="6A95963C" w:rsidRPr="007B35C6" w:rsidRDefault="6A95963C" w:rsidP="6A95963C">
            <w:pPr>
              <w:jc w:val="center"/>
            </w:pPr>
            <w:r w:rsidRPr="007B35C6">
              <w:rPr>
                <w:sz w:val="16"/>
                <w:szCs w:val="16"/>
              </w:rPr>
              <w:t>Work X/L</w:t>
            </w:r>
          </w:p>
        </w:tc>
        <w:tc>
          <w:tcPr>
            <w:tcW w:w="7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340AC1CC" w14:textId="49808E26" w:rsidR="6A95963C" w:rsidRPr="007B35C6" w:rsidRDefault="6A95963C" w:rsidP="6A95963C">
            <w:pPr>
              <w:jc w:val="center"/>
            </w:pPr>
            <w:r w:rsidRPr="007B35C6">
              <w:rPr>
                <w:i/>
                <w:iCs/>
                <w:sz w:val="16"/>
                <w:szCs w:val="16"/>
              </w:rPr>
              <w:t>Quota Share</w:t>
            </w:r>
          </w:p>
        </w:tc>
        <w:tc>
          <w:tcPr>
            <w:tcW w:w="8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4CB400D2" w14:textId="084669C1" w:rsidR="6A95963C" w:rsidRPr="007B35C6" w:rsidRDefault="6A95963C" w:rsidP="6A95963C">
            <w:pPr>
              <w:jc w:val="center"/>
            </w:pPr>
            <w:r w:rsidRPr="007B35C6">
              <w:rPr>
                <w:sz w:val="16"/>
                <w:szCs w:val="16"/>
              </w:rPr>
              <w:t>Surplus</w:t>
            </w:r>
          </w:p>
        </w:tc>
        <w:tc>
          <w:tcPr>
            <w:tcW w:w="1125" w:type="dxa"/>
            <w:vMerge/>
            <w:tcBorders>
              <w:top w:val="single" w:sz="12" w:space="0" w:color="000000" w:themeColor="text1"/>
              <w:left w:val="nil"/>
              <w:bottom w:val="single" w:sz="12" w:space="0" w:color="000000" w:themeColor="text1"/>
              <w:right w:val="single" w:sz="12" w:space="0" w:color="000000" w:themeColor="text1"/>
            </w:tcBorders>
            <w:vAlign w:val="center"/>
          </w:tcPr>
          <w:p w14:paraId="67D3A8B7" w14:textId="77777777" w:rsidR="00FD7DED" w:rsidRPr="007B35C6" w:rsidRDefault="00FD7DED"/>
        </w:tc>
      </w:tr>
      <w:tr w:rsidR="6A95963C" w:rsidRPr="007B35C6" w14:paraId="116D62EE" w14:textId="77777777" w:rsidTr="6A95963C">
        <w:trPr>
          <w:trHeight w:val="315"/>
        </w:trPr>
        <w:tc>
          <w:tcPr>
            <w:tcW w:w="532" w:type="dxa"/>
            <w:tcBorders>
              <w:top w:val="nil"/>
              <w:left w:val="single" w:sz="8" w:space="0" w:color="auto"/>
              <w:bottom w:val="single" w:sz="8" w:space="0" w:color="auto"/>
              <w:right w:val="nil"/>
            </w:tcBorders>
            <w:tcMar>
              <w:left w:w="108" w:type="dxa"/>
              <w:right w:w="108" w:type="dxa"/>
            </w:tcMar>
            <w:vAlign w:val="bottom"/>
          </w:tcPr>
          <w:p w14:paraId="7571655B" w14:textId="418A93EF" w:rsidR="6A95963C" w:rsidRPr="007B35C6" w:rsidRDefault="6A95963C" w:rsidP="6A95963C">
            <w:pPr>
              <w:jc w:val="center"/>
            </w:pPr>
            <w:r w:rsidRPr="007B35C6">
              <w:rPr>
                <w:sz w:val="16"/>
                <w:szCs w:val="16"/>
              </w:rPr>
              <w:t>(1)</w:t>
            </w:r>
          </w:p>
        </w:tc>
        <w:tc>
          <w:tcPr>
            <w:tcW w:w="1114" w:type="dxa"/>
            <w:tcBorders>
              <w:top w:val="nil"/>
              <w:left w:val="single" w:sz="8" w:space="0" w:color="auto"/>
              <w:bottom w:val="single" w:sz="8" w:space="0" w:color="auto"/>
              <w:right w:val="single" w:sz="8" w:space="0" w:color="auto"/>
            </w:tcBorders>
            <w:tcMar>
              <w:left w:w="108" w:type="dxa"/>
              <w:right w:w="108" w:type="dxa"/>
            </w:tcMar>
            <w:vAlign w:val="bottom"/>
          </w:tcPr>
          <w:p w14:paraId="3165BA20" w14:textId="2A77568E" w:rsidR="6A95963C" w:rsidRPr="007B35C6" w:rsidRDefault="6A95963C" w:rsidP="6A95963C">
            <w:pPr>
              <w:jc w:val="center"/>
            </w:pPr>
            <w:r w:rsidRPr="007B35C6">
              <w:rPr>
                <w:sz w:val="16"/>
                <w:szCs w:val="16"/>
              </w:rPr>
              <w:t>(2)</w:t>
            </w:r>
          </w:p>
        </w:tc>
        <w:tc>
          <w:tcPr>
            <w:tcW w:w="769" w:type="dxa"/>
            <w:tcBorders>
              <w:top w:val="nil"/>
              <w:left w:val="single" w:sz="8" w:space="0" w:color="auto"/>
              <w:bottom w:val="single" w:sz="8" w:space="0" w:color="auto"/>
              <w:right w:val="single" w:sz="8" w:space="0" w:color="auto"/>
            </w:tcBorders>
            <w:tcMar>
              <w:left w:w="108" w:type="dxa"/>
              <w:right w:w="108" w:type="dxa"/>
            </w:tcMar>
            <w:vAlign w:val="bottom"/>
          </w:tcPr>
          <w:p w14:paraId="50E65E9F" w14:textId="3765EF79"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625D5BB9" w14:textId="7E946407"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136DAE01" w14:textId="46588A44" w:rsidR="6A95963C" w:rsidRPr="007B35C6" w:rsidRDefault="6A95963C" w:rsidP="6A95963C">
            <w:pPr>
              <w:jc w:val="center"/>
            </w:pPr>
            <w:r w:rsidRPr="007B35C6">
              <w:rPr>
                <w:sz w:val="16"/>
                <w:szCs w:val="16"/>
              </w:rPr>
              <w:t>(5)</w:t>
            </w:r>
          </w:p>
        </w:tc>
        <w:tc>
          <w:tcPr>
            <w:tcW w:w="705" w:type="dxa"/>
            <w:tcBorders>
              <w:top w:val="nil"/>
              <w:left w:val="single" w:sz="8" w:space="0" w:color="auto"/>
              <w:bottom w:val="single" w:sz="8" w:space="0" w:color="auto"/>
              <w:right w:val="single" w:sz="8" w:space="0" w:color="auto"/>
            </w:tcBorders>
            <w:tcMar>
              <w:left w:w="108" w:type="dxa"/>
              <w:right w:w="108" w:type="dxa"/>
            </w:tcMar>
            <w:vAlign w:val="bottom"/>
          </w:tcPr>
          <w:p w14:paraId="37A55083" w14:textId="3E6887E5" w:rsidR="6A95963C" w:rsidRPr="007B35C6" w:rsidRDefault="6A95963C" w:rsidP="6A95963C">
            <w:pPr>
              <w:jc w:val="center"/>
            </w:pPr>
            <w:r w:rsidRPr="007B35C6">
              <w:rPr>
                <w:sz w:val="16"/>
                <w:szCs w:val="16"/>
              </w:rPr>
              <w:t>(6)</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7881AEA1" w14:textId="5B470969"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9410A2" w14:textId="695A424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0987EC" w14:textId="01D94CE5"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E4D4EA" w14:textId="585DB0DA" w:rsidR="6A95963C" w:rsidRPr="007B35C6" w:rsidRDefault="6A95963C" w:rsidP="6A95963C">
            <w:pPr>
              <w:jc w:val="center"/>
            </w:pPr>
            <w:r w:rsidRPr="007B35C6">
              <w:rPr>
                <w:sz w:val="16"/>
                <w:szCs w:val="16"/>
              </w:rPr>
              <w:t>(10)</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6CBBBE" w14:textId="4E5ECA53" w:rsidR="6A95963C" w:rsidRPr="007B35C6" w:rsidRDefault="6A95963C" w:rsidP="6A95963C">
            <w:pPr>
              <w:jc w:val="center"/>
            </w:pPr>
            <w:r w:rsidRPr="007B35C6">
              <w:rPr>
                <w:sz w:val="16"/>
                <w:szCs w:val="16"/>
              </w:rPr>
              <w:t>(11)</w:t>
            </w:r>
          </w:p>
        </w:tc>
        <w:tc>
          <w:tcPr>
            <w:tcW w:w="70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5C0651F4" w14:textId="1F3C57AD" w:rsidR="6A95963C" w:rsidRPr="007B35C6" w:rsidRDefault="6A95963C" w:rsidP="6A95963C">
            <w:pPr>
              <w:jc w:val="center"/>
            </w:pPr>
            <w:r w:rsidRPr="007B35C6">
              <w:rPr>
                <w:sz w:val="16"/>
                <w:szCs w:val="16"/>
              </w:rPr>
              <w:t>(12)</w:t>
            </w:r>
          </w:p>
        </w:tc>
        <w:tc>
          <w:tcPr>
            <w:tcW w:w="84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3EC4BEB" w14:textId="34DA65CB" w:rsidR="6A95963C" w:rsidRPr="007B35C6" w:rsidRDefault="6A95963C" w:rsidP="6A95963C">
            <w:pPr>
              <w:jc w:val="center"/>
            </w:pPr>
            <w:r w:rsidRPr="007B35C6">
              <w:rPr>
                <w:sz w:val="16"/>
                <w:szCs w:val="16"/>
              </w:rPr>
              <w:t>(13)</w:t>
            </w:r>
          </w:p>
        </w:tc>
        <w:tc>
          <w:tcPr>
            <w:tcW w:w="112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60332E62" w14:textId="3A84C2EB" w:rsidR="6A95963C" w:rsidRPr="007B35C6" w:rsidRDefault="6A95963C" w:rsidP="6A95963C">
            <w:pPr>
              <w:jc w:val="center"/>
            </w:pPr>
            <w:r w:rsidRPr="007B35C6">
              <w:rPr>
                <w:sz w:val="16"/>
                <w:szCs w:val="16"/>
              </w:rPr>
              <w:t>(14)</w:t>
            </w:r>
          </w:p>
        </w:tc>
      </w:tr>
      <w:tr w:rsidR="6A95963C" w:rsidRPr="007B35C6" w14:paraId="347CD0F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EDF6A4A" w14:textId="32B3CA5E" w:rsidR="6A95963C" w:rsidRPr="007B35C6" w:rsidRDefault="6A95963C" w:rsidP="6A95963C">
            <w:r w:rsidRPr="007B35C6">
              <w:rPr>
                <w:sz w:val="16"/>
                <w:szCs w:val="16"/>
              </w:rPr>
              <w:t xml:space="preserve"> </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28C62C" w14:textId="1FE8B96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tcMar>
              <w:left w:w="108" w:type="dxa"/>
              <w:right w:w="108" w:type="dxa"/>
            </w:tcMar>
            <w:vAlign w:val="bottom"/>
          </w:tcPr>
          <w:p w14:paraId="1330B0D3" w14:textId="6FF933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CC8DFF4" w14:textId="2B70533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0B6F8D" w14:textId="08B4E8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7E6568" w14:textId="2018063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6F3741" w14:textId="6C1EB3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023A15" w14:textId="020C4B8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9826B8" w14:textId="3F0A677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C1FF47" w14:textId="7B638442"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F487F7" w14:textId="08772A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E3446E" w14:textId="6186E28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368814" w14:textId="2B058D9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B421E3" w14:textId="6323C03C" w:rsidR="6A95963C" w:rsidRPr="007B35C6" w:rsidRDefault="6A95963C" w:rsidP="6A95963C">
            <w:r w:rsidRPr="007B35C6">
              <w:rPr>
                <w:sz w:val="16"/>
                <w:szCs w:val="16"/>
              </w:rPr>
              <w:t xml:space="preserve"> </w:t>
            </w:r>
          </w:p>
        </w:tc>
      </w:tr>
      <w:tr w:rsidR="6A95963C" w:rsidRPr="007B35C6" w14:paraId="3BE387EF"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E547DC2" w14:textId="6BB8DB69" w:rsidR="6A95963C" w:rsidRPr="007B35C6" w:rsidRDefault="6A95963C" w:rsidP="6A95963C">
            <w:pPr>
              <w:jc w:val="center"/>
            </w:pPr>
            <w:r w:rsidRPr="007B35C6">
              <w:rPr>
                <w:sz w:val="16"/>
                <w:szCs w:val="16"/>
              </w:rPr>
              <w:t>A</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D99FBF" w14:textId="41CBDFC3" w:rsidR="6A95963C" w:rsidRPr="007B35C6" w:rsidRDefault="6A95963C" w:rsidP="6A95963C">
            <w:r w:rsidRPr="007B35C6">
              <w:rPr>
                <w:sz w:val="16"/>
                <w:szCs w:val="16"/>
              </w:rPr>
              <w:t xml:space="preserve">Retensi Sendiri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F605229" w14:textId="67156E9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A940511" w14:textId="482467A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4869EE" w14:textId="5335E23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3761AF" w14:textId="113E05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8B781E" w14:textId="3E75950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8798405" w14:textId="2F79269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5D00C6F" w14:textId="5F90617B"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FEAE966" w14:textId="697DBA92" w:rsidR="6A95963C" w:rsidRPr="007B35C6" w:rsidRDefault="6A95963C" w:rsidP="6A95963C">
            <w:r w:rsidRPr="007B35C6">
              <w:rPr>
                <w:color w:val="FFFFFF" w:themeColor="background1"/>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AA51AAC" w14:textId="225AD08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5886F7A" w14:textId="13AD37B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0B0C61A" w14:textId="5CDE920C" w:rsidR="6A95963C" w:rsidRPr="007B35C6" w:rsidRDefault="6A95963C" w:rsidP="6A95963C">
            <w:r w:rsidRPr="007B35C6">
              <w:rPr>
                <w:color w:val="FFFFFF" w:themeColor="background1"/>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96DD13F" w14:textId="56156F4A" w:rsidR="6A95963C" w:rsidRPr="007B35C6" w:rsidRDefault="6A95963C" w:rsidP="6A95963C">
            <w:r w:rsidRPr="007B35C6">
              <w:rPr>
                <w:color w:val="FFFFFF" w:themeColor="background1"/>
                <w:sz w:val="16"/>
                <w:szCs w:val="16"/>
              </w:rPr>
              <w:t xml:space="preserve"> </w:t>
            </w:r>
          </w:p>
        </w:tc>
      </w:tr>
      <w:tr w:rsidR="6A95963C" w:rsidRPr="007B35C6" w14:paraId="5BAD2337"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37E92DE" w14:textId="5E3AFA5B"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290EDD" w14:textId="48976CE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786BC20" w14:textId="3DBDA50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8FAB6FA" w14:textId="7AB6DD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2AA4FF" w14:textId="2385FCF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E689E3" w14:textId="782E87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E61F14B" w14:textId="3C3CA84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67B33D" w14:textId="3C755DF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A14091" w14:textId="6EA40EB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4C4ED3" w14:textId="2EDC1D3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C5FE5B" w14:textId="23C51C2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313C67" w14:textId="13068074"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96E0E5" w14:textId="355E7EE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234C44" w14:textId="1D1A4D58" w:rsidR="6A95963C" w:rsidRPr="007B35C6" w:rsidRDefault="6A95963C" w:rsidP="6A95963C">
            <w:r w:rsidRPr="007B35C6">
              <w:rPr>
                <w:sz w:val="16"/>
                <w:szCs w:val="16"/>
              </w:rPr>
              <w:t xml:space="preserve"> </w:t>
            </w:r>
          </w:p>
        </w:tc>
      </w:tr>
      <w:tr w:rsidR="6A95963C" w:rsidRPr="007B35C6" w14:paraId="2EA0C834"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9C2D6DF" w14:textId="14ED0F0B" w:rsidR="6A95963C" w:rsidRPr="007B35C6" w:rsidRDefault="6A95963C" w:rsidP="6A95963C">
            <w:pPr>
              <w:jc w:val="center"/>
            </w:pPr>
            <w:r w:rsidRPr="007B35C6">
              <w:rPr>
                <w:sz w:val="16"/>
                <w:szCs w:val="16"/>
              </w:rPr>
              <w:t>B</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C99CAA" w14:textId="6A21DB09" w:rsidR="6A95963C" w:rsidRPr="007B35C6" w:rsidRDefault="6A95963C" w:rsidP="6A95963C">
            <w:r w:rsidRPr="007B35C6">
              <w:rPr>
                <w:sz w:val="16"/>
                <w:szCs w:val="16"/>
              </w:rPr>
              <w:t xml:space="preserve">Dukungan Reasuradur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AA37639" w14:textId="77C9E45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6187074" w14:textId="5AF6D34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494A45" w14:textId="367C6B6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49341B" w14:textId="07E6D0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7E3F805" w14:textId="35DB0C9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8615A9" w14:textId="5B838B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449F59" w14:textId="03FC2F2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93D0CB" w14:textId="1F6B400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CABE12" w14:textId="6E75A1B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68AEFB" w14:textId="085D3DC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11B957" w14:textId="3A00D78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825DF9" w14:textId="177E7D7E" w:rsidR="6A95963C" w:rsidRPr="007B35C6" w:rsidRDefault="6A95963C" w:rsidP="6A95963C">
            <w:r w:rsidRPr="007B35C6">
              <w:rPr>
                <w:sz w:val="16"/>
                <w:szCs w:val="16"/>
              </w:rPr>
              <w:t xml:space="preserve"> </w:t>
            </w:r>
          </w:p>
        </w:tc>
      </w:tr>
      <w:tr w:rsidR="6A95963C" w:rsidRPr="007B35C6" w14:paraId="26E825F8"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B899CBD" w14:textId="6BB40542"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A9DD34" w14:textId="6D88D5DC" w:rsidR="6A95963C" w:rsidRPr="007B35C6" w:rsidRDefault="6A95963C" w:rsidP="6A95963C">
            <w:r w:rsidRPr="007B35C6">
              <w:rPr>
                <w:sz w:val="16"/>
                <w:szCs w:val="16"/>
              </w:rPr>
              <w:t>Dalam Negeri</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1B88082" w14:textId="56067A4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8840C52" w14:textId="5B6E1B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DB425D" w14:textId="54A6A83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220E5D" w14:textId="22954ED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F45E1D4" w14:textId="2F817800"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72A2AA" w14:textId="23F4CB5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6F7752" w14:textId="37EB42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6D9460" w14:textId="673F221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BA3A95" w14:textId="185D494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E4D3ED" w14:textId="55B5CF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2D7B62" w14:textId="2B6839E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E020AC" w14:textId="7CFB8A25" w:rsidR="6A95963C" w:rsidRPr="007B35C6" w:rsidRDefault="6A95963C" w:rsidP="6A95963C">
            <w:r w:rsidRPr="007B35C6">
              <w:rPr>
                <w:sz w:val="16"/>
                <w:szCs w:val="16"/>
              </w:rPr>
              <w:t xml:space="preserve"> </w:t>
            </w:r>
          </w:p>
        </w:tc>
      </w:tr>
      <w:tr w:rsidR="6A95963C" w:rsidRPr="007B35C6" w14:paraId="77F56FBA"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A19A34C" w14:textId="6F5178E5"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27EDF5" w14:textId="52FECC0D"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99B5FED" w14:textId="13370EE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1A3517C" w14:textId="7B55DB2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B11AB8" w14:textId="24434C08"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05C302" w14:textId="43500B4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82AF8B1" w14:textId="5FE537E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52F670" w14:textId="4983B5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A7F13F" w14:textId="003D2CC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A1FF93" w14:textId="574889C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7BE5D4" w14:textId="1264F44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ACEFB5" w14:textId="41DA1D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20BA5B" w14:textId="3C875020"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E219A0" w14:textId="1B2FEC03" w:rsidR="6A95963C" w:rsidRPr="007B35C6" w:rsidRDefault="6A95963C" w:rsidP="6A95963C">
            <w:r w:rsidRPr="007B35C6">
              <w:rPr>
                <w:sz w:val="16"/>
                <w:szCs w:val="16"/>
              </w:rPr>
              <w:t xml:space="preserve"> </w:t>
            </w:r>
          </w:p>
        </w:tc>
      </w:tr>
      <w:tr w:rsidR="6A95963C" w:rsidRPr="007B35C6" w14:paraId="18CFED7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C0F5D9E" w14:textId="32D0B28C"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5D504F" w14:textId="7178F6CA"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E39A195" w14:textId="72B4602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EB033BA" w14:textId="071FE40B"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1D5E99" w14:textId="13D841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09339A" w14:textId="1C5F028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8563BF0" w14:textId="2C3A12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314F29" w14:textId="02C81A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F5974D" w14:textId="18B1217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0CD86E" w14:textId="43C14BB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7CE8B9" w14:textId="025B9F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BA1A3C" w14:textId="2022C30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933135" w14:textId="49B3513F"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6A5ECB" w14:textId="0D36BF77" w:rsidR="6A95963C" w:rsidRPr="007B35C6" w:rsidRDefault="6A95963C" w:rsidP="6A95963C">
            <w:r w:rsidRPr="007B35C6">
              <w:rPr>
                <w:sz w:val="16"/>
                <w:szCs w:val="16"/>
              </w:rPr>
              <w:t xml:space="preserve"> </w:t>
            </w:r>
          </w:p>
        </w:tc>
      </w:tr>
      <w:tr w:rsidR="6A95963C" w:rsidRPr="007B35C6" w14:paraId="46F7551D"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8DD9ECD" w14:textId="16CA79A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E0B22B" w14:textId="591B6BC8" w:rsidR="6A95963C" w:rsidRPr="007B35C6" w:rsidRDefault="6A95963C" w:rsidP="6A95963C">
            <w:pPr>
              <w:ind w:firstLine="320"/>
            </w:pPr>
            <w:r w:rsidRPr="007B35C6">
              <w:rPr>
                <w:sz w:val="16"/>
                <w:szCs w:val="16"/>
              </w:rPr>
              <w:t xml:space="preserve">3.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DC3B39E" w14:textId="41CC367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0D39315" w14:textId="7B2DCF6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2C23EC" w14:textId="1E0BBBD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6BD4B8" w14:textId="07DA9A9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8B4F532" w14:textId="2E8E3B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AE6E2F" w14:textId="3F1E57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27A689" w14:textId="1862CC2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B357E3" w14:textId="2538B63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289E1D" w14:textId="7A64C9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8960F6" w14:textId="0FB19AD7"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046DB8" w14:textId="57E0937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5FF1B5" w14:textId="72EA8DC3" w:rsidR="6A95963C" w:rsidRPr="007B35C6" w:rsidRDefault="6A95963C" w:rsidP="6A95963C">
            <w:r w:rsidRPr="007B35C6">
              <w:rPr>
                <w:sz w:val="16"/>
                <w:szCs w:val="16"/>
              </w:rPr>
              <w:t xml:space="preserve"> </w:t>
            </w:r>
          </w:p>
        </w:tc>
      </w:tr>
      <w:tr w:rsidR="6A95963C" w:rsidRPr="007B35C6" w14:paraId="21C82162"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85566B4" w14:textId="254EEF1F"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D01588" w14:textId="2FC1C002" w:rsidR="6A95963C" w:rsidRPr="007B35C6" w:rsidRDefault="6A95963C" w:rsidP="6A95963C">
            <w:pPr>
              <w:ind w:firstLine="320"/>
            </w:pPr>
            <w:r w:rsidRPr="007B35C6">
              <w:rPr>
                <w:sz w:val="16"/>
                <w:szCs w:val="16"/>
              </w:rPr>
              <w:t>4. ......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A0ED7B7" w14:textId="43EBCF7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3C519BA" w14:textId="1A2DF90D"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039F5A" w14:textId="3A1CC1C3"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CF30EE" w14:textId="51565E4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0609360" w14:textId="7844FAC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736F77" w14:textId="6E9485B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BDC362" w14:textId="33E40A5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F58D41" w14:textId="1937960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AB1746" w14:textId="78845AE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4D52DC" w14:textId="50AF23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973C63" w14:textId="6C22A17B"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A2BE26" w14:textId="0F730DF5" w:rsidR="6A95963C" w:rsidRPr="007B35C6" w:rsidRDefault="6A95963C" w:rsidP="6A95963C">
            <w:r w:rsidRPr="007B35C6">
              <w:rPr>
                <w:sz w:val="16"/>
                <w:szCs w:val="16"/>
              </w:rPr>
              <w:t xml:space="preserve"> </w:t>
            </w:r>
          </w:p>
        </w:tc>
      </w:tr>
      <w:tr w:rsidR="6A95963C" w:rsidRPr="007B35C6" w14:paraId="6AD8E608"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6BD8168" w14:textId="3937F60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F729FF" w14:textId="06B24E58"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089808B" w14:textId="12B4B7D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9C855FB" w14:textId="3622421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4A39DF" w14:textId="561547E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0EB5EC" w14:textId="4E553E0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014E6B2" w14:textId="3F69D5F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362921" w14:textId="12CC6A6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696FE2" w14:textId="07827D9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57F107" w14:textId="4BB6B3D6"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457C78" w14:textId="0A865AF6"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E97B00" w14:textId="5228E3A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A2DF6F" w14:textId="78BDAEB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006D66" w14:textId="7FA5DBD3" w:rsidR="6A95963C" w:rsidRPr="007B35C6" w:rsidRDefault="6A95963C" w:rsidP="6A95963C">
            <w:r w:rsidRPr="007B35C6">
              <w:rPr>
                <w:sz w:val="16"/>
                <w:szCs w:val="16"/>
              </w:rPr>
              <w:t xml:space="preserve"> </w:t>
            </w:r>
          </w:p>
        </w:tc>
      </w:tr>
      <w:tr w:rsidR="6A95963C" w:rsidRPr="007B35C6" w14:paraId="474C3853"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545D551" w14:textId="2F8C20F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82E5B5" w14:textId="3D367A1A"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547B38E" w14:textId="50B8CE4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78A5A05" w14:textId="66F4A97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2684A6" w14:textId="608E89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BA02C9" w14:textId="557EB65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9A5C93E" w14:textId="5D23C54E"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C05702" w14:textId="1C7292C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2C3F85" w14:textId="7E715AC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8617FE" w14:textId="53B9522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454EC2" w14:textId="262977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A36C32" w14:textId="5F09609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0B5667" w14:textId="51E7CF6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F5B1D0" w14:textId="5BE5B3D6" w:rsidR="6A95963C" w:rsidRPr="007B35C6" w:rsidRDefault="6A95963C" w:rsidP="6A95963C">
            <w:r w:rsidRPr="007B35C6">
              <w:rPr>
                <w:sz w:val="16"/>
                <w:szCs w:val="16"/>
              </w:rPr>
              <w:t xml:space="preserve"> </w:t>
            </w:r>
          </w:p>
        </w:tc>
      </w:tr>
      <w:tr w:rsidR="6A95963C" w:rsidRPr="007B35C6" w14:paraId="590936FB"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0922EE2" w14:textId="023DFED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5CAD55" w14:textId="2091C52D"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D55757" w14:textId="6636C72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FAFFD28" w14:textId="009ED57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0B7F5E" w14:textId="4BAF14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6AF636" w14:textId="41D0994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D10581F" w14:textId="1985B8C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B63530" w14:textId="021135E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23AF41" w14:textId="07654A6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C26771" w14:textId="585DDD67"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B79D58" w14:textId="40E5FD7D"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DF6716" w14:textId="5010DD1F"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B4E129" w14:textId="1541C776"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4A2B27" w14:textId="4CB1B40C" w:rsidR="6A95963C" w:rsidRPr="007B35C6" w:rsidRDefault="6A95963C" w:rsidP="6A95963C">
            <w:r w:rsidRPr="007B35C6">
              <w:rPr>
                <w:sz w:val="16"/>
                <w:szCs w:val="16"/>
              </w:rPr>
              <w:t xml:space="preserve"> </w:t>
            </w:r>
          </w:p>
        </w:tc>
      </w:tr>
      <w:tr w:rsidR="6A95963C" w:rsidRPr="007B35C6" w14:paraId="0F06C1C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CDA25B6" w14:textId="1DDB116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243E9B" w14:textId="67A71B3D" w:rsidR="6A95963C" w:rsidRPr="007B35C6" w:rsidRDefault="6A95963C" w:rsidP="6A95963C">
            <w:r w:rsidRPr="007B35C6">
              <w:rPr>
                <w:sz w:val="16"/>
                <w:szCs w:val="16"/>
              </w:rPr>
              <w:t>Luar Negeri</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F39BEA" w14:textId="2583EFC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66D11CD" w14:textId="10D5724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6B470B" w14:textId="2CBD91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6153EE" w14:textId="3B022EF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676AC74" w14:textId="16B35BF5"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B97B26" w14:textId="0EE8CF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C5F390" w14:textId="27CFD4B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280E58" w14:textId="79C9025B"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7E75C8" w14:textId="7D8E511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905BC5" w14:textId="5EA9D7B6"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15A59E" w14:textId="7D9C1E97"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A69606" w14:textId="20840575" w:rsidR="6A95963C" w:rsidRPr="007B35C6" w:rsidRDefault="6A95963C" w:rsidP="6A95963C">
            <w:r w:rsidRPr="007B35C6">
              <w:rPr>
                <w:sz w:val="16"/>
                <w:szCs w:val="16"/>
              </w:rPr>
              <w:t xml:space="preserve"> </w:t>
            </w:r>
          </w:p>
        </w:tc>
      </w:tr>
      <w:tr w:rsidR="6A95963C" w:rsidRPr="007B35C6" w14:paraId="3F101B23"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3FDBB1A" w14:textId="3A0802F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0EA65A" w14:textId="30A7E528"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8FCBF2" w14:textId="0B45F39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47F4F8F1" w14:textId="0CAC1C48"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2F3F0D" w14:textId="31593DC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E1CBE1" w14:textId="1EBDFD4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22CD439" w14:textId="491D26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A9BBCF" w14:textId="6D4DEB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F253B4" w14:textId="21DDDD8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F2C109" w14:textId="37E8935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5522DF" w14:textId="69A7A18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6D8CCF" w14:textId="7DCCB37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FD99CE" w14:textId="7B48A68E"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239CEA" w14:textId="5174F871" w:rsidR="6A95963C" w:rsidRPr="007B35C6" w:rsidRDefault="6A95963C" w:rsidP="6A95963C">
            <w:r w:rsidRPr="007B35C6">
              <w:rPr>
                <w:sz w:val="16"/>
                <w:szCs w:val="16"/>
              </w:rPr>
              <w:t xml:space="preserve"> </w:t>
            </w:r>
          </w:p>
        </w:tc>
      </w:tr>
      <w:tr w:rsidR="6A95963C" w:rsidRPr="007B35C6" w14:paraId="368F2A3E"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E9D89FC" w14:textId="23DF61D4"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ADB2B0" w14:textId="1D045BC6"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B1207C" w14:textId="25EDDE4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9ACA508" w14:textId="0BE1311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54CE7A" w14:textId="0B76E0E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2E4721" w14:textId="3B9F84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D8D3DD4" w14:textId="56FEF5A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E5CA78" w14:textId="51831BF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39CF65" w14:textId="7C5D719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0989F6" w14:textId="4B8D55EF"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2BD9A3" w14:textId="55D939C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B119D8" w14:textId="32330800"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2E9AFB" w14:textId="20ACC5EC"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DC4323" w14:textId="591C8A5A" w:rsidR="6A95963C" w:rsidRPr="007B35C6" w:rsidRDefault="6A95963C" w:rsidP="6A95963C">
            <w:r w:rsidRPr="007B35C6">
              <w:rPr>
                <w:sz w:val="16"/>
                <w:szCs w:val="16"/>
              </w:rPr>
              <w:t xml:space="preserve"> </w:t>
            </w:r>
          </w:p>
        </w:tc>
      </w:tr>
      <w:tr w:rsidR="6A95963C" w:rsidRPr="007B35C6" w14:paraId="64A3CA04"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C340EE0" w14:textId="5EAFD37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45924F" w14:textId="02D82A0B" w:rsidR="6A95963C" w:rsidRPr="007B35C6" w:rsidRDefault="6A95963C" w:rsidP="6A95963C">
            <w:pPr>
              <w:ind w:firstLine="320"/>
            </w:pPr>
            <w:r w:rsidRPr="007B35C6">
              <w:rPr>
                <w:sz w:val="16"/>
                <w:szCs w:val="16"/>
              </w:rPr>
              <w:t>3. ....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3B3705" w14:textId="396D0CA8"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7D8F0E8" w14:textId="2774F0C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AD5BB3" w14:textId="297061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603E15" w14:textId="2E6B00C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447DA25" w14:textId="1E6F7D7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E2086C" w14:textId="35218BC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00C6B4" w14:textId="4020E44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2CB3F0" w14:textId="4F80CC0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09CC10" w14:textId="12D54DB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95B2B1" w14:textId="594EA53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830577" w14:textId="32B1421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4F7C58" w14:textId="20C2098B" w:rsidR="6A95963C" w:rsidRPr="007B35C6" w:rsidRDefault="6A95963C" w:rsidP="6A95963C">
            <w:r w:rsidRPr="007B35C6">
              <w:rPr>
                <w:sz w:val="16"/>
                <w:szCs w:val="16"/>
              </w:rPr>
              <w:t xml:space="preserve"> </w:t>
            </w:r>
          </w:p>
        </w:tc>
      </w:tr>
      <w:tr w:rsidR="6A95963C" w:rsidRPr="007B35C6" w14:paraId="6632DC6D"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5BEAF9C" w14:textId="5588989D"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8CED00" w14:textId="6ADC8DBA"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F7E90A" w14:textId="55EF9FDA"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021A2A7" w14:textId="3D1A86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6561B3" w14:textId="49B07F4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D74201" w14:textId="727804A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115D677" w14:textId="7C75D31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F213ED" w14:textId="620393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F2EC2C" w14:textId="5DEEA7C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7F358D" w14:textId="6E16B31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7C8B7D" w14:textId="53B0B67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6B62EA" w14:textId="55CA6DAE"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92462E" w14:textId="2481AE1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CE234F" w14:textId="3AD034FD" w:rsidR="6A95963C" w:rsidRPr="007B35C6" w:rsidRDefault="6A95963C" w:rsidP="6A95963C">
            <w:r w:rsidRPr="007B35C6">
              <w:rPr>
                <w:sz w:val="16"/>
                <w:szCs w:val="16"/>
              </w:rPr>
              <w:t xml:space="preserve"> </w:t>
            </w:r>
          </w:p>
        </w:tc>
      </w:tr>
      <w:tr w:rsidR="6A95963C" w:rsidRPr="007B35C6" w14:paraId="2D380E1A"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8335481" w14:textId="6886FA6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472C71" w14:textId="6119D5B2"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9603F07" w14:textId="448CC0B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9228A8D" w14:textId="59CEEFE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8C3A5A" w14:textId="5DE0607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9F7C05" w14:textId="60D9B83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1A43F18" w14:textId="358EC0B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8A7459" w14:textId="41BFE9E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D06A08" w14:textId="0AFD2C0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AE3717" w14:textId="2C3E1E3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7A9F8F" w14:textId="2CE7892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D8FDA2" w14:textId="288C1B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2543BF" w14:textId="28227855"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9D0630" w14:textId="4EEECDC3" w:rsidR="6A95963C" w:rsidRPr="007B35C6" w:rsidRDefault="6A95963C" w:rsidP="6A95963C">
            <w:r w:rsidRPr="007B35C6">
              <w:rPr>
                <w:sz w:val="16"/>
                <w:szCs w:val="16"/>
              </w:rPr>
              <w:t xml:space="preserve"> </w:t>
            </w:r>
          </w:p>
        </w:tc>
      </w:tr>
      <w:tr w:rsidR="6A95963C" w:rsidRPr="007B35C6" w14:paraId="4777C9CF"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BD99820" w14:textId="0722BF2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177834" w14:textId="68BA2E24"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0145C2" w14:textId="1989D2D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38ADACE9" w14:textId="4E4A510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6747CF" w14:textId="5EE406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29E195" w14:textId="4E464F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DBE6CE8" w14:textId="1194C727"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DC6787" w14:textId="6001646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8ED35B" w14:textId="3987127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925121" w14:textId="6EA5776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C5EE00" w14:textId="1CAD9E7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A8D8F6" w14:textId="56A49BF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223951" w14:textId="1F23EFB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AEFFB1" w14:textId="232FF4DD" w:rsidR="6A95963C" w:rsidRPr="007B35C6" w:rsidRDefault="6A95963C" w:rsidP="6A95963C">
            <w:r w:rsidRPr="007B35C6">
              <w:rPr>
                <w:sz w:val="16"/>
                <w:szCs w:val="16"/>
              </w:rPr>
              <w:t xml:space="preserve"> </w:t>
            </w:r>
          </w:p>
        </w:tc>
      </w:tr>
      <w:tr w:rsidR="6A95963C" w:rsidRPr="007B35C6" w14:paraId="258975DA" w14:textId="77777777" w:rsidTr="6A95963C">
        <w:trPr>
          <w:trHeight w:val="33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4348D9" w14:textId="71629A71" w:rsidR="6A95963C" w:rsidRPr="007B35C6" w:rsidRDefault="6A95963C" w:rsidP="6A95963C">
            <w:pPr>
              <w:jc w:val="center"/>
            </w:pPr>
            <w:r w:rsidRPr="007B35C6">
              <w:rPr>
                <w:sz w:val="16"/>
                <w:szCs w:val="16"/>
              </w:rPr>
              <w:t>C</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6ED3DC" w14:textId="621673DF" w:rsidR="6A95963C" w:rsidRPr="007B35C6" w:rsidRDefault="6A95963C" w:rsidP="6A95963C">
            <w:r w:rsidRPr="007B35C6">
              <w:rPr>
                <w:sz w:val="16"/>
                <w:szCs w:val="16"/>
              </w:rPr>
              <w:t>Total</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049E2C3" w14:textId="686E2B3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6CE628F" w14:textId="139E449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11847CC" w14:textId="5EBF2E3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9C0B32" w14:textId="02FCCE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335A57B" w14:textId="1856FAC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76E0F9" w14:textId="17328A1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EC9BBE" w14:textId="4B7EE7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E2A337" w14:textId="14CBD2BC"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3B0EE0" w14:textId="12583A8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BBCECC" w14:textId="4900E2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8EFD52" w14:textId="4A6EAF8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53206A" w14:textId="199909A6" w:rsidR="6A95963C" w:rsidRPr="007B35C6" w:rsidRDefault="6A95963C" w:rsidP="6A95963C">
            <w:pPr>
              <w:rPr>
                <w:sz w:val="16"/>
                <w:szCs w:val="16"/>
              </w:rPr>
            </w:pPr>
          </w:p>
        </w:tc>
      </w:tr>
    </w:tbl>
    <w:p w14:paraId="4C017515" w14:textId="490ECA82" w:rsidR="6A95963C" w:rsidRPr="007B35C6" w:rsidRDefault="6A95963C" w:rsidP="6A95963C">
      <w:pPr>
        <w:spacing w:line="360" w:lineRule="auto"/>
        <w:ind w:left="360"/>
        <w:rPr>
          <w:sz w:val="24"/>
          <w:szCs w:val="24"/>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763CA6FD"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D4FC0F" w14:textId="3A11AAFA" w:rsidR="6A95963C" w:rsidRPr="007B35C6" w:rsidRDefault="6A95963C" w:rsidP="6A95963C">
            <w:pPr>
              <w:jc w:val="center"/>
            </w:pPr>
            <w:r w:rsidRPr="007B35C6">
              <w:rPr>
                <w:sz w:val="16"/>
                <w:szCs w:val="16"/>
              </w:rPr>
              <w:t>Premi</w:t>
            </w:r>
          </w:p>
        </w:tc>
      </w:tr>
      <w:tr w:rsidR="6A95963C" w:rsidRPr="007B35C6" w14:paraId="4306F67B"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8A8608E" w14:textId="11A15CCA"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60C8F299" w14:textId="1EAC5245"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61E6AB8E" w14:textId="74037359" w:rsidR="6A95963C" w:rsidRPr="007B35C6" w:rsidRDefault="6A95963C" w:rsidP="6A95963C">
            <w:pPr>
              <w:jc w:val="center"/>
            </w:pPr>
            <w:r w:rsidRPr="007B35C6">
              <w:rPr>
                <w:sz w:val="16"/>
                <w:szCs w:val="16"/>
              </w:rPr>
              <w:t>Reasuransi Fakultatif</w:t>
            </w:r>
          </w:p>
        </w:tc>
      </w:tr>
      <w:tr w:rsidR="6A95963C" w:rsidRPr="007B35C6" w14:paraId="562A1ED2" w14:textId="77777777" w:rsidTr="6A95963C">
        <w:trPr>
          <w:trHeight w:val="315"/>
        </w:trPr>
        <w:tc>
          <w:tcPr>
            <w:tcW w:w="1425" w:type="dxa"/>
            <w:vMerge/>
            <w:tcBorders>
              <w:left w:val="single" w:sz="0" w:space="0" w:color="auto"/>
              <w:right w:val="single" w:sz="0" w:space="0" w:color="auto"/>
            </w:tcBorders>
            <w:vAlign w:val="center"/>
          </w:tcPr>
          <w:p w14:paraId="00C90573"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211E0E38" w14:textId="72128625"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039BEC2B" w14:textId="113B2FEA"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615FCBE2" w14:textId="09371D17"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570A933E" w14:textId="3BA18B3F" w:rsidR="6A95963C" w:rsidRPr="007B35C6" w:rsidRDefault="6A95963C" w:rsidP="6A95963C">
            <w:pPr>
              <w:jc w:val="center"/>
            </w:pPr>
            <w:r w:rsidRPr="007B35C6">
              <w:rPr>
                <w:sz w:val="16"/>
                <w:szCs w:val="16"/>
              </w:rPr>
              <w:t>Non-Proposional</w:t>
            </w:r>
          </w:p>
        </w:tc>
      </w:tr>
      <w:tr w:rsidR="6A95963C" w:rsidRPr="007B35C6" w14:paraId="3E0B7F1A"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4668AC43"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77BCF9CE" w14:textId="254E274C"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0B39A55F" w14:textId="1D3FC0A5"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C3A58C6" w14:textId="4309484F"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2A2C3348" w14:textId="4D6C9EB2"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48351444" w14:textId="55DF7C52"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3D2B98F6" w14:textId="411A0425"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3E4ABE63" w14:textId="77777777" w:rsidR="00FD7DED" w:rsidRPr="007B35C6" w:rsidRDefault="00FD7DED"/>
        </w:tc>
      </w:tr>
      <w:tr w:rsidR="6A95963C" w:rsidRPr="007B35C6" w14:paraId="7D0409BC"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6C5D21BC" w14:textId="461FE547"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FF4B7C" w14:textId="40104A56"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E80BEA" w14:textId="03152970"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7A4FBA" w14:textId="5D484B47"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DF2B08" w14:textId="64478B3D"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077D9963" w14:textId="26A05611"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34D95B6" w14:textId="759923A3"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7D463064" w14:textId="3C373F04" w:rsidR="6A95963C" w:rsidRPr="007B35C6" w:rsidRDefault="6A95963C" w:rsidP="6A95963C">
            <w:pPr>
              <w:jc w:val="center"/>
            </w:pPr>
            <w:r w:rsidRPr="007B35C6">
              <w:rPr>
                <w:sz w:val="16"/>
                <w:szCs w:val="16"/>
              </w:rPr>
              <w:t>(22)</w:t>
            </w:r>
          </w:p>
        </w:tc>
      </w:tr>
      <w:tr w:rsidR="6A95963C" w:rsidRPr="007B35C6" w14:paraId="15669110"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0AF8C7" w14:textId="027B78E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B89A0A" w14:textId="7E7B23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561593" w14:textId="53F47D27"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470097E" w14:textId="349C460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1CFFE4" w14:textId="5676C96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04290E" w14:textId="73A557B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ACA510" w14:textId="04296E2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450C7C" w14:textId="76272522" w:rsidR="6A95963C" w:rsidRPr="007B35C6" w:rsidRDefault="6A95963C" w:rsidP="6A95963C">
            <w:r w:rsidRPr="007B35C6">
              <w:rPr>
                <w:sz w:val="16"/>
                <w:szCs w:val="16"/>
              </w:rPr>
              <w:t xml:space="preserve"> </w:t>
            </w:r>
          </w:p>
        </w:tc>
      </w:tr>
      <w:tr w:rsidR="6A95963C" w:rsidRPr="007B35C6" w14:paraId="7910822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DDD2A9" w14:textId="5D3A04C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72B1799" w14:textId="517A42E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4A53EA1" w14:textId="6CA745B0"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4EA1C99" w14:textId="6AF67393"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5131B74" w14:textId="2E2D17B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4CA394F" w14:textId="5F08A9B8"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A967680" w14:textId="51032252"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843539A" w14:textId="526C3787" w:rsidR="6A95963C" w:rsidRPr="007B35C6" w:rsidRDefault="6A95963C" w:rsidP="6A95963C">
            <w:r w:rsidRPr="007B35C6">
              <w:rPr>
                <w:color w:val="FFFFFF" w:themeColor="background1"/>
                <w:sz w:val="16"/>
                <w:szCs w:val="16"/>
              </w:rPr>
              <w:t xml:space="preserve"> </w:t>
            </w:r>
          </w:p>
        </w:tc>
      </w:tr>
      <w:tr w:rsidR="6A95963C" w:rsidRPr="007B35C6" w14:paraId="475E7EB4"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8EF45D9" w14:textId="716318F6"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133644" w14:textId="46CA2D5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0D1878" w14:textId="33B82E6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8CAB549" w14:textId="5B908367"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8E96DD" w14:textId="5DB026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C4AF63" w14:textId="61A2539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83437D" w14:textId="27A78EA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D5231D" w14:textId="1EB2DCAA" w:rsidR="6A95963C" w:rsidRPr="007B35C6" w:rsidRDefault="6A95963C" w:rsidP="6A95963C">
            <w:r w:rsidRPr="007B35C6">
              <w:rPr>
                <w:sz w:val="16"/>
                <w:szCs w:val="16"/>
              </w:rPr>
              <w:t xml:space="preserve"> </w:t>
            </w:r>
          </w:p>
        </w:tc>
      </w:tr>
      <w:tr w:rsidR="6A95963C" w:rsidRPr="007B35C6" w14:paraId="59519D6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93E20EC" w14:textId="447EE3C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92AD88" w14:textId="4510CD8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934D59" w14:textId="59D8A09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89A95C1" w14:textId="228719F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BD56BA" w14:textId="3F929C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D709C1" w14:textId="2BBF50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FC89EF" w14:textId="4BC7E58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865F4F" w14:textId="42FB5032" w:rsidR="6A95963C" w:rsidRPr="007B35C6" w:rsidRDefault="6A95963C" w:rsidP="6A95963C">
            <w:r w:rsidRPr="007B35C6">
              <w:rPr>
                <w:sz w:val="16"/>
                <w:szCs w:val="16"/>
              </w:rPr>
              <w:t xml:space="preserve"> </w:t>
            </w:r>
          </w:p>
        </w:tc>
      </w:tr>
      <w:tr w:rsidR="6A95963C" w:rsidRPr="007B35C6" w14:paraId="6F6E21D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D928A31" w14:textId="74D7C28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701838" w14:textId="6CB645B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62CA5D" w14:textId="131B97F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EA0B346" w14:textId="58C1E57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A5DF06" w14:textId="25085F7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5898F0" w14:textId="60A7F1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310745" w14:textId="6006C0A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C072E2" w14:textId="5B079B0D" w:rsidR="6A95963C" w:rsidRPr="007B35C6" w:rsidRDefault="6A95963C" w:rsidP="6A95963C">
            <w:r w:rsidRPr="007B35C6">
              <w:rPr>
                <w:sz w:val="16"/>
                <w:szCs w:val="16"/>
              </w:rPr>
              <w:t xml:space="preserve"> </w:t>
            </w:r>
          </w:p>
        </w:tc>
      </w:tr>
      <w:tr w:rsidR="6A95963C" w:rsidRPr="007B35C6" w14:paraId="3EFC910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550B9F9" w14:textId="11D57ED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489D7F" w14:textId="10283E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6956A3" w14:textId="7D24F564"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9905ACC" w14:textId="0241566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2DA787" w14:textId="40B14A7B"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76CBD5" w14:textId="77669B2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63CE91" w14:textId="3ED1763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63CBB9" w14:textId="34492CE1" w:rsidR="6A95963C" w:rsidRPr="007B35C6" w:rsidRDefault="6A95963C" w:rsidP="6A95963C">
            <w:r w:rsidRPr="007B35C6">
              <w:rPr>
                <w:sz w:val="16"/>
                <w:szCs w:val="16"/>
              </w:rPr>
              <w:t xml:space="preserve"> </w:t>
            </w:r>
          </w:p>
        </w:tc>
      </w:tr>
      <w:tr w:rsidR="6A95963C" w:rsidRPr="007B35C6" w14:paraId="372AD1C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D36B583" w14:textId="4B66910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11D47A" w14:textId="40D762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0D1E68" w14:textId="3DE31A8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C0913F4" w14:textId="0DCE4A7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B9B3D9" w14:textId="02D0449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A96412" w14:textId="67FCC1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8B1F11" w14:textId="2B297A1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3969A3" w14:textId="2D6B058B" w:rsidR="6A95963C" w:rsidRPr="007B35C6" w:rsidRDefault="6A95963C" w:rsidP="6A95963C">
            <w:r w:rsidRPr="007B35C6">
              <w:rPr>
                <w:sz w:val="16"/>
                <w:szCs w:val="16"/>
              </w:rPr>
              <w:t xml:space="preserve"> </w:t>
            </w:r>
          </w:p>
        </w:tc>
      </w:tr>
      <w:tr w:rsidR="6A95963C" w:rsidRPr="007B35C6" w14:paraId="7D1521B4"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48DC9B1" w14:textId="3D9F2FCD"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B951AE" w14:textId="26AF8E2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B9A90B" w14:textId="01D27C2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A08A565" w14:textId="3F39555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53ECA8" w14:textId="13CA53C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4FE41F" w14:textId="3E4073A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DB5DE4" w14:textId="3B1C2F6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8D4473" w14:textId="62E6B0D6" w:rsidR="6A95963C" w:rsidRPr="007B35C6" w:rsidRDefault="6A95963C" w:rsidP="6A95963C">
            <w:r w:rsidRPr="007B35C6">
              <w:rPr>
                <w:sz w:val="16"/>
                <w:szCs w:val="16"/>
              </w:rPr>
              <w:t xml:space="preserve"> </w:t>
            </w:r>
          </w:p>
        </w:tc>
      </w:tr>
      <w:tr w:rsidR="6A95963C" w:rsidRPr="007B35C6" w14:paraId="556244D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68BD8DE" w14:textId="00C86B2E"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07C58F" w14:textId="573F6C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D18E73" w14:textId="02F47C4C"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78FAA33" w14:textId="025D454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D48E2D" w14:textId="1CA7226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B4C747" w14:textId="01081F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1F18DF" w14:textId="074BD2D0"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BB8D95" w14:textId="4E600512" w:rsidR="6A95963C" w:rsidRPr="007B35C6" w:rsidRDefault="6A95963C" w:rsidP="6A95963C">
            <w:r w:rsidRPr="007B35C6">
              <w:rPr>
                <w:sz w:val="16"/>
                <w:szCs w:val="16"/>
              </w:rPr>
              <w:t xml:space="preserve"> </w:t>
            </w:r>
          </w:p>
        </w:tc>
      </w:tr>
      <w:tr w:rsidR="6A95963C" w:rsidRPr="007B35C6" w14:paraId="09B3548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39F3DAC" w14:textId="02CC08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94C275" w14:textId="702F0A8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68725F" w14:textId="57A238F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FD83136" w14:textId="042767A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789F6C" w14:textId="4EF742DE"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83385E" w14:textId="62A928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14BD80" w14:textId="2659795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E69A34" w14:textId="3E2FD633" w:rsidR="6A95963C" w:rsidRPr="007B35C6" w:rsidRDefault="6A95963C" w:rsidP="6A95963C">
            <w:r w:rsidRPr="007B35C6">
              <w:rPr>
                <w:sz w:val="16"/>
                <w:szCs w:val="16"/>
              </w:rPr>
              <w:t xml:space="preserve"> </w:t>
            </w:r>
          </w:p>
        </w:tc>
      </w:tr>
      <w:tr w:rsidR="6A95963C" w:rsidRPr="007B35C6" w14:paraId="1139608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CB74989" w14:textId="1CCF9F7F"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BC1AFA" w14:textId="7184489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CDCA4C" w14:textId="2675BA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AD7A2B2" w14:textId="2F32B0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114EAA" w14:textId="08957F8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EC7E4F" w14:textId="25205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DD9214" w14:textId="16037A1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0846E4" w14:textId="526B3D59" w:rsidR="6A95963C" w:rsidRPr="007B35C6" w:rsidRDefault="6A95963C" w:rsidP="6A95963C">
            <w:r w:rsidRPr="007B35C6">
              <w:rPr>
                <w:sz w:val="16"/>
                <w:szCs w:val="16"/>
              </w:rPr>
              <w:t xml:space="preserve"> </w:t>
            </w:r>
          </w:p>
        </w:tc>
      </w:tr>
      <w:tr w:rsidR="6A95963C" w:rsidRPr="007B35C6" w14:paraId="2D3310FF"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F31EAC6" w14:textId="1B9D05C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A17441" w14:textId="2126DD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14C294" w14:textId="2A5C9F0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3556AAA" w14:textId="71403E44"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B723A5" w14:textId="45D9C83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2304C2" w14:textId="664A3D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6DA1F6" w14:textId="3459CF0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83E733" w14:textId="2F005AE9" w:rsidR="6A95963C" w:rsidRPr="007B35C6" w:rsidRDefault="6A95963C" w:rsidP="6A95963C">
            <w:r w:rsidRPr="007B35C6">
              <w:rPr>
                <w:sz w:val="16"/>
                <w:szCs w:val="16"/>
              </w:rPr>
              <w:t xml:space="preserve"> </w:t>
            </w:r>
          </w:p>
        </w:tc>
      </w:tr>
      <w:tr w:rsidR="6A95963C" w:rsidRPr="007B35C6" w14:paraId="4437D176"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E18FE23" w14:textId="160D94B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B1C587" w14:textId="7803A8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3CBE41" w14:textId="0B6A48E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EC72EAC" w14:textId="7DCAC47C"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A55001" w14:textId="5CC2517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193965" w14:textId="13196DE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39BA7C" w14:textId="2242AEA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831D5D" w14:textId="674787A3" w:rsidR="6A95963C" w:rsidRPr="007B35C6" w:rsidRDefault="6A95963C" w:rsidP="6A95963C">
            <w:r w:rsidRPr="007B35C6">
              <w:rPr>
                <w:sz w:val="16"/>
                <w:szCs w:val="16"/>
              </w:rPr>
              <w:t xml:space="preserve"> </w:t>
            </w:r>
          </w:p>
        </w:tc>
      </w:tr>
      <w:tr w:rsidR="6A95963C" w:rsidRPr="007B35C6" w14:paraId="48F9AE5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1C6E90C" w14:textId="09337F2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989469" w14:textId="0CB1E36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EEB1E0" w14:textId="724BE89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07B9AF2" w14:textId="263061C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F0DB79" w14:textId="6AA1F26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0C2523" w14:textId="31CEBD6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16BC80" w14:textId="0D1EADE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4F8645" w14:textId="4016C1F8" w:rsidR="6A95963C" w:rsidRPr="007B35C6" w:rsidRDefault="6A95963C" w:rsidP="6A95963C">
            <w:r w:rsidRPr="007B35C6">
              <w:rPr>
                <w:sz w:val="16"/>
                <w:szCs w:val="16"/>
              </w:rPr>
              <w:t xml:space="preserve"> </w:t>
            </w:r>
          </w:p>
        </w:tc>
      </w:tr>
      <w:tr w:rsidR="6A95963C" w:rsidRPr="007B35C6" w14:paraId="300A1A60"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2B94179" w14:textId="7BD8707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78181D" w14:textId="5A3E58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5FC72C" w14:textId="524848D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21663D2" w14:textId="174FAF8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2F090D" w14:textId="6ECE979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8C7CBF" w14:textId="439E3F9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6ED839" w14:textId="5D6854D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CCCAB5" w14:textId="75130235" w:rsidR="6A95963C" w:rsidRPr="007B35C6" w:rsidRDefault="6A95963C" w:rsidP="6A95963C">
            <w:r w:rsidRPr="007B35C6">
              <w:rPr>
                <w:sz w:val="16"/>
                <w:szCs w:val="16"/>
              </w:rPr>
              <w:t xml:space="preserve"> </w:t>
            </w:r>
          </w:p>
        </w:tc>
      </w:tr>
      <w:tr w:rsidR="6A95963C" w:rsidRPr="007B35C6" w14:paraId="6FDFC8AA"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7439D19" w14:textId="29D90FAC"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CEADB2" w14:textId="488E3A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AAB502" w14:textId="517D8821"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585E8AC" w14:textId="331BA60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66C9FB" w14:textId="6A0E2CE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9DB158" w14:textId="2F0A38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C06052" w14:textId="77D10FB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DE1971" w14:textId="6F58D20B" w:rsidR="6A95963C" w:rsidRPr="007B35C6" w:rsidRDefault="6A95963C" w:rsidP="6A95963C">
            <w:r w:rsidRPr="007B35C6">
              <w:rPr>
                <w:sz w:val="16"/>
                <w:szCs w:val="16"/>
              </w:rPr>
              <w:t xml:space="preserve"> </w:t>
            </w:r>
          </w:p>
        </w:tc>
      </w:tr>
      <w:tr w:rsidR="6A95963C" w:rsidRPr="007B35C6" w14:paraId="593133A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33F35C1" w14:textId="03079A33"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374304" w14:textId="5C0F9A1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0BEC38" w14:textId="4861CE9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7FCFAE5" w14:textId="392CB18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1281D2" w14:textId="03EA79E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630D29" w14:textId="054C0F9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DE3354" w14:textId="1F55649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14F800" w14:textId="732985C6" w:rsidR="6A95963C" w:rsidRPr="007B35C6" w:rsidRDefault="6A95963C" w:rsidP="6A95963C">
            <w:r w:rsidRPr="007B35C6">
              <w:rPr>
                <w:sz w:val="16"/>
                <w:szCs w:val="16"/>
              </w:rPr>
              <w:t xml:space="preserve"> </w:t>
            </w:r>
          </w:p>
        </w:tc>
      </w:tr>
      <w:tr w:rsidR="6A95963C" w:rsidRPr="007B35C6" w14:paraId="532799AD"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6CDAA3E" w14:textId="2B9C290B"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9F0CFD" w14:textId="116D02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CC68B9" w14:textId="51F95C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D6C0971" w14:textId="012D849F"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C118EB" w14:textId="645BEA8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04CE8D" w14:textId="14AE5F1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123519" w14:textId="577A44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459D68" w14:textId="0E02A19D" w:rsidR="6A95963C" w:rsidRPr="007B35C6" w:rsidRDefault="6A95963C" w:rsidP="6A95963C">
            <w:r w:rsidRPr="007B35C6">
              <w:rPr>
                <w:sz w:val="16"/>
                <w:szCs w:val="16"/>
              </w:rPr>
              <w:t xml:space="preserve"> </w:t>
            </w:r>
          </w:p>
        </w:tc>
      </w:tr>
      <w:tr w:rsidR="6A95963C" w:rsidRPr="007B35C6" w14:paraId="00C3EDE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F27FC54" w14:textId="27917850"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6419B3" w14:textId="1AF3919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C278D9" w14:textId="3DC96C2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12AA079" w14:textId="5DDD6993"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F19A68" w14:textId="72FF277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483E9E" w14:textId="7D34B4D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822B2C" w14:textId="0466B8F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2904E6" w14:textId="40E373AB" w:rsidR="6A95963C" w:rsidRPr="007B35C6" w:rsidRDefault="6A95963C" w:rsidP="6A95963C">
            <w:r w:rsidRPr="007B35C6">
              <w:rPr>
                <w:sz w:val="16"/>
                <w:szCs w:val="16"/>
              </w:rPr>
              <w:t xml:space="preserve"> </w:t>
            </w:r>
          </w:p>
        </w:tc>
      </w:tr>
      <w:tr w:rsidR="6A95963C" w:rsidRPr="007B35C6" w14:paraId="68319375" w14:textId="77777777" w:rsidTr="6A95963C">
        <w:trPr>
          <w:trHeight w:val="330"/>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8760679" w14:textId="1F203FAD"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97F062" w14:textId="45A4F56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56CE1C" w14:textId="2A5936C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1864732" w14:textId="431E7F0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3A4AA5" w14:textId="03CA6D1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E7BBCE" w14:textId="0BB775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A06413" w14:textId="05BCF60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2D82AE" w14:textId="3D8C406D" w:rsidR="6A95963C" w:rsidRPr="007B35C6" w:rsidRDefault="6A95963C" w:rsidP="6A95963C">
            <w:pPr>
              <w:rPr>
                <w:sz w:val="16"/>
                <w:szCs w:val="16"/>
              </w:rPr>
            </w:pPr>
          </w:p>
        </w:tc>
      </w:tr>
    </w:tbl>
    <w:p w14:paraId="65A4BFF9" w14:textId="38E76186" w:rsidR="5BF630E8" w:rsidRPr="007B35C6" w:rsidRDefault="5BF630E8"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26E5C347" w14:textId="2B34E5AA" w:rsidR="5BF630E8" w:rsidRPr="007B35C6" w:rsidRDefault="5BF630E8" w:rsidP="6A95963C">
      <w:pPr>
        <w:ind w:left="284"/>
        <w:jc w:val="both"/>
        <w:rPr>
          <w:i/>
          <w:iCs/>
          <w:sz w:val="20"/>
          <w:szCs w:val="20"/>
        </w:rPr>
      </w:pPr>
      <w:r w:rsidRPr="007B35C6">
        <w:rPr>
          <w:i/>
          <w:iCs/>
          <w:sz w:val="20"/>
          <w:szCs w:val="20"/>
        </w:rPr>
        <w:t xml:space="preserve">1. Area yang diberi blok hitam tidak perlu diisi.  </w:t>
      </w:r>
    </w:p>
    <w:p w14:paraId="75D3F051" w14:textId="76C96E6F" w:rsidR="5BF630E8" w:rsidRPr="007B35C6" w:rsidRDefault="5BF630E8" w:rsidP="6A95963C">
      <w:pPr>
        <w:ind w:left="284"/>
        <w:jc w:val="both"/>
        <w:rPr>
          <w:i/>
          <w:iCs/>
          <w:sz w:val="20"/>
          <w:szCs w:val="20"/>
        </w:rPr>
      </w:pPr>
      <w:r w:rsidRPr="007B35C6">
        <w:rPr>
          <w:i/>
          <w:iCs/>
          <w:sz w:val="20"/>
          <w:szCs w:val="20"/>
        </w:rPr>
        <w:t>2. Dalam kolom (2) setelah baris "dalam negeri" dan "luar negeri" diisi dengan nama reasuradur.</w:t>
      </w:r>
    </w:p>
    <w:p w14:paraId="7A9B3247" w14:textId="3BD5B2F5" w:rsidR="5BF630E8" w:rsidRPr="007B35C6" w:rsidRDefault="5BF630E8" w:rsidP="6A95963C">
      <w:pPr>
        <w:ind w:left="284"/>
        <w:jc w:val="both"/>
        <w:rPr>
          <w:i/>
          <w:iCs/>
          <w:sz w:val="20"/>
          <w:szCs w:val="20"/>
        </w:rPr>
      </w:pPr>
      <w:r w:rsidRPr="007B35C6">
        <w:rPr>
          <w:i/>
          <w:iCs/>
          <w:sz w:val="20"/>
          <w:szCs w:val="20"/>
        </w:rPr>
        <w:t>3. Kolom (3) diisi rating reasuradur dari perusahaan pemeringkat yang diakui secara internasional. Dalam hal rating reasuradur diterbitkan oleh lebih dari perusahaan pemeringkat, peringkat yang digunakan adalah peringkat yang paling rendah.</w:t>
      </w:r>
    </w:p>
    <w:p w14:paraId="7B16C06F" w14:textId="3C562AB0" w:rsidR="5BF630E8" w:rsidRPr="007B35C6" w:rsidRDefault="5BF630E8" w:rsidP="6A95963C">
      <w:pPr>
        <w:ind w:left="284"/>
        <w:jc w:val="both"/>
        <w:rPr>
          <w:i/>
          <w:iCs/>
          <w:sz w:val="20"/>
          <w:szCs w:val="20"/>
        </w:rPr>
      </w:pPr>
      <w:r w:rsidRPr="007B35C6">
        <w:rPr>
          <w:i/>
          <w:iCs/>
          <w:sz w:val="20"/>
          <w:szCs w:val="20"/>
        </w:rPr>
        <w:t>4. Kolom (5) disajikan dalam bilangan bulat penuh.</w:t>
      </w:r>
    </w:p>
    <w:p w14:paraId="14BCBD84" w14:textId="10B35800" w:rsidR="5BF630E8" w:rsidRPr="007B35C6" w:rsidRDefault="5BF630E8" w:rsidP="6A95963C">
      <w:pPr>
        <w:ind w:left="284"/>
        <w:jc w:val="both"/>
        <w:rPr>
          <w:i/>
          <w:iCs/>
          <w:sz w:val="20"/>
          <w:szCs w:val="20"/>
        </w:rPr>
      </w:pPr>
      <w:r w:rsidRPr="007B35C6">
        <w:rPr>
          <w:i/>
          <w:iCs/>
          <w:sz w:val="20"/>
          <w:szCs w:val="20"/>
        </w:rPr>
        <w:t>5. Kolom (7) diisi uang pertanggungan dikurangi uang pertanggungan yang direasuransikan.</w:t>
      </w:r>
    </w:p>
    <w:p w14:paraId="65EC28CE" w14:textId="4AB355EE" w:rsidR="5BF630E8" w:rsidRPr="007B35C6" w:rsidRDefault="5BF630E8" w:rsidP="6A95963C">
      <w:pPr>
        <w:ind w:left="284"/>
        <w:jc w:val="both"/>
        <w:rPr>
          <w:i/>
          <w:iCs/>
          <w:sz w:val="20"/>
          <w:szCs w:val="20"/>
        </w:rPr>
      </w:pPr>
      <w:r w:rsidRPr="007B35C6">
        <w:rPr>
          <w:i/>
          <w:iCs/>
          <w:sz w:val="20"/>
          <w:szCs w:val="20"/>
        </w:rPr>
        <w:t>6. Kolom (15) diisi premi bruto dikurangi premi reasuransi</w:t>
      </w:r>
    </w:p>
    <w:p w14:paraId="50952388" w14:textId="372B7C3B" w:rsidR="6A95963C" w:rsidRPr="007B35C6" w:rsidRDefault="6A95963C" w:rsidP="6A95963C">
      <w:pPr>
        <w:spacing w:before="19" w:line="360" w:lineRule="auto"/>
        <w:jc w:val="both"/>
        <w:rPr>
          <w:sz w:val="20"/>
          <w:szCs w:val="20"/>
        </w:rPr>
      </w:pPr>
    </w:p>
    <w:p w14:paraId="43AA9A20" w14:textId="398CAD83" w:rsidR="6A95963C" w:rsidRPr="007B35C6" w:rsidRDefault="6A95963C">
      <w:r w:rsidRPr="007B35C6">
        <w:br w:type="page"/>
      </w:r>
    </w:p>
    <w:p w14:paraId="01F793A2" w14:textId="351217AA" w:rsidR="30610CC1" w:rsidRPr="007B35C6" w:rsidRDefault="30610CC1" w:rsidP="6A95963C">
      <w:pPr>
        <w:spacing w:line="360" w:lineRule="auto"/>
        <w:ind w:left="360"/>
        <w:jc w:val="center"/>
      </w:pPr>
      <w:r w:rsidRPr="007B35C6">
        <w:rPr>
          <w:b/>
          <w:bCs/>
          <w:sz w:val="24"/>
          <w:szCs w:val="24"/>
        </w:rPr>
        <w:lastRenderedPageBreak/>
        <w:t>LAPORAN PELAKSANAAN REASURANSI/RETROSESI OTOMATIS</w:t>
      </w:r>
    </w:p>
    <w:p w14:paraId="5766BE6F" w14:textId="70948E26" w:rsidR="30610CC1" w:rsidRPr="007B35C6" w:rsidRDefault="30610CC1" w:rsidP="6A95963C">
      <w:pPr>
        <w:spacing w:line="360" w:lineRule="auto"/>
        <w:ind w:left="360"/>
        <w:jc w:val="center"/>
      </w:pPr>
      <w:r w:rsidRPr="007B35C6">
        <w:rPr>
          <w:b/>
          <w:bCs/>
          <w:sz w:val="24"/>
          <w:szCs w:val="24"/>
        </w:rPr>
        <w:t>20..</w:t>
      </w:r>
    </w:p>
    <w:p w14:paraId="765C0B40" w14:textId="1B51116C" w:rsidR="30610CC1" w:rsidRPr="007B35C6" w:rsidRDefault="30610CC1" w:rsidP="6A95963C">
      <w:pPr>
        <w:spacing w:line="360" w:lineRule="auto"/>
        <w:ind w:left="360"/>
        <w:rPr>
          <w:sz w:val="24"/>
          <w:szCs w:val="24"/>
        </w:rPr>
      </w:pPr>
      <w:r w:rsidRPr="007B35C6">
        <w:rPr>
          <w:sz w:val="24"/>
          <w:szCs w:val="24"/>
        </w:rPr>
        <w:t>Lini Usaha Asuransi : A-13 Kesehatan</w:t>
      </w:r>
    </w:p>
    <w:p w14:paraId="06946CC3" w14:textId="5F61FBF3" w:rsidR="30610CC1" w:rsidRPr="007B35C6" w:rsidRDefault="30610CC1" w:rsidP="6A95963C">
      <w:pPr>
        <w:spacing w:line="360" w:lineRule="auto"/>
        <w:ind w:left="360"/>
        <w:jc w:val="right"/>
        <w:rPr>
          <w:sz w:val="20"/>
          <w:szCs w:val="20"/>
        </w:rPr>
      </w:pPr>
      <w:r w:rsidRPr="007B35C6">
        <w:rPr>
          <w:sz w:val="20"/>
          <w:szCs w:val="20"/>
        </w:rPr>
        <w:t>(dalam jutaan rupiah)</w:t>
      </w:r>
    </w:p>
    <w:tbl>
      <w:tblPr>
        <w:tblW w:w="0" w:type="auto"/>
        <w:tblInd w:w="-1020" w:type="dxa"/>
        <w:tblLook w:val="04A0" w:firstRow="1" w:lastRow="0" w:firstColumn="1" w:lastColumn="0" w:noHBand="0" w:noVBand="1"/>
      </w:tblPr>
      <w:tblGrid>
        <w:gridCol w:w="409"/>
        <w:gridCol w:w="1070"/>
        <w:gridCol w:w="677"/>
        <w:gridCol w:w="718"/>
        <w:gridCol w:w="772"/>
        <w:gridCol w:w="577"/>
        <w:gridCol w:w="751"/>
        <w:gridCol w:w="644"/>
        <w:gridCol w:w="793"/>
        <w:gridCol w:w="565"/>
        <w:gridCol w:w="597"/>
        <w:gridCol w:w="644"/>
        <w:gridCol w:w="793"/>
        <w:gridCol w:w="1061"/>
      </w:tblGrid>
      <w:tr w:rsidR="6A95963C" w:rsidRPr="007B35C6" w14:paraId="6199CBC0" w14:textId="77777777" w:rsidTr="6A95963C">
        <w:trPr>
          <w:trHeight w:val="345"/>
        </w:trPr>
        <w:tc>
          <w:tcPr>
            <w:tcW w:w="532"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E382F1" w14:textId="045E4440" w:rsidR="6A95963C" w:rsidRPr="007B35C6" w:rsidRDefault="6A95963C" w:rsidP="6A95963C">
            <w:pPr>
              <w:jc w:val="center"/>
            </w:pPr>
            <w:r w:rsidRPr="007B35C6">
              <w:rPr>
                <w:sz w:val="16"/>
                <w:szCs w:val="16"/>
              </w:rPr>
              <w:t>No</w:t>
            </w:r>
          </w:p>
        </w:tc>
        <w:tc>
          <w:tcPr>
            <w:tcW w:w="1114"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99DCB16" w14:textId="35E5E5C7" w:rsidR="6A95963C" w:rsidRPr="007B35C6" w:rsidRDefault="6A95963C" w:rsidP="6A95963C">
            <w:pPr>
              <w:jc w:val="center"/>
            </w:pPr>
            <w:r w:rsidRPr="007B35C6">
              <w:rPr>
                <w:sz w:val="16"/>
                <w:szCs w:val="16"/>
              </w:rPr>
              <w:t>Ket</w:t>
            </w:r>
          </w:p>
        </w:tc>
        <w:tc>
          <w:tcPr>
            <w:tcW w:w="76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3A3398A" w14:textId="22B48CF3"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575F210" w14:textId="727903F6"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BD578D0" w14:textId="2FDC93B8" w:rsidR="6A95963C" w:rsidRPr="007B35C6" w:rsidRDefault="6A95963C" w:rsidP="6A95963C">
            <w:pPr>
              <w:jc w:val="center"/>
            </w:pPr>
            <w:r w:rsidRPr="007B35C6">
              <w:rPr>
                <w:sz w:val="16"/>
                <w:szCs w:val="16"/>
              </w:rPr>
              <w:t>Jumlah Polis</w:t>
            </w:r>
          </w:p>
        </w:tc>
        <w:tc>
          <w:tcPr>
            <w:tcW w:w="721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B0546C" w14:textId="5678850A" w:rsidR="6A95963C" w:rsidRPr="007B35C6" w:rsidRDefault="6A95963C" w:rsidP="6A95963C">
            <w:pPr>
              <w:jc w:val="center"/>
            </w:pPr>
            <w:r w:rsidRPr="007B35C6">
              <w:rPr>
                <w:sz w:val="16"/>
                <w:szCs w:val="16"/>
              </w:rPr>
              <w:t>Uang Pertanggungan</w:t>
            </w:r>
          </w:p>
        </w:tc>
      </w:tr>
      <w:tr w:rsidR="6A95963C" w:rsidRPr="007B35C6" w14:paraId="4498E9E8" w14:textId="77777777" w:rsidTr="6A95963C">
        <w:trPr>
          <w:trHeight w:val="315"/>
        </w:trPr>
        <w:tc>
          <w:tcPr>
            <w:tcW w:w="532" w:type="dxa"/>
            <w:vMerge/>
            <w:tcBorders>
              <w:left w:val="single" w:sz="0" w:space="0" w:color="auto"/>
              <w:right w:val="single" w:sz="0" w:space="0" w:color="auto"/>
            </w:tcBorders>
            <w:vAlign w:val="center"/>
          </w:tcPr>
          <w:p w14:paraId="444F408A" w14:textId="77777777" w:rsidR="00FD7DED" w:rsidRPr="007B35C6" w:rsidRDefault="00FD7DED"/>
        </w:tc>
        <w:tc>
          <w:tcPr>
            <w:tcW w:w="1114" w:type="dxa"/>
            <w:vMerge/>
            <w:tcBorders>
              <w:left w:val="single" w:sz="0" w:space="0" w:color="auto"/>
              <w:right w:val="single" w:sz="0" w:space="0" w:color="auto"/>
            </w:tcBorders>
            <w:vAlign w:val="center"/>
          </w:tcPr>
          <w:p w14:paraId="7BDA347A" w14:textId="77777777" w:rsidR="00FD7DED" w:rsidRPr="007B35C6" w:rsidRDefault="00FD7DED"/>
        </w:tc>
        <w:tc>
          <w:tcPr>
            <w:tcW w:w="769" w:type="dxa"/>
            <w:vMerge/>
            <w:tcBorders>
              <w:left w:val="single" w:sz="0" w:space="0" w:color="auto"/>
              <w:right w:val="single" w:sz="0" w:space="0" w:color="auto"/>
            </w:tcBorders>
            <w:vAlign w:val="center"/>
          </w:tcPr>
          <w:p w14:paraId="7851F636" w14:textId="77777777" w:rsidR="00FD7DED" w:rsidRPr="007B35C6" w:rsidRDefault="00FD7DED"/>
        </w:tc>
        <w:tc>
          <w:tcPr>
            <w:tcW w:w="840" w:type="dxa"/>
            <w:vMerge/>
            <w:tcBorders>
              <w:left w:val="single" w:sz="0" w:space="0" w:color="auto"/>
              <w:right w:val="single" w:sz="0" w:space="0" w:color="auto"/>
            </w:tcBorders>
            <w:vAlign w:val="center"/>
          </w:tcPr>
          <w:p w14:paraId="0DA1FB18" w14:textId="77777777" w:rsidR="00FD7DED" w:rsidRPr="007B35C6" w:rsidRDefault="00FD7DED"/>
        </w:tc>
        <w:tc>
          <w:tcPr>
            <w:tcW w:w="855" w:type="dxa"/>
            <w:vMerge/>
            <w:tcBorders>
              <w:left w:val="single" w:sz="0" w:space="0" w:color="auto"/>
              <w:right w:val="single" w:sz="0" w:space="0" w:color="auto"/>
            </w:tcBorders>
            <w:vAlign w:val="center"/>
          </w:tcPr>
          <w:p w14:paraId="4019B5C0" w14:textId="77777777" w:rsidR="00FD7DED" w:rsidRPr="007B35C6" w:rsidRDefault="00FD7DED"/>
        </w:tc>
        <w:tc>
          <w:tcPr>
            <w:tcW w:w="705"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4001D96F" w14:textId="31646F6C" w:rsidR="6A95963C" w:rsidRPr="007B35C6" w:rsidRDefault="6A95963C" w:rsidP="6A95963C">
            <w:pPr>
              <w:jc w:val="center"/>
            </w:pPr>
            <w:r w:rsidRPr="007B35C6">
              <w:rPr>
                <w:sz w:val="16"/>
                <w:szCs w:val="16"/>
              </w:rPr>
              <w:t>Total UP</w:t>
            </w:r>
          </w:p>
        </w:tc>
        <w:tc>
          <w:tcPr>
            <w:tcW w:w="855"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0DCEE5E7" w14:textId="0575DDF3" w:rsidR="6A95963C" w:rsidRPr="007B35C6" w:rsidRDefault="6A95963C" w:rsidP="6A95963C">
            <w:pPr>
              <w:jc w:val="center"/>
            </w:pPr>
            <w:r w:rsidRPr="007B35C6">
              <w:rPr>
                <w:sz w:val="16"/>
                <w:szCs w:val="16"/>
              </w:rPr>
              <w:t>Retensi Sendiri</w:t>
            </w:r>
          </w:p>
        </w:tc>
        <w:tc>
          <w:tcPr>
            <w:tcW w:w="2985"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0C8F7537" w14:textId="445CC4E9"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670" w:type="dxa"/>
            <w:gridSpan w:val="3"/>
            <w:tcBorders>
              <w:top w:val="nil"/>
              <w:left w:val="nil"/>
              <w:bottom w:val="single" w:sz="12" w:space="0" w:color="000000" w:themeColor="text1"/>
              <w:right w:val="single" w:sz="8" w:space="0" w:color="auto"/>
            </w:tcBorders>
            <w:tcMar>
              <w:left w:w="108" w:type="dxa"/>
              <w:right w:w="108" w:type="dxa"/>
            </w:tcMar>
            <w:vAlign w:val="bottom"/>
          </w:tcPr>
          <w:p w14:paraId="7B4F4C73" w14:textId="1ECAC1B9" w:rsidR="6A95963C" w:rsidRPr="007B35C6" w:rsidRDefault="6A95963C" w:rsidP="6A95963C">
            <w:pPr>
              <w:jc w:val="center"/>
            </w:pPr>
            <w:r w:rsidRPr="007B35C6">
              <w:rPr>
                <w:sz w:val="16"/>
                <w:szCs w:val="16"/>
              </w:rPr>
              <w:t>Reasuransi Fakultatif</w:t>
            </w:r>
          </w:p>
        </w:tc>
      </w:tr>
      <w:tr w:rsidR="6A95963C" w:rsidRPr="007B35C6" w14:paraId="1EF952B9" w14:textId="77777777" w:rsidTr="6A95963C">
        <w:trPr>
          <w:trHeight w:val="315"/>
        </w:trPr>
        <w:tc>
          <w:tcPr>
            <w:tcW w:w="532" w:type="dxa"/>
            <w:vMerge/>
            <w:tcBorders>
              <w:left w:val="single" w:sz="0" w:space="0" w:color="auto"/>
              <w:right w:val="single" w:sz="0" w:space="0" w:color="auto"/>
            </w:tcBorders>
            <w:vAlign w:val="center"/>
          </w:tcPr>
          <w:p w14:paraId="19E5BB8D" w14:textId="77777777" w:rsidR="00FD7DED" w:rsidRPr="007B35C6" w:rsidRDefault="00FD7DED"/>
        </w:tc>
        <w:tc>
          <w:tcPr>
            <w:tcW w:w="1114" w:type="dxa"/>
            <w:vMerge/>
            <w:tcBorders>
              <w:left w:val="single" w:sz="0" w:space="0" w:color="auto"/>
              <w:right w:val="single" w:sz="0" w:space="0" w:color="auto"/>
            </w:tcBorders>
            <w:vAlign w:val="center"/>
          </w:tcPr>
          <w:p w14:paraId="2D2E6D12" w14:textId="77777777" w:rsidR="00FD7DED" w:rsidRPr="007B35C6" w:rsidRDefault="00FD7DED"/>
        </w:tc>
        <w:tc>
          <w:tcPr>
            <w:tcW w:w="769" w:type="dxa"/>
            <w:vMerge/>
            <w:tcBorders>
              <w:left w:val="single" w:sz="0" w:space="0" w:color="auto"/>
              <w:right w:val="single" w:sz="0" w:space="0" w:color="auto"/>
            </w:tcBorders>
            <w:vAlign w:val="center"/>
          </w:tcPr>
          <w:p w14:paraId="4C5E81B4" w14:textId="77777777" w:rsidR="00FD7DED" w:rsidRPr="007B35C6" w:rsidRDefault="00FD7DED"/>
        </w:tc>
        <w:tc>
          <w:tcPr>
            <w:tcW w:w="840" w:type="dxa"/>
            <w:vMerge/>
            <w:tcBorders>
              <w:left w:val="single" w:sz="0" w:space="0" w:color="auto"/>
              <w:right w:val="single" w:sz="0" w:space="0" w:color="auto"/>
            </w:tcBorders>
            <w:vAlign w:val="center"/>
          </w:tcPr>
          <w:p w14:paraId="180778D3" w14:textId="77777777" w:rsidR="00FD7DED" w:rsidRPr="007B35C6" w:rsidRDefault="00FD7DED"/>
        </w:tc>
        <w:tc>
          <w:tcPr>
            <w:tcW w:w="855" w:type="dxa"/>
            <w:vMerge/>
            <w:tcBorders>
              <w:left w:val="single" w:sz="0" w:space="0" w:color="auto"/>
              <w:right w:val="single" w:sz="0" w:space="0" w:color="auto"/>
            </w:tcBorders>
            <w:vAlign w:val="center"/>
          </w:tcPr>
          <w:p w14:paraId="74511E61" w14:textId="77777777" w:rsidR="00FD7DED" w:rsidRPr="007B35C6" w:rsidRDefault="00FD7DED"/>
        </w:tc>
        <w:tc>
          <w:tcPr>
            <w:tcW w:w="705" w:type="dxa"/>
            <w:vMerge/>
            <w:tcBorders>
              <w:left w:val="nil"/>
              <w:right w:val="single" w:sz="0" w:space="0" w:color="auto"/>
            </w:tcBorders>
            <w:vAlign w:val="center"/>
          </w:tcPr>
          <w:p w14:paraId="2AA3C2CD" w14:textId="77777777" w:rsidR="00FD7DED" w:rsidRPr="007B35C6" w:rsidRDefault="00FD7DED"/>
        </w:tc>
        <w:tc>
          <w:tcPr>
            <w:tcW w:w="855" w:type="dxa"/>
            <w:vMerge/>
            <w:tcBorders>
              <w:left w:val="single" w:sz="0" w:space="0" w:color="auto"/>
              <w:right w:val="single" w:sz="0" w:space="0" w:color="auto"/>
            </w:tcBorders>
            <w:vAlign w:val="center"/>
          </w:tcPr>
          <w:p w14:paraId="7F392A91"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284C8714" w14:textId="1E14E832" w:rsidR="6A95963C" w:rsidRPr="007B35C6" w:rsidRDefault="6A95963C" w:rsidP="6A95963C">
            <w:pPr>
              <w:jc w:val="center"/>
            </w:pPr>
            <w:r w:rsidRPr="007B35C6">
              <w:rPr>
                <w:sz w:val="16"/>
                <w:szCs w:val="16"/>
              </w:rPr>
              <w:t>Proposional</w:t>
            </w:r>
          </w:p>
        </w:tc>
        <w:tc>
          <w:tcPr>
            <w:tcW w:w="1425" w:type="dxa"/>
            <w:gridSpan w:val="2"/>
            <w:tcBorders>
              <w:top w:val="nil"/>
              <w:left w:val="nil"/>
              <w:bottom w:val="single" w:sz="8" w:space="0" w:color="auto"/>
              <w:right w:val="single" w:sz="12" w:space="0" w:color="000000" w:themeColor="text1"/>
            </w:tcBorders>
            <w:tcMar>
              <w:left w:w="108" w:type="dxa"/>
              <w:right w:w="108" w:type="dxa"/>
            </w:tcMar>
            <w:vAlign w:val="bottom"/>
          </w:tcPr>
          <w:p w14:paraId="67B48C85" w14:textId="580BADD7" w:rsidR="6A95963C" w:rsidRPr="007B35C6" w:rsidRDefault="6A95963C" w:rsidP="6A95963C">
            <w:pPr>
              <w:jc w:val="center"/>
            </w:pPr>
            <w:r w:rsidRPr="007B35C6">
              <w:rPr>
                <w:sz w:val="16"/>
                <w:szCs w:val="16"/>
              </w:rPr>
              <w:t>Non-Proposional</w:t>
            </w:r>
          </w:p>
        </w:tc>
        <w:tc>
          <w:tcPr>
            <w:tcW w:w="1545"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5E0A3C2" w14:textId="0F71613C" w:rsidR="6A95963C" w:rsidRPr="007B35C6" w:rsidRDefault="6A95963C" w:rsidP="6A95963C">
            <w:pPr>
              <w:jc w:val="center"/>
            </w:pPr>
            <w:r w:rsidRPr="007B35C6">
              <w:rPr>
                <w:sz w:val="16"/>
                <w:szCs w:val="16"/>
              </w:rPr>
              <w:t>Proposional</w:t>
            </w:r>
          </w:p>
        </w:tc>
        <w:tc>
          <w:tcPr>
            <w:tcW w:w="112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5E65C144" w14:textId="39982544" w:rsidR="6A95963C" w:rsidRPr="007B35C6" w:rsidRDefault="6A95963C" w:rsidP="6A95963C">
            <w:pPr>
              <w:jc w:val="center"/>
            </w:pPr>
            <w:r w:rsidRPr="007B35C6">
              <w:rPr>
                <w:sz w:val="16"/>
                <w:szCs w:val="16"/>
              </w:rPr>
              <w:t>Non-Proposional</w:t>
            </w:r>
          </w:p>
        </w:tc>
      </w:tr>
      <w:tr w:rsidR="6A95963C" w:rsidRPr="007B35C6" w14:paraId="7F4FFE41" w14:textId="77777777" w:rsidTr="6A95963C">
        <w:trPr>
          <w:trHeight w:val="315"/>
        </w:trPr>
        <w:tc>
          <w:tcPr>
            <w:tcW w:w="532" w:type="dxa"/>
            <w:vMerge/>
            <w:tcBorders>
              <w:left w:val="single" w:sz="0" w:space="0" w:color="auto"/>
              <w:bottom w:val="single" w:sz="0" w:space="0" w:color="auto"/>
              <w:right w:val="single" w:sz="0" w:space="0" w:color="auto"/>
            </w:tcBorders>
            <w:vAlign w:val="center"/>
          </w:tcPr>
          <w:p w14:paraId="0655616B" w14:textId="77777777" w:rsidR="00FD7DED" w:rsidRPr="007B35C6" w:rsidRDefault="00FD7DED"/>
        </w:tc>
        <w:tc>
          <w:tcPr>
            <w:tcW w:w="1114" w:type="dxa"/>
            <w:vMerge/>
            <w:tcBorders>
              <w:left w:val="single" w:sz="0" w:space="0" w:color="auto"/>
              <w:bottom w:val="single" w:sz="0" w:space="0" w:color="auto"/>
              <w:right w:val="single" w:sz="0" w:space="0" w:color="auto"/>
            </w:tcBorders>
            <w:vAlign w:val="center"/>
          </w:tcPr>
          <w:p w14:paraId="12EA2AEA" w14:textId="77777777" w:rsidR="00FD7DED" w:rsidRPr="007B35C6" w:rsidRDefault="00FD7DED"/>
        </w:tc>
        <w:tc>
          <w:tcPr>
            <w:tcW w:w="769" w:type="dxa"/>
            <w:vMerge/>
            <w:tcBorders>
              <w:left w:val="single" w:sz="0" w:space="0" w:color="auto"/>
              <w:bottom w:val="single" w:sz="0" w:space="0" w:color="auto"/>
              <w:right w:val="single" w:sz="0" w:space="0" w:color="auto"/>
            </w:tcBorders>
            <w:vAlign w:val="center"/>
          </w:tcPr>
          <w:p w14:paraId="228CA3CC"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2C3EE541"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22B004C9" w14:textId="77777777" w:rsidR="00FD7DED" w:rsidRPr="007B35C6" w:rsidRDefault="00FD7DED"/>
        </w:tc>
        <w:tc>
          <w:tcPr>
            <w:tcW w:w="705" w:type="dxa"/>
            <w:vMerge/>
            <w:tcBorders>
              <w:left w:val="nil"/>
              <w:bottom w:val="single" w:sz="0" w:space="0" w:color="auto"/>
              <w:right w:val="single" w:sz="0" w:space="0" w:color="auto"/>
            </w:tcBorders>
            <w:vAlign w:val="center"/>
          </w:tcPr>
          <w:p w14:paraId="1C97AC0D"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0CD3B1F3"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0EFC5294" w14:textId="167B4033"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61EF72FC" w14:textId="1B7C21FF"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21CAF355" w14:textId="37FF1F7C" w:rsidR="6A95963C" w:rsidRPr="007B35C6" w:rsidRDefault="6A95963C" w:rsidP="6A95963C">
            <w:pPr>
              <w:jc w:val="center"/>
            </w:pPr>
            <w:r w:rsidRPr="007B35C6">
              <w:rPr>
                <w:sz w:val="16"/>
                <w:szCs w:val="16"/>
              </w:rPr>
              <w:t>Cath X/L</w:t>
            </w:r>
          </w:p>
        </w:tc>
        <w:tc>
          <w:tcPr>
            <w:tcW w:w="735"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61CCF3C7" w14:textId="00828FDB" w:rsidR="6A95963C" w:rsidRPr="007B35C6" w:rsidRDefault="6A95963C" w:rsidP="6A95963C">
            <w:pPr>
              <w:jc w:val="center"/>
            </w:pPr>
            <w:r w:rsidRPr="007B35C6">
              <w:rPr>
                <w:sz w:val="16"/>
                <w:szCs w:val="16"/>
              </w:rPr>
              <w:t>Work X/L</w:t>
            </w:r>
          </w:p>
        </w:tc>
        <w:tc>
          <w:tcPr>
            <w:tcW w:w="7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9090DD0" w14:textId="49808E26" w:rsidR="6A95963C" w:rsidRPr="007B35C6" w:rsidRDefault="6A95963C" w:rsidP="6A95963C">
            <w:pPr>
              <w:jc w:val="center"/>
            </w:pPr>
            <w:r w:rsidRPr="007B35C6">
              <w:rPr>
                <w:i/>
                <w:iCs/>
                <w:sz w:val="16"/>
                <w:szCs w:val="16"/>
              </w:rPr>
              <w:t>Quota Share</w:t>
            </w:r>
          </w:p>
        </w:tc>
        <w:tc>
          <w:tcPr>
            <w:tcW w:w="8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680B2F80" w14:textId="084669C1" w:rsidR="6A95963C" w:rsidRPr="007B35C6" w:rsidRDefault="6A95963C" w:rsidP="6A95963C">
            <w:pPr>
              <w:jc w:val="center"/>
            </w:pPr>
            <w:r w:rsidRPr="007B35C6">
              <w:rPr>
                <w:sz w:val="16"/>
                <w:szCs w:val="16"/>
              </w:rPr>
              <w:t>Surplus</w:t>
            </w:r>
          </w:p>
        </w:tc>
        <w:tc>
          <w:tcPr>
            <w:tcW w:w="1125" w:type="dxa"/>
            <w:vMerge/>
            <w:tcBorders>
              <w:top w:val="single" w:sz="12" w:space="0" w:color="000000" w:themeColor="text1"/>
              <w:left w:val="nil"/>
              <w:bottom w:val="single" w:sz="12" w:space="0" w:color="000000" w:themeColor="text1"/>
              <w:right w:val="single" w:sz="12" w:space="0" w:color="000000" w:themeColor="text1"/>
            </w:tcBorders>
            <w:vAlign w:val="center"/>
          </w:tcPr>
          <w:p w14:paraId="7DB2FB8B" w14:textId="77777777" w:rsidR="00FD7DED" w:rsidRPr="007B35C6" w:rsidRDefault="00FD7DED"/>
        </w:tc>
      </w:tr>
      <w:tr w:rsidR="6A95963C" w:rsidRPr="007B35C6" w14:paraId="28C0CA4C" w14:textId="77777777" w:rsidTr="6A95963C">
        <w:trPr>
          <w:trHeight w:val="315"/>
        </w:trPr>
        <w:tc>
          <w:tcPr>
            <w:tcW w:w="532" w:type="dxa"/>
            <w:tcBorders>
              <w:top w:val="nil"/>
              <w:left w:val="single" w:sz="8" w:space="0" w:color="auto"/>
              <w:bottom w:val="single" w:sz="8" w:space="0" w:color="auto"/>
              <w:right w:val="nil"/>
            </w:tcBorders>
            <w:tcMar>
              <w:left w:w="108" w:type="dxa"/>
              <w:right w:w="108" w:type="dxa"/>
            </w:tcMar>
            <w:vAlign w:val="bottom"/>
          </w:tcPr>
          <w:p w14:paraId="5BD0B1F8" w14:textId="418A93EF" w:rsidR="6A95963C" w:rsidRPr="007B35C6" w:rsidRDefault="6A95963C" w:rsidP="6A95963C">
            <w:pPr>
              <w:jc w:val="center"/>
            </w:pPr>
            <w:r w:rsidRPr="007B35C6">
              <w:rPr>
                <w:sz w:val="16"/>
                <w:szCs w:val="16"/>
              </w:rPr>
              <w:t>(1)</w:t>
            </w:r>
          </w:p>
        </w:tc>
        <w:tc>
          <w:tcPr>
            <w:tcW w:w="1114" w:type="dxa"/>
            <w:tcBorders>
              <w:top w:val="nil"/>
              <w:left w:val="single" w:sz="8" w:space="0" w:color="auto"/>
              <w:bottom w:val="single" w:sz="8" w:space="0" w:color="auto"/>
              <w:right w:val="single" w:sz="8" w:space="0" w:color="auto"/>
            </w:tcBorders>
            <w:tcMar>
              <w:left w:w="108" w:type="dxa"/>
              <w:right w:w="108" w:type="dxa"/>
            </w:tcMar>
            <w:vAlign w:val="bottom"/>
          </w:tcPr>
          <w:p w14:paraId="29A7F4CF" w14:textId="2A77568E" w:rsidR="6A95963C" w:rsidRPr="007B35C6" w:rsidRDefault="6A95963C" w:rsidP="6A95963C">
            <w:pPr>
              <w:jc w:val="center"/>
            </w:pPr>
            <w:r w:rsidRPr="007B35C6">
              <w:rPr>
                <w:sz w:val="16"/>
                <w:szCs w:val="16"/>
              </w:rPr>
              <w:t>(2)</w:t>
            </w:r>
          </w:p>
        </w:tc>
        <w:tc>
          <w:tcPr>
            <w:tcW w:w="769" w:type="dxa"/>
            <w:tcBorders>
              <w:top w:val="nil"/>
              <w:left w:val="single" w:sz="8" w:space="0" w:color="auto"/>
              <w:bottom w:val="single" w:sz="8" w:space="0" w:color="auto"/>
              <w:right w:val="single" w:sz="8" w:space="0" w:color="auto"/>
            </w:tcBorders>
            <w:tcMar>
              <w:left w:w="108" w:type="dxa"/>
              <w:right w:w="108" w:type="dxa"/>
            </w:tcMar>
            <w:vAlign w:val="bottom"/>
          </w:tcPr>
          <w:p w14:paraId="230277CF" w14:textId="3765EF79"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228A7D92" w14:textId="7E946407"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30EB99E5" w14:textId="46588A44" w:rsidR="6A95963C" w:rsidRPr="007B35C6" w:rsidRDefault="6A95963C" w:rsidP="6A95963C">
            <w:pPr>
              <w:jc w:val="center"/>
            </w:pPr>
            <w:r w:rsidRPr="007B35C6">
              <w:rPr>
                <w:sz w:val="16"/>
                <w:szCs w:val="16"/>
              </w:rPr>
              <w:t>(5)</w:t>
            </w:r>
          </w:p>
        </w:tc>
        <w:tc>
          <w:tcPr>
            <w:tcW w:w="705" w:type="dxa"/>
            <w:tcBorders>
              <w:top w:val="nil"/>
              <w:left w:val="single" w:sz="8" w:space="0" w:color="auto"/>
              <w:bottom w:val="single" w:sz="8" w:space="0" w:color="auto"/>
              <w:right w:val="single" w:sz="8" w:space="0" w:color="auto"/>
            </w:tcBorders>
            <w:tcMar>
              <w:left w:w="108" w:type="dxa"/>
              <w:right w:w="108" w:type="dxa"/>
            </w:tcMar>
            <w:vAlign w:val="bottom"/>
          </w:tcPr>
          <w:p w14:paraId="6A9908A9" w14:textId="3E6887E5" w:rsidR="6A95963C" w:rsidRPr="007B35C6" w:rsidRDefault="6A95963C" w:rsidP="6A95963C">
            <w:pPr>
              <w:jc w:val="center"/>
            </w:pPr>
            <w:r w:rsidRPr="007B35C6">
              <w:rPr>
                <w:sz w:val="16"/>
                <w:szCs w:val="16"/>
              </w:rPr>
              <w:t>(6)</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4EAA1DCB" w14:textId="5B470969"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CC33A0" w14:textId="695A424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5C6C93" w14:textId="01D94CE5"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3D46F6" w14:textId="585DB0DA" w:rsidR="6A95963C" w:rsidRPr="007B35C6" w:rsidRDefault="6A95963C" w:rsidP="6A95963C">
            <w:pPr>
              <w:jc w:val="center"/>
            </w:pPr>
            <w:r w:rsidRPr="007B35C6">
              <w:rPr>
                <w:sz w:val="16"/>
                <w:szCs w:val="16"/>
              </w:rPr>
              <w:t>(10)</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E18556" w14:textId="4E5ECA53" w:rsidR="6A95963C" w:rsidRPr="007B35C6" w:rsidRDefault="6A95963C" w:rsidP="6A95963C">
            <w:pPr>
              <w:jc w:val="center"/>
            </w:pPr>
            <w:r w:rsidRPr="007B35C6">
              <w:rPr>
                <w:sz w:val="16"/>
                <w:szCs w:val="16"/>
              </w:rPr>
              <w:t>(11)</w:t>
            </w:r>
          </w:p>
        </w:tc>
        <w:tc>
          <w:tcPr>
            <w:tcW w:w="70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68856CB" w14:textId="1F3C57AD" w:rsidR="6A95963C" w:rsidRPr="007B35C6" w:rsidRDefault="6A95963C" w:rsidP="6A95963C">
            <w:pPr>
              <w:jc w:val="center"/>
            </w:pPr>
            <w:r w:rsidRPr="007B35C6">
              <w:rPr>
                <w:sz w:val="16"/>
                <w:szCs w:val="16"/>
              </w:rPr>
              <w:t>(12)</w:t>
            </w:r>
          </w:p>
        </w:tc>
        <w:tc>
          <w:tcPr>
            <w:tcW w:w="84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105243B0" w14:textId="34DA65CB" w:rsidR="6A95963C" w:rsidRPr="007B35C6" w:rsidRDefault="6A95963C" w:rsidP="6A95963C">
            <w:pPr>
              <w:jc w:val="center"/>
            </w:pPr>
            <w:r w:rsidRPr="007B35C6">
              <w:rPr>
                <w:sz w:val="16"/>
                <w:szCs w:val="16"/>
              </w:rPr>
              <w:t>(13)</w:t>
            </w:r>
          </w:p>
        </w:tc>
        <w:tc>
          <w:tcPr>
            <w:tcW w:w="112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0A36E728" w14:textId="3A84C2EB" w:rsidR="6A95963C" w:rsidRPr="007B35C6" w:rsidRDefault="6A95963C" w:rsidP="6A95963C">
            <w:pPr>
              <w:jc w:val="center"/>
            </w:pPr>
            <w:r w:rsidRPr="007B35C6">
              <w:rPr>
                <w:sz w:val="16"/>
                <w:szCs w:val="16"/>
              </w:rPr>
              <w:t>(14)</w:t>
            </w:r>
          </w:p>
        </w:tc>
      </w:tr>
      <w:tr w:rsidR="6A95963C" w:rsidRPr="007B35C6" w14:paraId="554B77D6"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15EDA2C" w14:textId="32B3CA5E" w:rsidR="6A95963C" w:rsidRPr="007B35C6" w:rsidRDefault="6A95963C" w:rsidP="6A95963C">
            <w:r w:rsidRPr="007B35C6">
              <w:rPr>
                <w:sz w:val="16"/>
                <w:szCs w:val="16"/>
              </w:rPr>
              <w:t xml:space="preserve"> </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BC5DE8" w14:textId="1FE8B96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tcMar>
              <w:left w:w="108" w:type="dxa"/>
              <w:right w:w="108" w:type="dxa"/>
            </w:tcMar>
            <w:vAlign w:val="bottom"/>
          </w:tcPr>
          <w:p w14:paraId="77127E11" w14:textId="6FF933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5BE9C47" w14:textId="2B70533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C4E2F9" w14:textId="08B4E8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343984" w14:textId="2018063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4FCB0C" w14:textId="6C1EB3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2A6893" w14:textId="020C4B8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134F2B" w14:textId="3F0A677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A21A9D" w14:textId="7B638442"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1ABE12" w14:textId="08772A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A68F4F" w14:textId="6186E28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3C2D24" w14:textId="2B058D9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40ADDF" w14:textId="6323C03C" w:rsidR="6A95963C" w:rsidRPr="007B35C6" w:rsidRDefault="6A95963C" w:rsidP="6A95963C">
            <w:r w:rsidRPr="007B35C6">
              <w:rPr>
                <w:sz w:val="16"/>
                <w:szCs w:val="16"/>
              </w:rPr>
              <w:t xml:space="preserve"> </w:t>
            </w:r>
          </w:p>
        </w:tc>
      </w:tr>
      <w:tr w:rsidR="6A95963C" w:rsidRPr="007B35C6" w14:paraId="20934096"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B6FB747" w14:textId="6BB8DB69" w:rsidR="6A95963C" w:rsidRPr="007B35C6" w:rsidRDefault="6A95963C" w:rsidP="6A95963C">
            <w:pPr>
              <w:jc w:val="center"/>
            </w:pPr>
            <w:r w:rsidRPr="007B35C6">
              <w:rPr>
                <w:sz w:val="16"/>
                <w:szCs w:val="16"/>
              </w:rPr>
              <w:t>A</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9D0182" w14:textId="41CBDFC3" w:rsidR="6A95963C" w:rsidRPr="007B35C6" w:rsidRDefault="6A95963C" w:rsidP="6A95963C">
            <w:r w:rsidRPr="007B35C6">
              <w:rPr>
                <w:sz w:val="16"/>
                <w:szCs w:val="16"/>
              </w:rPr>
              <w:t xml:space="preserve">Retensi Sendiri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0636B57" w14:textId="67156E9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2271425" w14:textId="482467A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CA54B0" w14:textId="5335E23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2255CE" w14:textId="113E05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E9D3DE" w14:textId="3E75950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F2C3F3C" w14:textId="2F79269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D74AF7C" w14:textId="5F90617B"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FDE5A05" w14:textId="697DBA92" w:rsidR="6A95963C" w:rsidRPr="007B35C6" w:rsidRDefault="6A95963C" w:rsidP="6A95963C">
            <w:r w:rsidRPr="007B35C6">
              <w:rPr>
                <w:color w:val="FFFFFF" w:themeColor="background1"/>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6169F9D" w14:textId="225AD08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C99B76B" w14:textId="13AD37B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3B9DF91" w14:textId="5CDE920C" w:rsidR="6A95963C" w:rsidRPr="007B35C6" w:rsidRDefault="6A95963C" w:rsidP="6A95963C">
            <w:r w:rsidRPr="007B35C6">
              <w:rPr>
                <w:color w:val="FFFFFF" w:themeColor="background1"/>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0FE2A70" w14:textId="56156F4A" w:rsidR="6A95963C" w:rsidRPr="007B35C6" w:rsidRDefault="6A95963C" w:rsidP="6A95963C">
            <w:r w:rsidRPr="007B35C6">
              <w:rPr>
                <w:color w:val="FFFFFF" w:themeColor="background1"/>
                <w:sz w:val="16"/>
                <w:szCs w:val="16"/>
              </w:rPr>
              <w:t xml:space="preserve"> </w:t>
            </w:r>
          </w:p>
        </w:tc>
      </w:tr>
      <w:tr w:rsidR="6A95963C" w:rsidRPr="007B35C6" w14:paraId="41D576E0"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50C4C46" w14:textId="5E3AFA5B"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300D8B" w14:textId="48976CE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3DD5BF2" w14:textId="3DBDA50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2FA8E9F" w14:textId="7AB6DD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41568D" w14:textId="2385FCF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9C62AF" w14:textId="782E87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2CD0CA6" w14:textId="3C3CA84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723481" w14:textId="3C755DF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70FBDB" w14:textId="6EA40EB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AC3514" w14:textId="2EDC1D3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8496FC" w14:textId="23C51C2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916B53" w14:textId="13068074"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17E0BB" w14:textId="355E7EE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AA450D" w14:textId="1D1A4D58" w:rsidR="6A95963C" w:rsidRPr="007B35C6" w:rsidRDefault="6A95963C" w:rsidP="6A95963C">
            <w:r w:rsidRPr="007B35C6">
              <w:rPr>
                <w:sz w:val="16"/>
                <w:szCs w:val="16"/>
              </w:rPr>
              <w:t xml:space="preserve"> </w:t>
            </w:r>
          </w:p>
        </w:tc>
      </w:tr>
      <w:tr w:rsidR="6A95963C" w:rsidRPr="007B35C6" w14:paraId="462DAD4D"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BF18817" w14:textId="14ED0F0B" w:rsidR="6A95963C" w:rsidRPr="007B35C6" w:rsidRDefault="6A95963C" w:rsidP="6A95963C">
            <w:pPr>
              <w:jc w:val="center"/>
            </w:pPr>
            <w:r w:rsidRPr="007B35C6">
              <w:rPr>
                <w:sz w:val="16"/>
                <w:szCs w:val="16"/>
              </w:rPr>
              <w:t>B</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76144D" w14:textId="6A21DB09" w:rsidR="6A95963C" w:rsidRPr="007B35C6" w:rsidRDefault="6A95963C" w:rsidP="6A95963C">
            <w:r w:rsidRPr="007B35C6">
              <w:rPr>
                <w:sz w:val="16"/>
                <w:szCs w:val="16"/>
              </w:rPr>
              <w:t xml:space="preserve">Dukungan Reasuradur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B5BAC7A" w14:textId="77C9E45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B136B1B" w14:textId="5AF6D34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E0707B" w14:textId="367C6B6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E914A3" w14:textId="07E6D0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83A63BE" w14:textId="35DB0C9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46304F" w14:textId="5B838B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75C9AD" w14:textId="03FC2F2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8B8604" w14:textId="1F6B400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1CE9DE" w14:textId="6E75A1B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38321A" w14:textId="085D3DC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1EE5B2" w14:textId="3A00D78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EF69C6" w14:textId="177E7D7E" w:rsidR="6A95963C" w:rsidRPr="007B35C6" w:rsidRDefault="6A95963C" w:rsidP="6A95963C">
            <w:r w:rsidRPr="007B35C6">
              <w:rPr>
                <w:sz w:val="16"/>
                <w:szCs w:val="16"/>
              </w:rPr>
              <w:t xml:space="preserve"> </w:t>
            </w:r>
          </w:p>
        </w:tc>
      </w:tr>
      <w:tr w:rsidR="6A95963C" w:rsidRPr="007B35C6" w14:paraId="40D2497A"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9BE2E7E" w14:textId="6BB40542"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4B3B35" w14:textId="6D88D5DC" w:rsidR="6A95963C" w:rsidRPr="007B35C6" w:rsidRDefault="6A95963C" w:rsidP="6A95963C">
            <w:r w:rsidRPr="007B35C6">
              <w:rPr>
                <w:sz w:val="16"/>
                <w:szCs w:val="16"/>
              </w:rPr>
              <w:t>Dalam Negeri</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0CF662E" w14:textId="56067A4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9451274" w14:textId="5B6E1B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3CB22D" w14:textId="54A6A83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B89425" w14:textId="22954ED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F2AE9EF" w14:textId="2F817800"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D5A462" w14:textId="23F4CB5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980629" w14:textId="37EB42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A48182" w14:textId="673F221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A7E46D" w14:textId="185D494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43E423" w14:textId="55B5CF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9459B0" w14:textId="2B6839E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1CD601" w14:textId="7CFB8A25" w:rsidR="6A95963C" w:rsidRPr="007B35C6" w:rsidRDefault="6A95963C" w:rsidP="6A95963C">
            <w:r w:rsidRPr="007B35C6">
              <w:rPr>
                <w:sz w:val="16"/>
                <w:szCs w:val="16"/>
              </w:rPr>
              <w:t xml:space="preserve"> </w:t>
            </w:r>
          </w:p>
        </w:tc>
      </w:tr>
      <w:tr w:rsidR="6A95963C" w:rsidRPr="007B35C6" w14:paraId="62B14FC9"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EF3D958" w14:textId="6F5178E5"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F15AFE" w14:textId="52FECC0D"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06BB6F8" w14:textId="13370EE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496A775" w14:textId="7B55DB2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54BA3E" w14:textId="24434C08"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97FA40" w14:textId="43500B4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79C7C89" w14:textId="5FE537E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1EBE01" w14:textId="4983B5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1E6D66" w14:textId="003D2CC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D231C9" w14:textId="574889C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2F72D8" w14:textId="1264F44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D74194" w14:textId="41DA1D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E9650F" w14:textId="3C875020"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0224F9" w14:textId="1B2FEC03" w:rsidR="6A95963C" w:rsidRPr="007B35C6" w:rsidRDefault="6A95963C" w:rsidP="6A95963C">
            <w:r w:rsidRPr="007B35C6">
              <w:rPr>
                <w:sz w:val="16"/>
                <w:szCs w:val="16"/>
              </w:rPr>
              <w:t xml:space="preserve"> </w:t>
            </w:r>
          </w:p>
        </w:tc>
      </w:tr>
      <w:tr w:rsidR="6A95963C" w:rsidRPr="007B35C6" w14:paraId="22F40A93"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DE256B0" w14:textId="32D0B28C"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5224CB" w14:textId="7178F6CA"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AB41E75" w14:textId="72B4602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D84E8F0" w14:textId="071FE40B"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81737C" w14:textId="13D841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FE45E9" w14:textId="1C5F028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3622A45" w14:textId="2C3A12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38AD57" w14:textId="02C81A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6CEB01" w14:textId="18B1217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64E931" w14:textId="43C14BB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5C5841" w14:textId="025B9F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EC8221" w14:textId="2022C30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4D07B0" w14:textId="49B3513F"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3AAEFE" w14:textId="0D36BF77" w:rsidR="6A95963C" w:rsidRPr="007B35C6" w:rsidRDefault="6A95963C" w:rsidP="6A95963C">
            <w:r w:rsidRPr="007B35C6">
              <w:rPr>
                <w:sz w:val="16"/>
                <w:szCs w:val="16"/>
              </w:rPr>
              <w:t xml:space="preserve"> </w:t>
            </w:r>
          </w:p>
        </w:tc>
      </w:tr>
      <w:tr w:rsidR="6A95963C" w:rsidRPr="007B35C6" w14:paraId="72EBF1E2"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BCC79E9" w14:textId="16CA79A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BA5D10" w14:textId="591B6BC8" w:rsidR="6A95963C" w:rsidRPr="007B35C6" w:rsidRDefault="6A95963C" w:rsidP="6A95963C">
            <w:pPr>
              <w:ind w:firstLine="320"/>
            </w:pPr>
            <w:r w:rsidRPr="007B35C6">
              <w:rPr>
                <w:sz w:val="16"/>
                <w:szCs w:val="16"/>
              </w:rPr>
              <w:t xml:space="preserve">3.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6C38CA2" w14:textId="41CC367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ABCB0F5" w14:textId="7B2DCF6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B0FE7C" w14:textId="1E0BBBD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D687D5" w14:textId="07DA9A9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A8C7798" w14:textId="2E8E3B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BFE008" w14:textId="3F1E57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F4CC58" w14:textId="1862CC2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01888D" w14:textId="2538B63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590920" w14:textId="7A64C9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9F7D71" w14:textId="0FB19AD7"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73EDD1" w14:textId="57E0937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F2D3AB" w14:textId="72EA8DC3" w:rsidR="6A95963C" w:rsidRPr="007B35C6" w:rsidRDefault="6A95963C" w:rsidP="6A95963C">
            <w:r w:rsidRPr="007B35C6">
              <w:rPr>
                <w:sz w:val="16"/>
                <w:szCs w:val="16"/>
              </w:rPr>
              <w:t xml:space="preserve"> </w:t>
            </w:r>
          </w:p>
        </w:tc>
      </w:tr>
      <w:tr w:rsidR="6A95963C" w:rsidRPr="007B35C6" w14:paraId="288C6C5C"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046B609" w14:textId="254EEF1F"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EED9BF" w14:textId="2FC1C002" w:rsidR="6A95963C" w:rsidRPr="007B35C6" w:rsidRDefault="6A95963C" w:rsidP="6A95963C">
            <w:pPr>
              <w:ind w:firstLine="320"/>
            </w:pPr>
            <w:r w:rsidRPr="007B35C6">
              <w:rPr>
                <w:sz w:val="16"/>
                <w:szCs w:val="16"/>
              </w:rPr>
              <w:t>4. ......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ACF5F3C" w14:textId="43EBCF7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05AA38D" w14:textId="1A2DF90D"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C980FA" w14:textId="3A1CC1C3"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6E4CAE" w14:textId="51565E4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31C7B86" w14:textId="7844FAC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CCC8EA" w14:textId="6E9485B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8E51D4" w14:textId="33E40A5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8A1B05" w14:textId="1937960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A6D723" w14:textId="78845AE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B1A7BA" w14:textId="50AF23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A3E128" w14:textId="6C22A17B"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E23E48" w14:textId="0F730DF5" w:rsidR="6A95963C" w:rsidRPr="007B35C6" w:rsidRDefault="6A95963C" w:rsidP="6A95963C">
            <w:r w:rsidRPr="007B35C6">
              <w:rPr>
                <w:sz w:val="16"/>
                <w:szCs w:val="16"/>
              </w:rPr>
              <w:t xml:space="preserve"> </w:t>
            </w:r>
          </w:p>
        </w:tc>
      </w:tr>
      <w:tr w:rsidR="6A95963C" w:rsidRPr="007B35C6" w14:paraId="444E1B50"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BB1B2DC" w14:textId="3937F60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70BBE0" w14:textId="06B24E58"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C77309D" w14:textId="12B4B7D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7C7F54A" w14:textId="3622421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0F2E60" w14:textId="561547E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AF5D6F" w14:textId="4E553E0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30A008E" w14:textId="3F69D5F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4DBE95" w14:textId="12CC6A6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99A966" w14:textId="07827D9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6B4BBD" w14:textId="4BB6B3D6"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D7083B" w14:textId="0A865AF6"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78B97D" w14:textId="5228E3A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FCCD77" w14:textId="78BDAEB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9B8744" w14:textId="7FA5DBD3" w:rsidR="6A95963C" w:rsidRPr="007B35C6" w:rsidRDefault="6A95963C" w:rsidP="6A95963C">
            <w:r w:rsidRPr="007B35C6">
              <w:rPr>
                <w:sz w:val="16"/>
                <w:szCs w:val="16"/>
              </w:rPr>
              <w:t xml:space="preserve"> </w:t>
            </w:r>
          </w:p>
        </w:tc>
      </w:tr>
      <w:tr w:rsidR="6A95963C" w:rsidRPr="007B35C6" w14:paraId="5F2F4B3C"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F2624E1" w14:textId="2F8C20F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072966" w14:textId="3D367A1A"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B2E46CF" w14:textId="50B8CE4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E69177D" w14:textId="66F4A97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40C87F" w14:textId="608E89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93B107" w14:textId="557EB65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CFE5BF2" w14:textId="5D23C54E"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D73F6A" w14:textId="1C7292C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E7E22B" w14:textId="7E715AC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605E84" w14:textId="53B9522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8F2380" w14:textId="262977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6E70DD" w14:textId="5F09609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26EFAB" w14:textId="51E7CF6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C72F20" w14:textId="5BE5B3D6" w:rsidR="6A95963C" w:rsidRPr="007B35C6" w:rsidRDefault="6A95963C" w:rsidP="6A95963C">
            <w:r w:rsidRPr="007B35C6">
              <w:rPr>
                <w:sz w:val="16"/>
                <w:szCs w:val="16"/>
              </w:rPr>
              <w:t xml:space="preserve"> </w:t>
            </w:r>
          </w:p>
        </w:tc>
      </w:tr>
      <w:tr w:rsidR="6A95963C" w:rsidRPr="007B35C6" w14:paraId="75F79020"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745C9D7" w14:textId="023DFED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AF92D0" w14:textId="2091C52D"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15039C" w14:textId="6636C72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3074B9A8" w14:textId="009ED57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B4F0A8" w14:textId="4BAF14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B93C77" w14:textId="41D0994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6CC483B" w14:textId="1985B8C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BFAC3C" w14:textId="021135E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EFF5D6" w14:textId="07654A6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7E3A35" w14:textId="585DDD67"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52F48C" w14:textId="40E5FD7D"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9C6CDA" w14:textId="5010DD1F"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FBAD92" w14:textId="1541C776"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CD73B8" w14:textId="4CB1B40C" w:rsidR="6A95963C" w:rsidRPr="007B35C6" w:rsidRDefault="6A95963C" w:rsidP="6A95963C">
            <w:r w:rsidRPr="007B35C6">
              <w:rPr>
                <w:sz w:val="16"/>
                <w:szCs w:val="16"/>
              </w:rPr>
              <w:t xml:space="preserve"> </w:t>
            </w:r>
          </w:p>
        </w:tc>
      </w:tr>
      <w:tr w:rsidR="6A95963C" w:rsidRPr="007B35C6" w14:paraId="515AFEBC"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7C2B000" w14:textId="1DDB116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AC150B" w14:textId="67A71B3D" w:rsidR="6A95963C" w:rsidRPr="007B35C6" w:rsidRDefault="6A95963C" w:rsidP="6A95963C">
            <w:r w:rsidRPr="007B35C6">
              <w:rPr>
                <w:sz w:val="16"/>
                <w:szCs w:val="16"/>
              </w:rPr>
              <w:t>Luar Negeri</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933CB0" w14:textId="2583EFC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E6D54A0" w14:textId="10D5724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E9DB8E" w14:textId="2CBD91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AC5C0E" w14:textId="3B022EF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A9725B1" w14:textId="16B35BF5"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BC7789" w14:textId="0EE8CF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94A0A7" w14:textId="27CFD4B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4FD6AC" w14:textId="79C9025B"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4CC46C" w14:textId="7D8E511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67FBF4" w14:textId="5EA9D7B6"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E4F7C0" w14:textId="7D9C1E97"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EAC8E6" w14:textId="20840575" w:rsidR="6A95963C" w:rsidRPr="007B35C6" w:rsidRDefault="6A95963C" w:rsidP="6A95963C">
            <w:r w:rsidRPr="007B35C6">
              <w:rPr>
                <w:sz w:val="16"/>
                <w:szCs w:val="16"/>
              </w:rPr>
              <w:t xml:space="preserve"> </w:t>
            </w:r>
          </w:p>
        </w:tc>
      </w:tr>
      <w:tr w:rsidR="6A95963C" w:rsidRPr="007B35C6" w14:paraId="0AE8D1C3"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C198EB6" w14:textId="3A0802F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22205F" w14:textId="30A7E528"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DEC516" w14:textId="0B45F39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C9F7EF9" w14:textId="0CAC1C48"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274038" w14:textId="31593DC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20C7F5" w14:textId="1EBDFD4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D24A20E" w14:textId="491D26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647364" w14:textId="6D4DEB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491ED3" w14:textId="21DDDD8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277984" w14:textId="37E8935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1A821B" w14:textId="69A7A18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B70A84" w14:textId="7DCCB37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D7BE67" w14:textId="7B48A68E"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E572B8" w14:textId="5174F871" w:rsidR="6A95963C" w:rsidRPr="007B35C6" w:rsidRDefault="6A95963C" w:rsidP="6A95963C">
            <w:r w:rsidRPr="007B35C6">
              <w:rPr>
                <w:sz w:val="16"/>
                <w:szCs w:val="16"/>
              </w:rPr>
              <w:t xml:space="preserve"> </w:t>
            </w:r>
          </w:p>
        </w:tc>
      </w:tr>
      <w:tr w:rsidR="6A95963C" w:rsidRPr="007B35C6" w14:paraId="2BFEB279"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5F800BD" w14:textId="23DF61D4"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16F676" w14:textId="1D045BC6"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9BC549" w14:textId="25EDDE4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4F6BBCEA" w14:textId="0BE1311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7D79A9" w14:textId="0B76E0E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DE781C" w14:textId="3B9F84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77DBF94" w14:textId="56FEF5A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64DEEC" w14:textId="51831BF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D80C17" w14:textId="7C5D719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8D152A" w14:textId="4B8D55EF"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996732" w14:textId="55D939C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8D580F" w14:textId="32330800"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05BDFF" w14:textId="20ACC5EC"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BF81E3" w14:textId="591C8A5A" w:rsidR="6A95963C" w:rsidRPr="007B35C6" w:rsidRDefault="6A95963C" w:rsidP="6A95963C">
            <w:r w:rsidRPr="007B35C6">
              <w:rPr>
                <w:sz w:val="16"/>
                <w:szCs w:val="16"/>
              </w:rPr>
              <w:t xml:space="preserve"> </w:t>
            </w:r>
          </w:p>
        </w:tc>
      </w:tr>
      <w:tr w:rsidR="6A95963C" w:rsidRPr="007B35C6" w14:paraId="117C36C3"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CE126F8" w14:textId="5EAFD37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2A83E9" w14:textId="02D82A0B" w:rsidR="6A95963C" w:rsidRPr="007B35C6" w:rsidRDefault="6A95963C" w:rsidP="6A95963C">
            <w:pPr>
              <w:ind w:firstLine="320"/>
            </w:pPr>
            <w:r w:rsidRPr="007B35C6">
              <w:rPr>
                <w:sz w:val="16"/>
                <w:szCs w:val="16"/>
              </w:rPr>
              <w:t>3. ....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0D2DBB" w14:textId="396D0CA8"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47799B31" w14:textId="2774F0C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56B106" w14:textId="297061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584706" w14:textId="2E6B00C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1369F7F" w14:textId="1E6F7D7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A266AC" w14:textId="35218BC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32C5F9" w14:textId="4020E44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184FE9" w14:textId="4F80CC0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3793B5" w14:textId="12D54DB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1CA3F2" w14:textId="594EA53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F96557" w14:textId="32B1421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5666D3" w14:textId="20C2098B" w:rsidR="6A95963C" w:rsidRPr="007B35C6" w:rsidRDefault="6A95963C" w:rsidP="6A95963C">
            <w:r w:rsidRPr="007B35C6">
              <w:rPr>
                <w:sz w:val="16"/>
                <w:szCs w:val="16"/>
              </w:rPr>
              <w:t xml:space="preserve"> </w:t>
            </w:r>
          </w:p>
        </w:tc>
      </w:tr>
      <w:tr w:rsidR="6A95963C" w:rsidRPr="007B35C6" w14:paraId="45589256"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1512054" w14:textId="5588989D"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89FB71" w14:textId="6ADC8DBA"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F5219B" w14:textId="55EF9FDA"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EC6018C" w14:textId="3D1A86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498584" w14:textId="49B07F4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29709A" w14:textId="727804A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223E482" w14:textId="7C75D31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FF071D" w14:textId="620393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6BCF3C" w14:textId="5DEEA7C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7621FC" w14:textId="6E16B31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ABDBEE" w14:textId="53B0B67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FC6279" w14:textId="55CA6DAE"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D8585F" w14:textId="2481AE1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89A349" w14:textId="3AD034FD" w:rsidR="6A95963C" w:rsidRPr="007B35C6" w:rsidRDefault="6A95963C" w:rsidP="6A95963C">
            <w:r w:rsidRPr="007B35C6">
              <w:rPr>
                <w:sz w:val="16"/>
                <w:szCs w:val="16"/>
              </w:rPr>
              <w:t xml:space="preserve"> </w:t>
            </w:r>
          </w:p>
        </w:tc>
      </w:tr>
      <w:tr w:rsidR="6A95963C" w:rsidRPr="007B35C6" w14:paraId="30D368F8"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1C569168" w14:textId="6886FA6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1910BC" w14:textId="6119D5B2"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25607C8" w14:textId="448CC0B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6CF2A02" w14:textId="59CEEFE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792C20" w14:textId="5DE0607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ED9FF9" w14:textId="60D9B83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7993641" w14:textId="358EC0B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550203" w14:textId="41BFE9E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983C15" w14:textId="0AFD2C0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349439" w14:textId="2C3E1E3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7611ED" w14:textId="2CE7892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B73B75" w14:textId="288C1B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93D978" w14:textId="28227855"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0D76B0" w14:textId="4EEECDC3" w:rsidR="6A95963C" w:rsidRPr="007B35C6" w:rsidRDefault="6A95963C" w:rsidP="6A95963C">
            <w:r w:rsidRPr="007B35C6">
              <w:rPr>
                <w:sz w:val="16"/>
                <w:szCs w:val="16"/>
              </w:rPr>
              <w:t xml:space="preserve"> </w:t>
            </w:r>
          </w:p>
        </w:tc>
      </w:tr>
      <w:tr w:rsidR="6A95963C" w:rsidRPr="007B35C6" w14:paraId="3B224A34"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3EFBAB4" w14:textId="0722BF2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B69F7A" w14:textId="68BA2E24"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9EABD3" w14:textId="1989D2D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BF03848" w14:textId="4E4A510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677598" w14:textId="5EE406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BC771F" w14:textId="4E464F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5BF8736" w14:textId="1194C727"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1D3458" w14:textId="6001646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AB6967" w14:textId="3987127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A5C68D" w14:textId="6EA5776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D55DDF" w14:textId="1CAD9E7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BD9C86" w14:textId="56A49BF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A18380" w14:textId="1F23EFB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067D04" w14:textId="232FF4DD" w:rsidR="6A95963C" w:rsidRPr="007B35C6" w:rsidRDefault="6A95963C" w:rsidP="6A95963C">
            <w:r w:rsidRPr="007B35C6">
              <w:rPr>
                <w:sz w:val="16"/>
                <w:szCs w:val="16"/>
              </w:rPr>
              <w:t xml:space="preserve"> </w:t>
            </w:r>
          </w:p>
        </w:tc>
      </w:tr>
      <w:tr w:rsidR="6A95963C" w:rsidRPr="007B35C6" w14:paraId="6007F350" w14:textId="77777777" w:rsidTr="6A95963C">
        <w:trPr>
          <w:trHeight w:val="33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A83974" w14:textId="71629A71" w:rsidR="6A95963C" w:rsidRPr="007B35C6" w:rsidRDefault="6A95963C" w:rsidP="6A95963C">
            <w:pPr>
              <w:jc w:val="center"/>
            </w:pPr>
            <w:r w:rsidRPr="007B35C6">
              <w:rPr>
                <w:sz w:val="16"/>
                <w:szCs w:val="16"/>
              </w:rPr>
              <w:t>C</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E72900" w14:textId="621673DF" w:rsidR="6A95963C" w:rsidRPr="007B35C6" w:rsidRDefault="6A95963C" w:rsidP="6A95963C">
            <w:r w:rsidRPr="007B35C6">
              <w:rPr>
                <w:sz w:val="16"/>
                <w:szCs w:val="16"/>
              </w:rPr>
              <w:t>Total</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BE84DF0" w14:textId="686E2B3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0028A05" w14:textId="139E449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854B991" w14:textId="5EBF2E3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C1C74E" w14:textId="02FCCE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F2E6F5B" w14:textId="1856FAC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1A09EF" w14:textId="17328A1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59B3C6" w14:textId="4B7EE7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33966D" w14:textId="14CBD2BC"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53934E" w14:textId="12583A8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B4D7B3" w14:textId="4900E2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8F8227" w14:textId="4A6EAF8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5E791A" w14:textId="199909A6" w:rsidR="6A95963C" w:rsidRPr="007B35C6" w:rsidRDefault="6A95963C" w:rsidP="6A95963C">
            <w:pPr>
              <w:rPr>
                <w:sz w:val="16"/>
                <w:szCs w:val="16"/>
              </w:rPr>
            </w:pPr>
          </w:p>
        </w:tc>
      </w:tr>
    </w:tbl>
    <w:p w14:paraId="41B3D48C" w14:textId="490ECA82" w:rsidR="6A95963C" w:rsidRPr="007B35C6" w:rsidRDefault="6A95963C" w:rsidP="6A95963C">
      <w:pPr>
        <w:spacing w:line="360" w:lineRule="auto"/>
        <w:ind w:left="360"/>
        <w:rPr>
          <w:sz w:val="24"/>
          <w:szCs w:val="24"/>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5F9E06A3"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04948B" w14:textId="3A11AAFA" w:rsidR="6A95963C" w:rsidRPr="007B35C6" w:rsidRDefault="6A95963C" w:rsidP="6A95963C">
            <w:pPr>
              <w:jc w:val="center"/>
            </w:pPr>
            <w:r w:rsidRPr="007B35C6">
              <w:rPr>
                <w:sz w:val="16"/>
                <w:szCs w:val="16"/>
              </w:rPr>
              <w:t>Premi</w:t>
            </w:r>
          </w:p>
        </w:tc>
      </w:tr>
      <w:tr w:rsidR="6A95963C" w:rsidRPr="007B35C6" w14:paraId="7A4112E8"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B490499" w14:textId="11A15CCA"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6B57D4EA" w14:textId="1EAC5245"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20866D74" w14:textId="74037359" w:rsidR="6A95963C" w:rsidRPr="007B35C6" w:rsidRDefault="6A95963C" w:rsidP="6A95963C">
            <w:pPr>
              <w:jc w:val="center"/>
            </w:pPr>
            <w:r w:rsidRPr="007B35C6">
              <w:rPr>
                <w:sz w:val="16"/>
                <w:szCs w:val="16"/>
              </w:rPr>
              <w:t>Reasuransi Fakultatif</w:t>
            </w:r>
          </w:p>
        </w:tc>
      </w:tr>
      <w:tr w:rsidR="6A95963C" w:rsidRPr="007B35C6" w14:paraId="1FF0607B" w14:textId="77777777" w:rsidTr="6A95963C">
        <w:trPr>
          <w:trHeight w:val="315"/>
        </w:trPr>
        <w:tc>
          <w:tcPr>
            <w:tcW w:w="1425" w:type="dxa"/>
            <w:vMerge/>
            <w:tcBorders>
              <w:left w:val="single" w:sz="0" w:space="0" w:color="auto"/>
              <w:right w:val="single" w:sz="0" w:space="0" w:color="auto"/>
            </w:tcBorders>
            <w:vAlign w:val="center"/>
          </w:tcPr>
          <w:p w14:paraId="1B9D849D"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6CE96076" w14:textId="72128625"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57664648" w14:textId="113B2FEA"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47C9EE1E" w14:textId="09371D17"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709264E5" w14:textId="3BA18B3F" w:rsidR="6A95963C" w:rsidRPr="007B35C6" w:rsidRDefault="6A95963C" w:rsidP="6A95963C">
            <w:pPr>
              <w:jc w:val="center"/>
            </w:pPr>
            <w:r w:rsidRPr="007B35C6">
              <w:rPr>
                <w:sz w:val="16"/>
                <w:szCs w:val="16"/>
              </w:rPr>
              <w:t>Non-Proposional</w:t>
            </w:r>
          </w:p>
        </w:tc>
      </w:tr>
      <w:tr w:rsidR="6A95963C" w:rsidRPr="007B35C6" w14:paraId="0868AE95"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47AD175A"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1DB8822A" w14:textId="254E274C"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3FDE5111" w14:textId="1D3FC0A5"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5005471" w14:textId="4309484F"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52CCA37B" w14:textId="4D6C9EB2"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C9296E9" w14:textId="55DF7C52"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F6123FD" w14:textId="411A0425"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5AF5F019" w14:textId="77777777" w:rsidR="00FD7DED" w:rsidRPr="007B35C6" w:rsidRDefault="00FD7DED"/>
        </w:tc>
      </w:tr>
      <w:tr w:rsidR="6A95963C" w:rsidRPr="007B35C6" w14:paraId="67B23755"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3732CF0A" w14:textId="461FE547"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620DDC" w14:textId="40104A56"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39F865" w14:textId="03152970"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CF9939" w14:textId="5D484B47"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2BE373" w14:textId="64478B3D"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6F8FA3F2" w14:textId="26A05611"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0C4B4A8" w14:textId="759923A3"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F8161B8" w14:textId="3C373F04" w:rsidR="6A95963C" w:rsidRPr="007B35C6" w:rsidRDefault="6A95963C" w:rsidP="6A95963C">
            <w:pPr>
              <w:jc w:val="center"/>
            </w:pPr>
            <w:r w:rsidRPr="007B35C6">
              <w:rPr>
                <w:sz w:val="16"/>
                <w:szCs w:val="16"/>
              </w:rPr>
              <w:t>(22)</w:t>
            </w:r>
          </w:p>
        </w:tc>
      </w:tr>
      <w:tr w:rsidR="6A95963C" w:rsidRPr="007B35C6" w14:paraId="050E96C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893291" w14:textId="027B78E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0E4CCD" w14:textId="7E7B23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C45252" w14:textId="53F47D27"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3A5FC09" w14:textId="349C460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29E7A2" w14:textId="5676C96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90543C" w14:textId="73A557B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50815C" w14:textId="04296E2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217F31" w14:textId="76272522" w:rsidR="6A95963C" w:rsidRPr="007B35C6" w:rsidRDefault="6A95963C" w:rsidP="6A95963C">
            <w:r w:rsidRPr="007B35C6">
              <w:rPr>
                <w:sz w:val="16"/>
                <w:szCs w:val="16"/>
              </w:rPr>
              <w:t xml:space="preserve"> </w:t>
            </w:r>
          </w:p>
        </w:tc>
      </w:tr>
      <w:tr w:rsidR="6A95963C" w:rsidRPr="007B35C6" w14:paraId="59D3F16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1E506F" w14:textId="5D3A04C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27CCB61" w14:textId="517A42E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D203CF4" w14:textId="6CA745B0"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103F81B" w14:textId="6AF67393"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BF685E6" w14:textId="2E2D17B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6E48262" w14:textId="5F08A9B8"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1463C12" w14:textId="51032252"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5F78FE9" w14:textId="526C3787" w:rsidR="6A95963C" w:rsidRPr="007B35C6" w:rsidRDefault="6A95963C" w:rsidP="6A95963C">
            <w:r w:rsidRPr="007B35C6">
              <w:rPr>
                <w:color w:val="FFFFFF" w:themeColor="background1"/>
                <w:sz w:val="16"/>
                <w:szCs w:val="16"/>
              </w:rPr>
              <w:t xml:space="preserve"> </w:t>
            </w:r>
          </w:p>
        </w:tc>
      </w:tr>
      <w:tr w:rsidR="6A95963C" w:rsidRPr="007B35C6" w14:paraId="7E2FF530"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18559F3" w14:textId="716318F6"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D6E4C9" w14:textId="46CA2D5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AC5B19" w14:textId="33B82E6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4FA4285" w14:textId="5B908367"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FDE673" w14:textId="5DB026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9B0383" w14:textId="61A2539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50C42E" w14:textId="27A78EA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AA2360" w14:textId="1EB2DCAA" w:rsidR="6A95963C" w:rsidRPr="007B35C6" w:rsidRDefault="6A95963C" w:rsidP="6A95963C">
            <w:r w:rsidRPr="007B35C6">
              <w:rPr>
                <w:sz w:val="16"/>
                <w:szCs w:val="16"/>
              </w:rPr>
              <w:t xml:space="preserve"> </w:t>
            </w:r>
          </w:p>
        </w:tc>
      </w:tr>
      <w:tr w:rsidR="6A95963C" w:rsidRPr="007B35C6" w14:paraId="66A8463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8DA9B6C" w14:textId="447EE3C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FF5C40" w14:textId="4510CD8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9B300F" w14:textId="59D8A09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23D18AC" w14:textId="228719F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A7DBEB" w14:textId="3F929C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59630A" w14:textId="2BBF50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49D159" w14:textId="4BC7E58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DF9691" w14:textId="42FB5032" w:rsidR="6A95963C" w:rsidRPr="007B35C6" w:rsidRDefault="6A95963C" w:rsidP="6A95963C">
            <w:r w:rsidRPr="007B35C6">
              <w:rPr>
                <w:sz w:val="16"/>
                <w:szCs w:val="16"/>
              </w:rPr>
              <w:t xml:space="preserve"> </w:t>
            </w:r>
          </w:p>
        </w:tc>
      </w:tr>
      <w:tr w:rsidR="6A95963C" w:rsidRPr="007B35C6" w14:paraId="28DD6A7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7B83BC0" w14:textId="74D7C28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53933F" w14:textId="6CB645B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00C002" w14:textId="131B97F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AD728E6" w14:textId="58C1E57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43C29E" w14:textId="25085F7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10F9FC" w14:textId="60A7F1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9AA185" w14:textId="6006C0A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799665" w14:textId="5B079B0D" w:rsidR="6A95963C" w:rsidRPr="007B35C6" w:rsidRDefault="6A95963C" w:rsidP="6A95963C">
            <w:r w:rsidRPr="007B35C6">
              <w:rPr>
                <w:sz w:val="16"/>
                <w:szCs w:val="16"/>
              </w:rPr>
              <w:t xml:space="preserve"> </w:t>
            </w:r>
          </w:p>
        </w:tc>
      </w:tr>
      <w:tr w:rsidR="6A95963C" w:rsidRPr="007B35C6" w14:paraId="2CED353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6BF7501" w14:textId="11D57ED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3F761C" w14:textId="10283E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68E23B" w14:textId="7D24F564"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7639621" w14:textId="0241566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4BBCBD" w14:textId="40B14A7B"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CDEA7E" w14:textId="77669B2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5594C8" w14:textId="3ED1763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41268C" w14:textId="34492CE1" w:rsidR="6A95963C" w:rsidRPr="007B35C6" w:rsidRDefault="6A95963C" w:rsidP="6A95963C">
            <w:r w:rsidRPr="007B35C6">
              <w:rPr>
                <w:sz w:val="16"/>
                <w:szCs w:val="16"/>
              </w:rPr>
              <w:t xml:space="preserve"> </w:t>
            </w:r>
          </w:p>
        </w:tc>
      </w:tr>
      <w:tr w:rsidR="6A95963C" w:rsidRPr="007B35C6" w14:paraId="62768774"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DEE6CE9" w14:textId="4B66910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EDA830" w14:textId="40D762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340FA8" w14:textId="3DE31A8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7C9464E" w14:textId="0DCE4A7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04001C" w14:textId="02D0449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10B9B7" w14:textId="67FCC1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052284" w14:textId="2B297A1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A41EED" w14:textId="2D6B058B" w:rsidR="6A95963C" w:rsidRPr="007B35C6" w:rsidRDefault="6A95963C" w:rsidP="6A95963C">
            <w:r w:rsidRPr="007B35C6">
              <w:rPr>
                <w:sz w:val="16"/>
                <w:szCs w:val="16"/>
              </w:rPr>
              <w:t xml:space="preserve"> </w:t>
            </w:r>
          </w:p>
        </w:tc>
      </w:tr>
      <w:tr w:rsidR="6A95963C" w:rsidRPr="007B35C6" w14:paraId="104AC7B0"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9C37B12" w14:textId="3D9F2FCD"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21A8D7" w14:textId="26AF8E2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4DF4F1" w14:textId="01D27C2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5193069" w14:textId="3F39555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137E1A" w14:textId="13CA53C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6DF80D" w14:textId="3E4073A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FF8507" w14:textId="3B1C2F6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84EF89" w14:textId="62E6B0D6" w:rsidR="6A95963C" w:rsidRPr="007B35C6" w:rsidRDefault="6A95963C" w:rsidP="6A95963C">
            <w:r w:rsidRPr="007B35C6">
              <w:rPr>
                <w:sz w:val="16"/>
                <w:szCs w:val="16"/>
              </w:rPr>
              <w:t xml:space="preserve"> </w:t>
            </w:r>
          </w:p>
        </w:tc>
      </w:tr>
      <w:tr w:rsidR="6A95963C" w:rsidRPr="007B35C6" w14:paraId="4F7DB4B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9E5BB7A" w14:textId="00C86B2E"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E0B025" w14:textId="573F6C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143F6C" w14:textId="02F47C4C"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28BDBD6" w14:textId="025D454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817D34" w14:textId="1CA7226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CA716B" w14:textId="01081F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3FDB87" w14:textId="074BD2D0"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4FDCF6" w14:textId="4E600512" w:rsidR="6A95963C" w:rsidRPr="007B35C6" w:rsidRDefault="6A95963C" w:rsidP="6A95963C">
            <w:r w:rsidRPr="007B35C6">
              <w:rPr>
                <w:sz w:val="16"/>
                <w:szCs w:val="16"/>
              </w:rPr>
              <w:t xml:space="preserve"> </w:t>
            </w:r>
          </w:p>
        </w:tc>
      </w:tr>
      <w:tr w:rsidR="6A95963C" w:rsidRPr="007B35C6" w14:paraId="4FB2166D"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F1A19CA" w14:textId="02CC08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444B58" w14:textId="702F0A8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F5F7EE" w14:textId="57A238F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E44F919" w14:textId="042767A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FE177E" w14:textId="4EF742DE"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70004A" w14:textId="62A928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0E0DDB" w14:textId="2659795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7C016A" w14:textId="3E2FD633" w:rsidR="6A95963C" w:rsidRPr="007B35C6" w:rsidRDefault="6A95963C" w:rsidP="6A95963C">
            <w:r w:rsidRPr="007B35C6">
              <w:rPr>
                <w:sz w:val="16"/>
                <w:szCs w:val="16"/>
              </w:rPr>
              <w:t xml:space="preserve"> </w:t>
            </w:r>
          </w:p>
        </w:tc>
      </w:tr>
      <w:tr w:rsidR="6A95963C" w:rsidRPr="007B35C6" w14:paraId="1891343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3539166" w14:textId="1CCF9F7F"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FADA28" w14:textId="7184489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AFDF21" w14:textId="2675BA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E2490FF" w14:textId="2F32B0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FA91DD" w14:textId="08957F8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9EEE8D" w14:textId="25205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CD4148" w14:textId="16037A1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ACE228" w14:textId="526B3D59" w:rsidR="6A95963C" w:rsidRPr="007B35C6" w:rsidRDefault="6A95963C" w:rsidP="6A95963C">
            <w:r w:rsidRPr="007B35C6">
              <w:rPr>
                <w:sz w:val="16"/>
                <w:szCs w:val="16"/>
              </w:rPr>
              <w:t xml:space="preserve"> </w:t>
            </w:r>
          </w:p>
        </w:tc>
      </w:tr>
      <w:tr w:rsidR="6A95963C" w:rsidRPr="007B35C6" w14:paraId="0EBAB1E0"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A416DE" w14:textId="1B9D05C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40D49B" w14:textId="2126DD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B46950" w14:textId="2A5C9F0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487BB47" w14:textId="71403E44"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10BED6" w14:textId="45D9C83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B2F4DA" w14:textId="664A3D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3AF6CF" w14:textId="3459CF0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05906A" w14:textId="2F005AE9" w:rsidR="6A95963C" w:rsidRPr="007B35C6" w:rsidRDefault="6A95963C" w:rsidP="6A95963C">
            <w:r w:rsidRPr="007B35C6">
              <w:rPr>
                <w:sz w:val="16"/>
                <w:szCs w:val="16"/>
              </w:rPr>
              <w:t xml:space="preserve"> </w:t>
            </w:r>
          </w:p>
        </w:tc>
      </w:tr>
      <w:tr w:rsidR="6A95963C" w:rsidRPr="007B35C6" w14:paraId="25D96BA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E19F97C" w14:textId="160D94B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023B41" w14:textId="7803A8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EADB4B" w14:textId="0B6A48E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98F9927" w14:textId="7DCAC47C"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98ACC8" w14:textId="5CC2517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2E79A6" w14:textId="13196DE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CF4232" w14:textId="2242AEA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D959BE" w14:textId="674787A3" w:rsidR="6A95963C" w:rsidRPr="007B35C6" w:rsidRDefault="6A95963C" w:rsidP="6A95963C">
            <w:r w:rsidRPr="007B35C6">
              <w:rPr>
                <w:sz w:val="16"/>
                <w:szCs w:val="16"/>
              </w:rPr>
              <w:t xml:space="preserve"> </w:t>
            </w:r>
          </w:p>
        </w:tc>
      </w:tr>
      <w:tr w:rsidR="6A95963C" w:rsidRPr="007B35C6" w14:paraId="6BB1836A"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C34B000" w14:textId="09337F2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E26D8C" w14:textId="0CB1E36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C30031" w14:textId="724BE89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F29EEB6" w14:textId="263061C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91985C" w14:textId="6AA1F26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5C857C" w14:textId="31CEBD6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682650" w14:textId="0D1EADE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8D6B3E" w14:textId="4016C1F8" w:rsidR="6A95963C" w:rsidRPr="007B35C6" w:rsidRDefault="6A95963C" w:rsidP="6A95963C">
            <w:r w:rsidRPr="007B35C6">
              <w:rPr>
                <w:sz w:val="16"/>
                <w:szCs w:val="16"/>
              </w:rPr>
              <w:t xml:space="preserve"> </w:t>
            </w:r>
          </w:p>
        </w:tc>
      </w:tr>
      <w:tr w:rsidR="6A95963C" w:rsidRPr="007B35C6" w14:paraId="2ED44C5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C90C7BC" w14:textId="7BD8707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4B3649" w14:textId="5A3E58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E6A275" w14:textId="524848D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2CB63A3" w14:textId="174FAF8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38B9A2" w14:textId="6ECE979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CCE15C" w14:textId="439E3F9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BF914D" w14:textId="5D6854D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A0B552" w14:textId="75130235" w:rsidR="6A95963C" w:rsidRPr="007B35C6" w:rsidRDefault="6A95963C" w:rsidP="6A95963C">
            <w:r w:rsidRPr="007B35C6">
              <w:rPr>
                <w:sz w:val="16"/>
                <w:szCs w:val="16"/>
              </w:rPr>
              <w:t xml:space="preserve"> </w:t>
            </w:r>
          </w:p>
        </w:tc>
      </w:tr>
      <w:tr w:rsidR="6A95963C" w:rsidRPr="007B35C6" w14:paraId="7EBAFB1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E0CE083" w14:textId="29D90FAC"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018B80" w14:textId="488E3A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BFE060" w14:textId="517D8821"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3867513" w14:textId="331BA60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51CD5B" w14:textId="6A0E2CE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DD47AF" w14:textId="2F0A38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EEA684" w14:textId="77D10FB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C7E0D6" w14:textId="6F58D20B" w:rsidR="6A95963C" w:rsidRPr="007B35C6" w:rsidRDefault="6A95963C" w:rsidP="6A95963C">
            <w:r w:rsidRPr="007B35C6">
              <w:rPr>
                <w:sz w:val="16"/>
                <w:szCs w:val="16"/>
              </w:rPr>
              <w:t xml:space="preserve"> </w:t>
            </w:r>
          </w:p>
        </w:tc>
      </w:tr>
      <w:tr w:rsidR="6A95963C" w:rsidRPr="007B35C6" w14:paraId="22ED8C8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CA7D132" w14:textId="03079A33"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73A736" w14:textId="5C0F9A1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A39B6E" w14:textId="4861CE9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538658A" w14:textId="392CB18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60BC64" w14:textId="03EA79E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254477" w14:textId="054C0F9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9E21A7" w14:textId="1F55649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AC499A" w14:textId="732985C6" w:rsidR="6A95963C" w:rsidRPr="007B35C6" w:rsidRDefault="6A95963C" w:rsidP="6A95963C">
            <w:r w:rsidRPr="007B35C6">
              <w:rPr>
                <w:sz w:val="16"/>
                <w:szCs w:val="16"/>
              </w:rPr>
              <w:t xml:space="preserve"> </w:t>
            </w:r>
          </w:p>
        </w:tc>
      </w:tr>
      <w:tr w:rsidR="6A95963C" w:rsidRPr="007B35C6" w14:paraId="5E8B720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6FA1766" w14:textId="2B9C290B"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95353F" w14:textId="116D02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5DE56D" w14:textId="51F95C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529A8DD" w14:textId="012D849F"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106337" w14:textId="645BEA8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6708AC" w14:textId="14AE5F1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986F93" w14:textId="577A44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80B5C3" w14:textId="0E02A19D" w:rsidR="6A95963C" w:rsidRPr="007B35C6" w:rsidRDefault="6A95963C" w:rsidP="6A95963C">
            <w:r w:rsidRPr="007B35C6">
              <w:rPr>
                <w:sz w:val="16"/>
                <w:szCs w:val="16"/>
              </w:rPr>
              <w:t xml:space="preserve"> </w:t>
            </w:r>
          </w:p>
        </w:tc>
      </w:tr>
      <w:tr w:rsidR="6A95963C" w:rsidRPr="007B35C6" w14:paraId="4C4EA9B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B13817F" w14:textId="27917850"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D39F86" w14:textId="1AF3919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43C009" w14:textId="3DC96C2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D1A064C" w14:textId="5DDD6993"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A49A60" w14:textId="72FF277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A6980A" w14:textId="7D34B4D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14E7D0" w14:textId="0466B8F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65EF2F" w14:textId="40E373AB" w:rsidR="6A95963C" w:rsidRPr="007B35C6" w:rsidRDefault="6A95963C" w:rsidP="6A95963C">
            <w:r w:rsidRPr="007B35C6">
              <w:rPr>
                <w:sz w:val="16"/>
                <w:szCs w:val="16"/>
              </w:rPr>
              <w:t xml:space="preserve"> </w:t>
            </w:r>
          </w:p>
        </w:tc>
      </w:tr>
      <w:tr w:rsidR="6A95963C" w:rsidRPr="007B35C6" w14:paraId="20A3D504" w14:textId="77777777" w:rsidTr="6A95963C">
        <w:trPr>
          <w:trHeight w:val="330"/>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ABB5013" w14:textId="1F203FAD"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08FC34" w14:textId="45A4F56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72B7C2" w14:textId="2A5936C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8FC8DCA" w14:textId="431E7F0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B8B722" w14:textId="03CA6D1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27AB35" w14:textId="0BB775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84FF95" w14:textId="05BCF60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BEAA0A" w14:textId="3D8C406D" w:rsidR="6A95963C" w:rsidRPr="007B35C6" w:rsidRDefault="6A95963C" w:rsidP="6A95963C">
            <w:pPr>
              <w:rPr>
                <w:sz w:val="16"/>
                <w:szCs w:val="16"/>
              </w:rPr>
            </w:pPr>
          </w:p>
        </w:tc>
      </w:tr>
    </w:tbl>
    <w:p w14:paraId="2110CFD3" w14:textId="38E76186" w:rsidR="30610CC1" w:rsidRPr="007B35C6" w:rsidRDefault="30610CC1"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79D6E65F" w14:textId="2B34E5AA" w:rsidR="30610CC1" w:rsidRPr="007B35C6" w:rsidRDefault="30610CC1" w:rsidP="6A95963C">
      <w:pPr>
        <w:ind w:left="284"/>
        <w:jc w:val="both"/>
        <w:rPr>
          <w:i/>
          <w:iCs/>
          <w:sz w:val="20"/>
          <w:szCs w:val="20"/>
        </w:rPr>
      </w:pPr>
      <w:r w:rsidRPr="007B35C6">
        <w:rPr>
          <w:i/>
          <w:iCs/>
          <w:sz w:val="20"/>
          <w:szCs w:val="20"/>
        </w:rPr>
        <w:t xml:space="preserve">1. Area yang diberi blok hitam tidak perlu diisi.  </w:t>
      </w:r>
    </w:p>
    <w:p w14:paraId="38B401CB" w14:textId="76C96E6F" w:rsidR="30610CC1" w:rsidRPr="007B35C6" w:rsidRDefault="30610CC1" w:rsidP="6A95963C">
      <w:pPr>
        <w:ind w:left="284"/>
        <w:jc w:val="both"/>
        <w:rPr>
          <w:i/>
          <w:iCs/>
          <w:sz w:val="20"/>
          <w:szCs w:val="20"/>
        </w:rPr>
      </w:pPr>
      <w:r w:rsidRPr="007B35C6">
        <w:rPr>
          <w:i/>
          <w:iCs/>
          <w:sz w:val="20"/>
          <w:szCs w:val="20"/>
        </w:rPr>
        <w:t>2. Dalam kolom (2) setelah baris "dalam negeri" dan "luar negeri" diisi dengan nama reasuradur.</w:t>
      </w:r>
    </w:p>
    <w:p w14:paraId="6C6413DF" w14:textId="3BD5B2F5" w:rsidR="30610CC1" w:rsidRPr="007B35C6" w:rsidRDefault="30610CC1" w:rsidP="6A95963C">
      <w:pPr>
        <w:ind w:left="284"/>
        <w:jc w:val="both"/>
        <w:rPr>
          <w:i/>
          <w:iCs/>
          <w:sz w:val="20"/>
          <w:szCs w:val="20"/>
        </w:rPr>
      </w:pPr>
      <w:r w:rsidRPr="007B35C6">
        <w:rPr>
          <w:i/>
          <w:iCs/>
          <w:sz w:val="20"/>
          <w:szCs w:val="20"/>
        </w:rPr>
        <w:t>3. Kolom (3) diisi rating reasuradur dari perusahaan pemeringkat yang diakui secara internasional. Dalam hal rating reasuradur diterbitkan oleh lebih dari perusahaan pemeringkat, peringkat yang digunakan adalah peringkat yang paling rendah.</w:t>
      </w:r>
    </w:p>
    <w:p w14:paraId="0D64C7CC" w14:textId="3C562AB0" w:rsidR="30610CC1" w:rsidRPr="007B35C6" w:rsidRDefault="30610CC1" w:rsidP="6A95963C">
      <w:pPr>
        <w:ind w:left="284"/>
        <w:jc w:val="both"/>
        <w:rPr>
          <w:i/>
          <w:iCs/>
          <w:sz w:val="20"/>
          <w:szCs w:val="20"/>
        </w:rPr>
      </w:pPr>
      <w:r w:rsidRPr="007B35C6">
        <w:rPr>
          <w:i/>
          <w:iCs/>
          <w:sz w:val="20"/>
          <w:szCs w:val="20"/>
        </w:rPr>
        <w:t>4. Kolom (5) disajikan dalam bilangan bulat penuh.</w:t>
      </w:r>
    </w:p>
    <w:p w14:paraId="72992979" w14:textId="10B35800" w:rsidR="30610CC1" w:rsidRPr="007B35C6" w:rsidRDefault="30610CC1" w:rsidP="6A95963C">
      <w:pPr>
        <w:ind w:left="284"/>
        <w:jc w:val="both"/>
        <w:rPr>
          <w:i/>
          <w:iCs/>
          <w:sz w:val="20"/>
          <w:szCs w:val="20"/>
        </w:rPr>
      </w:pPr>
      <w:r w:rsidRPr="007B35C6">
        <w:rPr>
          <w:i/>
          <w:iCs/>
          <w:sz w:val="20"/>
          <w:szCs w:val="20"/>
        </w:rPr>
        <w:t>5. Kolom (7) diisi uang pertanggungan dikurangi uang pertanggungan yang direasuransikan.</w:t>
      </w:r>
    </w:p>
    <w:p w14:paraId="20EED2C1" w14:textId="4AB355EE" w:rsidR="30610CC1" w:rsidRPr="007B35C6" w:rsidRDefault="30610CC1" w:rsidP="6A95963C">
      <w:pPr>
        <w:ind w:left="284"/>
        <w:jc w:val="both"/>
        <w:rPr>
          <w:i/>
          <w:iCs/>
          <w:sz w:val="20"/>
          <w:szCs w:val="20"/>
        </w:rPr>
      </w:pPr>
      <w:r w:rsidRPr="007B35C6">
        <w:rPr>
          <w:i/>
          <w:iCs/>
          <w:sz w:val="20"/>
          <w:szCs w:val="20"/>
        </w:rPr>
        <w:t>6. Kolom (15) diisi premi bruto dikurangi premi reasuransi</w:t>
      </w:r>
    </w:p>
    <w:p w14:paraId="77DF0DEE" w14:textId="077B5EE0" w:rsidR="6A95963C" w:rsidRPr="007B35C6" w:rsidRDefault="6A95963C" w:rsidP="6A95963C">
      <w:pPr>
        <w:spacing w:before="19" w:line="360" w:lineRule="auto"/>
        <w:jc w:val="both"/>
        <w:rPr>
          <w:sz w:val="20"/>
          <w:szCs w:val="20"/>
        </w:rPr>
      </w:pPr>
    </w:p>
    <w:p w14:paraId="65C7DD6A" w14:textId="1A4415ED" w:rsidR="6A95963C" w:rsidRPr="007B35C6" w:rsidRDefault="6A95963C">
      <w:r w:rsidRPr="007B35C6">
        <w:br w:type="page"/>
      </w:r>
    </w:p>
    <w:p w14:paraId="69F9CC74" w14:textId="351217AA" w:rsidR="1DDAA217" w:rsidRPr="007B35C6" w:rsidRDefault="1DDAA217" w:rsidP="6A95963C">
      <w:pPr>
        <w:spacing w:line="360" w:lineRule="auto"/>
        <w:ind w:left="360"/>
        <w:jc w:val="center"/>
      </w:pPr>
      <w:r w:rsidRPr="007B35C6">
        <w:rPr>
          <w:b/>
          <w:bCs/>
          <w:sz w:val="24"/>
          <w:szCs w:val="24"/>
        </w:rPr>
        <w:lastRenderedPageBreak/>
        <w:t>LAPORAN PELAKSANAAN REASURANSI/RETROSESI OTOMATIS</w:t>
      </w:r>
    </w:p>
    <w:p w14:paraId="6CC78192" w14:textId="70948E26" w:rsidR="1DDAA217" w:rsidRPr="007B35C6" w:rsidRDefault="1DDAA217" w:rsidP="6A95963C">
      <w:pPr>
        <w:spacing w:line="360" w:lineRule="auto"/>
        <w:ind w:left="360"/>
        <w:jc w:val="center"/>
      </w:pPr>
      <w:r w:rsidRPr="007B35C6">
        <w:rPr>
          <w:b/>
          <w:bCs/>
          <w:sz w:val="24"/>
          <w:szCs w:val="24"/>
        </w:rPr>
        <w:t>20..</w:t>
      </w:r>
    </w:p>
    <w:p w14:paraId="1155C064" w14:textId="0C95FD61" w:rsidR="1DDAA217" w:rsidRPr="007B35C6" w:rsidRDefault="1DDAA217" w:rsidP="6A95963C">
      <w:pPr>
        <w:spacing w:line="360" w:lineRule="auto"/>
        <w:ind w:left="360"/>
        <w:rPr>
          <w:sz w:val="24"/>
          <w:szCs w:val="24"/>
        </w:rPr>
      </w:pPr>
      <w:r w:rsidRPr="007B35C6">
        <w:rPr>
          <w:sz w:val="24"/>
          <w:szCs w:val="24"/>
        </w:rPr>
        <w:t>Lini Usaha Asuransi : A-14 Kredit</w:t>
      </w:r>
    </w:p>
    <w:p w14:paraId="1131B5D3" w14:textId="5F61FBF3" w:rsidR="1DDAA217" w:rsidRPr="007B35C6" w:rsidRDefault="1DDAA217" w:rsidP="6A95963C">
      <w:pPr>
        <w:spacing w:line="360" w:lineRule="auto"/>
        <w:ind w:left="360"/>
        <w:jc w:val="right"/>
        <w:rPr>
          <w:sz w:val="20"/>
          <w:szCs w:val="20"/>
        </w:rPr>
      </w:pPr>
      <w:r w:rsidRPr="007B35C6">
        <w:rPr>
          <w:sz w:val="20"/>
          <w:szCs w:val="20"/>
        </w:rPr>
        <w:t>(dalam jutaan rupiah)</w:t>
      </w:r>
    </w:p>
    <w:tbl>
      <w:tblPr>
        <w:tblW w:w="0" w:type="auto"/>
        <w:tblInd w:w="-1020" w:type="dxa"/>
        <w:tblLook w:val="04A0" w:firstRow="1" w:lastRow="0" w:firstColumn="1" w:lastColumn="0" w:noHBand="0" w:noVBand="1"/>
      </w:tblPr>
      <w:tblGrid>
        <w:gridCol w:w="409"/>
        <w:gridCol w:w="1070"/>
        <w:gridCol w:w="677"/>
        <w:gridCol w:w="718"/>
        <w:gridCol w:w="772"/>
        <w:gridCol w:w="577"/>
        <w:gridCol w:w="751"/>
        <w:gridCol w:w="644"/>
        <w:gridCol w:w="793"/>
        <w:gridCol w:w="565"/>
        <w:gridCol w:w="597"/>
        <w:gridCol w:w="644"/>
        <w:gridCol w:w="793"/>
        <w:gridCol w:w="1061"/>
      </w:tblGrid>
      <w:tr w:rsidR="6A95963C" w:rsidRPr="007B35C6" w14:paraId="72E435DF" w14:textId="77777777" w:rsidTr="6A95963C">
        <w:trPr>
          <w:trHeight w:val="345"/>
        </w:trPr>
        <w:tc>
          <w:tcPr>
            <w:tcW w:w="532"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28B843D" w14:textId="045E4440" w:rsidR="6A95963C" w:rsidRPr="007B35C6" w:rsidRDefault="6A95963C" w:rsidP="6A95963C">
            <w:pPr>
              <w:jc w:val="center"/>
            </w:pPr>
            <w:r w:rsidRPr="007B35C6">
              <w:rPr>
                <w:sz w:val="16"/>
                <w:szCs w:val="16"/>
              </w:rPr>
              <w:t>No</w:t>
            </w:r>
          </w:p>
        </w:tc>
        <w:tc>
          <w:tcPr>
            <w:tcW w:w="1114"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2041FDE" w14:textId="35E5E5C7" w:rsidR="6A95963C" w:rsidRPr="007B35C6" w:rsidRDefault="6A95963C" w:rsidP="6A95963C">
            <w:pPr>
              <w:jc w:val="center"/>
            </w:pPr>
            <w:r w:rsidRPr="007B35C6">
              <w:rPr>
                <w:sz w:val="16"/>
                <w:szCs w:val="16"/>
              </w:rPr>
              <w:t>Ket</w:t>
            </w:r>
          </w:p>
        </w:tc>
        <w:tc>
          <w:tcPr>
            <w:tcW w:w="76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7A2363" w14:textId="22B48CF3"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163818A" w14:textId="727903F6"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0BEDFA1" w14:textId="2FDC93B8" w:rsidR="6A95963C" w:rsidRPr="007B35C6" w:rsidRDefault="6A95963C" w:rsidP="6A95963C">
            <w:pPr>
              <w:jc w:val="center"/>
            </w:pPr>
            <w:r w:rsidRPr="007B35C6">
              <w:rPr>
                <w:sz w:val="16"/>
                <w:szCs w:val="16"/>
              </w:rPr>
              <w:t>Jumlah Polis</w:t>
            </w:r>
          </w:p>
        </w:tc>
        <w:tc>
          <w:tcPr>
            <w:tcW w:w="721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AD77E9" w14:textId="5678850A" w:rsidR="6A95963C" w:rsidRPr="007B35C6" w:rsidRDefault="6A95963C" w:rsidP="6A95963C">
            <w:pPr>
              <w:jc w:val="center"/>
            </w:pPr>
            <w:r w:rsidRPr="007B35C6">
              <w:rPr>
                <w:sz w:val="16"/>
                <w:szCs w:val="16"/>
              </w:rPr>
              <w:t>Uang Pertanggungan</w:t>
            </w:r>
          </w:p>
        </w:tc>
      </w:tr>
      <w:tr w:rsidR="6A95963C" w:rsidRPr="007B35C6" w14:paraId="272572A3" w14:textId="77777777" w:rsidTr="6A95963C">
        <w:trPr>
          <w:trHeight w:val="315"/>
        </w:trPr>
        <w:tc>
          <w:tcPr>
            <w:tcW w:w="532" w:type="dxa"/>
            <w:vMerge/>
            <w:tcBorders>
              <w:left w:val="single" w:sz="0" w:space="0" w:color="auto"/>
              <w:right w:val="single" w:sz="0" w:space="0" w:color="auto"/>
            </w:tcBorders>
            <w:vAlign w:val="center"/>
          </w:tcPr>
          <w:p w14:paraId="32315F4B" w14:textId="77777777" w:rsidR="00FD7DED" w:rsidRPr="007B35C6" w:rsidRDefault="00FD7DED"/>
        </w:tc>
        <w:tc>
          <w:tcPr>
            <w:tcW w:w="1114" w:type="dxa"/>
            <w:vMerge/>
            <w:tcBorders>
              <w:left w:val="single" w:sz="0" w:space="0" w:color="auto"/>
              <w:right w:val="single" w:sz="0" w:space="0" w:color="auto"/>
            </w:tcBorders>
            <w:vAlign w:val="center"/>
          </w:tcPr>
          <w:p w14:paraId="6143442E" w14:textId="77777777" w:rsidR="00FD7DED" w:rsidRPr="007B35C6" w:rsidRDefault="00FD7DED"/>
        </w:tc>
        <w:tc>
          <w:tcPr>
            <w:tcW w:w="769" w:type="dxa"/>
            <w:vMerge/>
            <w:tcBorders>
              <w:left w:val="single" w:sz="0" w:space="0" w:color="auto"/>
              <w:right w:val="single" w:sz="0" w:space="0" w:color="auto"/>
            </w:tcBorders>
            <w:vAlign w:val="center"/>
          </w:tcPr>
          <w:p w14:paraId="47A07D6C" w14:textId="77777777" w:rsidR="00FD7DED" w:rsidRPr="007B35C6" w:rsidRDefault="00FD7DED"/>
        </w:tc>
        <w:tc>
          <w:tcPr>
            <w:tcW w:w="840" w:type="dxa"/>
            <w:vMerge/>
            <w:tcBorders>
              <w:left w:val="single" w:sz="0" w:space="0" w:color="auto"/>
              <w:right w:val="single" w:sz="0" w:space="0" w:color="auto"/>
            </w:tcBorders>
            <w:vAlign w:val="center"/>
          </w:tcPr>
          <w:p w14:paraId="2BB9165C" w14:textId="77777777" w:rsidR="00FD7DED" w:rsidRPr="007B35C6" w:rsidRDefault="00FD7DED"/>
        </w:tc>
        <w:tc>
          <w:tcPr>
            <w:tcW w:w="855" w:type="dxa"/>
            <w:vMerge/>
            <w:tcBorders>
              <w:left w:val="single" w:sz="0" w:space="0" w:color="auto"/>
              <w:right w:val="single" w:sz="0" w:space="0" w:color="auto"/>
            </w:tcBorders>
            <w:vAlign w:val="center"/>
          </w:tcPr>
          <w:p w14:paraId="57E77F5F" w14:textId="77777777" w:rsidR="00FD7DED" w:rsidRPr="007B35C6" w:rsidRDefault="00FD7DED"/>
        </w:tc>
        <w:tc>
          <w:tcPr>
            <w:tcW w:w="705"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0912C875" w14:textId="31646F6C" w:rsidR="6A95963C" w:rsidRPr="007B35C6" w:rsidRDefault="6A95963C" w:rsidP="6A95963C">
            <w:pPr>
              <w:jc w:val="center"/>
            </w:pPr>
            <w:r w:rsidRPr="007B35C6">
              <w:rPr>
                <w:sz w:val="16"/>
                <w:szCs w:val="16"/>
              </w:rPr>
              <w:t>Total UP</w:t>
            </w:r>
          </w:p>
        </w:tc>
        <w:tc>
          <w:tcPr>
            <w:tcW w:w="855"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3B936733" w14:textId="0575DDF3" w:rsidR="6A95963C" w:rsidRPr="007B35C6" w:rsidRDefault="6A95963C" w:rsidP="6A95963C">
            <w:pPr>
              <w:jc w:val="center"/>
            </w:pPr>
            <w:r w:rsidRPr="007B35C6">
              <w:rPr>
                <w:sz w:val="16"/>
                <w:szCs w:val="16"/>
              </w:rPr>
              <w:t>Retensi Sendiri</w:t>
            </w:r>
          </w:p>
        </w:tc>
        <w:tc>
          <w:tcPr>
            <w:tcW w:w="2985"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2B773939" w14:textId="445CC4E9"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670" w:type="dxa"/>
            <w:gridSpan w:val="3"/>
            <w:tcBorders>
              <w:top w:val="nil"/>
              <w:left w:val="nil"/>
              <w:bottom w:val="single" w:sz="12" w:space="0" w:color="000000" w:themeColor="text1"/>
              <w:right w:val="single" w:sz="8" w:space="0" w:color="auto"/>
            </w:tcBorders>
            <w:tcMar>
              <w:left w:w="108" w:type="dxa"/>
              <w:right w:w="108" w:type="dxa"/>
            </w:tcMar>
            <w:vAlign w:val="bottom"/>
          </w:tcPr>
          <w:p w14:paraId="1A2AD370" w14:textId="1ECAC1B9" w:rsidR="6A95963C" w:rsidRPr="007B35C6" w:rsidRDefault="6A95963C" w:rsidP="6A95963C">
            <w:pPr>
              <w:jc w:val="center"/>
            </w:pPr>
            <w:r w:rsidRPr="007B35C6">
              <w:rPr>
                <w:sz w:val="16"/>
                <w:szCs w:val="16"/>
              </w:rPr>
              <w:t>Reasuransi Fakultatif</w:t>
            </w:r>
          </w:p>
        </w:tc>
      </w:tr>
      <w:tr w:rsidR="6A95963C" w:rsidRPr="007B35C6" w14:paraId="3547B7FF" w14:textId="77777777" w:rsidTr="6A95963C">
        <w:trPr>
          <w:trHeight w:val="315"/>
        </w:trPr>
        <w:tc>
          <w:tcPr>
            <w:tcW w:w="532" w:type="dxa"/>
            <w:vMerge/>
            <w:tcBorders>
              <w:left w:val="single" w:sz="0" w:space="0" w:color="auto"/>
              <w:right w:val="single" w:sz="0" w:space="0" w:color="auto"/>
            </w:tcBorders>
            <w:vAlign w:val="center"/>
          </w:tcPr>
          <w:p w14:paraId="70EAA5A7" w14:textId="77777777" w:rsidR="00FD7DED" w:rsidRPr="007B35C6" w:rsidRDefault="00FD7DED"/>
        </w:tc>
        <w:tc>
          <w:tcPr>
            <w:tcW w:w="1114" w:type="dxa"/>
            <w:vMerge/>
            <w:tcBorders>
              <w:left w:val="single" w:sz="0" w:space="0" w:color="auto"/>
              <w:right w:val="single" w:sz="0" w:space="0" w:color="auto"/>
            </w:tcBorders>
            <w:vAlign w:val="center"/>
          </w:tcPr>
          <w:p w14:paraId="11F94CA2" w14:textId="77777777" w:rsidR="00FD7DED" w:rsidRPr="007B35C6" w:rsidRDefault="00FD7DED"/>
        </w:tc>
        <w:tc>
          <w:tcPr>
            <w:tcW w:w="769" w:type="dxa"/>
            <w:vMerge/>
            <w:tcBorders>
              <w:left w:val="single" w:sz="0" w:space="0" w:color="auto"/>
              <w:right w:val="single" w:sz="0" w:space="0" w:color="auto"/>
            </w:tcBorders>
            <w:vAlign w:val="center"/>
          </w:tcPr>
          <w:p w14:paraId="069D20B6" w14:textId="77777777" w:rsidR="00FD7DED" w:rsidRPr="007B35C6" w:rsidRDefault="00FD7DED"/>
        </w:tc>
        <w:tc>
          <w:tcPr>
            <w:tcW w:w="840" w:type="dxa"/>
            <w:vMerge/>
            <w:tcBorders>
              <w:left w:val="single" w:sz="0" w:space="0" w:color="auto"/>
              <w:right w:val="single" w:sz="0" w:space="0" w:color="auto"/>
            </w:tcBorders>
            <w:vAlign w:val="center"/>
          </w:tcPr>
          <w:p w14:paraId="1AB07D12" w14:textId="77777777" w:rsidR="00FD7DED" w:rsidRPr="007B35C6" w:rsidRDefault="00FD7DED"/>
        </w:tc>
        <w:tc>
          <w:tcPr>
            <w:tcW w:w="855" w:type="dxa"/>
            <w:vMerge/>
            <w:tcBorders>
              <w:left w:val="single" w:sz="0" w:space="0" w:color="auto"/>
              <w:right w:val="single" w:sz="0" w:space="0" w:color="auto"/>
            </w:tcBorders>
            <w:vAlign w:val="center"/>
          </w:tcPr>
          <w:p w14:paraId="7E5ED477" w14:textId="77777777" w:rsidR="00FD7DED" w:rsidRPr="007B35C6" w:rsidRDefault="00FD7DED"/>
        </w:tc>
        <w:tc>
          <w:tcPr>
            <w:tcW w:w="705" w:type="dxa"/>
            <w:vMerge/>
            <w:tcBorders>
              <w:left w:val="nil"/>
              <w:right w:val="single" w:sz="0" w:space="0" w:color="auto"/>
            </w:tcBorders>
            <w:vAlign w:val="center"/>
          </w:tcPr>
          <w:p w14:paraId="6D405643" w14:textId="77777777" w:rsidR="00FD7DED" w:rsidRPr="007B35C6" w:rsidRDefault="00FD7DED"/>
        </w:tc>
        <w:tc>
          <w:tcPr>
            <w:tcW w:w="855" w:type="dxa"/>
            <w:vMerge/>
            <w:tcBorders>
              <w:left w:val="single" w:sz="0" w:space="0" w:color="auto"/>
              <w:right w:val="single" w:sz="0" w:space="0" w:color="auto"/>
            </w:tcBorders>
            <w:vAlign w:val="center"/>
          </w:tcPr>
          <w:p w14:paraId="2664B0AC"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2DF4B203" w14:textId="1E14E832" w:rsidR="6A95963C" w:rsidRPr="007B35C6" w:rsidRDefault="6A95963C" w:rsidP="6A95963C">
            <w:pPr>
              <w:jc w:val="center"/>
            </w:pPr>
            <w:r w:rsidRPr="007B35C6">
              <w:rPr>
                <w:sz w:val="16"/>
                <w:szCs w:val="16"/>
              </w:rPr>
              <w:t>Proposional</w:t>
            </w:r>
          </w:p>
        </w:tc>
        <w:tc>
          <w:tcPr>
            <w:tcW w:w="1425" w:type="dxa"/>
            <w:gridSpan w:val="2"/>
            <w:tcBorders>
              <w:top w:val="nil"/>
              <w:left w:val="nil"/>
              <w:bottom w:val="single" w:sz="8" w:space="0" w:color="auto"/>
              <w:right w:val="single" w:sz="12" w:space="0" w:color="000000" w:themeColor="text1"/>
            </w:tcBorders>
            <w:tcMar>
              <w:left w:w="108" w:type="dxa"/>
              <w:right w:w="108" w:type="dxa"/>
            </w:tcMar>
            <w:vAlign w:val="bottom"/>
          </w:tcPr>
          <w:p w14:paraId="30A82FEE" w14:textId="580BADD7" w:rsidR="6A95963C" w:rsidRPr="007B35C6" w:rsidRDefault="6A95963C" w:rsidP="6A95963C">
            <w:pPr>
              <w:jc w:val="center"/>
            </w:pPr>
            <w:r w:rsidRPr="007B35C6">
              <w:rPr>
                <w:sz w:val="16"/>
                <w:szCs w:val="16"/>
              </w:rPr>
              <w:t>Non-Proposional</w:t>
            </w:r>
          </w:p>
        </w:tc>
        <w:tc>
          <w:tcPr>
            <w:tcW w:w="1545"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67C2ABC2" w14:textId="0F71613C" w:rsidR="6A95963C" w:rsidRPr="007B35C6" w:rsidRDefault="6A95963C" w:rsidP="6A95963C">
            <w:pPr>
              <w:jc w:val="center"/>
            </w:pPr>
            <w:r w:rsidRPr="007B35C6">
              <w:rPr>
                <w:sz w:val="16"/>
                <w:szCs w:val="16"/>
              </w:rPr>
              <w:t>Proposional</w:t>
            </w:r>
          </w:p>
        </w:tc>
        <w:tc>
          <w:tcPr>
            <w:tcW w:w="112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221A5A6B" w14:textId="39982544" w:rsidR="6A95963C" w:rsidRPr="007B35C6" w:rsidRDefault="6A95963C" w:rsidP="6A95963C">
            <w:pPr>
              <w:jc w:val="center"/>
            </w:pPr>
            <w:r w:rsidRPr="007B35C6">
              <w:rPr>
                <w:sz w:val="16"/>
                <w:szCs w:val="16"/>
              </w:rPr>
              <w:t>Non-Proposional</w:t>
            </w:r>
          </w:p>
        </w:tc>
      </w:tr>
      <w:tr w:rsidR="6A95963C" w:rsidRPr="007B35C6" w14:paraId="486DB2D8" w14:textId="77777777" w:rsidTr="6A95963C">
        <w:trPr>
          <w:trHeight w:val="315"/>
        </w:trPr>
        <w:tc>
          <w:tcPr>
            <w:tcW w:w="532" w:type="dxa"/>
            <w:vMerge/>
            <w:tcBorders>
              <w:left w:val="single" w:sz="0" w:space="0" w:color="auto"/>
              <w:bottom w:val="single" w:sz="0" w:space="0" w:color="auto"/>
              <w:right w:val="single" w:sz="0" w:space="0" w:color="auto"/>
            </w:tcBorders>
            <w:vAlign w:val="center"/>
          </w:tcPr>
          <w:p w14:paraId="5328888D" w14:textId="77777777" w:rsidR="00FD7DED" w:rsidRPr="007B35C6" w:rsidRDefault="00FD7DED"/>
        </w:tc>
        <w:tc>
          <w:tcPr>
            <w:tcW w:w="1114" w:type="dxa"/>
            <w:vMerge/>
            <w:tcBorders>
              <w:left w:val="single" w:sz="0" w:space="0" w:color="auto"/>
              <w:bottom w:val="single" w:sz="0" w:space="0" w:color="auto"/>
              <w:right w:val="single" w:sz="0" w:space="0" w:color="auto"/>
            </w:tcBorders>
            <w:vAlign w:val="center"/>
          </w:tcPr>
          <w:p w14:paraId="2DCE34FF" w14:textId="77777777" w:rsidR="00FD7DED" w:rsidRPr="007B35C6" w:rsidRDefault="00FD7DED"/>
        </w:tc>
        <w:tc>
          <w:tcPr>
            <w:tcW w:w="769" w:type="dxa"/>
            <w:vMerge/>
            <w:tcBorders>
              <w:left w:val="single" w:sz="0" w:space="0" w:color="auto"/>
              <w:bottom w:val="single" w:sz="0" w:space="0" w:color="auto"/>
              <w:right w:val="single" w:sz="0" w:space="0" w:color="auto"/>
            </w:tcBorders>
            <w:vAlign w:val="center"/>
          </w:tcPr>
          <w:p w14:paraId="21C6DF9B"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147DA330"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4DE0278A" w14:textId="77777777" w:rsidR="00FD7DED" w:rsidRPr="007B35C6" w:rsidRDefault="00FD7DED"/>
        </w:tc>
        <w:tc>
          <w:tcPr>
            <w:tcW w:w="705" w:type="dxa"/>
            <w:vMerge/>
            <w:tcBorders>
              <w:left w:val="nil"/>
              <w:bottom w:val="single" w:sz="0" w:space="0" w:color="auto"/>
              <w:right w:val="single" w:sz="0" w:space="0" w:color="auto"/>
            </w:tcBorders>
            <w:vAlign w:val="center"/>
          </w:tcPr>
          <w:p w14:paraId="43CE0BA6"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205AC431"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340AECEF" w14:textId="167B4033"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1471319F" w14:textId="1B7C21FF"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3D6141CC" w14:textId="37FF1F7C" w:rsidR="6A95963C" w:rsidRPr="007B35C6" w:rsidRDefault="6A95963C" w:rsidP="6A95963C">
            <w:pPr>
              <w:jc w:val="center"/>
            </w:pPr>
            <w:r w:rsidRPr="007B35C6">
              <w:rPr>
                <w:sz w:val="16"/>
                <w:szCs w:val="16"/>
              </w:rPr>
              <w:t>Cath X/L</w:t>
            </w:r>
          </w:p>
        </w:tc>
        <w:tc>
          <w:tcPr>
            <w:tcW w:w="735"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65E39A9F" w14:textId="00828FDB" w:rsidR="6A95963C" w:rsidRPr="007B35C6" w:rsidRDefault="6A95963C" w:rsidP="6A95963C">
            <w:pPr>
              <w:jc w:val="center"/>
            </w:pPr>
            <w:r w:rsidRPr="007B35C6">
              <w:rPr>
                <w:sz w:val="16"/>
                <w:szCs w:val="16"/>
              </w:rPr>
              <w:t>Work X/L</w:t>
            </w:r>
          </w:p>
        </w:tc>
        <w:tc>
          <w:tcPr>
            <w:tcW w:w="70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5BED7D43" w14:textId="49808E26" w:rsidR="6A95963C" w:rsidRPr="007B35C6" w:rsidRDefault="6A95963C" w:rsidP="6A95963C">
            <w:pPr>
              <w:jc w:val="center"/>
            </w:pPr>
            <w:r w:rsidRPr="007B35C6">
              <w:rPr>
                <w:i/>
                <w:iCs/>
                <w:sz w:val="16"/>
                <w:szCs w:val="16"/>
              </w:rPr>
              <w:t>Quota Share</w:t>
            </w:r>
          </w:p>
        </w:tc>
        <w:tc>
          <w:tcPr>
            <w:tcW w:w="84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31457362" w14:textId="084669C1" w:rsidR="6A95963C" w:rsidRPr="007B35C6" w:rsidRDefault="6A95963C" w:rsidP="6A95963C">
            <w:pPr>
              <w:jc w:val="center"/>
            </w:pPr>
            <w:r w:rsidRPr="007B35C6">
              <w:rPr>
                <w:sz w:val="16"/>
                <w:szCs w:val="16"/>
              </w:rPr>
              <w:t>Surplus</w:t>
            </w:r>
          </w:p>
        </w:tc>
        <w:tc>
          <w:tcPr>
            <w:tcW w:w="1125" w:type="dxa"/>
            <w:vMerge/>
            <w:tcBorders>
              <w:top w:val="single" w:sz="12" w:space="0" w:color="000000" w:themeColor="text1"/>
              <w:left w:val="nil"/>
              <w:bottom w:val="single" w:sz="12" w:space="0" w:color="000000" w:themeColor="text1"/>
              <w:right w:val="single" w:sz="12" w:space="0" w:color="000000" w:themeColor="text1"/>
            </w:tcBorders>
            <w:vAlign w:val="center"/>
          </w:tcPr>
          <w:p w14:paraId="457D2804" w14:textId="77777777" w:rsidR="00FD7DED" w:rsidRPr="007B35C6" w:rsidRDefault="00FD7DED"/>
        </w:tc>
      </w:tr>
      <w:tr w:rsidR="6A95963C" w:rsidRPr="007B35C6" w14:paraId="2405FC3F" w14:textId="77777777" w:rsidTr="6A95963C">
        <w:trPr>
          <w:trHeight w:val="315"/>
        </w:trPr>
        <w:tc>
          <w:tcPr>
            <w:tcW w:w="532" w:type="dxa"/>
            <w:tcBorders>
              <w:top w:val="nil"/>
              <w:left w:val="single" w:sz="8" w:space="0" w:color="auto"/>
              <w:bottom w:val="single" w:sz="8" w:space="0" w:color="auto"/>
              <w:right w:val="nil"/>
            </w:tcBorders>
            <w:tcMar>
              <w:left w:w="108" w:type="dxa"/>
              <w:right w:w="108" w:type="dxa"/>
            </w:tcMar>
            <w:vAlign w:val="bottom"/>
          </w:tcPr>
          <w:p w14:paraId="47C4DC67" w14:textId="418A93EF" w:rsidR="6A95963C" w:rsidRPr="007B35C6" w:rsidRDefault="6A95963C" w:rsidP="6A95963C">
            <w:pPr>
              <w:jc w:val="center"/>
            </w:pPr>
            <w:r w:rsidRPr="007B35C6">
              <w:rPr>
                <w:sz w:val="16"/>
                <w:szCs w:val="16"/>
              </w:rPr>
              <w:t>(1)</w:t>
            </w:r>
          </w:p>
        </w:tc>
        <w:tc>
          <w:tcPr>
            <w:tcW w:w="1114" w:type="dxa"/>
            <w:tcBorders>
              <w:top w:val="nil"/>
              <w:left w:val="single" w:sz="8" w:space="0" w:color="auto"/>
              <w:bottom w:val="single" w:sz="8" w:space="0" w:color="auto"/>
              <w:right w:val="single" w:sz="8" w:space="0" w:color="auto"/>
            </w:tcBorders>
            <w:tcMar>
              <w:left w:w="108" w:type="dxa"/>
              <w:right w:w="108" w:type="dxa"/>
            </w:tcMar>
            <w:vAlign w:val="bottom"/>
          </w:tcPr>
          <w:p w14:paraId="3A0BD078" w14:textId="2A77568E" w:rsidR="6A95963C" w:rsidRPr="007B35C6" w:rsidRDefault="6A95963C" w:rsidP="6A95963C">
            <w:pPr>
              <w:jc w:val="center"/>
            </w:pPr>
            <w:r w:rsidRPr="007B35C6">
              <w:rPr>
                <w:sz w:val="16"/>
                <w:szCs w:val="16"/>
              </w:rPr>
              <w:t>(2)</w:t>
            </w:r>
          </w:p>
        </w:tc>
        <w:tc>
          <w:tcPr>
            <w:tcW w:w="769" w:type="dxa"/>
            <w:tcBorders>
              <w:top w:val="nil"/>
              <w:left w:val="single" w:sz="8" w:space="0" w:color="auto"/>
              <w:bottom w:val="single" w:sz="8" w:space="0" w:color="auto"/>
              <w:right w:val="single" w:sz="8" w:space="0" w:color="auto"/>
            </w:tcBorders>
            <w:tcMar>
              <w:left w:w="108" w:type="dxa"/>
              <w:right w:w="108" w:type="dxa"/>
            </w:tcMar>
            <w:vAlign w:val="bottom"/>
          </w:tcPr>
          <w:p w14:paraId="70B5095C" w14:textId="3765EF79"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08A791A7" w14:textId="7E946407"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40F11C3D" w14:textId="46588A44" w:rsidR="6A95963C" w:rsidRPr="007B35C6" w:rsidRDefault="6A95963C" w:rsidP="6A95963C">
            <w:pPr>
              <w:jc w:val="center"/>
            </w:pPr>
            <w:r w:rsidRPr="007B35C6">
              <w:rPr>
                <w:sz w:val="16"/>
                <w:szCs w:val="16"/>
              </w:rPr>
              <w:t>(5)</w:t>
            </w:r>
          </w:p>
        </w:tc>
        <w:tc>
          <w:tcPr>
            <w:tcW w:w="705" w:type="dxa"/>
            <w:tcBorders>
              <w:top w:val="nil"/>
              <w:left w:val="single" w:sz="8" w:space="0" w:color="auto"/>
              <w:bottom w:val="single" w:sz="8" w:space="0" w:color="auto"/>
              <w:right w:val="single" w:sz="8" w:space="0" w:color="auto"/>
            </w:tcBorders>
            <w:tcMar>
              <w:left w:w="108" w:type="dxa"/>
              <w:right w:w="108" w:type="dxa"/>
            </w:tcMar>
            <w:vAlign w:val="bottom"/>
          </w:tcPr>
          <w:p w14:paraId="71D9E4B0" w14:textId="3E6887E5" w:rsidR="6A95963C" w:rsidRPr="007B35C6" w:rsidRDefault="6A95963C" w:rsidP="6A95963C">
            <w:pPr>
              <w:jc w:val="center"/>
            </w:pPr>
            <w:r w:rsidRPr="007B35C6">
              <w:rPr>
                <w:sz w:val="16"/>
                <w:szCs w:val="16"/>
              </w:rPr>
              <w:t>(6)</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7F8EF2C5" w14:textId="5B470969"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F7803C" w14:textId="695A424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2C8BB2" w14:textId="01D94CE5"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3EFF23" w14:textId="585DB0DA" w:rsidR="6A95963C" w:rsidRPr="007B35C6" w:rsidRDefault="6A95963C" w:rsidP="6A95963C">
            <w:pPr>
              <w:jc w:val="center"/>
            </w:pPr>
            <w:r w:rsidRPr="007B35C6">
              <w:rPr>
                <w:sz w:val="16"/>
                <w:szCs w:val="16"/>
              </w:rPr>
              <w:t>(10)</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C569D9" w14:textId="4E5ECA53" w:rsidR="6A95963C" w:rsidRPr="007B35C6" w:rsidRDefault="6A95963C" w:rsidP="6A95963C">
            <w:pPr>
              <w:jc w:val="center"/>
            </w:pPr>
            <w:r w:rsidRPr="007B35C6">
              <w:rPr>
                <w:sz w:val="16"/>
                <w:szCs w:val="16"/>
              </w:rPr>
              <w:t>(11)</w:t>
            </w:r>
          </w:p>
        </w:tc>
        <w:tc>
          <w:tcPr>
            <w:tcW w:w="70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65F6C70" w14:textId="1F3C57AD" w:rsidR="6A95963C" w:rsidRPr="007B35C6" w:rsidRDefault="6A95963C" w:rsidP="6A95963C">
            <w:pPr>
              <w:jc w:val="center"/>
            </w:pPr>
            <w:r w:rsidRPr="007B35C6">
              <w:rPr>
                <w:sz w:val="16"/>
                <w:szCs w:val="16"/>
              </w:rPr>
              <w:t>(12)</w:t>
            </w:r>
          </w:p>
        </w:tc>
        <w:tc>
          <w:tcPr>
            <w:tcW w:w="84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2E09AB8E" w14:textId="34DA65CB" w:rsidR="6A95963C" w:rsidRPr="007B35C6" w:rsidRDefault="6A95963C" w:rsidP="6A95963C">
            <w:pPr>
              <w:jc w:val="center"/>
            </w:pPr>
            <w:r w:rsidRPr="007B35C6">
              <w:rPr>
                <w:sz w:val="16"/>
                <w:szCs w:val="16"/>
              </w:rPr>
              <w:t>(13)</w:t>
            </w:r>
          </w:p>
        </w:tc>
        <w:tc>
          <w:tcPr>
            <w:tcW w:w="112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64BD20D8" w14:textId="3A84C2EB" w:rsidR="6A95963C" w:rsidRPr="007B35C6" w:rsidRDefault="6A95963C" w:rsidP="6A95963C">
            <w:pPr>
              <w:jc w:val="center"/>
            </w:pPr>
            <w:r w:rsidRPr="007B35C6">
              <w:rPr>
                <w:sz w:val="16"/>
                <w:szCs w:val="16"/>
              </w:rPr>
              <w:t>(14)</w:t>
            </w:r>
          </w:p>
        </w:tc>
      </w:tr>
      <w:tr w:rsidR="6A95963C" w:rsidRPr="007B35C6" w14:paraId="4B5FCFC9"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DACD17D" w14:textId="32B3CA5E" w:rsidR="6A95963C" w:rsidRPr="007B35C6" w:rsidRDefault="6A95963C" w:rsidP="6A95963C">
            <w:r w:rsidRPr="007B35C6">
              <w:rPr>
                <w:sz w:val="16"/>
                <w:szCs w:val="16"/>
              </w:rPr>
              <w:t xml:space="preserve"> </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F5EC0A" w14:textId="1FE8B96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tcMar>
              <w:left w:w="108" w:type="dxa"/>
              <w:right w:w="108" w:type="dxa"/>
            </w:tcMar>
            <w:vAlign w:val="bottom"/>
          </w:tcPr>
          <w:p w14:paraId="6CCC1EDA" w14:textId="6FF933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2C92EDF" w14:textId="2B70533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69FDBA" w14:textId="08B4E8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4DD11A" w14:textId="2018063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EC9FCC" w14:textId="6C1EB3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03E4BD" w14:textId="020C4B8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B56CD1" w14:textId="3F0A677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DD59FA" w14:textId="7B638442"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1244CD" w14:textId="08772A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E029F3" w14:textId="6186E28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46281F" w14:textId="2B058D9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71EF24" w14:textId="6323C03C" w:rsidR="6A95963C" w:rsidRPr="007B35C6" w:rsidRDefault="6A95963C" w:rsidP="6A95963C">
            <w:r w:rsidRPr="007B35C6">
              <w:rPr>
                <w:sz w:val="16"/>
                <w:szCs w:val="16"/>
              </w:rPr>
              <w:t xml:space="preserve"> </w:t>
            </w:r>
          </w:p>
        </w:tc>
      </w:tr>
      <w:tr w:rsidR="6A95963C" w:rsidRPr="007B35C6" w14:paraId="42AA9E96"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EE3F3E5" w14:textId="6BB8DB69" w:rsidR="6A95963C" w:rsidRPr="007B35C6" w:rsidRDefault="6A95963C" w:rsidP="6A95963C">
            <w:pPr>
              <w:jc w:val="center"/>
            </w:pPr>
            <w:r w:rsidRPr="007B35C6">
              <w:rPr>
                <w:sz w:val="16"/>
                <w:szCs w:val="16"/>
              </w:rPr>
              <w:t>A</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8DA45F" w14:textId="41CBDFC3" w:rsidR="6A95963C" w:rsidRPr="007B35C6" w:rsidRDefault="6A95963C" w:rsidP="6A95963C">
            <w:r w:rsidRPr="007B35C6">
              <w:rPr>
                <w:sz w:val="16"/>
                <w:szCs w:val="16"/>
              </w:rPr>
              <w:t xml:space="preserve">Retensi Sendiri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BE7673E" w14:textId="67156E9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BC2888A" w14:textId="482467A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F4DD41" w14:textId="5335E23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7E2BC3" w14:textId="113E05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D97603" w14:textId="3E75950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335B0BB" w14:textId="2F79269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962D4C2" w14:textId="5F90617B"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E051AA9" w14:textId="697DBA92" w:rsidR="6A95963C" w:rsidRPr="007B35C6" w:rsidRDefault="6A95963C" w:rsidP="6A95963C">
            <w:r w:rsidRPr="007B35C6">
              <w:rPr>
                <w:color w:val="FFFFFF" w:themeColor="background1"/>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C32CB4A" w14:textId="225AD08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C0F4D1D" w14:textId="13AD37B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0B86B75" w14:textId="5CDE920C" w:rsidR="6A95963C" w:rsidRPr="007B35C6" w:rsidRDefault="6A95963C" w:rsidP="6A95963C">
            <w:r w:rsidRPr="007B35C6">
              <w:rPr>
                <w:color w:val="FFFFFF" w:themeColor="background1"/>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757E933" w14:textId="56156F4A" w:rsidR="6A95963C" w:rsidRPr="007B35C6" w:rsidRDefault="6A95963C" w:rsidP="6A95963C">
            <w:r w:rsidRPr="007B35C6">
              <w:rPr>
                <w:color w:val="FFFFFF" w:themeColor="background1"/>
                <w:sz w:val="16"/>
                <w:szCs w:val="16"/>
              </w:rPr>
              <w:t xml:space="preserve"> </w:t>
            </w:r>
          </w:p>
        </w:tc>
      </w:tr>
      <w:tr w:rsidR="6A95963C" w:rsidRPr="007B35C6" w14:paraId="0699E07B"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2605479" w14:textId="5E3AFA5B"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9F913C" w14:textId="48976CEA"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1840B35" w14:textId="3DBDA50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CD6A1B9" w14:textId="7AB6DD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F90AAB" w14:textId="2385FCF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3FAC29" w14:textId="782E87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DBD3C3" w14:textId="3C3CA84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DED45D" w14:textId="3C755DF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C653A7" w14:textId="6EA40EB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732A02" w14:textId="2EDC1D3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6D2342" w14:textId="23C51C2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C82EC6" w14:textId="13068074"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82710A" w14:textId="355E7EE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685F5C" w14:textId="1D1A4D58" w:rsidR="6A95963C" w:rsidRPr="007B35C6" w:rsidRDefault="6A95963C" w:rsidP="6A95963C">
            <w:r w:rsidRPr="007B35C6">
              <w:rPr>
                <w:sz w:val="16"/>
                <w:szCs w:val="16"/>
              </w:rPr>
              <w:t xml:space="preserve"> </w:t>
            </w:r>
          </w:p>
        </w:tc>
      </w:tr>
      <w:tr w:rsidR="6A95963C" w:rsidRPr="007B35C6" w14:paraId="384EE707"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450DBD6" w14:textId="14ED0F0B" w:rsidR="6A95963C" w:rsidRPr="007B35C6" w:rsidRDefault="6A95963C" w:rsidP="6A95963C">
            <w:pPr>
              <w:jc w:val="center"/>
            </w:pPr>
            <w:r w:rsidRPr="007B35C6">
              <w:rPr>
                <w:sz w:val="16"/>
                <w:szCs w:val="16"/>
              </w:rPr>
              <w:t>B</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DDA18E" w14:textId="6A21DB09" w:rsidR="6A95963C" w:rsidRPr="007B35C6" w:rsidRDefault="6A95963C" w:rsidP="6A95963C">
            <w:r w:rsidRPr="007B35C6">
              <w:rPr>
                <w:sz w:val="16"/>
                <w:szCs w:val="16"/>
              </w:rPr>
              <w:t xml:space="preserve">Dukungan Reasuradur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9F80169" w14:textId="77C9E45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9EAE6D3" w14:textId="5AF6D34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6CEE9A" w14:textId="367C6B6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BE55FE" w14:textId="07E6D0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F62DBA1" w14:textId="35DB0C9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4D5E83" w14:textId="5B838BC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47AF83" w14:textId="03FC2F2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3829B2" w14:textId="1F6B400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FB85BF" w14:textId="6E75A1B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416256" w14:textId="085D3DC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67C40C" w14:textId="3A00D78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20FA11" w14:textId="177E7D7E" w:rsidR="6A95963C" w:rsidRPr="007B35C6" w:rsidRDefault="6A95963C" w:rsidP="6A95963C">
            <w:r w:rsidRPr="007B35C6">
              <w:rPr>
                <w:sz w:val="16"/>
                <w:szCs w:val="16"/>
              </w:rPr>
              <w:t xml:space="preserve"> </w:t>
            </w:r>
          </w:p>
        </w:tc>
      </w:tr>
      <w:tr w:rsidR="6A95963C" w:rsidRPr="007B35C6" w14:paraId="2F70E553"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505317D" w14:textId="6BB40542"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CC6160" w14:textId="6D88D5DC" w:rsidR="6A95963C" w:rsidRPr="007B35C6" w:rsidRDefault="6A95963C" w:rsidP="6A95963C">
            <w:r w:rsidRPr="007B35C6">
              <w:rPr>
                <w:sz w:val="16"/>
                <w:szCs w:val="16"/>
              </w:rPr>
              <w:t>Dalam Negeri</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D007A82" w14:textId="56067A4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A0A434C" w14:textId="5B6E1B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B71470" w14:textId="54A6A83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14E6DE" w14:textId="22954ED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A395930" w14:textId="2F817800"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7A0B98" w14:textId="23F4CB5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B2076C" w14:textId="37EB42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F9CE33" w14:textId="673F221A"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D45896" w14:textId="185D494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37792D" w14:textId="55B5CF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954565" w14:textId="2B6839E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3BC267" w14:textId="7CFB8A25" w:rsidR="6A95963C" w:rsidRPr="007B35C6" w:rsidRDefault="6A95963C" w:rsidP="6A95963C">
            <w:r w:rsidRPr="007B35C6">
              <w:rPr>
                <w:sz w:val="16"/>
                <w:szCs w:val="16"/>
              </w:rPr>
              <w:t xml:space="preserve"> </w:t>
            </w:r>
          </w:p>
        </w:tc>
      </w:tr>
      <w:tr w:rsidR="6A95963C" w:rsidRPr="007B35C6" w14:paraId="72D7F144"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330B6778" w14:textId="6F5178E5"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851C4A" w14:textId="52FECC0D"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20165FD" w14:textId="13370EE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282473A" w14:textId="7B55DB2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9C1886" w14:textId="24434C08"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62B255" w14:textId="43500B4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D64C876" w14:textId="5FE537E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6CD331" w14:textId="4983B5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37B424" w14:textId="003D2CC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2BB3D0" w14:textId="574889C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D81F63" w14:textId="1264F44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C7D9DD" w14:textId="41DA1D0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8657E1" w14:textId="3C875020"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F3C26C" w14:textId="1B2FEC03" w:rsidR="6A95963C" w:rsidRPr="007B35C6" w:rsidRDefault="6A95963C" w:rsidP="6A95963C">
            <w:r w:rsidRPr="007B35C6">
              <w:rPr>
                <w:sz w:val="16"/>
                <w:szCs w:val="16"/>
              </w:rPr>
              <w:t xml:space="preserve"> </w:t>
            </w:r>
          </w:p>
        </w:tc>
      </w:tr>
      <w:tr w:rsidR="6A95963C" w:rsidRPr="007B35C6" w14:paraId="56359A69"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6449D1E" w14:textId="32D0B28C"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A73EC2" w14:textId="7178F6CA"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FDCC9BD" w14:textId="72B4602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38224DD" w14:textId="071FE40B"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70245F" w14:textId="13D841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A7E079" w14:textId="1C5F028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7DF7FBA" w14:textId="2C3A12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517394" w14:textId="02C81AE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4D15C7" w14:textId="18B1217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685CFE" w14:textId="43C14BB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4A42ED" w14:textId="025B9FA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384A15" w14:textId="2022C30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034BEC" w14:textId="49B3513F"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F742C3" w14:textId="0D36BF77" w:rsidR="6A95963C" w:rsidRPr="007B35C6" w:rsidRDefault="6A95963C" w:rsidP="6A95963C">
            <w:r w:rsidRPr="007B35C6">
              <w:rPr>
                <w:sz w:val="16"/>
                <w:szCs w:val="16"/>
              </w:rPr>
              <w:t xml:space="preserve"> </w:t>
            </w:r>
          </w:p>
        </w:tc>
      </w:tr>
      <w:tr w:rsidR="6A95963C" w:rsidRPr="007B35C6" w14:paraId="71DAFAF2"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A862A75" w14:textId="16CA79A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728E8A" w14:textId="591B6BC8" w:rsidR="6A95963C" w:rsidRPr="007B35C6" w:rsidRDefault="6A95963C" w:rsidP="6A95963C">
            <w:pPr>
              <w:ind w:firstLine="320"/>
            </w:pPr>
            <w:r w:rsidRPr="007B35C6">
              <w:rPr>
                <w:sz w:val="16"/>
                <w:szCs w:val="16"/>
              </w:rPr>
              <w:t xml:space="preserve">3.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6B60C78" w14:textId="41CC3670"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5B2E030" w14:textId="7B2DCF6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F5EB2A" w14:textId="1E0BBBD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A57DB2" w14:textId="07DA9A9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B9721DB" w14:textId="2E8E3B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EBE7C7" w14:textId="3F1E57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CCA9E5" w14:textId="1862CC2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82ED10" w14:textId="2538B63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FB23C1" w14:textId="7A64C9B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730D24" w14:textId="0FB19AD7"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3D1083" w14:textId="57E09374"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9947F4" w14:textId="72EA8DC3" w:rsidR="6A95963C" w:rsidRPr="007B35C6" w:rsidRDefault="6A95963C" w:rsidP="6A95963C">
            <w:r w:rsidRPr="007B35C6">
              <w:rPr>
                <w:sz w:val="16"/>
                <w:szCs w:val="16"/>
              </w:rPr>
              <w:t xml:space="preserve"> </w:t>
            </w:r>
          </w:p>
        </w:tc>
      </w:tr>
      <w:tr w:rsidR="6A95963C" w:rsidRPr="007B35C6" w14:paraId="57F2219F"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32A2D30" w14:textId="254EEF1F"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CD9A3A" w14:textId="2FC1C002" w:rsidR="6A95963C" w:rsidRPr="007B35C6" w:rsidRDefault="6A95963C" w:rsidP="6A95963C">
            <w:pPr>
              <w:ind w:firstLine="320"/>
            </w:pPr>
            <w:r w:rsidRPr="007B35C6">
              <w:rPr>
                <w:sz w:val="16"/>
                <w:szCs w:val="16"/>
              </w:rPr>
              <w:t>4. ......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52D1BF0" w14:textId="43EBCF7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74488BB" w14:textId="1A2DF90D"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9B56A6" w14:textId="3A1CC1C3"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F56073" w14:textId="51565E4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D9E0CD3" w14:textId="7844FAC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0F96B5" w14:textId="6E9485B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74A8E8" w14:textId="33E40A5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860AA4" w14:textId="19379603"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C6C599" w14:textId="78845AE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205516" w14:textId="50AF23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7C1062" w14:textId="6C22A17B"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331055" w14:textId="0F730DF5" w:rsidR="6A95963C" w:rsidRPr="007B35C6" w:rsidRDefault="6A95963C" w:rsidP="6A95963C">
            <w:r w:rsidRPr="007B35C6">
              <w:rPr>
                <w:sz w:val="16"/>
                <w:szCs w:val="16"/>
              </w:rPr>
              <w:t xml:space="preserve"> </w:t>
            </w:r>
          </w:p>
        </w:tc>
      </w:tr>
      <w:tr w:rsidR="6A95963C" w:rsidRPr="007B35C6" w14:paraId="181D3F8B"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7C083D6" w14:textId="3937F60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464899" w14:textId="06B24E58"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732B01D" w14:textId="12B4B7DF"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04CBC2A" w14:textId="3622421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FC923B" w14:textId="561547E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7ABA21" w14:textId="4E553E0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F6840B3" w14:textId="3F69D5F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1760F8" w14:textId="12CC6A6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127661" w14:textId="07827D9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BD0CB6" w14:textId="4BB6B3D6"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7770FE" w14:textId="0A865AF6"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FA91F8" w14:textId="5228E3A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A9B304" w14:textId="78BDAEB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D9A786" w14:textId="7FA5DBD3" w:rsidR="6A95963C" w:rsidRPr="007B35C6" w:rsidRDefault="6A95963C" w:rsidP="6A95963C">
            <w:r w:rsidRPr="007B35C6">
              <w:rPr>
                <w:sz w:val="16"/>
                <w:szCs w:val="16"/>
              </w:rPr>
              <w:t xml:space="preserve"> </w:t>
            </w:r>
          </w:p>
        </w:tc>
      </w:tr>
      <w:tr w:rsidR="6A95963C" w:rsidRPr="007B35C6" w14:paraId="4C331F29"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24C0E34D" w14:textId="2F8C20F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296F9D" w14:textId="3D367A1A"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E65AFEE" w14:textId="50B8CE4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0B33116" w14:textId="66F4A97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2B3E46" w14:textId="608E89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37DBF6" w14:textId="557EB65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BAB2B57" w14:textId="5D23C54E"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ED8570" w14:textId="1C7292C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D0C74E" w14:textId="7E715AC5"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434BC6" w14:textId="53B9522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B3B169" w14:textId="262977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743034" w14:textId="5F09609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869876" w14:textId="51E7CF6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870174" w14:textId="5BE5B3D6" w:rsidR="6A95963C" w:rsidRPr="007B35C6" w:rsidRDefault="6A95963C" w:rsidP="6A95963C">
            <w:r w:rsidRPr="007B35C6">
              <w:rPr>
                <w:sz w:val="16"/>
                <w:szCs w:val="16"/>
              </w:rPr>
              <w:t xml:space="preserve"> </w:t>
            </w:r>
          </w:p>
        </w:tc>
      </w:tr>
      <w:tr w:rsidR="6A95963C" w:rsidRPr="007B35C6" w14:paraId="3055942B"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037333F0" w14:textId="023DFED6"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6B9499" w14:textId="2091C52D"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1C6A52" w14:textId="6636C72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B690A6A" w14:textId="009ED57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8A207E" w14:textId="4BAF14C9"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18B021" w14:textId="41D0994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8899758" w14:textId="1985B8C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84B318" w14:textId="021135E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B03D59" w14:textId="07654A6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1B033C" w14:textId="585DDD67"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F14FDD" w14:textId="40E5FD7D"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BA013F" w14:textId="5010DD1F"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6AC534" w14:textId="1541C776"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D3070D" w14:textId="4CB1B40C" w:rsidR="6A95963C" w:rsidRPr="007B35C6" w:rsidRDefault="6A95963C" w:rsidP="6A95963C">
            <w:r w:rsidRPr="007B35C6">
              <w:rPr>
                <w:sz w:val="16"/>
                <w:szCs w:val="16"/>
              </w:rPr>
              <w:t xml:space="preserve"> </w:t>
            </w:r>
          </w:p>
        </w:tc>
      </w:tr>
      <w:tr w:rsidR="6A95963C" w:rsidRPr="007B35C6" w14:paraId="71A126DF"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7F3E748A" w14:textId="1DDB1160"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F3F24A" w14:textId="67A71B3D" w:rsidR="6A95963C" w:rsidRPr="007B35C6" w:rsidRDefault="6A95963C" w:rsidP="6A95963C">
            <w:r w:rsidRPr="007B35C6">
              <w:rPr>
                <w:sz w:val="16"/>
                <w:szCs w:val="16"/>
              </w:rPr>
              <w:t>Luar Negeri</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94934F" w14:textId="2583EFC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CBA672E" w14:textId="10D5724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C44017" w14:textId="2CBD91CA"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66CBEF" w14:textId="3B022EF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D3EFD02" w14:textId="16B35BF5"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608C56" w14:textId="0EE8CF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1204FE" w14:textId="27CFD4B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479837" w14:textId="79C9025B"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295643" w14:textId="7D8E511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27D88A" w14:textId="5EA9D7B6"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8DB5C6" w14:textId="7D9C1E97"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4BD3E2" w14:textId="20840575" w:rsidR="6A95963C" w:rsidRPr="007B35C6" w:rsidRDefault="6A95963C" w:rsidP="6A95963C">
            <w:r w:rsidRPr="007B35C6">
              <w:rPr>
                <w:sz w:val="16"/>
                <w:szCs w:val="16"/>
              </w:rPr>
              <w:t xml:space="preserve"> </w:t>
            </w:r>
          </w:p>
        </w:tc>
      </w:tr>
      <w:tr w:rsidR="6A95963C" w:rsidRPr="007B35C6" w14:paraId="7AC939B3"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61B5E0E" w14:textId="3A0802F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9E3CF8" w14:textId="30A7E528" w:rsidR="6A95963C" w:rsidRPr="007B35C6" w:rsidRDefault="6A95963C" w:rsidP="6A95963C">
            <w:pPr>
              <w:ind w:firstLine="320"/>
            </w:pPr>
            <w:r w:rsidRPr="007B35C6">
              <w:rPr>
                <w:sz w:val="16"/>
                <w:szCs w:val="16"/>
              </w:rPr>
              <w:t xml:space="preserve">1.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D2F6E4" w14:textId="0B45F39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467C547" w14:textId="0CAC1C48"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3F8BBF" w14:textId="31593DC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1D083D" w14:textId="1EBDFD4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965E01B" w14:textId="491D26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69239F" w14:textId="6D4DEB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D763C6" w14:textId="21DDDD8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F68DFE" w14:textId="37E8935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836D23" w14:textId="69A7A184"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617EDA" w14:textId="7DCCB37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96234B" w14:textId="7B48A68E"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33D303" w14:textId="5174F871" w:rsidR="6A95963C" w:rsidRPr="007B35C6" w:rsidRDefault="6A95963C" w:rsidP="6A95963C">
            <w:r w:rsidRPr="007B35C6">
              <w:rPr>
                <w:sz w:val="16"/>
                <w:szCs w:val="16"/>
              </w:rPr>
              <w:t xml:space="preserve"> </w:t>
            </w:r>
          </w:p>
        </w:tc>
      </w:tr>
      <w:tr w:rsidR="6A95963C" w:rsidRPr="007B35C6" w14:paraId="400B8C13"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E5C41AF" w14:textId="23DF61D4"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775205" w14:textId="1D045BC6" w:rsidR="6A95963C" w:rsidRPr="007B35C6" w:rsidRDefault="6A95963C" w:rsidP="6A95963C">
            <w:pPr>
              <w:ind w:firstLine="320"/>
            </w:pPr>
            <w:r w:rsidRPr="007B35C6">
              <w:rPr>
                <w:sz w:val="16"/>
                <w:szCs w:val="16"/>
              </w:rPr>
              <w:t xml:space="preserve">2.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F31BF9" w14:textId="25EDDE4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46189BA5" w14:textId="0BE1311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159661" w14:textId="0B76E0E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D38D4A" w14:textId="3B9F84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DA7FA8A" w14:textId="56FEF5A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67F317" w14:textId="51831BF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813D6F" w14:textId="7C5D719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6356A5" w14:textId="4B8D55EF"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084983" w14:textId="55D939CE"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CBB854" w14:textId="32330800"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34D137" w14:textId="20ACC5EC"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13D51F" w14:textId="591C8A5A" w:rsidR="6A95963C" w:rsidRPr="007B35C6" w:rsidRDefault="6A95963C" w:rsidP="6A95963C">
            <w:r w:rsidRPr="007B35C6">
              <w:rPr>
                <w:sz w:val="16"/>
                <w:szCs w:val="16"/>
              </w:rPr>
              <w:t xml:space="preserve"> </w:t>
            </w:r>
          </w:p>
        </w:tc>
      </w:tr>
      <w:tr w:rsidR="6A95963C" w:rsidRPr="007B35C6" w14:paraId="079E8088"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502D9B3" w14:textId="5EAFD379"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7E09F5" w14:textId="02D82A0B" w:rsidR="6A95963C" w:rsidRPr="007B35C6" w:rsidRDefault="6A95963C" w:rsidP="6A95963C">
            <w:pPr>
              <w:ind w:firstLine="320"/>
            </w:pPr>
            <w:r w:rsidRPr="007B35C6">
              <w:rPr>
                <w:sz w:val="16"/>
                <w:szCs w:val="16"/>
              </w:rPr>
              <w:t>3. ....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FA0865" w14:textId="396D0CA8"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814D181" w14:textId="2774F0C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465529" w14:textId="29706122"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A9ED40" w14:textId="2E6B00C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D5735E4" w14:textId="1E6F7D7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806811" w14:textId="35218BC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D6C153" w14:textId="4020E44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4BFFF4" w14:textId="4F80CC0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D7B4DD" w14:textId="12D54DB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A86E8A" w14:textId="594EA532"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812058" w14:textId="32B1421A"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3A2DC3" w14:textId="20C2098B" w:rsidR="6A95963C" w:rsidRPr="007B35C6" w:rsidRDefault="6A95963C" w:rsidP="6A95963C">
            <w:r w:rsidRPr="007B35C6">
              <w:rPr>
                <w:sz w:val="16"/>
                <w:szCs w:val="16"/>
              </w:rPr>
              <w:t xml:space="preserve"> </w:t>
            </w:r>
          </w:p>
        </w:tc>
      </w:tr>
      <w:tr w:rsidR="6A95963C" w:rsidRPr="007B35C6" w14:paraId="3C842389"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51CB0B57" w14:textId="5588989D"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A28220" w14:textId="6ADC8DBA" w:rsidR="6A95963C" w:rsidRPr="007B35C6" w:rsidRDefault="6A95963C" w:rsidP="6A95963C">
            <w:pPr>
              <w:ind w:firstLine="320"/>
            </w:pPr>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EFE333" w14:textId="55EF9FDA"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0DCB032" w14:textId="3D1A86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7FF602" w14:textId="49B07F4F"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4461AA" w14:textId="727804A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385EE15" w14:textId="7C75D31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EA4AD8" w14:textId="620393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5E3CF8" w14:textId="5DEEA7C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6F2F09" w14:textId="6E16B318"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291B71" w14:textId="53B0B67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A5C329" w14:textId="55CA6DAE"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4E05C6" w14:textId="2481AE1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8E1983" w14:textId="3AD034FD" w:rsidR="6A95963C" w:rsidRPr="007B35C6" w:rsidRDefault="6A95963C" w:rsidP="6A95963C">
            <w:r w:rsidRPr="007B35C6">
              <w:rPr>
                <w:sz w:val="16"/>
                <w:szCs w:val="16"/>
              </w:rPr>
              <w:t xml:space="preserve"> </w:t>
            </w:r>
          </w:p>
        </w:tc>
      </w:tr>
      <w:tr w:rsidR="6A95963C" w:rsidRPr="007B35C6" w14:paraId="7577EE7E"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4A0F6596" w14:textId="6886FA6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EDA30D" w14:textId="6119D5B2" w:rsidR="6A95963C" w:rsidRPr="007B35C6" w:rsidRDefault="6A95963C" w:rsidP="6A95963C">
            <w:pPr>
              <w:ind w:firstLine="320"/>
            </w:pPr>
            <w:r w:rsidRPr="007B35C6">
              <w:rPr>
                <w:sz w:val="16"/>
                <w:szCs w:val="16"/>
              </w:rPr>
              <w:t>Sub Jumlah</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9BE08B6" w14:textId="448CC0BE"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F5EFE98" w14:textId="59CEEFE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B1303C" w14:textId="5DE06070"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B23E35" w14:textId="60D9B83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3D05513" w14:textId="358EC0B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62F277" w14:textId="41BFE9E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7A6559" w14:textId="0AFD2C0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1F7963" w14:textId="2C3E1E3D"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A8F36D" w14:textId="2CE7892B"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BD9039" w14:textId="288C1B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8DFC6F" w14:textId="28227855"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E5C2F0" w14:textId="4EEECDC3" w:rsidR="6A95963C" w:rsidRPr="007B35C6" w:rsidRDefault="6A95963C" w:rsidP="6A95963C">
            <w:r w:rsidRPr="007B35C6">
              <w:rPr>
                <w:sz w:val="16"/>
                <w:szCs w:val="16"/>
              </w:rPr>
              <w:t xml:space="preserve"> </w:t>
            </w:r>
          </w:p>
        </w:tc>
      </w:tr>
      <w:tr w:rsidR="6A95963C" w:rsidRPr="007B35C6" w14:paraId="551D8A65" w14:textId="77777777" w:rsidTr="6A95963C">
        <w:trPr>
          <w:trHeight w:val="315"/>
        </w:trPr>
        <w:tc>
          <w:tcPr>
            <w:tcW w:w="532" w:type="dxa"/>
            <w:tcBorders>
              <w:top w:val="single" w:sz="8" w:space="0" w:color="auto"/>
              <w:left w:val="single" w:sz="8" w:space="0" w:color="auto"/>
              <w:bottom w:val="single" w:sz="8" w:space="0" w:color="auto"/>
              <w:right w:val="nil"/>
            </w:tcBorders>
            <w:tcMar>
              <w:left w:w="108" w:type="dxa"/>
              <w:right w:w="108" w:type="dxa"/>
            </w:tcMar>
            <w:vAlign w:val="bottom"/>
          </w:tcPr>
          <w:p w14:paraId="66A672BB" w14:textId="0722BF27" w:rsidR="6A95963C" w:rsidRPr="007B35C6" w:rsidRDefault="6A95963C"/>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8A748C" w14:textId="68BA2E24" w:rsidR="6A95963C" w:rsidRPr="007B35C6" w:rsidRDefault="6A95963C" w:rsidP="6A95963C">
            <w:r w:rsidRPr="007B35C6">
              <w:rPr>
                <w:sz w:val="16"/>
                <w:szCs w:val="16"/>
              </w:rPr>
              <w:t xml:space="preserve"> </w:t>
            </w:r>
          </w:p>
        </w:tc>
        <w:tc>
          <w:tcPr>
            <w:tcW w:w="76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7395E7" w14:textId="1989D2D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4654B729" w14:textId="4E4A510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294494" w14:textId="5EE4063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5A3D8C" w14:textId="4E464F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97947EC" w14:textId="1194C727"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016052" w14:textId="6001646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DBA20B" w14:textId="3987127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4E01D3" w14:textId="6EA57765"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2D0610" w14:textId="1CAD9E71"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FF3488" w14:textId="56A49BFB"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87FA49" w14:textId="1F23EFB8"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506ED6" w14:textId="232FF4DD" w:rsidR="6A95963C" w:rsidRPr="007B35C6" w:rsidRDefault="6A95963C" w:rsidP="6A95963C">
            <w:r w:rsidRPr="007B35C6">
              <w:rPr>
                <w:sz w:val="16"/>
                <w:szCs w:val="16"/>
              </w:rPr>
              <w:t xml:space="preserve"> </w:t>
            </w:r>
          </w:p>
        </w:tc>
      </w:tr>
      <w:tr w:rsidR="6A95963C" w:rsidRPr="007B35C6" w14:paraId="7458EF10" w14:textId="77777777" w:rsidTr="6A95963C">
        <w:trPr>
          <w:trHeight w:val="330"/>
        </w:trPr>
        <w:tc>
          <w:tcPr>
            <w:tcW w:w="532"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760659" w14:textId="71629A71" w:rsidR="6A95963C" w:rsidRPr="007B35C6" w:rsidRDefault="6A95963C" w:rsidP="6A95963C">
            <w:pPr>
              <w:jc w:val="center"/>
            </w:pPr>
            <w:r w:rsidRPr="007B35C6">
              <w:rPr>
                <w:sz w:val="16"/>
                <w:szCs w:val="16"/>
              </w:rPr>
              <w:t>C</w:t>
            </w:r>
          </w:p>
        </w:tc>
        <w:tc>
          <w:tcPr>
            <w:tcW w:w="11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F44C81" w14:textId="621673DF" w:rsidR="6A95963C" w:rsidRPr="007B35C6" w:rsidRDefault="6A95963C" w:rsidP="6A95963C">
            <w:r w:rsidRPr="007B35C6">
              <w:rPr>
                <w:sz w:val="16"/>
                <w:szCs w:val="16"/>
              </w:rPr>
              <w:t>Total</w:t>
            </w:r>
          </w:p>
        </w:tc>
        <w:tc>
          <w:tcPr>
            <w:tcW w:w="76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3BAFFE9" w14:textId="686E2B3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21530CF" w14:textId="139E449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0681CFE" w14:textId="5EBF2E3C"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C62FF1" w14:textId="02FCCE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4E3608D" w14:textId="1856FAC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9E8BE4" w14:textId="17328A1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5F596C" w14:textId="4B7EE75C"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F6D504" w14:textId="14CBD2BC" w:rsidR="6A95963C" w:rsidRPr="007B35C6" w:rsidRDefault="6A95963C" w:rsidP="6A95963C">
            <w:r w:rsidRPr="007B35C6">
              <w:rPr>
                <w:sz w:val="16"/>
                <w:szCs w:val="16"/>
              </w:rPr>
              <w:t xml:space="preserve"> </w:t>
            </w:r>
          </w:p>
        </w:tc>
        <w:tc>
          <w:tcPr>
            <w:tcW w:w="73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A9FEA7" w14:textId="12583A87"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00DFC5" w14:textId="4900E26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39E5FC" w14:textId="4A6EAF89" w:rsidR="6A95963C" w:rsidRPr="007B35C6" w:rsidRDefault="6A95963C" w:rsidP="6A95963C">
            <w:r w:rsidRPr="007B35C6">
              <w:rPr>
                <w:sz w:val="16"/>
                <w:szCs w:val="16"/>
              </w:rPr>
              <w:t xml:space="preserve"> </w:t>
            </w:r>
          </w:p>
        </w:tc>
        <w:tc>
          <w:tcPr>
            <w:tcW w:w="11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6021FC" w14:textId="199909A6" w:rsidR="6A95963C" w:rsidRPr="007B35C6" w:rsidRDefault="6A95963C" w:rsidP="6A95963C">
            <w:pPr>
              <w:rPr>
                <w:sz w:val="16"/>
                <w:szCs w:val="16"/>
              </w:rPr>
            </w:pPr>
          </w:p>
        </w:tc>
      </w:tr>
    </w:tbl>
    <w:p w14:paraId="5132E6D8" w14:textId="490ECA82" w:rsidR="6A95963C" w:rsidRPr="007B35C6" w:rsidRDefault="6A95963C" w:rsidP="6A95963C">
      <w:pPr>
        <w:spacing w:line="360" w:lineRule="auto"/>
        <w:ind w:left="360"/>
        <w:rPr>
          <w:sz w:val="24"/>
          <w:szCs w:val="24"/>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653F4F78"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FCE2B0" w14:textId="3A11AAFA" w:rsidR="6A95963C" w:rsidRPr="007B35C6" w:rsidRDefault="6A95963C" w:rsidP="6A95963C">
            <w:pPr>
              <w:jc w:val="center"/>
            </w:pPr>
            <w:r w:rsidRPr="007B35C6">
              <w:rPr>
                <w:sz w:val="16"/>
                <w:szCs w:val="16"/>
              </w:rPr>
              <w:t>Premi</w:t>
            </w:r>
          </w:p>
        </w:tc>
      </w:tr>
      <w:tr w:rsidR="6A95963C" w:rsidRPr="007B35C6" w14:paraId="01B46768"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B9E7492" w14:textId="11A15CCA"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2711D062" w14:textId="1EAC5245"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308A356B" w14:textId="74037359" w:rsidR="6A95963C" w:rsidRPr="007B35C6" w:rsidRDefault="6A95963C" w:rsidP="6A95963C">
            <w:pPr>
              <w:jc w:val="center"/>
            </w:pPr>
            <w:r w:rsidRPr="007B35C6">
              <w:rPr>
                <w:sz w:val="16"/>
                <w:szCs w:val="16"/>
              </w:rPr>
              <w:t>Reasuransi Fakultatif</w:t>
            </w:r>
          </w:p>
        </w:tc>
      </w:tr>
      <w:tr w:rsidR="6A95963C" w:rsidRPr="007B35C6" w14:paraId="034657C0" w14:textId="77777777" w:rsidTr="6A95963C">
        <w:trPr>
          <w:trHeight w:val="315"/>
        </w:trPr>
        <w:tc>
          <w:tcPr>
            <w:tcW w:w="1425" w:type="dxa"/>
            <w:vMerge/>
            <w:tcBorders>
              <w:left w:val="single" w:sz="0" w:space="0" w:color="auto"/>
              <w:right w:val="single" w:sz="0" w:space="0" w:color="auto"/>
            </w:tcBorders>
            <w:vAlign w:val="center"/>
          </w:tcPr>
          <w:p w14:paraId="24B6400C"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1E0B4A5F" w14:textId="72128625"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5BCDD65F" w14:textId="113B2FEA"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5684129D" w14:textId="09371D17"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5B130E9E" w14:textId="3BA18B3F" w:rsidR="6A95963C" w:rsidRPr="007B35C6" w:rsidRDefault="6A95963C" w:rsidP="6A95963C">
            <w:pPr>
              <w:jc w:val="center"/>
            </w:pPr>
            <w:r w:rsidRPr="007B35C6">
              <w:rPr>
                <w:sz w:val="16"/>
                <w:szCs w:val="16"/>
              </w:rPr>
              <w:t>Non-Proposional</w:t>
            </w:r>
          </w:p>
        </w:tc>
      </w:tr>
      <w:tr w:rsidR="6A95963C" w:rsidRPr="007B35C6" w14:paraId="255A1F57"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16377CE9"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0206706C" w14:textId="254E274C"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4B1E99E9" w14:textId="1D3FC0A5"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198029C" w14:textId="4309484F"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3FDD60BE" w14:textId="4D6C9EB2"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37D0650C" w14:textId="55DF7C52"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0B92A6D" w14:textId="411A0425"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5A882389" w14:textId="77777777" w:rsidR="00FD7DED" w:rsidRPr="007B35C6" w:rsidRDefault="00FD7DED"/>
        </w:tc>
      </w:tr>
      <w:tr w:rsidR="6A95963C" w:rsidRPr="007B35C6" w14:paraId="7EB286FC"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7297A37C" w14:textId="461FE547"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C534B3" w14:textId="40104A56"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2472CB" w14:textId="03152970"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0BC766" w14:textId="5D484B47"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6C0BC8" w14:textId="64478B3D"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7D3AC23E" w14:textId="26A05611"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251A07BD" w14:textId="759923A3"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0A4409AA" w14:textId="3C373F04" w:rsidR="6A95963C" w:rsidRPr="007B35C6" w:rsidRDefault="6A95963C" w:rsidP="6A95963C">
            <w:pPr>
              <w:jc w:val="center"/>
            </w:pPr>
            <w:r w:rsidRPr="007B35C6">
              <w:rPr>
                <w:sz w:val="16"/>
                <w:szCs w:val="16"/>
              </w:rPr>
              <w:t>(22)</w:t>
            </w:r>
          </w:p>
        </w:tc>
      </w:tr>
      <w:tr w:rsidR="6A95963C" w:rsidRPr="007B35C6" w14:paraId="22B189C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31D794" w14:textId="027B78E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F7B957" w14:textId="7E7B230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204E19" w14:textId="53F47D27"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4D044F1" w14:textId="349C460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BC5DCC" w14:textId="5676C96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33B019" w14:textId="73A557B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5C361B" w14:textId="04296E2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D4CE40" w14:textId="76272522" w:rsidR="6A95963C" w:rsidRPr="007B35C6" w:rsidRDefault="6A95963C" w:rsidP="6A95963C">
            <w:r w:rsidRPr="007B35C6">
              <w:rPr>
                <w:sz w:val="16"/>
                <w:szCs w:val="16"/>
              </w:rPr>
              <w:t xml:space="preserve"> </w:t>
            </w:r>
          </w:p>
        </w:tc>
      </w:tr>
      <w:tr w:rsidR="6A95963C" w:rsidRPr="007B35C6" w14:paraId="0661ED3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8E0DCE" w14:textId="5D3A04C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75980B3" w14:textId="517A42E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9C48AB1" w14:textId="6CA745B0"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F0CEB51" w14:textId="6AF67393"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5D94F2D" w14:textId="2E2D17B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CA96ED0" w14:textId="5F08A9B8"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9FC4A5D" w14:textId="51032252"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74A0661" w14:textId="526C3787" w:rsidR="6A95963C" w:rsidRPr="007B35C6" w:rsidRDefault="6A95963C" w:rsidP="6A95963C">
            <w:r w:rsidRPr="007B35C6">
              <w:rPr>
                <w:color w:val="FFFFFF" w:themeColor="background1"/>
                <w:sz w:val="16"/>
                <w:szCs w:val="16"/>
              </w:rPr>
              <w:t xml:space="preserve"> </w:t>
            </w:r>
          </w:p>
        </w:tc>
      </w:tr>
      <w:tr w:rsidR="6A95963C" w:rsidRPr="007B35C6" w14:paraId="71DF085D"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77DEBCE" w14:textId="716318F6"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5B3FF2" w14:textId="46CA2D5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5FD7EE" w14:textId="33B82E6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B238D80" w14:textId="5B908367"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9AD94E" w14:textId="5DB026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9F9C76" w14:textId="61A2539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1A4831" w14:textId="27A78EA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6672E5" w14:textId="1EB2DCAA" w:rsidR="6A95963C" w:rsidRPr="007B35C6" w:rsidRDefault="6A95963C" w:rsidP="6A95963C">
            <w:r w:rsidRPr="007B35C6">
              <w:rPr>
                <w:sz w:val="16"/>
                <w:szCs w:val="16"/>
              </w:rPr>
              <w:t xml:space="preserve"> </w:t>
            </w:r>
          </w:p>
        </w:tc>
      </w:tr>
      <w:tr w:rsidR="6A95963C" w:rsidRPr="007B35C6" w14:paraId="600BB5E6"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60B1876" w14:textId="447EE3C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2AB7F0" w14:textId="4510CD8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1FC35D" w14:textId="59D8A09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F9DB729" w14:textId="228719F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61D8B3" w14:textId="3F929C9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2409AB" w14:textId="2BBF50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5735A0" w14:textId="4BC7E58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8BC6E0" w14:textId="42FB5032" w:rsidR="6A95963C" w:rsidRPr="007B35C6" w:rsidRDefault="6A95963C" w:rsidP="6A95963C">
            <w:r w:rsidRPr="007B35C6">
              <w:rPr>
                <w:sz w:val="16"/>
                <w:szCs w:val="16"/>
              </w:rPr>
              <w:t xml:space="preserve"> </w:t>
            </w:r>
          </w:p>
        </w:tc>
      </w:tr>
      <w:tr w:rsidR="6A95963C" w:rsidRPr="007B35C6" w14:paraId="2F63403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F0045D3" w14:textId="74D7C28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AC573C" w14:textId="6CB645B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1132D8" w14:textId="131B97F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281A1FE" w14:textId="58C1E57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BA1558" w14:textId="25085F7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D4BDC1" w14:textId="60A7F1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AE3536" w14:textId="6006C0A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000B0D" w14:textId="5B079B0D" w:rsidR="6A95963C" w:rsidRPr="007B35C6" w:rsidRDefault="6A95963C" w:rsidP="6A95963C">
            <w:r w:rsidRPr="007B35C6">
              <w:rPr>
                <w:sz w:val="16"/>
                <w:szCs w:val="16"/>
              </w:rPr>
              <w:t xml:space="preserve"> </w:t>
            </w:r>
          </w:p>
        </w:tc>
      </w:tr>
      <w:tr w:rsidR="6A95963C" w:rsidRPr="007B35C6" w14:paraId="705EB8B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40E6B47" w14:textId="11D57ED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13CDFE" w14:textId="10283E9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F59747" w14:textId="7D24F564"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434C06A" w14:textId="02415665"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6D2862" w14:textId="40B14A7B"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3F55FF" w14:textId="77669B2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237E07" w14:textId="3ED1763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3D2E69" w14:textId="34492CE1" w:rsidR="6A95963C" w:rsidRPr="007B35C6" w:rsidRDefault="6A95963C" w:rsidP="6A95963C">
            <w:r w:rsidRPr="007B35C6">
              <w:rPr>
                <w:sz w:val="16"/>
                <w:szCs w:val="16"/>
              </w:rPr>
              <w:t xml:space="preserve"> </w:t>
            </w:r>
          </w:p>
        </w:tc>
      </w:tr>
      <w:tr w:rsidR="6A95963C" w:rsidRPr="007B35C6" w14:paraId="6D01021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924F664" w14:textId="4B66910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056457" w14:textId="40D762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928DC8" w14:textId="3DE31A8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E2CE9A4" w14:textId="0DCE4A7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B555AD" w14:textId="02D0449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B635C1" w14:textId="67FCC1C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AA7069" w14:textId="2B297A16"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93B1E5" w14:textId="2D6B058B" w:rsidR="6A95963C" w:rsidRPr="007B35C6" w:rsidRDefault="6A95963C" w:rsidP="6A95963C">
            <w:r w:rsidRPr="007B35C6">
              <w:rPr>
                <w:sz w:val="16"/>
                <w:szCs w:val="16"/>
              </w:rPr>
              <w:t xml:space="preserve"> </w:t>
            </w:r>
          </w:p>
        </w:tc>
      </w:tr>
      <w:tr w:rsidR="6A95963C" w:rsidRPr="007B35C6" w14:paraId="61C2E7DA"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C89ACD9" w14:textId="3D9F2FCD"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0F4ADC" w14:textId="26AF8E26"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FD1353" w14:textId="01D27C2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22DA416" w14:textId="3F39555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4399FD" w14:textId="13CA53C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FA8E76" w14:textId="3E4073A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8B609C" w14:textId="3B1C2F6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0550F1" w14:textId="62E6B0D6" w:rsidR="6A95963C" w:rsidRPr="007B35C6" w:rsidRDefault="6A95963C" w:rsidP="6A95963C">
            <w:r w:rsidRPr="007B35C6">
              <w:rPr>
                <w:sz w:val="16"/>
                <w:szCs w:val="16"/>
              </w:rPr>
              <w:t xml:space="preserve"> </w:t>
            </w:r>
          </w:p>
        </w:tc>
      </w:tr>
      <w:tr w:rsidR="6A95963C" w:rsidRPr="007B35C6" w14:paraId="0326A58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9993C91" w14:textId="00C86B2E"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1C0F16" w14:textId="573F6C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C61814" w14:textId="02F47C4C"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CB3BCD8" w14:textId="025D4540"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80DD48" w14:textId="1CA7226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4EF2BA" w14:textId="01081F0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AA0544" w14:textId="074BD2D0"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CCB052" w14:textId="4E600512" w:rsidR="6A95963C" w:rsidRPr="007B35C6" w:rsidRDefault="6A95963C" w:rsidP="6A95963C">
            <w:r w:rsidRPr="007B35C6">
              <w:rPr>
                <w:sz w:val="16"/>
                <w:szCs w:val="16"/>
              </w:rPr>
              <w:t xml:space="preserve"> </w:t>
            </w:r>
          </w:p>
        </w:tc>
      </w:tr>
      <w:tr w:rsidR="6A95963C" w:rsidRPr="007B35C6" w14:paraId="07EE5D26"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89F8B50" w14:textId="02CC08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04CA0B" w14:textId="702F0A8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612A3C" w14:textId="57A238F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6C47929" w14:textId="042767A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C8AD5B" w14:textId="4EF742DE"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8CCC1A" w14:textId="62A928E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C4FD5B" w14:textId="2659795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42332B" w14:textId="3E2FD633" w:rsidR="6A95963C" w:rsidRPr="007B35C6" w:rsidRDefault="6A95963C" w:rsidP="6A95963C">
            <w:r w:rsidRPr="007B35C6">
              <w:rPr>
                <w:sz w:val="16"/>
                <w:szCs w:val="16"/>
              </w:rPr>
              <w:t xml:space="preserve"> </w:t>
            </w:r>
          </w:p>
        </w:tc>
      </w:tr>
      <w:tr w:rsidR="6A95963C" w:rsidRPr="007B35C6" w14:paraId="530D7C26"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F19933F" w14:textId="1CCF9F7F"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AA34E8" w14:textId="7184489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75A731" w14:textId="2675BA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0A08C9E" w14:textId="2F32B05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D116C3" w14:textId="08957F8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DFE594" w14:textId="25205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1F7AA6" w14:textId="16037A1C"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1175D7" w14:textId="526B3D59" w:rsidR="6A95963C" w:rsidRPr="007B35C6" w:rsidRDefault="6A95963C" w:rsidP="6A95963C">
            <w:r w:rsidRPr="007B35C6">
              <w:rPr>
                <w:sz w:val="16"/>
                <w:szCs w:val="16"/>
              </w:rPr>
              <w:t xml:space="preserve"> </w:t>
            </w:r>
          </w:p>
        </w:tc>
      </w:tr>
      <w:tr w:rsidR="6A95963C" w:rsidRPr="007B35C6" w14:paraId="46DAF7A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7DE2197" w14:textId="1B9D05C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7C405E" w14:textId="2126DD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214509" w14:textId="2A5C9F0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44175A3" w14:textId="71403E44"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F5AE5A" w14:textId="45D9C83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05B542" w14:textId="664A3D2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D520D1" w14:textId="3459CF0D"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F8359D" w14:textId="2F005AE9" w:rsidR="6A95963C" w:rsidRPr="007B35C6" w:rsidRDefault="6A95963C" w:rsidP="6A95963C">
            <w:r w:rsidRPr="007B35C6">
              <w:rPr>
                <w:sz w:val="16"/>
                <w:szCs w:val="16"/>
              </w:rPr>
              <w:t xml:space="preserve"> </w:t>
            </w:r>
          </w:p>
        </w:tc>
      </w:tr>
      <w:tr w:rsidR="6A95963C" w:rsidRPr="007B35C6" w14:paraId="30AB50D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EEA4BB8" w14:textId="160D94B1"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03CB33" w14:textId="7803A8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D2523B" w14:textId="0B6A48E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DAC795E" w14:textId="7DCAC47C"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B94563" w14:textId="5CC2517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4EFABC" w14:textId="13196DE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CF1CF7" w14:textId="2242AEAA"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141E82" w14:textId="674787A3" w:rsidR="6A95963C" w:rsidRPr="007B35C6" w:rsidRDefault="6A95963C" w:rsidP="6A95963C">
            <w:r w:rsidRPr="007B35C6">
              <w:rPr>
                <w:sz w:val="16"/>
                <w:szCs w:val="16"/>
              </w:rPr>
              <w:t xml:space="preserve"> </w:t>
            </w:r>
          </w:p>
        </w:tc>
      </w:tr>
      <w:tr w:rsidR="6A95963C" w:rsidRPr="007B35C6" w14:paraId="21D1C82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8B17B37" w14:textId="09337F2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132E42" w14:textId="0CB1E36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E66C4F" w14:textId="724BE89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C5068CB" w14:textId="263061C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1A2881" w14:textId="6AA1F268"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9DAC30" w14:textId="31CEBD6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D0D7A2" w14:textId="0D1EADE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3FF6AF" w14:textId="4016C1F8" w:rsidR="6A95963C" w:rsidRPr="007B35C6" w:rsidRDefault="6A95963C" w:rsidP="6A95963C">
            <w:r w:rsidRPr="007B35C6">
              <w:rPr>
                <w:sz w:val="16"/>
                <w:szCs w:val="16"/>
              </w:rPr>
              <w:t xml:space="preserve"> </w:t>
            </w:r>
          </w:p>
        </w:tc>
      </w:tr>
      <w:tr w:rsidR="6A95963C" w:rsidRPr="007B35C6" w14:paraId="7D3561F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CCECF60" w14:textId="7BD87075"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FF2F1D" w14:textId="5A3E588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CA482B" w14:textId="524848D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8772FC3" w14:textId="174FAF88"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87DF12" w14:textId="6ECE979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7950D3" w14:textId="439E3F9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163ABB" w14:textId="5D6854D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10C1D2" w14:textId="75130235" w:rsidR="6A95963C" w:rsidRPr="007B35C6" w:rsidRDefault="6A95963C" w:rsidP="6A95963C">
            <w:r w:rsidRPr="007B35C6">
              <w:rPr>
                <w:sz w:val="16"/>
                <w:szCs w:val="16"/>
              </w:rPr>
              <w:t xml:space="preserve"> </w:t>
            </w:r>
          </w:p>
        </w:tc>
      </w:tr>
      <w:tr w:rsidR="6A95963C" w:rsidRPr="007B35C6" w14:paraId="39F6B07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D06273B" w14:textId="29D90FAC"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248C17" w14:textId="488E3A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DB9B35" w14:textId="517D8821"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B8EC192" w14:textId="331BA60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B6E28F" w14:textId="6A0E2CE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86FF7F" w14:textId="2F0A381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D69549" w14:textId="77D10FB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6383AA" w14:textId="6F58D20B" w:rsidR="6A95963C" w:rsidRPr="007B35C6" w:rsidRDefault="6A95963C" w:rsidP="6A95963C">
            <w:r w:rsidRPr="007B35C6">
              <w:rPr>
                <w:sz w:val="16"/>
                <w:szCs w:val="16"/>
              </w:rPr>
              <w:t xml:space="preserve"> </w:t>
            </w:r>
          </w:p>
        </w:tc>
      </w:tr>
      <w:tr w:rsidR="6A95963C" w:rsidRPr="007B35C6" w14:paraId="76D83AA0"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86B1580" w14:textId="03079A33"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D08173" w14:textId="5C0F9A1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FD91BB" w14:textId="4861CE9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61DC250" w14:textId="392CB18E"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DF9550" w14:textId="03EA79E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904165" w14:textId="054C0F9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E044DF" w14:textId="1F55649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068D4E" w14:textId="732985C6" w:rsidR="6A95963C" w:rsidRPr="007B35C6" w:rsidRDefault="6A95963C" w:rsidP="6A95963C">
            <w:r w:rsidRPr="007B35C6">
              <w:rPr>
                <w:sz w:val="16"/>
                <w:szCs w:val="16"/>
              </w:rPr>
              <w:t xml:space="preserve"> </w:t>
            </w:r>
          </w:p>
        </w:tc>
      </w:tr>
      <w:tr w:rsidR="6A95963C" w:rsidRPr="007B35C6" w14:paraId="01C79A2D"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E2C40EA" w14:textId="2B9C290B"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02DA21" w14:textId="116D02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86464F" w14:textId="51F95C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EFA80D7" w14:textId="012D849F"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88918F" w14:textId="645BEA8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8E31AA" w14:textId="14AE5F1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85054F" w14:textId="577A44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27B0AD" w14:textId="0E02A19D" w:rsidR="6A95963C" w:rsidRPr="007B35C6" w:rsidRDefault="6A95963C" w:rsidP="6A95963C">
            <w:r w:rsidRPr="007B35C6">
              <w:rPr>
                <w:sz w:val="16"/>
                <w:szCs w:val="16"/>
              </w:rPr>
              <w:t xml:space="preserve"> </w:t>
            </w:r>
          </w:p>
        </w:tc>
      </w:tr>
      <w:tr w:rsidR="6A95963C" w:rsidRPr="007B35C6" w14:paraId="45E8F58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29A198C" w14:textId="27917850"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366109" w14:textId="1AF39192"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F83673" w14:textId="3DC96C2B"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4EFF685" w14:textId="5DDD6993"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DBD25D" w14:textId="72FF2771"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AA3C4F" w14:textId="7D34B4D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E14982" w14:textId="0466B8F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791371" w14:textId="40E373AB" w:rsidR="6A95963C" w:rsidRPr="007B35C6" w:rsidRDefault="6A95963C" w:rsidP="6A95963C">
            <w:r w:rsidRPr="007B35C6">
              <w:rPr>
                <w:sz w:val="16"/>
                <w:szCs w:val="16"/>
              </w:rPr>
              <w:t xml:space="preserve"> </w:t>
            </w:r>
          </w:p>
        </w:tc>
      </w:tr>
      <w:tr w:rsidR="6A95963C" w:rsidRPr="007B35C6" w14:paraId="4F62DD49" w14:textId="77777777" w:rsidTr="6A95963C">
        <w:trPr>
          <w:trHeight w:val="330"/>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9305F50" w14:textId="1F203FAD"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2BEDAF" w14:textId="45A4F56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CC9CF9" w14:textId="2A5936C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8F5B433" w14:textId="431E7F0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27BA3A" w14:textId="03CA6D1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35867E" w14:textId="0BB775B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01106F" w14:textId="05BCF605"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CCDEEB" w14:textId="3D8C406D" w:rsidR="6A95963C" w:rsidRPr="007B35C6" w:rsidRDefault="6A95963C" w:rsidP="6A95963C">
            <w:pPr>
              <w:rPr>
                <w:sz w:val="16"/>
                <w:szCs w:val="16"/>
              </w:rPr>
            </w:pPr>
          </w:p>
        </w:tc>
      </w:tr>
    </w:tbl>
    <w:p w14:paraId="7B29C7B6" w14:textId="38E76186" w:rsidR="1DDAA217" w:rsidRPr="007B35C6" w:rsidRDefault="1DDAA217"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6EB66CF9" w14:textId="2B34E5AA" w:rsidR="1DDAA217" w:rsidRPr="007B35C6" w:rsidRDefault="1DDAA217" w:rsidP="6A95963C">
      <w:pPr>
        <w:ind w:left="284"/>
        <w:jc w:val="both"/>
        <w:rPr>
          <w:i/>
          <w:iCs/>
          <w:sz w:val="20"/>
          <w:szCs w:val="20"/>
        </w:rPr>
      </w:pPr>
      <w:r w:rsidRPr="007B35C6">
        <w:rPr>
          <w:i/>
          <w:iCs/>
          <w:sz w:val="20"/>
          <w:szCs w:val="20"/>
        </w:rPr>
        <w:t xml:space="preserve">1. Area yang diberi blok hitam tidak perlu diisi.  </w:t>
      </w:r>
    </w:p>
    <w:p w14:paraId="6C024CE5" w14:textId="76C96E6F" w:rsidR="1DDAA217" w:rsidRPr="007B35C6" w:rsidRDefault="1DDAA217" w:rsidP="6A95963C">
      <w:pPr>
        <w:ind w:left="284"/>
        <w:jc w:val="both"/>
        <w:rPr>
          <w:i/>
          <w:iCs/>
          <w:sz w:val="20"/>
          <w:szCs w:val="20"/>
        </w:rPr>
      </w:pPr>
      <w:r w:rsidRPr="007B35C6">
        <w:rPr>
          <w:i/>
          <w:iCs/>
          <w:sz w:val="20"/>
          <w:szCs w:val="20"/>
        </w:rPr>
        <w:t>2. Dalam kolom (2) setelah baris "dalam negeri" dan "luar negeri" diisi dengan nama reasuradur.</w:t>
      </w:r>
    </w:p>
    <w:p w14:paraId="6D184E80" w14:textId="3BD5B2F5" w:rsidR="1DDAA217" w:rsidRPr="007B35C6" w:rsidRDefault="1DDAA217" w:rsidP="6A95963C">
      <w:pPr>
        <w:ind w:left="284"/>
        <w:jc w:val="both"/>
        <w:rPr>
          <w:i/>
          <w:iCs/>
          <w:sz w:val="20"/>
          <w:szCs w:val="20"/>
        </w:rPr>
      </w:pPr>
      <w:r w:rsidRPr="007B35C6">
        <w:rPr>
          <w:i/>
          <w:iCs/>
          <w:sz w:val="20"/>
          <w:szCs w:val="20"/>
        </w:rPr>
        <w:t>3. Kolom (3) diisi rating reasuradur dari perusahaan pemeringkat yang diakui secara internasional. Dalam hal rating reasuradur diterbitkan oleh lebih dari perusahaan pemeringkat, peringkat yang digunakan adalah peringkat yang paling rendah.</w:t>
      </w:r>
    </w:p>
    <w:p w14:paraId="6D6F0448" w14:textId="3C562AB0" w:rsidR="1DDAA217" w:rsidRPr="007B35C6" w:rsidRDefault="1DDAA217" w:rsidP="6A95963C">
      <w:pPr>
        <w:ind w:left="284"/>
        <w:jc w:val="both"/>
        <w:rPr>
          <w:i/>
          <w:iCs/>
          <w:sz w:val="20"/>
          <w:szCs w:val="20"/>
        </w:rPr>
      </w:pPr>
      <w:r w:rsidRPr="007B35C6">
        <w:rPr>
          <w:i/>
          <w:iCs/>
          <w:sz w:val="20"/>
          <w:szCs w:val="20"/>
        </w:rPr>
        <w:t>4. Kolom (5) disajikan dalam bilangan bulat penuh.</w:t>
      </w:r>
    </w:p>
    <w:p w14:paraId="3EECC2D8" w14:textId="10B35800" w:rsidR="1DDAA217" w:rsidRPr="007B35C6" w:rsidRDefault="1DDAA217" w:rsidP="6A95963C">
      <w:pPr>
        <w:ind w:left="284"/>
        <w:jc w:val="both"/>
        <w:rPr>
          <w:i/>
          <w:iCs/>
          <w:sz w:val="20"/>
          <w:szCs w:val="20"/>
        </w:rPr>
      </w:pPr>
      <w:r w:rsidRPr="007B35C6">
        <w:rPr>
          <w:i/>
          <w:iCs/>
          <w:sz w:val="20"/>
          <w:szCs w:val="20"/>
        </w:rPr>
        <w:t>5. Kolom (7) diisi uang pertanggungan dikurangi uang pertanggungan yang direasuransikan.</w:t>
      </w:r>
    </w:p>
    <w:p w14:paraId="743FF74A" w14:textId="4AB355EE" w:rsidR="1DDAA217" w:rsidRPr="007B35C6" w:rsidRDefault="1DDAA217" w:rsidP="6A95963C">
      <w:pPr>
        <w:ind w:left="284"/>
        <w:jc w:val="both"/>
        <w:rPr>
          <w:i/>
          <w:iCs/>
          <w:sz w:val="20"/>
          <w:szCs w:val="20"/>
        </w:rPr>
      </w:pPr>
      <w:r w:rsidRPr="007B35C6">
        <w:rPr>
          <w:i/>
          <w:iCs/>
          <w:sz w:val="20"/>
          <w:szCs w:val="20"/>
        </w:rPr>
        <w:t>6. Kolom (15) diisi premi bruto dikurangi premi reasuransi</w:t>
      </w:r>
    </w:p>
    <w:p w14:paraId="7E91BC94" w14:textId="74CB9B46" w:rsidR="6A95963C" w:rsidRPr="007B35C6" w:rsidRDefault="6A95963C" w:rsidP="6A95963C">
      <w:pPr>
        <w:spacing w:before="19" w:line="360" w:lineRule="auto"/>
        <w:jc w:val="both"/>
        <w:rPr>
          <w:sz w:val="20"/>
          <w:szCs w:val="20"/>
        </w:rPr>
      </w:pPr>
    </w:p>
    <w:p w14:paraId="088D31F1" w14:textId="75C061A6" w:rsidR="6A95963C" w:rsidRPr="007B35C6" w:rsidRDefault="6A95963C">
      <w:r w:rsidRPr="007B35C6">
        <w:br w:type="page"/>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1883"/>
        <w:gridCol w:w="662"/>
        <w:gridCol w:w="6515"/>
      </w:tblGrid>
      <w:tr w:rsidR="6A95963C" w:rsidRPr="007B35C6" w14:paraId="052D2649" w14:textId="77777777" w:rsidTr="6A95963C">
        <w:trPr>
          <w:trHeight w:val="300"/>
        </w:trPr>
        <w:tc>
          <w:tcPr>
            <w:tcW w:w="1883" w:type="dxa"/>
          </w:tcPr>
          <w:p w14:paraId="335DCBA3" w14:textId="08E10855" w:rsidR="6A95963C" w:rsidRPr="007B35C6" w:rsidRDefault="6A95963C" w:rsidP="6A95963C">
            <w:pPr>
              <w:rPr>
                <w:rFonts w:ascii="Bookman Old Style" w:hAnsi="Bookman Old Style"/>
                <w:b/>
                <w:bCs/>
                <w:sz w:val="24"/>
                <w:szCs w:val="24"/>
              </w:rPr>
            </w:pPr>
            <w:r w:rsidRPr="007B35C6">
              <w:rPr>
                <w:rFonts w:ascii="Bookman Old Style" w:hAnsi="Bookman Old Style"/>
                <w:b/>
                <w:bCs/>
                <w:sz w:val="24"/>
                <w:szCs w:val="24"/>
              </w:rPr>
              <w:lastRenderedPageBreak/>
              <w:t xml:space="preserve">Format </w:t>
            </w:r>
            <w:r w:rsidR="0ADAC876" w:rsidRPr="007B35C6">
              <w:rPr>
                <w:rFonts w:ascii="Bookman Old Style" w:hAnsi="Bookman Old Style"/>
                <w:b/>
                <w:bCs/>
                <w:sz w:val="24"/>
                <w:szCs w:val="24"/>
              </w:rPr>
              <w:t>10</w:t>
            </w:r>
          </w:p>
        </w:tc>
        <w:tc>
          <w:tcPr>
            <w:tcW w:w="662" w:type="dxa"/>
          </w:tcPr>
          <w:p w14:paraId="662267F9" w14:textId="3B54C238" w:rsidR="6A95963C" w:rsidRPr="007B35C6" w:rsidRDefault="6A95963C" w:rsidP="6A95963C">
            <w:pPr>
              <w:rPr>
                <w:rFonts w:ascii="Bookman Old Style" w:hAnsi="Bookman Old Style"/>
                <w:sz w:val="24"/>
                <w:szCs w:val="24"/>
              </w:rPr>
            </w:pPr>
            <w:r w:rsidRPr="007B35C6">
              <w:rPr>
                <w:rFonts w:ascii="Bookman Old Style" w:hAnsi="Bookman Old Style"/>
                <w:sz w:val="24"/>
                <w:szCs w:val="24"/>
              </w:rPr>
              <w:t>:</w:t>
            </w:r>
          </w:p>
        </w:tc>
        <w:tc>
          <w:tcPr>
            <w:tcW w:w="6515" w:type="dxa"/>
          </w:tcPr>
          <w:p w14:paraId="102561B1" w14:textId="10CA06A5" w:rsidR="6A95963C" w:rsidRPr="007B35C6" w:rsidRDefault="007B35C6" w:rsidP="007B35C6">
            <w:pPr>
              <w:spacing w:line="259" w:lineRule="auto"/>
              <w:ind w:left="-100"/>
              <w:jc w:val="both"/>
              <w:rPr>
                <w:rFonts w:ascii="Bookman Old Style" w:hAnsi="Bookman Old Style"/>
                <w:b/>
                <w:bCs/>
                <w:sz w:val="24"/>
                <w:szCs w:val="24"/>
              </w:rPr>
            </w:pPr>
            <w:r>
              <w:rPr>
                <w:rFonts w:ascii="Bookman Old Style" w:hAnsi="Bookman Old Style"/>
                <w:b/>
                <w:bCs/>
                <w:sz w:val="24"/>
                <w:szCs w:val="24"/>
              </w:rPr>
              <w:t>L</w:t>
            </w:r>
            <w:r w:rsidR="6A95963C" w:rsidRPr="007B35C6">
              <w:rPr>
                <w:rFonts w:ascii="Bookman Old Style" w:hAnsi="Bookman Old Style"/>
                <w:b/>
                <w:bCs/>
                <w:sz w:val="24"/>
                <w:szCs w:val="24"/>
              </w:rPr>
              <w:t>aporan Penempatan Reasuransi – Untuk</w:t>
            </w:r>
            <w:r w:rsidR="570B4434" w:rsidRPr="007B35C6">
              <w:rPr>
                <w:rFonts w:ascii="Bookman Old Style" w:hAnsi="Bookman Old Style"/>
                <w:b/>
                <w:bCs/>
                <w:sz w:val="24"/>
                <w:szCs w:val="24"/>
              </w:rPr>
              <w:t xml:space="preserve"> </w:t>
            </w:r>
            <w:r w:rsidR="6A95963C" w:rsidRPr="007B35C6">
              <w:rPr>
                <w:rFonts w:ascii="Bookman Old Style" w:hAnsi="Bookman Old Style"/>
                <w:b/>
                <w:bCs/>
                <w:sz w:val="24"/>
                <w:szCs w:val="24"/>
              </w:rPr>
              <w:t xml:space="preserve">Perusahaan </w:t>
            </w:r>
            <w:r w:rsidR="6BB7BBFF" w:rsidRPr="007B35C6">
              <w:rPr>
                <w:rFonts w:ascii="Bookman Old Style" w:hAnsi="Bookman Old Style"/>
                <w:b/>
                <w:bCs/>
                <w:sz w:val="24"/>
                <w:szCs w:val="24"/>
              </w:rPr>
              <w:t>Jiwa</w:t>
            </w:r>
          </w:p>
          <w:p w14:paraId="49689673" w14:textId="31AEE755" w:rsidR="6A95963C" w:rsidRPr="007B35C6" w:rsidRDefault="6A95963C" w:rsidP="6A95963C">
            <w:pPr>
              <w:jc w:val="both"/>
              <w:rPr>
                <w:rFonts w:ascii="Bookman Old Style" w:hAnsi="Bookman Old Style"/>
                <w:b/>
                <w:bCs/>
                <w:sz w:val="24"/>
                <w:szCs w:val="24"/>
              </w:rPr>
            </w:pPr>
          </w:p>
        </w:tc>
      </w:tr>
    </w:tbl>
    <w:p w14:paraId="73284DBA" w14:textId="664EF686" w:rsidR="776E7849" w:rsidRPr="007B35C6" w:rsidRDefault="776E7849" w:rsidP="6A95963C">
      <w:pPr>
        <w:spacing w:line="360" w:lineRule="auto"/>
        <w:jc w:val="center"/>
      </w:pPr>
      <w:r w:rsidRPr="007B35C6">
        <w:rPr>
          <w:b/>
          <w:bCs/>
          <w:sz w:val="24"/>
          <w:szCs w:val="24"/>
        </w:rPr>
        <w:t>LAPORAN PROGRAM REASURANSI OTOMATIS</w:t>
      </w:r>
    </w:p>
    <w:p w14:paraId="53F6110F" w14:textId="48CB5943" w:rsidR="776E7849" w:rsidRPr="007B35C6" w:rsidRDefault="776E7849" w:rsidP="6A95963C">
      <w:pPr>
        <w:spacing w:line="360" w:lineRule="auto"/>
        <w:jc w:val="center"/>
      </w:pPr>
      <w:r w:rsidRPr="007B35C6">
        <w:rPr>
          <w:b/>
          <w:bCs/>
          <w:sz w:val="24"/>
          <w:szCs w:val="24"/>
        </w:rPr>
        <w:t>TAHUN 20..</w:t>
      </w:r>
    </w:p>
    <w:p w14:paraId="322D7BE4" w14:textId="2F179A36" w:rsidR="6A95963C" w:rsidRPr="007B35C6" w:rsidRDefault="6A95963C" w:rsidP="6A95963C">
      <w:pPr>
        <w:spacing w:line="360" w:lineRule="auto"/>
        <w:jc w:val="center"/>
        <w:rPr>
          <w:sz w:val="24"/>
          <w:szCs w:val="24"/>
        </w:rPr>
      </w:pPr>
    </w:p>
    <w:p w14:paraId="3CA926BD" w14:textId="41068FE6" w:rsidR="776E7849" w:rsidRPr="007B35C6" w:rsidRDefault="776E7849" w:rsidP="0057317B">
      <w:pPr>
        <w:pStyle w:val="ListParagraph"/>
        <w:numPr>
          <w:ilvl w:val="0"/>
          <w:numId w:val="23"/>
        </w:numPr>
        <w:spacing w:line="360" w:lineRule="auto"/>
        <w:ind w:left="990" w:hanging="630"/>
        <w:rPr>
          <w:sz w:val="24"/>
          <w:szCs w:val="24"/>
        </w:rPr>
      </w:pPr>
      <w:r w:rsidRPr="007B35C6">
        <w:rPr>
          <w:sz w:val="24"/>
          <w:szCs w:val="24"/>
        </w:rPr>
        <w:t>Semua Lini Usaha Asuransi</w:t>
      </w:r>
    </w:p>
    <w:p w14:paraId="311C44DF" w14:textId="4CB9D4BF" w:rsidR="65FCC26E" w:rsidRPr="007B35C6" w:rsidRDefault="65FCC26E" w:rsidP="6A95963C">
      <w:pPr>
        <w:pStyle w:val="ListParagraph"/>
        <w:spacing w:line="360" w:lineRule="auto"/>
        <w:ind w:left="990" w:hanging="630"/>
        <w:jc w:val="right"/>
        <w:rPr>
          <w:sz w:val="20"/>
          <w:szCs w:val="20"/>
        </w:rPr>
      </w:pPr>
      <w:r w:rsidRPr="007B35C6">
        <w:rPr>
          <w:sz w:val="20"/>
          <w:szCs w:val="20"/>
        </w:rPr>
        <w:t>(dalam jutaan rupiah)</w:t>
      </w:r>
    </w:p>
    <w:tbl>
      <w:tblPr>
        <w:tblW w:w="0" w:type="auto"/>
        <w:tblInd w:w="135" w:type="dxa"/>
        <w:tblLook w:val="04A0" w:firstRow="1" w:lastRow="0" w:firstColumn="1" w:lastColumn="0" w:noHBand="0" w:noVBand="1"/>
      </w:tblPr>
      <w:tblGrid>
        <w:gridCol w:w="514"/>
        <w:gridCol w:w="1333"/>
        <w:gridCol w:w="607"/>
        <w:gridCol w:w="806"/>
        <w:gridCol w:w="1100"/>
        <w:gridCol w:w="1100"/>
        <w:gridCol w:w="796"/>
        <w:gridCol w:w="1107"/>
        <w:gridCol w:w="998"/>
        <w:gridCol w:w="330"/>
        <w:gridCol w:w="222"/>
      </w:tblGrid>
      <w:tr w:rsidR="6A95963C" w:rsidRPr="007B35C6" w14:paraId="1953669E" w14:textId="77777777" w:rsidTr="6A95963C">
        <w:trPr>
          <w:trHeight w:val="345"/>
        </w:trPr>
        <w:tc>
          <w:tcPr>
            <w:tcW w:w="551" w:type="dxa"/>
            <w:vMerge w:val="restart"/>
            <w:tcBorders>
              <w:top w:val="double" w:sz="6" w:space="0" w:color="auto"/>
              <w:left w:val="double" w:sz="6" w:space="0" w:color="auto"/>
              <w:bottom w:val="single" w:sz="8" w:space="0" w:color="auto"/>
              <w:right w:val="single" w:sz="8" w:space="0" w:color="auto"/>
            </w:tcBorders>
            <w:tcMar>
              <w:left w:w="108" w:type="dxa"/>
              <w:right w:w="108" w:type="dxa"/>
            </w:tcMar>
            <w:vAlign w:val="center"/>
          </w:tcPr>
          <w:p w14:paraId="0952A7F2" w14:textId="261CCB7A" w:rsidR="6A95963C" w:rsidRPr="007B35C6" w:rsidRDefault="6A95963C" w:rsidP="6A95963C">
            <w:pPr>
              <w:jc w:val="center"/>
            </w:pPr>
            <w:r w:rsidRPr="007B35C6">
              <w:rPr>
                <w:sz w:val="16"/>
                <w:szCs w:val="16"/>
              </w:rPr>
              <w:t>No</w:t>
            </w:r>
          </w:p>
        </w:tc>
        <w:tc>
          <w:tcPr>
            <w:tcW w:w="1414" w:type="dxa"/>
            <w:vMerge w:val="restart"/>
            <w:tcBorders>
              <w:top w:val="double" w:sz="6" w:space="0" w:color="auto"/>
              <w:left w:val="single" w:sz="8" w:space="0" w:color="auto"/>
              <w:bottom w:val="single" w:sz="8" w:space="0" w:color="auto"/>
              <w:right w:val="single" w:sz="8" w:space="0" w:color="auto"/>
            </w:tcBorders>
            <w:tcMar>
              <w:left w:w="108" w:type="dxa"/>
              <w:right w:w="108" w:type="dxa"/>
            </w:tcMar>
            <w:vAlign w:val="center"/>
          </w:tcPr>
          <w:p w14:paraId="00F007B2" w14:textId="439C85CA" w:rsidR="6A95963C" w:rsidRPr="007B35C6" w:rsidRDefault="6A95963C" w:rsidP="6A95963C">
            <w:pPr>
              <w:jc w:val="center"/>
            </w:pPr>
            <w:r w:rsidRPr="007B35C6">
              <w:rPr>
                <w:sz w:val="16"/>
                <w:szCs w:val="16"/>
              </w:rPr>
              <w:t>Keterangan</w:t>
            </w:r>
          </w:p>
        </w:tc>
        <w:tc>
          <w:tcPr>
            <w:tcW w:w="3600" w:type="dxa"/>
            <w:gridSpan w:val="4"/>
            <w:tcBorders>
              <w:top w:val="double" w:sz="6" w:space="0" w:color="auto"/>
              <w:left w:val="single" w:sz="8" w:space="0" w:color="auto"/>
              <w:bottom w:val="single" w:sz="8" w:space="0" w:color="auto"/>
              <w:right w:val="nil"/>
            </w:tcBorders>
            <w:tcMar>
              <w:left w:w="108" w:type="dxa"/>
              <w:right w:w="108" w:type="dxa"/>
            </w:tcMar>
            <w:vAlign w:val="bottom"/>
          </w:tcPr>
          <w:p w14:paraId="4BD37475" w14:textId="72F277A4" w:rsidR="6A95963C" w:rsidRPr="007B35C6" w:rsidRDefault="6A95963C" w:rsidP="6A95963C">
            <w:pPr>
              <w:jc w:val="center"/>
            </w:pPr>
            <w:r w:rsidRPr="007B35C6">
              <w:rPr>
                <w:sz w:val="16"/>
                <w:szCs w:val="16"/>
              </w:rPr>
              <w:t>Uang Pertanggungan (UP)</w:t>
            </w:r>
          </w:p>
        </w:tc>
        <w:tc>
          <w:tcPr>
            <w:tcW w:w="3330" w:type="dxa"/>
            <w:gridSpan w:val="4"/>
            <w:tcBorders>
              <w:top w:val="double" w:sz="6" w:space="0" w:color="auto"/>
              <w:left w:val="single" w:sz="8" w:space="0" w:color="auto"/>
              <w:bottom w:val="single" w:sz="8" w:space="0" w:color="auto"/>
              <w:right w:val="double" w:sz="6" w:space="0" w:color="000000" w:themeColor="text1"/>
            </w:tcBorders>
            <w:tcMar>
              <w:left w:w="108" w:type="dxa"/>
              <w:right w:w="108" w:type="dxa"/>
            </w:tcMar>
            <w:vAlign w:val="bottom"/>
          </w:tcPr>
          <w:p w14:paraId="36DDB7F0" w14:textId="1F3B58E3" w:rsidR="6A95963C" w:rsidRPr="007B35C6" w:rsidRDefault="6A95963C" w:rsidP="6A95963C">
            <w:pPr>
              <w:jc w:val="center"/>
            </w:pPr>
            <w:r w:rsidRPr="007B35C6">
              <w:rPr>
                <w:sz w:val="16"/>
                <w:szCs w:val="16"/>
              </w:rPr>
              <w:t>Premi</w:t>
            </w:r>
          </w:p>
        </w:tc>
        <w:tc>
          <w:tcPr>
            <w:tcW w:w="0" w:type="auto"/>
            <w:tcBorders>
              <w:top w:val="nil"/>
              <w:left w:val="nil"/>
              <w:bottom w:val="nil"/>
              <w:right w:val="nil"/>
            </w:tcBorders>
            <w:vAlign w:val="center"/>
          </w:tcPr>
          <w:p w14:paraId="67999F42" w14:textId="5AFC6F2B" w:rsidR="6A95963C" w:rsidRPr="007B35C6" w:rsidRDefault="6A95963C"/>
        </w:tc>
      </w:tr>
      <w:tr w:rsidR="6A95963C" w:rsidRPr="007B35C6" w14:paraId="2A8167B5" w14:textId="77777777" w:rsidTr="6A95963C">
        <w:trPr>
          <w:trHeight w:val="450"/>
        </w:trPr>
        <w:tc>
          <w:tcPr>
            <w:tcW w:w="551" w:type="dxa"/>
            <w:vMerge/>
            <w:tcBorders>
              <w:left w:val="double" w:sz="0" w:space="0" w:color="auto"/>
              <w:right w:val="single" w:sz="0" w:space="0" w:color="auto"/>
            </w:tcBorders>
            <w:vAlign w:val="center"/>
          </w:tcPr>
          <w:p w14:paraId="12E6EB29" w14:textId="77777777" w:rsidR="00FD7DED" w:rsidRPr="007B35C6" w:rsidRDefault="00FD7DED"/>
        </w:tc>
        <w:tc>
          <w:tcPr>
            <w:tcW w:w="1414" w:type="dxa"/>
            <w:vMerge/>
            <w:tcBorders>
              <w:left w:val="single" w:sz="0" w:space="0" w:color="auto"/>
              <w:right w:val="single" w:sz="0" w:space="0" w:color="auto"/>
            </w:tcBorders>
            <w:vAlign w:val="center"/>
          </w:tcPr>
          <w:p w14:paraId="64DF2077" w14:textId="77777777" w:rsidR="00FD7DED" w:rsidRPr="007B35C6" w:rsidRDefault="00FD7DED"/>
        </w:tc>
        <w:tc>
          <w:tcPr>
            <w:tcW w:w="600" w:type="dxa"/>
            <w:vMerge w:val="restart"/>
            <w:tcBorders>
              <w:top w:val="single" w:sz="8" w:space="0" w:color="auto"/>
              <w:left w:val="nil"/>
              <w:bottom w:val="single" w:sz="8" w:space="0" w:color="000000" w:themeColor="text1"/>
              <w:right w:val="single" w:sz="8" w:space="0" w:color="auto"/>
            </w:tcBorders>
            <w:tcMar>
              <w:left w:w="108" w:type="dxa"/>
              <w:right w:w="108" w:type="dxa"/>
            </w:tcMar>
            <w:vAlign w:val="center"/>
          </w:tcPr>
          <w:p w14:paraId="60BE1B3D" w14:textId="7F06A8FF" w:rsidR="6A95963C" w:rsidRPr="007B35C6" w:rsidRDefault="6A95963C" w:rsidP="6A95963C">
            <w:pPr>
              <w:jc w:val="center"/>
            </w:pPr>
            <w:r w:rsidRPr="007B35C6">
              <w:rPr>
                <w:sz w:val="16"/>
                <w:szCs w:val="16"/>
              </w:rPr>
              <w:t>Total UP</w:t>
            </w:r>
          </w:p>
        </w:tc>
        <w:tc>
          <w:tcPr>
            <w:tcW w:w="810" w:type="dxa"/>
            <w:vMerge w:val="restart"/>
            <w:tcBorders>
              <w:top w:val="nil"/>
              <w:left w:val="single" w:sz="8" w:space="0" w:color="auto"/>
              <w:bottom w:val="single" w:sz="8" w:space="0" w:color="000000" w:themeColor="text1"/>
              <w:right w:val="single" w:sz="8" w:space="0" w:color="auto"/>
            </w:tcBorders>
            <w:tcMar>
              <w:left w:w="108" w:type="dxa"/>
              <w:right w:w="108" w:type="dxa"/>
            </w:tcMar>
            <w:vAlign w:val="center"/>
          </w:tcPr>
          <w:p w14:paraId="3FDE66C9" w14:textId="7E07A7E9" w:rsidR="6A95963C" w:rsidRPr="007B35C6" w:rsidRDefault="6A95963C" w:rsidP="6A95963C">
            <w:pPr>
              <w:jc w:val="center"/>
            </w:pPr>
            <w:r w:rsidRPr="007B35C6">
              <w:rPr>
                <w:sz w:val="16"/>
                <w:szCs w:val="16"/>
              </w:rPr>
              <w:t>Retensi Sendiri</w:t>
            </w:r>
          </w:p>
        </w:tc>
        <w:tc>
          <w:tcPr>
            <w:tcW w:w="1095" w:type="dxa"/>
            <w:vMerge w:val="restart"/>
            <w:tcBorders>
              <w:top w:val="nil"/>
              <w:left w:val="single" w:sz="8" w:space="0" w:color="auto"/>
              <w:bottom w:val="single" w:sz="8" w:space="0" w:color="000000" w:themeColor="text1"/>
              <w:right w:val="nil"/>
            </w:tcBorders>
            <w:tcMar>
              <w:left w:w="108" w:type="dxa"/>
              <w:right w:w="108" w:type="dxa"/>
            </w:tcMar>
            <w:vAlign w:val="center"/>
          </w:tcPr>
          <w:p w14:paraId="0FECF952" w14:textId="4B46CF18"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1095" w:type="dxa"/>
            <w:vMerge w:val="restart"/>
            <w:tcBorders>
              <w:top w:val="nil"/>
              <w:left w:val="single" w:sz="8" w:space="0" w:color="auto"/>
              <w:bottom w:val="single" w:sz="8" w:space="0" w:color="000000" w:themeColor="text1"/>
              <w:right w:val="nil"/>
            </w:tcBorders>
            <w:tcMar>
              <w:left w:w="108" w:type="dxa"/>
              <w:right w:w="108" w:type="dxa"/>
            </w:tcMar>
            <w:vAlign w:val="center"/>
          </w:tcPr>
          <w:p w14:paraId="3BEC609D" w14:textId="093C23DA" w:rsidR="6A95963C" w:rsidRPr="007B35C6" w:rsidRDefault="6A95963C" w:rsidP="6A95963C">
            <w:pPr>
              <w:jc w:val="center"/>
            </w:pPr>
            <w:r w:rsidRPr="007B35C6">
              <w:rPr>
                <w:sz w:val="16"/>
                <w:szCs w:val="16"/>
              </w:rPr>
              <w:t>Reasuransi Fakultatif</w:t>
            </w:r>
          </w:p>
        </w:tc>
        <w:tc>
          <w:tcPr>
            <w:tcW w:w="795" w:type="dxa"/>
            <w:vMerge w:val="restart"/>
            <w:tcBorders>
              <w:top w:val="single" w:sz="8" w:space="0" w:color="auto"/>
              <w:left w:val="single" w:sz="8" w:space="0" w:color="auto"/>
              <w:bottom w:val="single" w:sz="8" w:space="0" w:color="000000" w:themeColor="text1"/>
              <w:right w:val="single" w:sz="8" w:space="0" w:color="000000" w:themeColor="text1"/>
            </w:tcBorders>
            <w:tcMar>
              <w:left w:w="108" w:type="dxa"/>
              <w:right w:w="108" w:type="dxa"/>
            </w:tcMar>
            <w:vAlign w:val="center"/>
          </w:tcPr>
          <w:p w14:paraId="369DE0E4" w14:textId="72A85465" w:rsidR="6A95963C" w:rsidRPr="007B35C6" w:rsidRDefault="6A95963C" w:rsidP="6A95963C">
            <w:pPr>
              <w:jc w:val="center"/>
            </w:pPr>
            <w:r w:rsidRPr="007B35C6">
              <w:rPr>
                <w:sz w:val="16"/>
                <w:szCs w:val="16"/>
              </w:rPr>
              <w:t xml:space="preserve">Retensi Sendiri </w:t>
            </w:r>
          </w:p>
        </w:tc>
        <w:tc>
          <w:tcPr>
            <w:tcW w:w="1110" w:type="dxa"/>
            <w:vMerge w:val="restart"/>
            <w:tcBorders>
              <w:top w:val="nil"/>
              <w:left w:val="single" w:sz="8" w:space="0" w:color="auto"/>
              <w:bottom w:val="single" w:sz="8" w:space="0" w:color="000000" w:themeColor="text1"/>
              <w:right w:val="nil"/>
            </w:tcBorders>
            <w:tcMar>
              <w:left w:w="108" w:type="dxa"/>
              <w:right w:w="108" w:type="dxa"/>
            </w:tcMar>
            <w:vAlign w:val="center"/>
          </w:tcPr>
          <w:p w14:paraId="5D1D5081" w14:textId="7168C877"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1425" w:type="dxa"/>
            <w:gridSpan w:val="2"/>
            <w:vMerge w:val="restart"/>
            <w:tcBorders>
              <w:top w:val="nil"/>
              <w:left w:val="single" w:sz="8" w:space="0" w:color="auto"/>
              <w:bottom w:val="single" w:sz="8" w:space="0" w:color="000000" w:themeColor="text1"/>
              <w:right w:val="double" w:sz="6" w:space="0" w:color="000000" w:themeColor="text1"/>
            </w:tcBorders>
            <w:tcMar>
              <w:left w:w="108" w:type="dxa"/>
              <w:right w:w="108" w:type="dxa"/>
            </w:tcMar>
            <w:vAlign w:val="center"/>
          </w:tcPr>
          <w:p w14:paraId="206E37D2" w14:textId="4322773A" w:rsidR="6A95963C" w:rsidRPr="007B35C6" w:rsidRDefault="6A95963C" w:rsidP="6A95963C">
            <w:pPr>
              <w:jc w:val="center"/>
            </w:pPr>
            <w:r w:rsidRPr="007B35C6">
              <w:rPr>
                <w:sz w:val="16"/>
                <w:szCs w:val="16"/>
              </w:rPr>
              <w:t>Reasuransi Fakultatif</w:t>
            </w:r>
          </w:p>
        </w:tc>
        <w:tc>
          <w:tcPr>
            <w:tcW w:w="0" w:type="auto"/>
            <w:tcBorders>
              <w:top w:val="nil"/>
              <w:left w:val="nil"/>
              <w:bottom w:val="nil"/>
              <w:right w:val="nil"/>
            </w:tcBorders>
            <w:vAlign w:val="center"/>
          </w:tcPr>
          <w:p w14:paraId="20C865D0" w14:textId="522D833F" w:rsidR="6A95963C" w:rsidRPr="007B35C6" w:rsidRDefault="6A95963C"/>
        </w:tc>
      </w:tr>
      <w:tr w:rsidR="6A95963C" w:rsidRPr="007B35C6" w14:paraId="05F588E2" w14:textId="77777777" w:rsidTr="6A95963C">
        <w:trPr>
          <w:trHeight w:val="450"/>
        </w:trPr>
        <w:tc>
          <w:tcPr>
            <w:tcW w:w="551" w:type="dxa"/>
            <w:vMerge/>
            <w:tcBorders>
              <w:left w:val="double" w:sz="0" w:space="0" w:color="auto"/>
              <w:bottom w:val="single" w:sz="0" w:space="0" w:color="auto"/>
              <w:right w:val="single" w:sz="0" w:space="0" w:color="auto"/>
            </w:tcBorders>
            <w:vAlign w:val="center"/>
          </w:tcPr>
          <w:p w14:paraId="1117B969" w14:textId="77777777" w:rsidR="00FD7DED" w:rsidRPr="007B35C6" w:rsidRDefault="00FD7DED"/>
        </w:tc>
        <w:tc>
          <w:tcPr>
            <w:tcW w:w="1414" w:type="dxa"/>
            <w:vMerge/>
            <w:tcBorders>
              <w:left w:val="single" w:sz="0" w:space="0" w:color="auto"/>
              <w:bottom w:val="single" w:sz="0" w:space="0" w:color="auto"/>
              <w:right w:val="single" w:sz="0" w:space="0" w:color="auto"/>
            </w:tcBorders>
            <w:vAlign w:val="center"/>
          </w:tcPr>
          <w:p w14:paraId="64660511" w14:textId="77777777" w:rsidR="00FD7DED" w:rsidRPr="007B35C6" w:rsidRDefault="00FD7DED"/>
        </w:tc>
        <w:tc>
          <w:tcPr>
            <w:tcW w:w="600" w:type="dxa"/>
            <w:vMerge/>
            <w:tcBorders>
              <w:left w:val="nil"/>
              <w:bottom w:val="single" w:sz="0" w:space="0" w:color="000000" w:themeColor="text1"/>
              <w:right w:val="single" w:sz="0" w:space="0" w:color="auto"/>
            </w:tcBorders>
            <w:vAlign w:val="center"/>
          </w:tcPr>
          <w:p w14:paraId="169E6932" w14:textId="77777777" w:rsidR="00FD7DED" w:rsidRPr="007B35C6" w:rsidRDefault="00FD7DED"/>
        </w:tc>
        <w:tc>
          <w:tcPr>
            <w:tcW w:w="810" w:type="dxa"/>
            <w:vMerge/>
            <w:tcBorders>
              <w:left w:val="single" w:sz="0" w:space="0" w:color="auto"/>
              <w:bottom w:val="single" w:sz="0" w:space="0" w:color="000000" w:themeColor="text1"/>
              <w:right w:val="single" w:sz="0" w:space="0" w:color="auto"/>
            </w:tcBorders>
            <w:vAlign w:val="center"/>
          </w:tcPr>
          <w:p w14:paraId="13193667" w14:textId="77777777" w:rsidR="00FD7DED" w:rsidRPr="007B35C6" w:rsidRDefault="00FD7DED"/>
        </w:tc>
        <w:tc>
          <w:tcPr>
            <w:tcW w:w="1095" w:type="dxa"/>
            <w:vMerge/>
            <w:tcBorders>
              <w:left w:val="single" w:sz="0" w:space="0" w:color="auto"/>
              <w:bottom w:val="single" w:sz="0" w:space="0" w:color="000000" w:themeColor="text1"/>
            </w:tcBorders>
            <w:vAlign w:val="center"/>
          </w:tcPr>
          <w:p w14:paraId="1247345E" w14:textId="77777777" w:rsidR="00FD7DED" w:rsidRPr="007B35C6" w:rsidRDefault="00FD7DED"/>
        </w:tc>
        <w:tc>
          <w:tcPr>
            <w:tcW w:w="1095" w:type="dxa"/>
            <w:vMerge/>
            <w:tcBorders>
              <w:left w:val="single" w:sz="0" w:space="0" w:color="auto"/>
              <w:bottom w:val="single" w:sz="0" w:space="0" w:color="000000" w:themeColor="text1"/>
            </w:tcBorders>
            <w:vAlign w:val="center"/>
          </w:tcPr>
          <w:p w14:paraId="34AD1131" w14:textId="77777777" w:rsidR="00FD7DED" w:rsidRPr="007B35C6" w:rsidRDefault="00FD7DED"/>
        </w:tc>
        <w:tc>
          <w:tcPr>
            <w:tcW w:w="795" w:type="dxa"/>
            <w:vMerge/>
            <w:tcBorders>
              <w:left w:val="single" w:sz="0" w:space="0" w:color="auto"/>
              <w:bottom w:val="single" w:sz="0" w:space="0" w:color="000000" w:themeColor="text1"/>
              <w:right w:val="single" w:sz="0" w:space="0" w:color="auto"/>
            </w:tcBorders>
            <w:vAlign w:val="center"/>
          </w:tcPr>
          <w:p w14:paraId="5297FF54" w14:textId="77777777" w:rsidR="00FD7DED" w:rsidRPr="007B35C6" w:rsidRDefault="00FD7DED"/>
        </w:tc>
        <w:tc>
          <w:tcPr>
            <w:tcW w:w="1110" w:type="dxa"/>
            <w:vMerge/>
            <w:tcBorders>
              <w:left w:val="single" w:sz="0" w:space="0" w:color="auto"/>
              <w:bottom w:val="single" w:sz="0" w:space="0" w:color="000000" w:themeColor="text1"/>
            </w:tcBorders>
            <w:vAlign w:val="center"/>
          </w:tcPr>
          <w:p w14:paraId="2F53BE8C" w14:textId="77777777" w:rsidR="00FD7DED" w:rsidRPr="007B35C6" w:rsidRDefault="00FD7DED"/>
        </w:tc>
        <w:tc>
          <w:tcPr>
            <w:tcW w:w="1425" w:type="dxa"/>
            <w:gridSpan w:val="2"/>
            <w:vMerge/>
            <w:tcBorders>
              <w:left w:val="single" w:sz="0" w:space="0" w:color="auto"/>
              <w:bottom w:val="single" w:sz="0" w:space="0" w:color="000000" w:themeColor="text1"/>
              <w:right w:val="double" w:sz="0" w:space="0" w:color="000000" w:themeColor="text1"/>
            </w:tcBorders>
            <w:vAlign w:val="center"/>
          </w:tcPr>
          <w:p w14:paraId="1D2393CF" w14:textId="77777777" w:rsidR="00FD7DED" w:rsidRPr="007B35C6" w:rsidRDefault="00FD7DED"/>
        </w:tc>
        <w:tc>
          <w:tcPr>
            <w:tcW w:w="0" w:type="auto"/>
            <w:tcBorders>
              <w:top w:val="nil"/>
              <w:left w:val="nil"/>
              <w:bottom w:val="nil"/>
              <w:right w:val="nil"/>
            </w:tcBorders>
            <w:vAlign w:val="center"/>
          </w:tcPr>
          <w:p w14:paraId="56BBF97C" w14:textId="5F2BF09E" w:rsidR="6A95963C" w:rsidRPr="007B35C6" w:rsidRDefault="6A95963C"/>
        </w:tc>
      </w:tr>
      <w:tr w:rsidR="6A95963C" w:rsidRPr="007B35C6" w14:paraId="1A8020A5" w14:textId="77777777" w:rsidTr="6A95963C">
        <w:trPr>
          <w:trHeight w:val="315"/>
        </w:trPr>
        <w:tc>
          <w:tcPr>
            <w:tcW w:w="551" w:type="dxa"/>
            <w:tcBorders>
              <w:top w:val="nil"/>
              <w:left w:val="double" w:sz="6" w:space="0" w:color="auto"/>
              <w:bottom w:val="single" w:sz="8" w:space="0" w:color="auto"/>
              <w:right w:val="single" w:sz="8" w:space="0" w:color="auto"/>
            </w:tcBorders>
            <w:tcMar>
              <w:left w:w="108" w:type="dxa"/>
              <w:right w:w="108" w:type="dxa"/>
            </w:tcMar>
            <w:vAlign w:val="bottom"/>
          </w:tcPr>
          <w:p w14:paraId="5AACCD99" w14:textId="0C8323EE" w:rsidR="6A95963C" w:rsidRPr="007B35C6" w:rsidRDefault="6A95963C" w:rsidP="6A95963C">
            <w:pPr>
              <w:jc w:val="center"/>
            </w:pPr>
            <w:r w:rsidRPr="007B35C6">
              <w:rPr>
                <w:sz w:val="16"/>
                <w:szCs w:val="16"/>
              </w:rPr>
              <w:t>(1)</w:t>
            </w:r>
          </w:p>
        </w:tc>
        <w:tc>
          <w:tcPr>
            <w:tcW w:w="1414" w:type="dxa"/>
            <w:tcBorders>
              <w:top w:val="nil"/>
              <w:left w:val="single" w:sz="8" w:space="0" w:color="auto"/>
              <w:bottom w:val="single" w:sz="8" w:space="0" w:color="auto"/>
              <w:right w:val="single" w:sz="8" w:space="0" w:color="auto"/>
            </w:tcBorders>
            <w:tcMar>
              <w:left w:w="108" w:type="dxa"/>
              <w:right w:w="108" w:type="dxa"/>
            </w:tcMar>
            <w:vAlign w:val="bottom"/>
          </w:tcPr>
          <w:p w14:paraId="6EB9F30F" w14:textId="31536755" w:rsidR="6A95963C" w:rsidRPr="007B35C6" w:rsidRDefault="6A95963C" w:rsidP="6A95963C">
            <w:pPr>
              <w:jc w:val="center"/>
            </w:pPr>
            <w:r w:rsidRPr="007B35C6">
              <w:rPr>
                <w:sz w:val="16"/>
                <w:szCs w:val="16"/>
              </w:rPr>
              <w:t>(2)</w:t>
            </w:r>
          </w:p>
        </w:tc>
        <w:tc>
          <w:tcPr>
            <w:tcW w:w="600" w:type="dxa"/>
            <w:tcBorders>
              <w:top w:val="nil"/>
              <w:left w:val="single" w:sz="8" w:space="0" w:color="auto"/>
              <w:bottom w:val="single" w:sz="8" w:space="0" w:color="auto"/>
              <w:right w:val="single" w:sz="8" w:space="0" w:color="auto"/>
            </w:tcBorders>
            <w:tcMar>
              <w:left w:w="108" w:type="dxa"/>
              <w:right w:w="108" w:type="dxa"/>
            </w:tcMar>
            <w:vAlign w:val="bottom"/>
          </w:tcPr>
          <w:p w14:paraId="7D52A4AB" w14:textId="50759996" w:rsidR="6A95963C" w:rsidRPr="007B35C6" w:rsidRDefault="6A95963C" w:rsidP="6A95963C">
            <w:pPr>
              <w:jc w:val="center"/>
            </w:pPr>
            <w:r w:rsidRPr="007B35C6">
              <w:rPr>
                <w:sz w:val="16"/>
                <w:szCs w:val="16"/>
              </w:rPr>
              <w:t>(3)</w:t>
            </w:r>
          </w:p>
        </w:tc>
        <w:tc>
          <w:tcPr>
            <w:tcW w:w="810" w:type="dxa"/>
            <w:tcBorders>
              <w:top w:val="nil"/>
              <w:left w:val="single" w:sz="8" w:space="0" w:color="auto"/>
              <w:bottom w:val="single" w:sz="8" w:space="0" w:color="auto"/>
              <w:right w:val="single" w:sz="8" w:space="0" w:color="auto"/>
            </w:tcBorders>
            <w:tcMar>
              <w:left w:w="108" w:type="dxa"/>
              <w:right w:w="108" w:type="dxa"/>
            </w:tcMar>
            <w:vAlign w:val="bottom"/>
          </w:tcPr>
          <w:p w14:paraId="79A0429D" w14:textId="45BC1E16" w:rsidR="6A95963C" w:rsidRPr="007B35C6" w:rsidRDefault="6A95963C" w:rsidP="6A95963C">
            <w:pPr>
              <w:jc w:val="center"/>
            </w:pPr>
            <w:r w:rsidRPr="007B35C6">
              <w:rPr>
                <w:sz w:val="16"/>
                <w:szCs w:val="16"/>
              </w:rPr>
              <w:t>(4)</w:t>
            </w:r>
          </w:p>
        </w:tc>
        <w:tc>
          <w:tcPr>
            <w:tcW w:w="1095" w:type="dxa"/>
            <w:tcBorders>
              <w:top w:val="nil"/>
              <w:left w:val="single" w:sz="8" w:space="0" w:color="auto"/>
              <w:bottom w:val="single" w:sz="8" w:space="0" w:color="auto"/>
              <w:right w:val="single" w:sz="8" w:space="0" w:color="auto"/>
            </w:tcBorders>
            <w:tcMar>
              <w:left w:w="108" w:type="dxa"/>
              <w:right w:w="108" w:type="dxa"/>
            </w:tcMar>
            <w:vAlign w:val="bottom"/>
          </w:tcPr>
          <w:p w14:paraId="3A80B33F" w14:textId="067CD7A2" w:rsidR="6A95963C" w:rsidRPr="007B35C6" w:rsidRDefault="6A95963C" w:rsidP="6A95963C">
            <w:pPr>
              <w:jc w:val="center"/>
            </w:pPr>
            <w:r w:rsidRPr="007B35C6">
              <w:rPr>
                <w:sz w:val="16"/>
                <w:szCs w:val="16"/>
              </w:rPr>
              <w:t>(5)</w:t>
            </w:r>
          </w:p>
        </w:tc>
        <w:tc>
          <w:tcPr>
            <w:tcW w:w="1095" w:type="dxa"/>
            <w:tcBorders>
              <w:top w:val="nil"/>
              <w:left w:val="single" w:sz="8" w:space="0" w:color="auto"/>
              <w:bottom w:val="single" w:sz="8" w:space="0" w:color="auto"/>
              <w:right w:val="single" w:sz="8" w:space="0" w:color="auto"/>
            </w:tcBorders>
            <w:tcMar>
              <w:left w:w="108" w:type="dxa"/>
              <w:right w:w="108" w:type="dxa"/>
            </w:tcMar>
            <w:vAlign w:val="bottom"/>
          </w:tcPr>
          <w:p w14:paraId="63D55FFD" w14:textId="5A63F62E" w:rsidR="6A95963C" w:rsidRPr="007B35C6" w:rsidRDefault="6A95963C" w:rsidP="6A95963C">
            <w:pPr>
              <w:jc w:val="center"/>
            </w:pPr>
            <w:r w:rsidRPr="007B35C6">
              <w:rPr>
                <w:sz w:val="16"/>
                <w:szCs w:val="16"/>
              </w:rPr>
              <w:t>(6)</w:t>
            </w:r>
          </w:p>
        </w:tc>
        <w:tc>
          <w:tcPr>
            <w:tcW w:w="795" w:type="dxa"/>
            <w:tcBorders>
              <w:top w:val="nil"/>
              <w:left w:val="single" w:sz="8" w:space="0" w:color="auto"/>
              <w:bottom w:val="single" w:sz="8" w:space="0" w:color="auto"/>
              <w:right w:val="single" w:sz="8" w:space="0" w:color="auto"/>
            </w:tcBorders>
            <w:tcMar>
              <w:left w:w="108" w:type="dxa"/>
              <w:right w:w="108" w:type="dxa"/>
            </w:tcMar>
            <w:vAlign w:val="bottom"/>
          </w:tcPr>
          <w:p w14:paraId="3E9E8861" w14:textId="530F2754" w:rsidR="6A95963C" w:rsidRPr="007B35C6" w:rsidRDefault="6A95963C" w:rsidP="6A95963C">
            <w:pPr>
              <w:jc w:val="center"/>
            </w:pPr>
            <w:r w:rsidRPr="007B35C6">
              <w:rPr>
                <w:sz w:val="16"/>
                <w:szCs w:val="16"/>
              </w:rPr>
              <w:t>(7)</w:t>
            </w:r>
          </w:p>
        </w:tc>
        <w:tc>
          <w:tcPr>
            <w:tcW w:w="1110" w:type="dxa"/>
            <w:tcBorders>
              <w:top w:val="nil"/>
              <w:left w:val="single" w:sz="8" w:space="0" w:color="auto"/>
              <w:bottom w:val="single" w:sz="8" w:space="0" w:color="auto"/>
              <w:right w:val="single" w:sz="8" w:space="0" w:color="auto"/>
            </w:tcBorders>
            <w:tcMar>
              <w:left w:w="108" w:type="dxa"/>
              <w:right w:w="108" w:type="dxa"/>
            </w:tcMar>
            <w:vAlign w:val="bottom"/>
          </w:tcPr>
          <w:p w14:paraId="4A8113F5" w14:textId="5CE68EC7" w:rsidR="6A95963C" w:rsidRPr="007B35C6" w:rsidRDefault="6A95963C" w:rsidP="6A95963C">
            <w:pPr>
              <w:jc w:val="center"/>
            </w:pPr>
            <w:r w:rsidRPr="007B35C6">
              <w:rPr>
                <w:sz w:val="16"/>
                <w:szCs w:val="16"/>
              </w:rPr>
              <w:t>(8)</w:t>
            </w:r>
          </w:p>
        </w:tc>
        <w:tc>
          <w:tcPr>
            <w:tcW w:w="1425" w:type="dxa"/>
            <w:gridSpan w:val="2"/>
            <w:tcBorders>
              <w:top w:val="nil"/>
              <w:left w:val="single" w:sz="8" w:space="0" w:color="auto"/>
              <w:bottom w:val="single" w:sz="8" w:space="0" w:color="auto"/>
              <w:right w:val="double" w:sz="6" w:space="0" w:color="000000" w:themeColor="text1"/>
            </w:tcBorders>
            <w:tcMar>
              <w:left w:w="108" w:type="dxa"/>
              <w:right w:w="108" w:type="dxa"/>
            </w:tcMar>
            <w:vAlign w:val="bottom"/>
          </w:tcPr>
          <w:p w14:paraId="04B58190" w14:textId="7AAA7814" w:rsidR="6A95963C" w:rsidRPr="007B35C6" w:rsidRDefault="6A95963C" w:rsidP="6A95963C">
            <w:pPr>
              <w:jc w:val="center"/>
            </w:pPr>
            <w:r w:rsidRPr="007B35C6">
              <w:rPr>
                <w:sz w:val="16"/>
                <w:szCs w:val="16"/>
              </w:rPr>
              <w:t>(9)</w:t>
            </w:r>
          </w:p>
        </w:tc>
        <w:tc>
          <w:tcPr>
            <w:tcW w:w="0" w:type="auto"/>
            <w:tcBorders>
              <w:top w:val="nil"/>
              <w:left w:val="nil"/>
              <w:bottom w:val="nil"/>
              <w:right w:val="nil"/>
            </w:tcBorders>
            <w:vAlign w:val="center"/>
          </w:tcPr>
          <w:p w14:paraId="451DB541" w14:textId="4A20991F" w:rsidR="6A95963C" w:rsidRPr="007B35C6" w:rsidRDefault="6A95963C"/>
        </w:tc>
      </w:tr>
      <w:tr w:rsidR="6A95963C" w:rsidRPr="007B35C6" w14:paraId="5B92DB92" w14:textId="77777777" w:rsidTr="6A95963C">
        <w:trPr>
          <w:trHeight w:val="315"/>
        </w:trPr>
        <w:tc>
          <w:tcPr>
            <w:tcW w:w="551" w:type="dxa"/>
            <w:tcBorders>
              <w:top w:val="single" w:sz="8" w:space="0" w:color="auto"/>
              <w:left w:val="double" w:sz="6" w:space="0" w:color="auto"/>
              <w:bottom w:val="nil"/>
              <w:right w:val="single" w:sz="8" w:space="0" w:color="auto"/>
            </w:tcBorders>
            <w:tcMar>
              <w:left w:w="108" w:type="dxa"/>
              <w:right w:w="108" w:type="dxa"/>
            </w:tcMar>
            <w:vAlign w:val="bottom"/>
          </w:tcPr>
          <w:p w14:paraId="2B224AD3" w14:textId="1C194C5C" w:rsidR="6A95963C" w:rsidRPr="007B35C6" w:rsidRDefault="6A95963C" w:rsidP="6A95963C">
            <w:r w:rsidRPr="007B35C6">
              <w:rPr>
                <w:sz w:val="16"/>
                <w:szCs w:val="16"/>
              </w:rPr>
              <w:t xml:space="preserve"> </w:t>
            </w:r>
          </w:p>
        </w:tc>
        <w:tc>
          <w:tcPr>
            <w:tcW w:w="1414" w:type="dxa"/>
            <w:tcBorders>
              <w:top w:val="single" w:sz="8" w:space="0" w:color="auto"/>
              <w:left w:val="single" w:sz="8" w:space="0" w:color="auto"/>
              <w:bottom w:val="nil"/>
              <w:right w:val="single" w:sz="8" w:space="0" w:color="auto"/>
            </w:tcBorders>
            <w:tcMar>
              <w:left w:w="108" w:type="dxa"/>
              <w:right w:w="108" w:type="dxa"/>
            </w:tcMar>
            <w:vAlign w:val="bottom"/>
          </w:tcPr>
          <w:p w14:paraId="3B284A35" w14:textId="495CD1A1" w:rsidR="6A95963C" w:rsidRPr="007B35C6" w:rsidRDefault="6A95963C" w:rsidP="6A95963C">
            <w:r w:rsidRPr="007B35C6">
              <w:rPr>
                <w:sz w:val="16"/>
                <w:szCs w:val="16"/>
              </w:rPr>
              <w:t xml:space="preserve"> </w:t>
            </w:r>
          </w:p>
        </w:tc>
        <w:tc>
          <w:tcPr>
            <w:tcW w:w="600" w:type="dxa"/>
            <w:tcBorders>
              <w:top w:val="single" w:sz="8" w:space="0" w:color="auto"/>
              <w:left w:val="single" w:sz="8" w:space="0" w:color="auto"/>
              <w:bottom w:val="nil"/>
              <w:right w:val="single" w:sz="8" w:space="0" w:color="auto"/>
            </w:tcBorders>
            <w:tcMar>
              <w:left w:w="108" w:type="dxa"/>
              <w:right w:w="108" w:type="dxa"/>
            </w:tcMar>
            <w:vAlign w:val="bottom"/>
          </w:tcPr>
          <w:p w14:paraId="25FC8333" w14:textId="0FA00B15" w:rsidR="6A95963C" w:rsidRPr="007B35C6" w:rsidRDefault="6A95963C" w:rsidP="6A95963C">
            <w:r w:rsidRPr="007B35C6">
              <w:rPr>
                <w:sz w:val="16"/>
                <w:szCs w:val="16"/>
              </w:rPr>
              <w:t xml:space="preserve"> </w:t>
            </w:r>
          </w:p>
        </w:tc>
        <w:tc>
          <w:tcPr>
            <w:tcW w:w="810" w:type="dxa"/>
            <w:tcBorders>
              <w:top w:val="single" w:sz="8" w:space="0" w:color="auto"/>
              <w:left w:val="single" w:sz="8" w:space="0" w:color="auto"/>
              <w:bottom w:val="nil"/>
              <w:right w:val="single" w:sz="8" w:space="0" w:color="auto"/>
            </w:tcBorders>
            <w:tcMar>
              <w:left w:w="108" w:type="dxa"/>
              <w:right w:w="108" w:type="dxa"/>
            </w:tcMar>
            <w:vAlign w:val="bottom"/>
          </w:tcPr>
          <w:p w14:paraId="43B9C17E" w14:textId="6D1DABCB" w:rsidR="6A95963C" w:rsidRPr="007B35C6" w:rsidRDefault="6A95963C" w:rsidP="6A95963C">
            <w:r w:rsidRPr="007B35C6">
              <w:rPr>
                <w:sz w:val="16"/>
                <w:szCs w:val="16"/>
              </w:rPr>
              <w:t xml:space="preserve"> </w:t>
            </w:r>
          </w:p>
        </w:tc>
        <w:tc>
          <w:tcPr>
            <w:tcW w:w="1095" w:type="dxa"/>
            <w:tcBorders>
              <w:top w:val="single" w:sz="8" w:space="0" w:color="auto"/>
              <w:left w:val="single" w:sz="8" w:space="0" w:color="auto"/>
              <w:bottom w:val="nil"/>
              <w:right w:val="single" w:sz="8" w:space="0" w:color="auto"/>
            </w:tcBorders>
            <w:tcMar>
              <w:left w:w="108" w:type="dxa"/>
              <w:right w:w="108" w:type="dxa"/>
            </w:tcMar>
            <w:vAlign w:val="bottom"/>
          </w:tcPr>
          <w:p w14:paraId="1B5F3A83" w14:textId="5A4B2BE9" w:rsidR="6A95963C" w:rsidRPr="007B35C6" w:rsidRDefault="6A95963C" w:rsidP="6A95963C">
            <w:r w:rsidRPr="007B35C6">
              <w:rPr>
                <w:sz w:val="16"/>
                <w:szCs w:val="16"/>
              </w:rPr>
              <w:t xml:space="preserve"> </w:t>
            </w:r>
          </w:p>
        </w:tc>
        <w:tc>
          <w:tcPr>
            <w:tcW w:w="1095" w:type="dxa"/>
            <w:tcBorders>
              <w:top w:val="single" w:sz="8" w:space="0" w:color="auto"/>
              <w:left w:val="single" w:sz="8" w:space="0" w:color="auto"/>
              <w:bottom w:val="nil"/>
              <w:right w:val="single" w:sz="8" w:space="0" w:color="auto"/>
            </w:tcBorders>
            <w:tcMar>
              <w:left w:w="108" w:type="dxa"/>
              <w:right w:w="108" w:type="dxa"/>
            </w:tcMar>
            <w:vAlign w:val="bottom"/>
          </w:tcPr>
          <w:p w14:paraId="2B687D32" w14:textId="3BB1B062" w:rsidR="6A95963C" w:rsidRPr="007B35C6" w:rsidRDefault="6A95963C" w:rsidP="6A95963C">
            <w:r w:rsidRPr="007B35C6">
              <w:rPr>
                <w:sz w:val="16"/>
                <w:szCs w:val="16"/>
              </w:rPr>
              <w:t xml:space="preserve"> </w:t>
            </w:r>
          </w:p>
        </w:tc>
        <w:tc>
          <w:tcPr>
            <w:tcW w:w="795" w:type="dxa"/>
            <w:tcBorders>
              <w:top w:val="single" w:sz="8" w:space="0" w:color="auto"/>
              <w:left w:val="single" w:sz="8" w:space="0" w:color="auto"/>
              <w:bottom w:val="nil"/>
              <w:right w:val="single" w:sz="8" w:space="0" w:color="auto"/>
            </w:tcBorders>
            <w:tcMar>
              <w:left w:w="108" w:type="dxa"/>
              <w:right w:w="108" w:type="dxa"/>
            </w:tcMar>
            <w:vAlign w:val="bottom"/>
          </w:tcPr>
          <w:p w14:paraId="76037473" w14:textId="20902680" w:rsidR="6A95963C" w:rsidRPr="007B35C6" w:rsidRDefault="6A95963C" w:rsidP="6A95963C">
            <w:r w:rsidRPr="007B35C6">
              <w:rPr>
                <w:sz w:val="16"/>
                <w:szCs w:val="16"/>
              </w:rPr>
              <w:t xml:space="preserve"> </w:t>
            </w:r>
          </w:p>
        </w:tc>
        <w:tc>
          <w:tcPr>
            <w:tcW w:w="1110" w:type="dxa"/>
            <w:tcBorders>
              <w:left w:val="single" w:sz="8" w:space="0" w:color="auto"/>
              <w:bottom w:val="single" w:sz="8" w:space="0" w:color="000000" w:themeColor="text1"/>
            </w:tcBorders>
            <w:tcMar>
              <w:left w:w="108" w:type="dxa"/>
              <w:right w:w="108" w:type="dxa"/>
            </w:tcMar>
            <w:vAlign w:val="bottom"/>
          </w:tcPr>
          <w:p w14:paraId="22583384" w14:textId="7C1DAFE6" w:rsidR="6A95963C" w:rsidRPr="007B35C6" w:rsidRDefault="6A95963C" w:rsidP="6A95963C">
            <w:r w:rsidRPr="007B35C6">
              <w:rPr>
                <w:sz w:val="16"/>
                <w:szCs w:val="16"/>
              </w:rPr>
              <w:t xml:space="preserve"> </w:t>
            </w:r>
          </w:p>
        </w:tc>
        <w:tc>
          <w:tcPr>
            <w:tcW w:w="1425" w:type="dxa"/>
            <w:gridSpan w:val="2"/>
            <w:tcBorders>
              <w:top w:val="single" w:sz="8" w:space="0" w:color="auto"/>
              <w:left w:val="single" w:sz="8" w:space="0" w:color="auto"/>
              <w:bottom w:val="nil"/>
              <w:right w:val="double" w:sz="6" w:space="0" w:color="000000" w:themeColor="text1"/>
            </w:tcBorders>
            <w:tcMar>
              <w:left w:w="108" w:type="dxa"/>
              <w:right w:w="108" w:type="dxa"/>
            </w:tcMar>
            <w:vAlign w:val="bottom"/>
          </w:tcPr>
          <w:p w14:paraId="36BA3181" w14:textId="696D375F" w:rsidR="6A95963C" w:rsidRPr="007B35C6" w:rsidRDefault="6A95963C" w:rsidP="6A95963C">
            <w:pPr>
              <w:jc w:val="center"/>
            </w:pPr>
            <w:r w:rsidRPr="007B35C6">
              <w:rPr>
                <w:sz w:val="16"/>
                <w:szCs w:val="16"/>
              </w:rPr>
              <w:t xml:space="preserve"> </w:t>
            </w:r>
          </w:p>
        </w:tc>
        <w:tc>
          <w:tcPr>
            <w:tcW w:w="0" w:type="auto"/>
            <w:tcBorders>
              <w:top w:val="nil"/>
              <w:left w:val="nil"/>
              <w:bottom w:val="nil"/>
              <w:right w:val="nil"/>
            </w:tcBorders>
            <w:vAlign w:val="center"/>
          </w:tcPr>
          <w:p w14:paraId="4CD3723F" w14:textId="03F4F7DD" w:rsidR="6A95963C" w:rsidRPr="007B35C6" w:rsidRDefault="6A95963C"/>
        </w:tc>
      </w:tr>
      <w:tr w:rsidR="6A95963C" w:rsidRPr="007B35C6" w14:paraId="5773C9E5" w14:textId="77777777" w:rsidTr="6A95963C">
        <w:trPr>
          <w:trHeight w:val="330"/>
        </w:trPr>
        <w:tc>
          <w:tcPr>
            <w:tcW w:w="551" w:type="dxa"/>
            <w:tcBorders>
              <w:top w:val="nil"/>
              <w:left w:val="double" w:sz="6" w:space="0" w:color="auto"/>
              <w:bottom w:val="nil"/>
              <w:right w:val="single" w:sz="8" w:space="0" w:color="auto"/>
            </w:tcBorders>
            <w:tcMar>
              <w:left w:w="108" w:type="dxa"/>
              <w:right w:w="108" w:type="dxa"/>
            </w:tcMar>
            <w:vAlign w:val="center"/>
          </w:tcPr>
          <w:p w14:paraId="5074E410" w14:textId="4454C5E5" w:rsidR="6A95963C" w:rsidRPr="007B35C6" w:rsidRDefault="6A95963C" w:rsidP="6A95963C">
            <w:pPr>
              <w:jc w:val="center"/>
            </w:pPr>
            <w:r w:rsidRPr="007B35C6">
              <w:rPr>
                <w:sz w:val="16"/>
                <w:szCs w:val="16"/>
              </w:rPr>
              <w:t>A</w:t>
            </w:r>
          </w:p>
        </w:tc>
        <w:tc>
          <w:tcPr>
            <w:tcW w:w="1414" w:type="dxa"/>
            <w:tcBorders>
              <w:top w:val="nil"/>
              <w:left w:val="single" w:sz="8" w:space="0" w:color="auto"/>
              <w:bottom w:val="nil"/>
              <w:right w:val="single" w:sz="8" w:space="0" w:color="auto"/>
            </w:tcBorders>
            <w:tcMar>
              <w:left w:w="108" w:type="dxa"/>
              <w:right w:w="108" w:type="dxa"/>
            </w:tcMar>
            <w:vAlign w:val="bottom"/>
          </w:tcPr>
          <w:p w14:paraId="7811B565" w14:textId="4F2334B5" w:rsidR="6A95963C" w:rsidRPr="007B35C6" w:rsidRDefault="6A95963C" w:rsidP="6A95963C">
            <w:r w:rsidRPr="007B35C6">
              <w:rPr>
                <w:sz w:val="16"/>
                <w:szCs w:val="16"/>
              </w:rPr>
              <w:t xml:space="preserve">Retensi Sendiri </w:t>
            </w:r>
          </w:p>
        </w:tc>
        <w:tc>
          <w:tcPr>
            <w:tcW w:w="60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43FC1A" w14:textId="62C33317" w:rsidR="6A95963C" w:rsidRPr="007B35C6" w:rsidRDefault="6A95963C" w:rsidP="6A95963C">
            <w:r w:rsidRPr="007B35C6">
              <w:rPr>
                <w:sz w:val="16"/>
                <w:szCs w:val="16"/>
              </w:rPr>
              <w:t xml:space="preserve"> </w:t>
            </w:r>
          </w:p>
        </w:tc>
        <w:tc>
          <w:tcPr>
            <w:tcW w:w="81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58FA9F" w14:textId="727C3C1E" w:rsidR="6A95963C" w:rsidRPr="007B35C6" w:rsidRDefault="6A95963C" w:rsidP="6A95963C">
            <w:r w:rsidRPr="007B35C6">
              <w:rPr>
                <w:sz w:val="16"/>
                <w:szCs w:val="16"/>
              </w:rPr>
              <w:t xml:space="preserve"> </w:t>
            </w:r>
          </w:p>
        </w:tc>
        <w:tc>
          <w:tcPr>
            <w:tcW w:w="10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5A61C5E" w14:textId="3AA2B136" w:rsidR="6A95963C" w:rsidRPr="007B35C6" w:rsidRDefault="6A95963C" w:rsidP="6A95963C">
            <w:r w:rsidRPr="007B35C6">
              <w:rPr>
                <w:color w:val="FFFFFF" w:themeColor="background1"/>
                <w:sz w:val="16"/>
                <w:szCs w:val="16"/>
              </w:rPr>
              <w:t xml:space="preserve"> </w:t>
            </w:r>
          </w:p>
        </w:tc>
        <w:tc>
          <w:tcPr>
            <w:tcW w:w="10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D2917CE" w14:textId="7ECAE154" w:rsidR="6A95963C" w:rsidRPr="007B35C6" w:rsidRDefault="6A95963C" w:rsidP="6A95963C">
            <w:r w:rsidRPr="007B35C6">
              <w:rPr>
                <w:color w:val="FFFFFF" w:themeColor="background1"/>
                <w:sz w:val="16"/>
                <w:szCs w:val="16"/>
              </w:rPr>
              <w:t xml:space="preserve"> </w:t>
            </w:r>
          </w:p>
        </w:tc>
        <w:tc>
          <w:tcPr>
            <w:tcW w:w="795" w:type="dxa"/>
            <w:tcBorders>
              <w:top w:val="single" w:sz="8" w:space="0" w:color="auto"/>
              <w:left w:val="single" w:sz="8" w:space="0" w:color="auto"/>
              <w:bottom w:val="single" w:sz="8" w:space="0" w:color="auto"/>
              <w:right w:val="single" w:sz="8" w:space="0" w:color="auto"/>
            </w:tcBorders>
            <w:shd w:val="clear" w:color="auto" w:fill="FFFFFF" w:themeFill="background1"/>
            <w:tcMar>
              <w:left w:w="108" w:type="dxa"/>
              <w:right w:w="108" w:type="dxa"/>
            </w:tcMar>
            <w:vAlign w:val="bottom"/>
          </w:tcPr>
          <w:p w14:paraId="1DECF422" w14:textId="569E4DC0" w:rsidR="6A95963C" w:rsidRPr="007B35C6" w:rsidRDefault="6A95963C" w:rsidP="6A95963C">
            <w:r w:rsidRPr="007B35C6">
              <w:rPr>
                <w:color w:val="000000" w:themeColor="text1"/>
                <w:sz w:val="16"/>
                <w:szCs w:val="16"/>
              </w:rPr>
              <w:t xml:space="preserve"> </w:t>
            </w:r>
          </w:p>
        </w:tc>
        <w:tc>
          <w:tcPr>
            <w:tcW w:w="111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9244069" w14:textId="31EA1EAF" w:rsidR="6A95963C" w:rsidRPr="007B35C6" w:rsidRDefault="6A95963C" w:rsidP="6A95963C">
            <w:r w:rsidRPr="007B35C6">
              <w:rPr>
                <w:color w:val="FFFFFF" w:themeColor="background1"/>
                <w:sz w:val="16"/>
                <w:szCs w:val="16"/>
              </w:rPr>
              <w:t xml:space="preserve"> </w:t>
            </w:r>
          </w:p>
        </w:tc>
        <w:tc>
          <w:tcPr>
            <w:tcW w:w="1425" w:type="dxa"/>
            <w:gridSpan w:val="2"/>
            <w:tcBorders>
              <w:top w:val="single" w:sz="8" w:space="0" w:color="auto"/>
              <w:left w:val="single" w:sz="8" w:space="0" w:color="auto"/>
              <w:bottom w:val="nil"/>
              <w:right w:val="double" w:sz="6" w:space="0" w:color="000000" w:themeColor="text1"/>
            </w:tcBorders>
            <w:shd w:val="clear" w:color="auto" w:fill="000000" w:themeFill="text1"/>
            <w:tcMar>
              <w:left w:w="108" w:type="dxa"/>
              <w:right w:w="108" w:type="dxa"/>
            </w:tcMar>
            <w:vAlign w:val="bottom"/>
          </w:tcPr>
          <w:p w14:paraId="7217DF61" w14:textId="69C763D4" w:rsidR="6A95963C" w:rsidRPr="007B35C6" w:rsidRDefault="6A95963C" w:rsidP="6A95963C">
            <w:pPr>
              <w:jc w:val="center"/>
            </w:pPr>
            <w:r w:rsidRPr="007B35C6">
              <w:rPr>
                <w:color w:val="FFFFFF" w:themeColor="background1"/>
                <w:sz w:val="16"/>
                <w:szCs w:val="16"/>
              </w:rPr>
              <w:t xml:space="preserve"> </w:t>
            </w:r>
          </w:p>
        </w:tc>
        <w:tc>
          <w:tcPr>
            <w:tcW w:w="0" w:type="auto"/>
            <w:tcBorders>
              <w:top w:val="nil"/>
              <w:left w:val="nil"/>
              <w:bottom w:val="nil"/>
              <w:right w:val="nil"/>
            </w:tcBorders>
            <w:vAlign w:val="center"/>
          </w:tcPr>
          <w:p w14:paraId="3A9B3527" w14:textId="118CFD75" w:rsidR="6A95963C" w:rsidRPr="007B35C6" w:rsidRDefault="6A95963C"/>
        </w:tc>
      </w:tr>
      <w:tr w:rsidR="6A95963C" w:rsidRPr="007B35C6" w14:paraId="4A2A7526" w14:textId="77777777" w:rsidTr="6A95963C">
        <w:trPr>
          <w:trHeight w:val="330"/>
        </w:trPr>
        <w:tc>
          <w:tcPr>
            <w:tcW w:w="551" w:type="dxa"/>
            <w:tcBorders>
              <w:top w:val="nil"/>
              <w:left w:val="double" w:sz="6" w:space="0" w:color="auto"/>
              <w:bottom w:val="nil"/>
              <w:right w:val="single" w:sz="8" w:space="0" w:color="auto"/>
            </w:tcBorders>
            <w:tcMar>
              <w:left w:w="108" w:type="dxa"/>
              <w:right w:w="108" w:type="dxa"/>
            </w:tcMar>
            <w:vAlign w:val="bottom"/>
          </w:tcPr>
          <w:p w14:paraId="5252E65D" w14:textId="1170F426" w:rsidR="6A95963C" w:rsidRPr="007B35C6" w:rsidRDefault="6A95963C" w:rsidP="6A95963C">
            <w:r w:rsidRPr="007B35C6">
              <w:rPr>
                <w:sz w:val="16"/>
                <w:szCs w:val="16"/>
              </w:rPr>
              <w:t xml:space="preserve"> </w:t>
            </w:r>
          </w:p>
        </w:tc>
        <w:tc>
          <w:tcPr>
            <w:tcW w:w="1414" w:type="dxa"/>
            <w:tcBorders>
              <w:top w:val="nil"/>
              <w:left w:val="single" w:sz="8" w:space="0" w:color="auto"/>
              <w:bottom w:val="nil"/>
              <w:right w:val="single" w:sz="8" w:space="0" w:color="auto"/>
            </w:tcBorders>
            <w:tcMar>
              <w:left w:w="108" w:type="dxa"/>
              <w:right w:w="108" w:type="dxa"/>
            </w:tcMar>
            <w:vAlign w:val="bottom"/>
          </w:tcPr>
          <w:p w14:paraId="6E74267B" w14:textId="7B77D504" w:rsidR="6A95963C" w:rsidRPr="007B35C6" w:rsidRDefault="6A95963C" w:rsidP="6A95963C">
            <w:r w:rsidRPr="007B35C6">
              <w:rPr>
                <w:sz w:val="16"/>
                <w:szCs w:val="16"/>
              </w:rPr>
              <w:t xml:space="preserve"> </w:t>
            </w:r>
          </w:p>
        </w:tc>
        <w:tc>
          <w:tcPr>
            <w:tcW w:w="600" w:type="dxa"/>
            <w:tcBorders>
              <w:top w:val="single" w:sz="8" w:space="0" w:color="auto"/>
              <w:left w:val="single" w:sz="8" w:space="0" w:color="auto"/>
              <w:bottom w:val="nil"/>
              <w:right w:val="single" w:sz="8" w:space="0" w:color="auto"/>
            </w:tcBorders>
            <w:tcMar>
              <w:left w:w="108" w:type="dxa"/>
              <w:right w:w="108" w:type="dxa"/>
            </w:tcMar>
            <w:vAlign w:val="bottom"/>
          </w:tcPr>
          <w:p w14:paraId="35FFDB4F" w14:textId="7A264836" w:rsidR="6A95963C" w:rsidRPr="007B35C6" w:rsidRDefault="6A95963C" w:rsidP="6A95963C">
            <w:r w:rsidRPr="007B35C6">
              <w:rPr>
                <w:sz w:val="16"/>
                <w:szCs w:val="16"/>
              </w:rPr>
              <w:t xml:space="preserve"> </w:t>
            </w:r>
          </w:p>
        </w:tc>
        <w:tc>
          <w:tcPr>
            <w:tcW w:w="810" w:type="dxa"/>
            <w:tcBorders>
              <w:top w:val="single" w:sz="8" w:space="0" w:color="auto"/>
              <w:left w:val="single" w:sz="8" w:space="0" w:color="auto"/>
              <w:bottom w:val="nil"/>
              <w:right w:val="single" w:sz="8" w:space="0" w:color="auto"/>
            </w:tcBorders>
            <w:shd w:val="clear" w:color="auto" w:fill="000000" w:themeFill="text1"/>
            <w:tcMar>
              <w:left w:w="108" w:type="dxa"/>
              <w:right w:w="108" w:type="dxa"/>
            </w:tcMar>
            <w:vAlign w:val="bottom"/>
          </w:tcPr>
          <w:p w14:paraId="6ADF6F46" w14:textId="550BB525" w:rsidR="6A95963C" w:rsidRPr="007B35C6" w:rsidRDefault="6A95963C" w:rsidP="6A95963C">
            <w:r w:rsidRPr="007B35C6">
              <w:rPr>
                <w:color w:val="FFFFFF" w:themeColor="background1"/>
                <w:sz w:val="16"/>
                <w:szCs w:val="16"/>
              </w:rPr>
              <w:t xml:space="preserve"> </w:t>
            </w:r>
          </w:p>
        </w:tc>
        <w:tc>
          <w:tcPr>
            <w:tcW w:w="1095" w:type="dxa"/>
            <w:tcBorders>
              <w:top w:val="single" w:sz="8" w:space="0" w:color="auto"/>
              <w:left w:val="single" w:sz="8" w:space="0" w:color="auto"/>
              <w:bottom w:val="nil"/>
              <w:right w:val="single" w:sz="8" w:space="0" w:color="auto"/>
            </w:tcBorders>
            <w:tcMar>
              <w:left w:w="108" w:type="dxa"/>
              <w:right w:w="108" w:type="dxa"/>
            </w:tcMar>
            <w:vAlign w:val="bottom"/>
          </w:tcPr>
          <w:p w14:paraId="6CC02FA1" w14:textId="394C6F01" w:rsidR="6A95963C" w:rsidRPr="007B35C6" w:rsidRDefault="6A95963C" w:rsidP="6A95963C">
            <w:r w:rsidRPr="007B35C6">
              <w:rPr>
                <w:sz w:val="16"/>
                <w:szCs w:val="16"/>
              </w:rPr>
              <w:t xml:space="preserve"> </w:t>
            </w:r>
          </w:p>
        </w:tc>
        <w:tc>
          <w:tcPr>
            <w:tcW w:w="1095" w:type="dxa"/>
            <w:tcBorders>
              <w:top w:val="single" w:sz="8" w:space="0" w:color="auto"/>
              <w:left w:val="single" w:sz="8" w:space="0" w:color="auto"/>
              <w:bottom w:val="nil"/>
              <w:right w:val="single" w:sz="8" w:space="0" w:color="auto"/>
            </w:tcBorders>
            <w:tcMar>
              <w:left w:w="108" w:type="dxa"/>
              <w:right w:w="108" w:type="dxa"/>
            </w:tcMar>
            <w:vAlign w:val="bottom"/>
          </w:tcPr>
          <w:p w14:paraId="03FA1D34" w14:textId="1D09BAA9" w:rsidR="6A95963C" w:rsidRPr="007B35C6" w:rsidRDefault="6A95963C" w:rsidP="6A95963C">
            <w:r w:rsidRPr="007B35C6">
              <w:rPr>
                <w:sz w:val="16"/>
                <w:szCs w:val="16"/>
              </w:rPr>
              <w:t xml:space="preserve"> </w:t>
            </w:r>
          </w:p>
        </w:tc>
        <w:tc>
          <w:tcPr>
            <w:tcW w:w="795" w:type="dxa"/>
            <w:tcBorders>
              <w:top w:val="single" w:sz="8" w:space="0" w:color="auto"/>
              <w:left w:val="single" w:sz="8" w:space="0" w:color="auto"/>
              <w:bottom w:val="nil"/>
              <w:right w:val="single" w:sz="8" w:space="0" w:color="auto"/>
            </w:tcBorders>
            <w:shd w:val="clear" w:color="auto" w:fill="000000" w:themeFill="text1"/>
            <w:tcMar>
              <w:left w:w="108" w:type="dxa"/>
              <w:right w:w="108" w:type="dxa"/>
            </w:tcMar>
            <w:vAlign w:val="bottom"/>
          </w:tcPr>
          <w:p w14:paraId="6145F59C" w14:textId="6550EF5E" w:rsidR="6A95963C" w:rsidRPr="007B35C6" w:rsidRDefault="6A95963C" w:rsidP="6A95963C">
            <w:r w:rsidRPr="007B35C6">
              <w:rPr>
                <w:color w:val="FFFFFF" w:themeColor="background1"/>
                <w:sz w:val="16"/>
                <w:szCs w:val="16"/>
              </w:rPr>
              <w:t xml:space="preserve"> </w:t>
            </w:r>
          </w:p>
        </w:tc>
        <w:tc>
          <w:tcPr>
            <w:tcW w:w="1110" w:type="dxa"/>
            <w:tcMar>
              <w:left w:w="108" w:type="dxa"/>
              <w:right w:w="108" w:type="dxa"/>
            </w:tcMar>
            <w:vAlign w:val="bottom"/>
          </w:tcPr>
          <w:p w14:paraId="1BD21A78" w14:textId="564E8A01" w:rsidR="6A95963C" w:rsidRPr="007B35C6" w:rsidRDefault="6A95963C" w:rsidP="6A95963C">
            <w:r w:rsidRPr="007B35C6">
              <w:rPr>
                <w:sz w:val="16"/>
                <w:szCs w:val="16"/>
              </w:rPr>
              <w:t xml:space="preserve"> </w:t>
            </w:r>
          </w:p>
        </w:tc>
        <w:tc>
          <w:tcPr>
            <w:tcW w:w="1425" w:type="dxa"/>
            <w:gridSpan w:val="2"/>
            <w:tcBorders>
              <w:top w:val="double" w:sz="6" w:space="0" w:color="auto"/>
              <w:left w:val="single" w:sz="8" w:space="0" w:color="auto"/>
              <w:bottom w:val="single" w:sz="8" w:space="0" w:color="auto"/>
              <w:right w:val="double" w:sz="6" w:space="0" w:color="000000" w:themeColor="text1"/>
            </w:tcBorders>
            <w:tcMar>
              <w:left w:w="108" w:type="dxa"/>
              <w:right w:w="108" w:type="dxa"/>
            </w:tcMar>
            <w:vAlign w:val="bottom"/>
          </w:tcPr>
          <w:p w14:paraId="0BB322FE" w14:textId="3BDC609D" w:rsidR="6A95963C" w:rsidRPr="007B35C6" w:rsidRDefault="6A95963C" w:rsidP="6A95963C">
            <w:pPr>
              <w:jc w:val="center"/>
            </w:pPr>
            <w:r w:rsidRPr="007B35C6">
              <w:rPr>
                <w:sz w:val="16"/>
                <w:szCs w:val="16"/>
              </w:rPr>
              <w:t xml:space="preserve"> </w:t>
            </w:r>
          </w:p>
        </w:tc>
        <w:tc>
          <w:tcPr>
            <w:tcW w:w="0" w:type="auto"/>
            <w:tcBorders>
              <w:top w:val="nil"/>
              <w:left w:val="nil"/>
              <w:bottom w:val="nil"/>
              <w:right w:val="nil"/>
            </w:tcBorders>
            <w:vAlign w:val="center"/>
          </w:tcPr>
          <w:p w14:paraId="1D3C425B" w14:textId="2186B43C" w:rsidR="6A95963C" w:rsidRPr="007B35C6" w:rsidRDefault="6A95963C"/>
        </w:tc>
      </w:tr>
      <w:tr w:rsidR="6A95963C" w:rsidRPr="007B35C6" w14:paraId="2D722986" w14:textId="77777777" w:rsidTr="6A95963C">
        <w:trPr>
          <w:trHeight w:val="315"/>
        </w:trPr>
        <w:tc>
          <w:tcPr>
            <w:tcW w:w="551" w:type="dxa"/>
            <w:tcBorders>
              <w:top w:val="nil"/>
              <w:left w:val="double" w:sz="6" w:space="0" w:color="auto"/>
              <w:bottom w:val="nil"/>
              <w:right w:val="single" w:sz="8" w:space="0" w:color="auto"/>
            </w:tcBorders>
            <w:tcMar>
              <w:left w:w="108" w:type="dxa"/>
              <w:right w:w="108" w:type="dxa"/>
            </w:tcMar>
            <w:vAlign w:val="center"/>
          </w:tcPr>
          <w:p w14:paraId="41685F39" w14:textId="1C900CA9" w:rsidR="6A95963C" w:rsidRPr="007B35C6" w:rsidRDefault="6A95963C" w:rsidP="6A95963C">
            <w:pPr>
              <w:jc w:val="center"/>
            </w:pPr>
            <w:r w:rsidRPr="007B35C6">
              <w:rPr>
                <w:sz w:val="16"/>
                <w:szCs w:val="16"/>
              </w:rPr>
              <w:t>B</w:t>
            </w:r>
          </w:p>
        </w:tc>
        <w:tc>
          <w:tcPr>
            <w:tcW w:w="1414" w:type="dxa"/>
            <w:tcBorders>
              <w:top w:val="nil"/>
              <w:left w:val="single" w:sz="8" w:space="0" w:color="auto"/>
              <w:bottom w:val="nil"/>
              <w:right w:val="single" w:sz="8" w:space="0" w:color="auto"/>
            </w:tcBorders>
            <w:tcMar>
              <w:left w:w="108" w:type="dxa"/>
              <w:right w:w="108" w:type="dxa"/>
            </w:tcMar>
            <w:vAlign w:val="bottom"/>
          </w:tcPr>
          <w:p w14:paraId="7AC042EB" w14:textId="06CCB77E" w:rsidR="6A95963C" w:rsidRPr="007B35C6" w:rsidRDefault="6A95963C" w:rsidP="6A95963C">
            <w:r w:rsidRPr="007B35C6">
              <w:rPr>
                <w:sz w:val="16"/>
                <w:szCs w:val="16"/>
              </w:rPr>
              <w:t xml:space="preserve">Dukungan Reasuradur </w:t>
            </w:r>
          </w:p>
        </w:tc>
        <w:tc>
          <w:tcPr>
            <w:tcW w:w="600" w:type="dxa"/>
            <w:tcBorders>
              <w:top w:val="single" w:sz="8" w:space="0" w:color="auto"/>
              <w:left w:val="single" w:sz="8" w:space="0" w:color="auto"/>
              <w:bottom w:val="nil"/>
              <w:right w:val="single" w:sz="8" w:space="0" w:color="auto"/>
            </w:tcBorders>
            <w:tcMar>
              <w:left w:w="108" w:type="dxa"/>
              <w:right w:w="108" w:type="dxa"/>
            </w:tcMar>
            <w:vAlign w:val="bottom"/>
          </w:tcPr>
          <w:p w14:paraId="230719E9" w14:textId="3182657F" w:rsidR="6A95963C" w:rsidRPr="007B35C6" w:rsidRDefault="6A95963C" w:rsidP="6A95963C">
            <w:r w:rsidRPr="007B35C6">
              <w:rPr>
                <w:sz w:val="16"/>
                <w:szCs w:val="16"/>
              </w:rPr>
              <w:t xml:space="preserve"> </w:t>
            </w:r>
          </w:p>
        </w:tc>
        <w:tc>
          <w:tcPr>
            <w:tcW w:w="810" w:type="dxa"/>
            <w:tcBorders>
              <w:top w:val="single" w:sz="8" w:space="0" w:color="auto"/>
              <w:left w:val="single" w:sz="8" w:space="0" w:color="auto"/>
              <w:bottom w:val="nil"/>
              <w:right w:val="single" w:sz="8" w:space="0" w:color="auto"/>
            </w:tcBorders>
            <w:shd w:val="clear" w:color="auto" w:fill="000000" w:themeFill="text1"/>
            <w:tcMar>
              <w:left w:w="108" w:type="dxa"/>
              <w:right w:w="108" w:type="dxa"/>
            </w:tcMar>
            <w:vAlign w:val="bottom"/>
          </w:tcPr>
          <w:p w14:paraId="68B5CA2D" w14:textId="703492EF" w:rsidR="6A95963C" w:rsidRPr="007B35C6" w:rsidRDefault="6A95963C" w:rsidP="6A95963C">
            <w:r w:rsidRPr="007B35C6">
              <w:rPr>
                <w:color w:val="FFFFFF" w:themeColor="background1"/>
                <w:sz w:val="16"/>
                <w:szCs w:val="16"/>
              </w:rPr>
              <w:t xml:space="preserve"> </w:t>
            </w:r>
          </w:p>
        </w:tc>
        <w:tc>
          <w:tcPr>
            <w:tcW w:w="1095" w:type="dxa"/>
            <w:tcBorders>
              <w:top w:val="single" w:sz="8" w:space="0" w:color="auto"/>
              <w:left w:val="single" w:sz="8" w:space="0" w:color="auto"/>
              <w:bottom w:val="nil"/>
              <w:right w:val="single" w:sz="8" w:space="0" w:color="auto"/>
            </w:tcBorders>
            <w:tcMar>
              <w:left w:w="108" w:type="dxa"/>
              <w:right w:w="108" w:type="dxa"/>
            </w:tcMar>
            <w:vAlign w:val="bottom"/>
          </w:tcPr>
          <w:p w14:paraId="624E018A" w14:textId="22D26DF1" w:rsidR="6A95963C" w:rsidRPr="007B35C6" w:rsidRDefault="6A95963C" w:rsidP="6A95963C">
            <w:r w:rsidRPr="007B35C6">
              <w:rPr>
                <w:sz w:val="16"/>
                <w:szCs w:val="16"/>
              </w:rPr>
              <w:t xml:space="preserve"> </w:t>
            </w:r>
          </w:p>
        </w:tc>
        <w:tc>
          <w:tcPr>
            <w:tcW w:w="1095" w:type="dxa"/>
            <w:tcBorders>
              <w:top w:val="single" w:sz="8" w:space="0" w:color="auto"/>
              <w:left w:val="single" w:sz="8" w:space="0" w:color="auto"/>
              <w:bottom w:val="nil"/>
              <w:right w:val="single" w:sz="8" w:space="0" w:color="auto"/>
            </w:tcBorders>
            <w:tcMar>
              <w:left w:w="108" w:type="dxa"/>
              <w:right w:w="108" w:type="dxa"/>
            </w:tcMar>
            <w:vAlign w:val="bottom"/>
          </w:tcPr>
          <w:p w14:paraId="40F48BD8" w14:textId="15546636" w:rsidR="6A95963C" w:rsidRPr="007B35C6" w:rsidRDefault="6A95963C" w:rsidP="6A95963C">
            <w:r w:rsidRPr="007B35C6">
              <w:rPr>
                <w:sz w:val="16"/>
                <w:szCs w:val="16"/>
              </w:rPr>
              <w:t xml:space="preserve"> </w:t>
            </w:r>
          </w:p>
        </w:tc>
        <w:tc>
          <w:tcPr>
            <w:tcW w:w="795" w:type="dxa"/>
            <w:tcBorders>
              <w:top w:val="single" w:sz="8" w:space="0" w:color="auto"/>
              <w:left w:val="single" w:sz="8" w:space="0" w:color="auto"/>
              <w:bottom w:val="nil"/>
              <w:right w:val="single" w:sz="8" w:space="0" w:color="auto"/>
            </w:tcBorders>
            <w:shd w:val="clear" w:color="auto" w:fill="000000" w:themeFill="text1"/>
            <w:tcMar>
              <w:left w:w="108" w:type="dxa"/>
              <w:right w:w="108" w:type="dxa"/>
            </w:tcMar>
            <w:vAlign w:val="bottom"/>
          </w:tcPr>
          <w:p w14:paraId="765EAF1D" w14:textId="268DC902" w:rsidR="6A95963C" w:rsidRPr="007B35C6" w:rsidRDefault="6A95963C" w:rsidP="6A95963C">
            <w:r w:rsidRPr="007B35C6">
              <w:rPr>
                <w:color w:val="FFFFFF" w:themeColor="background1"/>
                <w:sz w:val="16"/>
                <w:szCs w:val="16"/>
              </w:rPr>
              <w:t xml:space="preserve"> </w:t>
            </w:r>
          </w:p>
        </w:tc>
        <w:tc>
          <w:tcPr>
            <w:tcW w:w="1110" w:type="dxa"/>
            <w:tcBorders>
              <w:top w:val="single" w:sz="8" w:space="0" w:color="auto"/>
              <w:left w:val="single" w:sz="8" w:space="0" w:color="auto"/>
              <w:bottom w:val="nil"/>
              <w:right w:val="nil"/>
            </w:tcBorders>
            <w:tcMar>
              <w:left w:w="108" w:type="dxa"/>
              <w:right w:w="108" w:type="dxa"/>
            </w:tcMar>
            <w:vAlign w:val="bottom"/>
          </w:tcPr>
          <w:p w14:paraId="7851F300" w14:textId="6A0E9C44" w:rsidR="6A95963C" w:rsidRPr="007B35C6" w:rsidRDefault="6A95963C" w:rsidP="6A95963C">
            <w:r w:rsidRPr="007B35C6">
              <w:rPr>
                <w:sz w:val="16"/>
                <w:szCs w:val="16"/>
              </w:rPr>
              <w:t xml:space="preserve"> </w:t>
            </w:r>
          </w:p>
        </w:tc>
        <w:tc>
          <w:tcPr>
            <w:tcW w:w="1425" w:type="dxa"/>
            <w:gridSpan w:val="2"/>
            <w:tcBorders>
              <w:top w:val="single" w:sz="8" w:space="0" w:color="auto"/>
              <w:left w:val="single" w:sz="8" w:space="0" w:color="auto"/>
              <w:bottom w:val="nil"/>
              <w:right w:val="double" w:sz="6" w:space="0" w:color="000000" w:themeColor="text1"/>
            </w:tcBorders>
            <w:tcMar>
              <w:left w:w="108" w:type="dxa"/>
              <w:right w:w="108" w:type="dxa"/>
            </w:tcMar>
            <w:vAlign w:val="bottom"/>
          </w:tcPr>
          <w:p w14:paraId="4E93FE31" w14:textId="03C3EA08" w:rsidR="6A95963C" w:rsidRPr="007B35C6" w:rsidRDefault="6A95963C" w:rsidP="6A95963C">
            <w:pPr>
              <w:jc w:val="center"/>
            </w:pPr>
            <w:r w:rsidRPr="007B35C6">
              <w:rPr>
                <w:sz w:val="16"/>
                <w:szCs w:val="16"/>
              </w:rPr>
              <w:t xml:space="preserve"> </w:t>
            </w:r>
          </w:p>
        </w:tc>
        <w:tc>
          <w:tcPr>
            <w:tcW w:w="0" w:type="auto"/>
            <w:tcBorders>
              <w:top w:val="nil"/>
              <w:left w:val="nil"/>
              <w:bottom w:val="nil"/>
              <w:right w:val="nil"/>
            </w:tcBorders>
            <w:vAlign w:val="center"/>
          </w:tcPr>
          <w:p w14:paraId="07FF950E" w14:textId="280494DE" w:rsidR="6A95963C" w:rsidRPr="007B35C6" w:rsidRDefault="6A95963C"/>
        </w:tc>
      </w:tr>
      <w:tr w:rsidR="6A95963C" w:rsidRPr="007B35C6" w14:paraId="38F9CBA4" w14:textId="77777777" w:rsidTr="6A95963C">
        <w:trPr>
          <w:trHeight w:val="315"/>
        </w:trPr>
        <w:tc>
          <w:tcPr>
            <w:tcW w:w="551" w:type="dxa"/>
            <w:tcBorders>
              <w:top w:val="nil"/>
              <w:left w:val="double" w:sz="6" w:space="0" w:color="auto"/>
              <w:bottom w:val="nil"/>
              <w:right w:val="single" w:sz="8" w:space="0" w:color="auto"/>
            </w:tcBorders>
            <w:tcMar>
              <w:left w:w="108" w:type="dxa"/>
              <w:right w:w="108" w:type="dxa"/>
            </w:tcMar>
            <w:vAlign w:val="bottom"/>
          </w:tcPr>
          <w:p w14:paraId="42FFAEF0" w14:textId="4A56E83F" w:rsidR="6A95963C" w:rsidRPr="007B35C6" w:rsidRDefault="6A95963C" w:rsidP="6A95963C">
            <w:r w:rsidRPr="007B35C6">
              <w:rPr>
                <w:sz w:val="16"/>
                <w:szCs w:val="16"/>
              </w:rPr>
              <w:t xml:space="preserve"> </w:t>
            </w:r>
          </w:p>
        </w:tc>
        <w:tc>
          <w:tcPr>
            <w:tcW w:w="1414" w:type="dxa"/>
            <w:tcBorders>
              <w:top w:val="nil"/>
              <w:left w:val="single" w:sz="8" w:space="0" w:color="auto"/>
              <w:bottom w:val="nil"/>
              <w:right w:val="single" w:sz="8" w:space="0" w:color="auto"/>
            </w:tcBorders>
            <w:tcMar>
              <w:left w:w="108" w:type="dxa"/>
              <w:right w:w="108" w:type="dxa"/>
            </w:tcMar>
            <w:vAlign w:val="bottom"/>
          </w:tcPr>
          <w:p w14:paraId="079A6F91" w14:textId="11859CDA" w:rsidR="6A95963C" w:rsidRPr="007B35C6" w:rsidRDefault="6A95963C" w:rsidP="6A95963C">
            <w:r w:rsidRPr="007B35C6">
              <w:rPr>
                <w:sz w:val="16"/>
                <w:szCs w:val="16"/>
              </w:rPr>
              <w:t>Dalam Negeri</w:t>
            </w:r>
          </w:p>
        </w:tc>
        <w:tc>
          <w:tcPr>
            <w:tcW w:w="600" w:type="dxa"/>
            <w:tcBorders>
              <w:top w:val="nil"/>
              <w:left w:val="single" w:sz="8" w:space="0" w:color="auto"/>
              <w:bottom w:val="single" w:sz="8" w:space="0" w:color="auto"/>
              <w:right w:val="single" w:sz="8" w:space="0" w:color="auto"/>
            </w:tcBorders>
            <w:tcMar>
              <w:left w:w="108" w:type="dxa"/>
              <w:right w:w="108" w:type="dxa"/>
            </w:tcMar>
            <w:vAlign w:val="bottom"/>
          </w:tcPr>
          <w:p w14:paraId="7E8E7AE8" w14:textId="665989B5" w:rsidR="6A95963C" w:rsidRPr="007B35C6" w:rsidRDefault="6A95963C" w:rsidP="6A95963C">
            <w:r w:rsidRPr="007B35C6">
              <w:rPr>
                <w:sz w:val="16"/>
                <w:szCs w:val="16"/>
              </w:rPr>
              <w:t xml:space="preserve"> </w:t>
            </w:r>
          </w:p>
        </w:tc>
        <w:tc>
          <w:tcPr>
            <w:tcW w:w="810" w:type="dxa"/>
            <w:tcBorders>
              <w:top w:val="nil"/>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71A615F" w14:textId="76F08153" w:rsidR="6A95963C" w:rsidRPr="007B35C6" w:rsidRDefault="6A95963C" w:rsidP="6A95963C">
            <w:r w:rsidRPr="007B35C6">
              <w:rPr>
                <w:color w:val="FFFFFF" w:themeColor="background1"/>
                <w:sz w:val="16"/>
                <w:szCs w:val="16"/>
              </w:rPr>
              <w:t xml:space="preserve"> </w:t>
            </w:r>
          </w:p>
        </w:tc>
        <w:tc>
          <w:tcPr>
            <w:tcW w:w="1095" w:type="dxa"/>
            <w:tcBorders>
              <w:top w:val="nil"/>
              <w:left w:val="single" w:sz="8" w:space="0" w:color="auto"/>
              <w:bottom w:val="single" w:sz="8" w:space="0" w:color="auto"/>
              <w:right w:val="single" w:sz="8" w:space="0" w:color="auto"/>
            </w:tcBorders>
            <w:tcMar>
              <w:left w:w="108" w:type="dxa"/>
              <w:right w:w="108" w:type="dxa"/>
            </w:tcMar>
            <w:vAlign w:val="bottom"/>
          </w:tcPr>
          <w:p w14:paraId="389D2F09" w14:textId="330DB453" w:rsidR="6A95963C" w:rsidRPr="007B35C6" w:rsidRDefault="6A95963C" w:rsidP="6A95963C">
            <w:r w:rsidRPr="007B35C6">
              <w:rPr>
                <w:sz w:val="16"/>
                <w:szCs w:val="16"/>
              </w:rPr>
              <w:t xml:space="preserve"> </w:t>
            </w:r>
          </w:p>
        </w:tc>
        <w:tc>
          <w:tcPr>
            <w:tcW w:w="1095" w:type="dxa"/>
            <w:tcBorders>
              <w:top w:val="nil"/>
              <w:left w:val="single" w:sz="8" w:space="0" w:color="auto"/>
              <w:bottom w:val="single" w:sz="8" w:space="0" w:color="auto"/>
              <w:right w:val="single" w:sz="8" w:space="0" w:color="auto"/>
            </w:tcBorders>
            <w:tcMar>
              <w:left w:w="108" w:type="dxa"/>
              <w:right w:w="108" w:type="dxa"/>
            </w:tcMar>
            <w:vAlign w:val="bottom"/>
          </w:tcPr>
          <w:p w14:paraId="01701753" w14:textId="4AF4FDB9" w:rsidR="6A95963C" w:rsidRPr="007B35C6" w:rsidRDefault="6A95963C" w:rsidP="6A95963C">
            <w:r w:rsidRPr="007B35C6">
              <w:rPr>
                <w:sz w:val="16"/>
                <w:szCs w:val="16"/>
              </w:rPr>
              <w:t xml:space="preserve"> </w:t>
            </w:r>
          </w:p>
        </w:tc>
        <w:tc>
          <w:tcPr>
            <w:tcW w:w="795" w:type="dxa"/>
            <w:tcBorders>
              <w:top w:val="nil"/>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AB06B6A" w14:textId="0CAF8E25" w:rsidR="6A95963C" w:rsidRPr="007B35C6" w:rsidRDefault="6A95963C" w:rsidP="6A95963C">
            <w:r w:rsidRPr="007B35C6">
              <w:rPr>
                <w:color w:val="FFFFFF" w:themeColor="background1"/>
                <w:sz w:val="16"/>
                <w:szCs w:val="16"/>
              </w:rPr>
              <w:t xml:space="preserve"> </w:t>
            </w:r>
          </w:p>
        </w:tc>
        <w:tc>
          <w:tcPr>
            <w:tcW w:w="1110" w:type="dxa"/>
            <w:tcBorders>
              <w:top w:val="nil"/>
              <w:left w:val="single" w:sz="8" w:space="0" w:color="auto"/>
              <w:bottom w:val="single" w:sz="8" w:space="0" w:color="auto"/>
              <w:right w:val="nil"/>
            </w:tcBorders>
            <w:tcMar>
              <w:left w:w="108" w:type="dxa"/>
              <w:right w:w="108" w:type="dxa"/>
            </w:tcMar>
            <w:vAlign w:val="bottom"/>
          </w:tcPr>
          <w:p w14:paraId="5D7632BD" w14:textId="28D1B296" w:rsidR="6A95963C" w:rsidRPr="007B35C6" w:rsidRDefault="6A95963C" w:rsidP="6A95963C">
            <w:r w:rsidRPr="007B35C6">
              <w:rPr>
                <w:sz w:val="16"/>
                <w:szCs w:val="16"/>
              </w:rPr>
              <w:t xml:space="preserve"> </w:t>
            </w:r>
          </w:p>
        </w:tc>
        <w:tc>
          <w:tcPr>
            <w:tcW w:w="1425" w:type="dxa"/>
            <w:gridSpan w:val="2"/>
            <w:tcBorders>
              <w:top w:val="nil"/>
              <w:left w:val="single" w:sz="8" w:space="0" w:color="auto"/>
              <w:bottom w:val="single" w:sz="8" w:space="0" w:color="auto"/>
              <w:right w:val="double" w:sz="6" w:space="0" w:color="000000" w:themeColor="text1"/>
            </w:tcBorders>
            <w:tcMar>
              <w:left w:w="108" w:type="dxa"/>
              <w:right w:w="108" w:type="dxa"/>
            </w:tcMar>
            <w:vAlign w:val="bottom"/>
          </w:tcPr>
          <w:p w14:paraId="6D3A6480" w14:textId="2D8FB8F7" w:rsidR="6A95963C" w:rsidRPr="007B35C6" w:rsidRDefault="6A95963C" w:rsidP="6A95963C">
            <w:pPr>
              <w:jc w:val="center"/>
            </w:pPr>
            <w:r w:rsidRPr="007B35C6">
              <w:rPr>
                <w:sz w:val="16"/>
                <w:szCs w:val="16"/>
              </w:rPr>
              <w:t xml:space="preserve"> </w:t>
            </w:r>
          </w:p>
        </w:tc>
        <w:tc>
          <w:tcPr>
            <w:tcW w:w="0" w:type="auto"/>
            <w:tcBorders>
              <w:top w:val="nil"/>
              <w:left w:val="nil"/>
              <w:bottom w:val="nil"/>
              <w:right w:val="nil"/>
            </w:tcBorders>
            <w:vAlign w:val="center"/>
          </w:tcPr>
          <w:p w14:paraId="4EB8C326" w14:textId="5F0E84B1" w:rsidR="6A95963C" w:rsidRPr="007B35C6" w:rsidRDefault="6A95963C"/>
        </w:tc>
      </w:tr>
      <w:tr w:rsidR="6A95963C" w:rsidRPr="007B35C6" w14:paraId="5A3D8366" w14:textId="77777777" w:rsidTr="6A95963C">
        <w:trPr>
          <w:trHeight w:val="315"/>
        </w:trPr>
        <w:tc>
          <w:tcPr>
            <w:tcW w:w="551" w:type="dxa"/>
            <w:tcBorders>
              <w:top w:val="nil"/>
              <w:left w:val="double" w:sz="6" w:space="0" w:color="auto"/>
              <w:bottom w:val="nil"/>
              <w:right w:val="single" w:sz="8" w:space="0" w:color="auto"/>
            </w:tcBorders>
            <w:tcMar>
              <w:left w:w="108" w:type="dxa"/>
              <w:right w:w="108" w:type="dxa"/>
            </w:tcMar>
            <w:vAlign w:val="bottom"/>
          </w:tcPr>
          <w:p w14:paraId="041F22F2" w14:textId="7784BEFF" w:rsidR="6A95963C" w:rsidRPr="007B35C6" w:rsidRDefault="6A95963C" w:rsidP="6A95963C">
            <w:r w:rsidRPr="007B35C6">
              <w:rPr>
                <w:sz w:val="16"/>
                <w:szCs w:val="16"/>
              </w:rPr>
              <w:t xml:space="preserve"> </w:t>
            </w:r>
          </w:p>
        </w:tc>
        <w:tc>
          <w:tcPr>
            <w:tcW w:w="1414" w:type="dxa"/>
            <w:tcBorders>
              <w:top w:val="nil"/>
              <w:left w:val="single" w:sz="8" w:space="0" w:color="auto"/>
              <w:bottom w:val="nil"/>
              <w:right w:val="single" w:sz="8" w:space="0" w:color="auto"/>
            </w:tcBorders>
            <w:tcMar>
              <w:left w:w="108" w:type="dxa"/>
              <w:right w:w="108" w:type="dxa"/>
            </w:tcMar>
            <w:vAlign w:val="bottom"/>
          </w:tcPr>
          <w:p w14:paraId="739D4248" w14:textId="4BDF3CD1" w:rsidR="6A95963C" w:rsidRPr="007B35C6" w:rsidRDefault="6A95963C" w:rsidP="6A95963C">
            <w:r w:rsidRPr="007B35C6">
              <w:rPr>
                <w:sz w:val="16"/>
                <w:szCs w:val="16"/>
              </w:rPr>
              <w:t xml:space="preserve"> </w:t>
            </w:r>
          </w:p>
        </w:tc>
        <w:tc>
          <w:tcPr>
            <w:tcW w:w="600" w:type="dxa"/>
            <w:tcBorders>
              <w:top w:val="single" w:sz="8" w:space="0" w:color="auto"/>
              <w:left w:val="single" w:sz="8" w:space="0" w:color="auto"/>
              <w:bottom w:val="nil"/>
              <w:right w:val="single" w:sz="8" w:space="0" w:color="auto"/>
            </w:tcBorders>
            <w:tcMar>
              <w:left w:w="108" w:type="dxa"/>
              <w:right w:w="108" w:type="dxa"/>
            </w:tcMar>
            <w:vAlign w:val="bottom"/>
          </w:tcPr>
          <w:p w14:paraId="24D25160" w14:textId="686B5AC3" w:rsidR="6A95963C" w:rsidRPr="007B35C6" w:rsidRDefault="6A95963C" w:rsidP="6A95963C">
            <w:r w:rsidRPr="007B35C6">
              <w:rPr>
                <w:sz w:val="16"/>
                <w:szCs w:val="16"/>
              </w:rPr>
              <w:t xml:space="preserve"> </w:t>
            </w:r>
          </w:p>
        </w:tc>
        <w:tc>
          <w:tcPr>
            <w:tcW w:w="810" w:type="dxa"/>
            <w:tcBorders>
              <w:top w:val="single" w:sz="8" w:space="0" w:color="auto"/>
              <w:left w:val="single" w:sz="8" w:space="0" w:color="auto"/>
              <w:bottom w:val="nil"/>
              <w:right w:val="single" w:sz="8" w:space="0" w:color="auto"/>
            </w:tcBorders>
            <w:shd w:val="clear" w:color="auto" w:fill="000000" w:themeFill="text1"/>
            <w:tcMar>
              <w:left w:w="108" w:type="dxa"/>
              <w:right w:w="108" w:type="dxa"/>
            </w:tcMar>
            <w:vAlign w:val="bottom"/>
          </w:tcPr>
          <w:p w14:paraId="28C598F0" w14:textId="6C6F3420" w:rsidR="6A95963C" w:rsidRPr="007B35C6" w:rsidRDefault="6A95963C" w:rsidP="6A95963C">
            <w:r w:rsidRPr="007B35C6">
              <w:rPr>
                <w:color w:val="FFFFFF" w:themeColor="background1"/>
                <w:sz w:val="16"/>
                <w:szCs w:val="16"/>
              </w:rPr>
              <w:t xml:space="preserve"> </w:t>
            </w:r>
          </w:p>
        </w:tc>
        <w:tc>
          <w:tcPr>
            <w:tcW w:w="1095" w:type="dxa"/>
            <w:tcBorders>
              <w:top w:val="single" w:sz="8" w:space="0" w:color="auto"/>
              <w:left w:val="single" w:sz="8" w:space="0" w:color="auto"/>
              <w:bottom w:val="nil"/>
              <w:right w:val="single" w:sz="8" w:space="0" w:color="auto"/>
            </w:tcBorders>
            <w:tcMar>
              <w:left w:w="108" w:type="dxa"/>
              <w:right w:w="108" w:type="dxa"/>
            </w:tcMar>
            <w:vAlign w:val="bottom"/>
          </w:tcPr>
          <w:p w14:paraId="02D022A6" w14:textId="40E2CB7A" w:rsidR="6A95963C" w:rsidRPr="007B35C6" w:rsidRDefault="6A95963C" w:rsidP="6A95963C">
            <w:r w:rsidRPr="007B35C6">
              <w:rPr>
                <w:sz w:val="16"/>
                <w:szCs w:val="16"/>
              </w:rPr>
              <w:t xml:space="preserve"> </w:t>
            </w:r>
          </w:p>
        </w:tc>
        <w:tc>
          <w:tcPr>
            <w:tcW w:w="1095" w:type="dxa"/>
            <w:tcBorders>
              <w:top w:val="single" w:sz="8" w:space="0" w:color="auto"/>
              <w:left w:val="single" w:sz="8" w:space="0" w:color="auto"/>
              <w:bottom w:val="nil"/>
              <w:right w:val="single" w:sz="8" w:space="0" w:color="auto"/>
            </w:tcBorders>
            <w:tcMar>
              <w:left w:w="108" w:type="dxa"/>
              <w:right w:w="108" w:type="dxa"/>
            </w:tcMar>
            <w:vAlign w:val="bottom"/>
          </w:tcPr>
          <w:p w14:paraId="040D6F61" w14:textId="11F142C7" w:rsidR="6A95963C" w:rsidRPr="007B35C6" w:rsidRDefault="6A95963C" w:rsidP="6A95963C">
            <w:r w:rsidRPr="007B35C6">
              <w:rPr>
                <w:sz w:val="16"/>
                <w:szCs w:val="16"/>
              </w:rPr>
              <w:t xml:space="preserve"> </w:t>
            </w:r>
          </w:p>
        </w:tc>
        <w:tc>
          <w:tcPr>
            <w:tcW w:w="795" w:type="dxa"/>
            <w:tcBorders>
              <w:top w:val="single" w:sz="8" w:space="0" w:color="auto"/>
              <w:left w:val="single" w:sz="8" w:space="0" w:color="auto"/>
              <w:bottom w:val="nil"/>
              <w:right w:val="single" w:sz="8" w:space="0" w:color="auto"/>
            </w:tcBorders>
            <w:shd w:val="clear" w:color="auto" w:fill="000000" w:themeFill="text1"/>
            <w:tcMar>
              <w:left w:w="108" w:type="dxa"/>
              <w:right w:w="108" w:type="dxa"/>
            </w:tcMar>
            <w:vAlign w:val="bottom"/>
          </w:tcPr>
          <w:p w14:paraId="16BEEB03" w14:textId="16746D14" w:rsidR="6A95963C" w:rsidRPr="007B35C6" w:rsidRDefault="6A95963C" w:rsidP="6A95963C">
            <w:r w:rsidRPr="007B35C6">
              <w:rPr>
                <w:color w:val="FFFFFF" w:themeColor="background1"/>
                <w:sz w:val="16"/>
                <w:szCs w:val="16"/>
              </w:rPr>
              <w:t xml:space="preserve"> </w:t>
            </w:r>
          </w:p>
        </w:tc>
        <w:tc>
          <w:tcPr>
            <w:tcW w:w="1110" w:type="dxa"/>
            <w:tcMar>
              <w:left w:w="108" w:type="dxa"/>
              <w:right w:w="108" w:type="dxa"/>
            </w:tcMar>
            <w:vAlign w:val="bottom"/>
          </w:tcPr>
          <w:p w14:paraId="7FCA4060" w14:textId="179740D5" w:rsidR="6A95963C" w:rsidRPr="007B35C6" w:rsidRDefault="6A95963C" w:rsidP="6A95963C">
            <w:r w:rsidRPr="007B35C6">
              <w:rPr>
                <w:sz w:val="16"/>
                <w:szCs w:val="16"/>
              </w:rPr>
              <w:t xml:space="preserve"> </w:t>
            </w:r>
          </w:p>
        </w:tc>
        <w:tc>
          <w:tcPr>
            <w:tcW w:w="1425" w:type="dxa"/>
            <w:gridSpan w:val="2"/>
            <w:tcBorders>
              <w:top w:val="single" w:sz="8" w:space="0" w:color="auto"/>
              <w:left w:val="single" w:sz="8" w:space="0" w:color="auto"/>
              <w:bottom w:val="nil"/>
              <w:right w:val="double" w:sz="6" w:space="0" w:color="000000" w:themeColor="text1"/>
            </w:tcBorders>
            <w:tcMar>
              <w:left w:w="108" w:type="dxa"/>
              <w:right w:w="108" w:type="dxa"/>
            </w:tcMar>
            <w:vAlign w:val="bottom"/>
          </w:tcPr>
          <w:p w14:paraId="1B43C36F" w14:textId="5248A8C3" w:rsidR="6A95963C" w:rsidRPr="007B35C6" w:rsidRDefault="6A95963C" w:rsidP="6A95963C">
            <w:pPr>
              <w:jc w:val="center"/>
            </w:pPr>
            <w:r w:rsidRPr="007B35C6">
              <w:rPr>
                <w:sz w:val="16"/>
                <w:szCs w:val="16"/>
              </w:rPr>
              <w:t xml:space="preserve"> </w:t>
            </w:r>
          </w:p>
        </w:tc>
        <w:tc>
          <w:tcPr>
            <w:tcW w:w="0" w:type="auto"/>
            <w:tcBorders>
              <w:top w:val="nil"/>
              <w:left w:val="nil"/>
              <w:bottom w:val="nil"/>
              <w:right w:val="nil"/>
            </w:tcBorders>
            <w:vAlign w:val="center"/>
          </w:tcPr>
          <w:p w14:paraId="6B2EB7F3" w14:textId="4AAC2C1C" w:rsidR="6A95963C" w:rsidRPr="007B35C6" w:rsidRDefault="6A95963C"/>
        </w:tc>
      </w:tr>
      <w:tr w:rsidR="6A95963C" w:rsidRPr="007B35C6" w14:paraId="4B4E5AA4" w14:textId="77777777" w:rsidTr="6A95963C">
        <w:trPr>
          <w:trHeight w:val="315"/>
        </w:trPr>
        <w:tc>
          <w:tcPr>
            <w:tcW w:w="551" w:type="dxa"/>
            <w:tcBorders>
              <w:top w:val="nil"/>
              <w:left w:val="double" w:sz="6" w:space="0" w:color="auto"/>
              <w:bottom w:val="nil"/>
              <w:right w:val="single" w:sz="8" w:space="0" w:color="auto"/>
            </w:tcBorders>
            <w:tcMar>
              <w:left w:w="108" w:type="dxa"/>
              <w:right w:w="108" w:type="dxa"/>
            </w:tcMar>
            <w:vAlign w:val="bottom"/>
          </w:tcPr>
          <w:p w14:paraId="4DA35CAD" w14:textId="6517B619" w:rsidR="6A95963C" w:rsidRPr="007B35C6" w:rsidRDefault="6A95963C" w:rsidP="6A95963C">
            <w:r w:rsidRPr="007B35C6">
              <w:rPr>
                <w:sz w:val="16"/>
                <w:szCs w:val="16"/>
              </w:rPr>
              <w:t xml:space="preserve"> </w:t>
            </w:r>
          </w:p>
        </w:tc>
        <w:tc>
          <w:tcPr>
            <w:tcW w:w="1414" w:type="dxa"/>
            <w:tcBorders>
              <w:top w:val="nil"/>
              <w:left w:val="single" w:sz="8" w:space="0" w:color="auto"/>
              <w:bottom w:val="nil"/>
              <w:right w:val="single" w:sz="8" w:space="0" w:color="auto"/>
            </w:tcBorders>
            <w:tcMar>
              <w:left w:w="108" w:type="dxa"/>
              <w:right w:w="108" w:type="dxa"/>
            </w:tcMar>
            <w:vAlign w:val="bottom"/>
          </w:tcPr>
          <w:p w14:paraId="6F9F7A74" w14:textId="2468EFB7" w:rsidR="6A95963C" w:rsidRPr="007B35C6" w:rsidRDefault="6A95963C" w:rsidP="6A95963C">
            <w:r w:rsidRPr="007B35C6">
              <w:rPr>
                <w:sz w:val="16"/>
                <w:szCs w:val="16"/>
              </w:rPr>
              <w:t>Luar Negeri per Negara</w:t>
            </w:r>
          </w:p>
        </w:tc>
        <w:tc>
          <w:tcPr>
            <w:tcW w:w="600" w:type="dxa"/>
            <w:tcBorders>
              <w:top w:val="nil"/>
              <w:left w:val="single" w:sz="8" w:space="0" w:color="auto"/>
              <w:bottom w:val="nil"/>
              <w:right w:val="single" w:sz="8" w:space="0" w:color="auto"/>
            </w:tcBorders>
            <w:tcMar>
              <w:left w:w="108" w:type="dxa"/>
              <w:right w:w="108" w:type="dxa"/>
            </w:tcMar>
            <w:vAlign w:val="bottom"/>
          </w:tcPr>
          <w:p w14:paraId="26F5D8D0" w14:textId="356C8853" w:rsidR="6A95963C" w:rsidRPr="007B35C6" w:rsidRDefault="6A95963C" w:rsidP="6A95963C">
            <w:r w:rsidRPr="007B35C6">
              <w:rPr>
                <w:sz w:val="16"/>
                <w:szCs w:val="16"/>
              </w:rPr>
              <w:t xml:space="preserve"> </w:t>
            </w:r>
          </w:p>
        </w:tc>
        <w:tc>
          <w:tcPr>
            <w:tcW w:w="810" w:type="dxa"/>
            <w:tcBorders>
              <w:top w:val="nil"/>
              <w:left w:val="single" w:sz="8" w:space="0" w:color="auto"/>
              <w:bottom w:val="nil"/>
              <w:right w:val="single" w:sz="8" w:space="0" w:color="auto"/>
            </w:tcBorders>
            <w:shd w:val="clear" w:color="auto" w:fill="000000" w:themeFill="text1"/>
            <w:tcMar>
              <w:left w:w="108" w:type="dxa"/>
              <w:right w:w="108" w:type="dxa"/>
            </w:tcMar>
            <w:vAlign w:val="bottom"/>
          </w:tcPr>
          <w:p w14:paraId="16382B21" w14:textId="2EAE7F33" w:rsidR="6A95963C" w:rsidRPr="007B35C6" w:rsidRDefault="6A95963C" w:rsidP="6A95963C">
            <w:r w:rsidRPr="007B35C6">
              <w:rPr>
                <w:color w:val="FFFFFF" w:themeColor="background1"/>
                <w:sz w:val="16"/>
                <w:szCs w:val="16"/>
              </w:rPr>
              <w:t xml:space="preserve"> </w:t>
            </w:r>
          </w:p>
        </w:tc>
        <w:tc>
          <w:tcPr>
            <w:tcW w:w="1095" w:type="dxa"/>
            <w:tcBorders>
              <w:top w:val="nil"/>
              <w:left w:val="single" w:sz="8" w:space="0" w:color="auto"/>
              <w:bottom w:val="nil"/>
              <w:right w:val="single" w:sz="8" w:space="0" w:color="auto"/>
            </w:tcBorders>
            <w:tcMar>
              <w:left w:w="108" w:type="dxa"/>
              <w:right w:w="108" w:type="dxa"/>
            </w:tcMar>
            <w:vAlign w:val="bottom"/>
          </w:tcPr>
          <w:p w14:paraId="084B7B94" w14:textId="4E37E152" w:rsidR="6A95963C" w:rsidRPr="007B35C6" w:rsidRDefault="6A95963C" w:rsidP="6A95963C">
            <w:r w:rsidRPr="007B35C6">
              <w:rPr>
                <w:sz w:val="16"/>
                <w:szCs w:val="16"/>
              </w:rPr>
              <w:t xml:space="preserve"> </w:t>
            </w:r>
          </w:p>
        </w:tc>
        <w:tc>
          <w:tcPr>
            <w:tcW w:w="1095" w:type="dxa"/>
            <w:tcBorders>
              <w:top w:val="nil"/>
              <w:left w:val="single" w:sz="8" w:space="0" w:color="auto"/>
              <w:bottom w:val="nil"/>
              <w:right w:val="single" w:sz="8" w:space="0" w:color="auto"/>
            </w:tcBorders>
            <w:tcMar>
              <w:left w:w="108" w:type="dxa"/>
              <w:right w:w="108" w:type="dxa"/>
            </w:tcMar>
            <w:vAlign w:val="bottom"/>
          </w:tcPr>
          <w:p w14:paraId="5DBB6353" w14:textId="6B7D3D93" w:rsidR="6A95963C" w:rsidRPr="007B35C6" w:rsidRDefault="6A95963C" w:rsidP="6A95963C">
            <w:r w:rsidRPr="007B35C6">
              <w:rPr>
                <w:sz w:val="16"/>
                <w:szCs w:val="16"/>
              </w:rPr>
              <w:t xml:space="preserve"> </w:t>
            </w:r>
          </w:p>
        </w:tc>
        <w:tc>
          <w:tcPr>
            <w:tcW w:w="795" w:type="dxa"/>
            <w:tcBorders>
              <w:top w:val="nil"/>
              <w:left w:val="single" w:sz="8" w:space="0" w:color="auto"/>
              <w:bottom w:val="nil"/>
              <w:right w:val="single" w:sz="8" w:space="0" w:color="auto"/>
            </w:tcBorders>
            <w:shd w:val="clear" w:color="auto" w:fill="000000" w:themeFill="text1"/>
            <w:tcMar>
              <w:left w:w="108" w:type="dxa"/>
              <w:right w:w="108" w:type="dxa"/>
            </w:tcMar>
            <w:vAlign w:val="bottom"/>
          </w:tcPr>
          <w:p w14:paraId="6C774E1E" w14:textId="78F5F0BA" w:rsidR="6A95963C" w:rsidRPr="007B35C6" w:rsidRDefault="6A95963C" w:rsidP="6A95963C">
            <w:r w:rsidRPr="007B35C6">
              <w:rPr>
                <w:color w:val="FFFFFF" w:themeColor="background1"/>
                <w:sz w:val="16"/>
                <w:szCs w:val="16"/>
              </w:rPr>
              <w:t xml:space="preserve"> </w:t>
            </w:r>
          </w:p>
        </w:tc>
        <w:tc>
          <w:tcPr>
            <w:tcW w:w="1110" w:type="dxa"/>
            <w:tcMar>
              <w:left w:w="108" w:type="dxa"/>
              <w:right w:w="108" w:type="dxa"/>
            </w:tcMar>
            <w:vAlign w:val="bottom"/>
          </w:tcPr>
          <w:p w14:paraId="308289DD" w14:textId="537DC9C3" w:rsidR="6A95963C" w:rsidRPr="007B35C6" w:rsidRDefault="6A95963C" w:rsidP="6A95963C">
            <w:r w:rsidRPr="007B35C6">
              <w:rPr>
                <w:sz w:val="16"/>
                <w:szCs w:val="16"/>
              </w:rPr>
              <w:t xml:space="preserve"> </w:t>
            </w:r>
          </w:p>
        </w:tc>
        <w:tc>
          <w:tcPr>
            <w:tcW w:w="1425" w:type="dxa"/>
            <w:gridSpan w:val="2"/>
            <w:tcBorders>
              <w:top w:val="nil"/>
              <w:left w:val="single" w:sz="8" w:space="0" w:color="auto"/>
              <w:bottom w:val="nil"/>
              <w:right w:val="double" w:sz="6" w:space="0" w:color="000000" w:themeColor="text1"/>
            </w:tcBorders>
            <w:tcMar>
              <w:left w:w="108" w:type="dxa"/>
              <w:right w:w="108" w:type="dxa"/>
            </w:tcMar>
            <w:vAlign w:val="bottom"/>
          </w:tcPr>
          <w:p w14:paraId="0A1F3095" w14:textId="38ECF0B3" w:rsidR="6A95963C" w:rsidRPr="007B35C6" w:rsidRDefault="6A95963C" w:rsidP="6A95963C">
            <w:pPr>
              <w:jc w:val="center"/>
            </w:pPr>
            <w:r w:rsidRPr="007B35C6">
              <w:rPr>
                <w:sz w:val="16"/>
                <w:szCs w:val="16"/>
              </w:rPr>
              <w:t xml:space="preserve"> </w:t>
            </w:r>
          </w:p>
        </w:tc>
        <w:tc>
          <w:tcPr>
            <w:tcW w:w="0" w:type="auto"/>
            <w:tcBorders>
              <w:top w:val="nil"/>
              <w:left w:val="nil"/>
              <w:bottom w:val="nil"/>
              <w:right w:val="nil"/>
            </w:tcBorders>
            <w:vAlign w:val="center"/>
          </w:tcPr>
          <w:p w14:paraId="3C599B4E" w14:textId="0613F82E" w:rsidR="6A95963C" w:rsidRPr="007B35C6" w:rsidRDefault="6A95963C"/>
        </w:tc>
      </w:tr>
      <w:tr w:rsidR="6A95963C" w:rsidRPr="007B35C6" w14:paraId="10C33B40" w14:textId="77777777" w:rsidTr="6A95963C">
        <w:trPr>
          <w:trHeight w:val="315"/>
        </w:trPr>
        <w:tc>
          <w:tcPr>
            <w:tcW w:w="551" w:type="dxa"/>
            <w:tcBorders>
              <w:top w:val="nil"/>
              <w:left w:val="double" w:sz="6" w:space="0" w:color="auto"/>
              <w:bottom w:val="nil"/>
              <w:right w:val="single" w:sz="8" w:space="0" w:color="auto"/>
            </w:tcBorders>
            <w:tcMar>
              <w:left w:w="108" w:type="dxa"/>
              <w:right w:w="108" w:type="dxa"/>
            </w:tcMar>
            <w:vAlign w:val="bottom"/>
          </w:tcPr>
          <w:p w14:paraId="45F5130C" w14:textId="36E148D5" w:rsidR="6A95963C" w:rsidRPr="007B35C6" w:rsidRDefault="6A95963C" w:rsidP="6A95963C">
            <w:r w:rsidRPr="007B35C6">
              <w:rPr>
                <w:sz w:val="16"/>
                <w:szCs w:val="16"/>
              </w:rPr>
              <w:t xml:space="preserve"> </w:t>
            </w:r>
          </w:p>
        </w:tc>
        <w:tc>
          <w:tcPr>
            <w:tcW w:w="1414" w:type="dxa"/>
            <w:tcBorders>
              <w:top w:val="nil"/>
              <w:left w:val="single" w:sz="8" w:space="0" w:color="auto"/>
              <w:bottom w:val="nil"/>
              <w:right w:val="single" w:sz="8" w:space="0" w:color="auto"/>
            </w:tcBorders>
            <w:tcMar>
              <w:left w:w="108" w:type="dxa"/>
              <w:right w:w="108" w:type="dxa"/>
            </w:tcMar>
            <w:vAlign w:val="bottom"/>
          </w:tcPr>
          <w:p w14:paraId="45541535" w14:textId="6D357BCD" w:rsidR="6A95963C" w:rsidRPr="007B35C6" w:rsidRDefault="6A95963C" w:rsidP="6A95963C">
            <w:pPr>
              <w:ind w:firstLine="320"/>
            </w:pPr>
            <w:r w:rsidRPr="007B35C6">
              <w:rPr>
                <w:sz w:val="16"/>
                <w:szCs w:val="16"/>
              </w:rPr>
              <w:t xml:space="preserve">1. </w:t>
            </w:r>
          </w:p>
        </w:tc>
        <w:tc>
          <w:tcPr>
            <w:tcW w:w="600" w:type="dxa"/>
            <w:tcBorders>
              <w:top w:val="nil"/>
              <w:left w:val="single" w:sz="8" w:space="0" w:color="auto"/>
              <w:bottom w:val="nil"/>
              <w:right w:val="single" w:sz="8" w:space="0" w:color="auto"/>
            </w:tcBorders>
            <w:tcMar>
              <w:left w:w="108" w:type="dxa"/>
              <w:right w:w="108" w:type="dxa"/>
            </w:tcMar>
            <w:vAlign w:val="bottom"/>
          </w:tcPr>
          <w:p w14:paraId="01CCC7C5" w14:textId="10DACD83" w:rsidR="6A95963C" w:rsidRPr="007B35C6" w:rsidRDefault="6A95963C" w:rsidP="6A95963C">
            <w:r w:rsidRPr="007B35C6">
              <w:rPr>
                <w:sz w:val="16"/>
                <w:szCs w:val="16"/>
              </w:rPr>
              <w:t xml:space="preserve"> </w:t>
            </w:r>
          </w:p>
        </w:tc>
        <w:tc>
          <w:tcPr>
            <w:tcW w:w="810" w:type="dxa"/>
            <w:tcBorders>
              <w:top w:val="nil"/>
              <w:left w:val="single" w:sz="8" w:space="0" w:color="auto"/>
              <w:bottom w:val="nil"/>
              <w:right w:val="single" w:sz="8" w:space="0" w:color="auto"/>
            </w:tcBorders>
            <w:shd w:val="clear" w:color="auto" w:fill="000000" w:themeFill="text1"/>
            <w:tcMar>
              <w:left w:w="108" w:type="dxa"/>
              <w:right w:w="108" w:type="dxa"/>
            </w:tcMar>
            <w:vAlign w:val="bottom"/>
          </w:tcPr>
          <w:p w14:paraId="28DA2354" w14:textId="6978F689" w:rsidR="6A95963C" w:rsidRPr="007B35C6" w:rsidRDefault="6A95963C" w:rsidP="6A95963C">
            <w:r w:rsidRPr="007B35C6">
              <w:rPr>
                <w:color w:val="FFFFFF" w:themeColor="background1"/>
                <w:sz w:val="16"/>
                <w:szCs w:val="16"/>
              </w:rPr>
              <w:t xml:space="preserve"> </w:t>
            </w:r>
          </w:p>
        </w:tc>
        <w:tc>
          <w:tcPr>
            <w:tcW w:w="1095" w:type="dxa"/>
            <w:tcBorders>
              <w:top w:val="nil"/>
              <w:left w:val="single" w:sz="8" w:space="0" w:color="auto"/>
              <w:bottom w:val="nil"/>
              <w:right w:val="single" w:sz="8" w:space="0" w:color="auto"/>
            </w:tcBorders>
            <w:tcMar>
              <w:left w:w="108" w:type="dxa"/>
              <w:right w:w="108" w:type="dxa"/>
            </w:tcMar>
            <w:vAlign w:val="bottom"/>
          </w:tcPr>
          <w:p w14:paraId="0D80A493" w14:textId="149609FC" w:rsidR="6A95963C" w:rsidRPr="007B35C6" w:rsidRDefault="6A95963C" w:rsidP="6A95963C">
            <w:r w:rsidRPr="007B35C6">
              <w:rPr>
                <w:sz w:val="16"/>
                <w:szCs w:val="16"/>
              </w:rPr>
              <w:t xml:space="preserve"> </w:t>
            </w:r>
          </w:p>
        </w:tc>
        <w:tc>
          <w:tcPr>
            <w:tcW w:w="1095" w:type="dxa"/>
            <w:tcBorders>
              <w:top w:val="nil"/>
              <w:left w:val="single" w:sz="8" w:space="0" w:color="auto"/>
              <w:bottom w:val="nil"/>
              <w:right w:val="single" w:sz="8" w:space="0" w:color="auto"/>
            </w:tcBorders>
            <w:tcMar>
              <w:left w:w="108" w:type="dxa"/>
              <w:right w:w="108" w:type="dxa"/>
            </w:tcMar>
            <w:vAlign w:val="bottom"/>
          </w:tcPr>
          <w:p w14:paraId="058E662C" w14:textId="6A2EE044" w:rsidR="6A95963C" w:rsidRPr="007B35C6" w:rsidRDefault="6A95963C" w:rsidP="6A95963C">
            <w:r w:rsidRPr="007B35C6">
              <w:rPr>
                <w:sz w:val="16"/>
                <w:szCs w:val="16"/>
              </w:rPr>
              <w:t xml:space="preserve"> </w:t>
            </w:r>
          </w:p>
        </w:tc>
        <w:tc>
          <w:tcPr>
            <w:tcW w:w="795" w:type="dxa"/>
            <w:tcBorders>
              <w:top w:val="nil"/>
              <w:left w:val="single" w:sz="8" w:space="0" w:color="auto"/>
              <w:bottom w:val="nil"/>
              <w:right w:val="single" w:sz="8" w:space="0" w:color="auto"/>
            </w:tcBorders>
            <w:shd w:val="clear" w:color="auto" w:fill="000000" w:themeFill="text1"/>
            <w:tcMar>
              <w:left w:w="108" w:type="dxa"/>
              <w:right w:w="108" w:type="dxa"/>
            </w:tcMar>
            <w:vAlign w:val="bottom"/>
          </w:tcPr>
          <w:p w14:paraId="1A080C9E" w14:textId="2F4B424D" w:rsidR="6A95963C" w:rsidRPr="007B35C6" w:rsidRDefault="6A95963C" w:rsidP="6A95963C">
            <w:r w:rsidRPr="007B35C6">
              <w:rPr>
                <w:color w:val="FFFFFF" w:themeColor="background1"/>
                <w:sz w:val="16"/>
                <w:szCs w:val="16"/>
              </w:rPr>
              <w:t xml:space="preserve"> </w:t>
            </w:r>
          </w:p>
        </w:tc>
        <w:tc>
          <w:tcPr>
            <w:tcW w:w="1110" w:type="dxa"/>
            <w:tcMar>
              <w:left w:w="108" w:type="dxa"/>
              <w:right w:w="108" w:type="dxa"/>
            </w:tcMar>
            <w:vAlign w:val="bottom"/>
          </w:tcPr>
          <w:p w14:paraId="56C35AB1" w14:textId="251D273E" w:rsidR="6A95963C" w:rsidRPr="007B35C6" w:rsidRDefault="6A95963C" w:rsidP="6A95963C">
            <w:r w:rsidRPr="007B35C6">
              <w:rPr>
                <w:sz w:val="16"/>
                <w:szCs w:val="16"/>
              </w:rPr>
              <w:t xml:space="preserve"> </w:t>
            </w:r>
          </w:p>
        </w:tc>
        <w:tc>
          <w:tcPr>
            <w:tcW w:w="1425" w:type="dxa"/>
            <w:gridSpan w:val="2"/>
            <w:tcBorders>
              <w:top w:val="nil"/>
              <w:left w:val="single" w:sz="8" w:space="0" w:color="auto"/>
              <w:bottom w:val="nil"/>
              <w:right w:val="double" w:sz="6" w:space="0" w:color="000000" w:themeColor="text1"/>
            </w:tcBorders>
            <w:tcMar>
              <w:left w:w="108" w:type="dxa"/>
              <w:right w:w="108" w:type="dxa"/>
            </w:tcMar>
            <w:vAlign w:val="bottom"/>
          </w:tcPr>
          <w:p w14:paraId="69CA8C49" w14:textId="34E89776" w:rsidR="6A95963C" w:rsidRPr="007B35C6" w:rsidRDefault="6A95963C" w:rsidP="6A95963C">
            <w:pPr>
              <w:jc w:val="center"/>
            </w:pPr>
            <w:r w:rsidRPr="007B35C6">
              <w:rPr>
                <w:sz w:val="16"/>
                <w:szCs w:val="16"/>
              </w:rPr>
              <w:t xml:space="preserve"> </w:t>
            </w:r>
          </w:p>
        </w:tc>
        <w:tc>
          <w:tcPr>
            <w:tcW w:w="0" w:type="auto"/>
            <w:tcBorders>
              <w:top w:val="nil"/>
              <w:left w:val="nil"/>
              <w:bottom w:val="nil"/>
              <w:right w:val="nil"/>
            </w:tcBorders>
            <w:vAlign w:val="center"/>
          </w:tcPr>
          <w:p w14:paraId="5E8F2F5F" w14:textId="3767C141" w:rsidR="6A95963C" w:rsidRPr="007B35C6" w:rsidRDefault="6A95963C"/>
        </w:tc>
      </w:tr>
      <w:tr w:rsidR="6A95963C" w:rsidRPr="007B35C6" w14:paraId="4F19D213" w14:textId="77777777" w:rsidTr="6A95963C">
        <w:trPr>
          <w:trHeight w:val="315"/>
        </w:trPr>
        <w:tc>
          <w:tcPr>
            <w:tcW w:w="551" w:type="dxa"/>
            <w:tcBorders>
              <w:top w:val="nil"/>
              <w:left w:val="double" w:sz="6" w:space="0" w:color="auto"/>
              <w:bottom w:val="nil"/>
              <w:right w:val="single" w:sz="8" w:space="0" w:color="auto"/>
            </w:tcBorders>
            <w:tcMar>
              <w:left w:w="108" w:type="dxa"/>
              <w:right w:w="108" w:type="dxa"/>
            </w:tcMar>
            <w:vAlign w:val="bottom"/>
          </w:tcPr>
          <w:p w14:paraId="31B62609" w14:textId="7DD4734D" w:rsidR="6A95963C" w:rsidRPr="007B35C6" w:rsidRDefault="6A95963C" w:rsidP="6A95963C">
            <w:pPr>
              <w:jc w:val="center"/>
            </w:pPr>
            <w:r w:rsidRPr="007B35C6">
              <w:rPr>
                <w:sz w:val="16"/>
                <w:szCs w:val="16"/>
              </w:rPr>
              <w:t xml:space="preserve"> </w:t>
            </w:r>
          </w:p>
        </w:tc>
        <w:tc>
          <w:tcPr>
            <w:tcW w:w="1414" w:type="dxa"/>
            <w:tcBorders>
              <w:top w:val="nil"/>
              <w:left w:val="single" w:sz="8" w:space="0" w:color="auto"/>
              <w:bottom w:val="nil"/>
              <w:right w:val="single" w:sz="8" w:space="0" w:color="auto"/>
            </w:tcBorders>
            <w:tcMar>
              <w:left w:w="108" w:type="dxa"/>
              <w:right w:w="108" w:type="dxa"/>
            </w:tcMar>
            <w:vAlign w:val="bottom"/>
          </w:tcPr>
          <w:p w14:paraId="1D1CA57C" w14:textId="71469A27" w:rsidR="6A95963C" w:rsidRPr="007B35C6" w:rsidRDefault="6A95963C" w:rsidP="6A95963C">
            <w:pPr>
              <w:ind w:firstLine="320"/>
            </w:pPr>
            <w:r w:rsidRPr="007B35C6">
              <w:rPr>
                <w:sz w:val="16"/>
                <w:szCs w:val="16"/>
              </w:rPr>
              <w:t xml:space="preserve">2. </w:t>
            </w:r>
          </w:p>
        </w:tc>
        <w:tc>
          <w:tcPr>
            <w:tcW w:w="600" w:type="dxa"/>
            <w:tcBorders>
              <w:top w:val="nil"/>
              <w:left w:val="single" w:sz="8" w:space="0" w:color="auto"/>
              <w:bottom w:val="nil"/>
              <w:right w:val="single" w:sz="8" w:space="0" w:color="auto"/>
            </w:tcBorders>
            <w:tcMar>
              <w:left w:w="108" w:type="dxa"/>
              <w:right w:w="108" w:type="dxa"/>
            </w:tcMar>
            <w:vAlign w:val="bottom"/>
          </w:tcPr>
          <w:p w14:paraId="136E0928" w14:textId="19BE35DF" w:rsidR="6A95963C" w:rsidRPr="007B35C6" w:rsidRDefault="6A95963C" w:rsidP="6A95963C">
            <w:r w:rsidRPr="007B35C6">
              <w:rPr>
                <w:sz w:val="16"/>
                <w:szCs w:val="16"/>
              </w:rPr>
              <w:t xml:space="preserve"> </w:t>
            </w:r>
          </w:p>
        </w:tc>
        <w:tc>
          <w:tcPr>
            <w:tcW w:w="810" w:type="dxa"/>
            <w:tcBorders>
              <w:top w:val="nil"/>
              <w:left w:val="single" w:sz="8" w:space="0" w:color="auto"/>
              <w:bottom w:val="nil"/>
              <w:right w:val="single" w:sz="8" w:space="0" w:color="auto"/>
            </w:tcBorders>
            <w:shd w:val="clear" w:color="auto" w:fill="000000" w:themeFill="text1"/>
            <w:tcMar>
              <w:left w:w="108" w:type="dxa"/>
              <w:right w:w="108" w:type="dxa"/>
            </w:tcMar>
            <w:vAlign w:val="bottom"/>
          </w:tcPr>
          <w:p w14:paraId="47095F3F" w14:textId="4ECA3B23" w:rsidR="6A95963C" w:rsidRPr="007B35C6" w:rsidRDefault="6A95963C" w:rsidP="6A95963C">
            <w:r w:rsidRPr="007B35C6">
              <w:rPr>
                <w:color w:val="FFFFFF" w:themeColor="background1"/>
                <w:sz w:val="16"/>
                <w:szCs w:val="16"/>
              </w:rPr>
              <w:t xml:space="preserve"> </w:t>
            </w:r>
          </w:p>
        </w:tc>
        <w:tc>
          <w:tcPr>
            <w:tcW w:w="1095" w:type="dxa"/>
            <w:tcBorders>
              <w:top w:val="nil"/>
              <w:left w:val="single" w:sz="8" w:space="0" w:color="auto"/>
              <w:bottom w:val="nil"/>
              <w:right w:val="single" w:sz="8" w:space="0" w:color="auto"/>
            </w:tcBorders>
            <w:tcMar>
              <w:left w:w="108" w:type="dxa"/>
              <w:right w:w="108" w:type="dxa"/>
            </w:tcMar>
            <w:vAlign w:val="bottom"/>
          </w:tcPr>
          <w:p w14:paraId="617464D1" w14:textId="38CE7C87" w:rsidR="6A95963C" w:rsidRPr="007B35C6" w:rsidRDefault="6A95963C" w:rsidP="6A95963C">
            <w:r w:rsidRPr="007B35C6">
              <w:rPr>
                <w:sz w:val="16"/>
                <w:szCs w:val="16"/>
              </w:rPr>
              <w:t xml:space="preserve"> </w:t>
            </w:r>
          </w:p>
        </w:tc>
        <w:tc>
          <w:tcPr>
            <w:tcW w:w="1095" w:type="dxa"/>
            <w:tcBorders>
              <w:top w:val="nil"/>
              <w:left w:val="single" w:sz="8" w:space="0" w:color="auto"/>
              <w:bottom w:val="nil"/>
              <w:right w:val="single" w:sz="8" w:space="0" w:color="auto"/>
            </w:tcBorders>
            <w:tcMar>
              <w:left w:w="108" w:type="dxa"/>
              <w:right w:w="108" w:type="dxa"/>
            </w:tcMar>
            <w:vAlign w:val="bottom"/>
          </w:tcPr>
          <w:p w14:paraId="177BD6A2" w14:textId="2BD194C0" w:rsidR="6A95963C" w:rsidRPr="007B35C6" w:rsidRDefault="6A95963C" w:rsidP="6A95963C">
            <w:r w:rsidRPr="007B35C6">
              <w:rPr>
                <w:sz w:val="16"/>
                <w:szCs w:val="16"/>
              </w:rPr>
              <w:t xml:space="preserve"> </w:t>
            </w:r>
          </w:p>
        </w:tc>
        <w:tc>
          <w:tcPr>
            <w:tcW w:w="795" w:type="dxa"/>
            <w:tcBorders>
              <w:top w:val="nil"/>
              <w:left w:val="single" w:sz="8" w:space="0" w:color="auto"/>
              <w:bottom w:val="nil"/>
              <w:right w:val="single" w:sz="8" w:space="0" w:color="auto"/>
            </w:tcBorders>
            <w:shd w:val="clear" w:color="auto" w:fill="000000" w:themeFill="text1"/>
            <w:tcMar>
              <w:left w:w="108" w:type="dxa"/>
              <w:right w:w="108" w:type="dxa"/>
            </w:tcMar>
            <w:vAlign w:val="bottom"/>
          </w:tcPr>
          <w:p w14:paraId="71E58203" w14:textId="06186843" w:rsidR="6A95963C" w:rsidRPr="007B35C6" w:rsidRDefault="6A95963C" w:rsidP="6A95963C">
            <w:r w:rsidRPr="007B35C6">
              <w:rPr>
                <w:color w:val="FFFFFF" w:themeColor="background1"/>
                <w:sz w:val="16"/>
                <w:szCs w:val="16"/>
              </w:rPr>
              <w:t xml:space="preserve"> </w:t>
            </w:r>
          </w:p>
        </w:tc>
        <w:tc>
          <w:tcPr>
            <w:tcW w:w="1110" w:type="dxa"/>
            <w:tcMar>
              <w:left w:w="108" w:type="dxa"/>
              <w:right w:w="108" w:type="dxa"/>
            </w:tcMar>
            <w:vAlign w:val="bottom"/>
          </w:tcPr>
          <w:p w14:paraId="74FF76FE" w14:textId="76C24824" w:rsidR="6A95963C" w:rsidRPr="007B35C6" w:rsidRDefault="6A95963C" w:rsidP="6A95963C">
            <w:r w:rsidRPr="007B35C6">
              <w:rPr>
                <w:sz w:val="16"/>
                <w:szCs w:val="16"/>
              </w:rPr>
              <w:t xml:space="preserve"> </w:t>
            </w:r>
          </w:p>
        </w:tc>
        <w:tc>
          <w:tcPr>
            <w:tcW w:w="1425" w:type="dxa"/>
            <w:gridSpan w:val="2"/>
            <w:tcBorders>
              <w:top w:val="nil"/>
              <w:left w:val="single" w:sz="8" w:space="0" w:color="auto"/>
              <w:bottom w:val="nil"/>
              <w:right w:val="double" w:sz="6" w:space="0" w:color="000000" w:themeColor="text1"/>
            </w:tcBorders>
            <w:tcMar>
              <w:left w:w="108" w:type="dxa"/>
              <w:right w:w="108" w:type="dxa"/>
            </w:tcMar>
            <w:vAlign w:val="bottom"/>
          </w:tcPr>
          <w:p w14:paraId="36BA8A98" w14:textId="58887A48" w:rsidR="6A95963C" w:rsidRPr="007B35C6" w:rsidRDefault="6A95963C" w:rsidP="6A95963C">
            <w:pPr>
              <w:jc w:val="center"/>
            </w:pPr>
            <w:r w:rsidRPr="007B35C6">
              <w:rPr>
                <w:sz w:val="16"/>
                <w:szCs w:val="16"/>
              </w:rPr>
              <w:t xml:space="preserve"> </w:t>
            </w:r>
          </w:p>
        </w:tc>
        <w:tc>
          <w:tcPr>
            <w:tcW w:w="0" w:type="auto"/>
            <w:tcBorders>
              <w:top w:val="nil"/>
              <w:left w:val="nil"/>
              <w:bottom w:val="nil"/>
              <w:right w:val="nil"/>
            </w:tcBorders>
            <w:vAlign w:val="center"/>
          </w:tcPr>
          <w:p w14:paraId="0356D484" w14:textId="1B694A31" w:rsidR="6A95963C" w:rsidRPr="007B35C6" w:rsidRDefault="6A95963C"/>
        </w:tc>
      </w:tr>
      <w:tr w:rsidR="6A95963C" w:rsidRPr="007B35C6" w14:paraId="4A9CEE20" w14:textId="77777777" w:rsidTr="6A95963C">
        <w:trPr>
          <w:trHeight w:val="315"/>
        </w:trPr>
        <w:tc>
          <w:tcPr>
            <w:tcW w:w="551" w:type="dxa"/>
            <w:tcBorders>
              <w:top w:val="nil"/>
              <w:left w:val="double" w:sz="6" w:space="0" w:color="auto"/>
              <w:bottom w:val="nil"/>
              <w:right w:val="single" w:sz="8" w:space="0" w:color="auto"/>
            </w:tcBorders>
            <w:tcMar>
              <w:left w:w="108" w:type="dxa"/>
              <w:right w:w="108" w:type="dxa"/>
            </w:tcMar>
            <w:vAlign w:val="bottom"/>
          </w:tcPr>
          <w:p w14:paraId="47580F35" w14:textId="14D573DC" w:rsidR="6A95963C" w:rsidRPr="007B35C6" w:rsidRDefault="6A95963C" w:rsidP="6A95963C">
            <w:r w:rsidRPr="007B35C6">
              <w:rPr>
                <w:sz w:val="16"/>
                <w:szCs w:val="16"/>
              </w:rPr>
              <w:t xml:space="preserve"> </w:t>
            </w:r>
          </w:p>
        </w:tc>
        <w:tc>
          <w:tcPr>
            <w:tcW w:w="1414" w:type="dxa"/>
            <w:tcBorders>
              <w:top w:val="nil"/>
              <w:left w:val="single" w:sz="8" w:space="0" w:color="auto"/>
              <w:bottom w:val="nil"/>
              <w:right w:val="single" w:sz="8" w:space="0" w:color="auto"/>
            </w:tcBorders>
            <w:tcMar>
              <w:left w:w="108" w:type="dxa"/>
              <w:right w:w="108" w:type="dxa"/>
            </w:tcMar>
            <w:vAlign w:val="bottom"/>
          </w:tcPr>
          <w:p w14:paraId="5390A559" w14:textId="3728A01F" w:rsidR="6A95963C" w:rsidRPr="007B35C6" w:rsidRDefault="6A95963C" w:rsidP="6A95963C">
            <w:pPr>
              <w:ind w:firstLine="320"/>
            </w:pPr>
            <w:r w:rsidRPr="007B35C6">
              <w:rPr>
                <w:sz w:val="16"/>
                <w:szCs w:val="16"/>
              </w:rPr>
              <w:t>3. ....</w:t>
            </w:r>
          </w:p>
        </w:tc>
        <w:tc>
          <w:tcPr>
            <w:tcW w:w="600" w:type="dxa"/>
            <w:tcBorders>
              <w:top w:val="nil"/>
              <w:left w:val="single" w:sz="8" w:space="0" w:color="auto"/>
              <w:bottom w:val="nil"/>
              <w:right w:val="single" w:sz="8" w:space="0" w:color="auto"/>
            </w:tcBorders>
            <w:tcMar>
              <w:left w:w="108" w:type="dxa"/>
              <w:right w:w="108" w:type="dxa"/>
            </w:tcMar>
            <w:vAlign w:val="bottom"/>
          </w:tcPr>
          <w:p w14:paraId="24E793AE" w14:textId="1FB4FDA4" w:rsidR="6A95963C" w:rsidRPr="007B35C6" w:rsidRDefault="6A95963C" w:rsidP="6A95963C">
            <w:r w:rsidRPr="007B35C6">
              <w:rPr>
                <w:sz w:val="16"/>
                <w:szCs w:val="16"/>
              </w:rPr>
              <w:t xml:space="preserve"> </w:t>
            </w:r>
          </w:p>
        </w:tc>
        <w:tc>
          <w:tcPr>
            <w:tcW w:w="810" w:type="dxa"/>
            <w:tcBorders>
              <w:top w:val="nil"/>
              <w:left w:val="single" w:sz="8" w:space="0" w:color="auto"/>
              <w:bottom w:val="nil"/>
              <w:right w:val="single" w:sz="8" w:space="0" w:color="auto"/>
            </w:tcBorders>
            <w:shd w:val="clear" w:color="auto" w:fill="000000" w:themeFill="text1"/>
            <w:tcMar>
              <w:left w:w="108" w:type="dxa"/>
              <w:right w:w="108" w:type="dxa"/>
            </w:tcMar>
            <w:vAlign w:val="bottom"/>
          </w:tcPr>
          <w:p w14:paraId="274D6C62" w14:textId="5B1D22D0" w:rsidR="6A95963C" w:rsidRPr="007B35C6" w:rsidRDefault="6A95963C" w:rsidP="6A95963C">
            <w:r w:rsidRPr="007B35C6">
              <w:rPr>
                <w:color w:val="FFFFFF" w:themeColor="background1"/>
                <w:sz w:val="16"/>
                <w:szCs w:val="16"/>
              </w:rPr>
              <w:t xml:space="preserve"> </w:t>
            </w:r>
          </w:p>
        </w:tc>
        <w:tc>
          <w:tcPr>
            <w:tcW w:w="1095" w:type="dxa"/>
            <w:tcBorders>
              <w:top w:val="nil"/>
              <w:left w:val="single" w:sz="8" w:space="0" w:color="auto"/>
              <w:bottom w:val="nil"/>
              <w:right w:val="single" w:sz="8" w:space="0" w:color="auto"/>
            </w:tcBorders>
            <w:tcMar>
              <w:left w:w="108" w:type="dxa"/>
              <w:right w:w="108" w:type="dxa"/>
            </w:tcMar>
            <w:vAlign w:val="bottom"/>
          </w:tcPr>
          <w:p w14:paraId="221A5C62" w14:textId="234B8678" w:rsidR="6A95963C" w:rsidRPr="007B35C6" w:rsidRDefault="6A95963C" w:rsidP="6A95963C">
            <w:r w:rsidRPr="007B35C6">
              <w:rPr>
                <w:sz w:val="16"/>
                <w:szCs w:val="16"/>
              </w:rPr>
              <w:t xml:space="preserve"> </w:t>
            </w:r>
          </w:p>
        </w:tc>
        <w:tc>
          <w:tcPr>
            <w:tcW w:w="1095" w:type="dxa"/>
            <w:tcBorders>
              <w:top w:val="nil"/>
              <w:left w:val="single" w:sz="8" w:space="0" w:color="auto"/>
              <w:bottom w:val="nil"/>
              <w:right w:val="single" w:sz="8" w:space="0" w:color="auto"/>
            </w:tcBorders>
            <w:tcMar>
              <w:left w:w="108" w:type="dxa"/>
              <w:right w:w="108" w:type="dxa"/>
            </w:tcMar>
            <w:vAlign w:val="bottom"/>
          </w:tcPr>
          <w:p w14:paraId="21E1EBBC" w14:textId="66782CE1" w:rsidR="6A95963C" w:rsidRPr="007B35C6" w:rsidRDefault="6A95963C" w:rsidP="6A95963C">
            <w:r w:rsidRPr="007B35C6">
              <w:rPr>
                <w:sz w:val="16"/>
                <w:szCs w:val="16"/>
              </w:rPr>
              <w:t xml:space="preserve"> </w:t>
            </w:r>
          </w:p>
        </w:tc>
        <w:tc>
          <w:tcPr>
            <w:tcW w:w="795" w:type="dxa"/>
            <w:tcBorders>
              <w:top w:val="nil"/>
              <w:left w:val="single" w:sz="8" w:space="0" w:color="auto"/>
              <w:bottom w:val="nil"/>
              <w:right w:val="single" w:sz="8" w:space="0" w:color="auto"/>
            </w:tcBorders>
            <w:shd w:val="clear" w:color="auto" w:fill="000000" w:themeFill="text1"/>
            <w:tcMar>
              <w:left w:w="108" w:type="dxa"/>
              <w:right w:w="108" w:type="dxa"/>
            </w:tcMar>
            <w:vAlign w:val="bottom"/>
          </w:tcPr>
          <w:p w14:paraId="642A0A3F" w14:textId="132B4037" w:rsidR="6A95963C" w:rsidRPr="007B35C6" w:rsidRDefault="6A95963C" w:rsidP="6A95963C">
            <w:r w:rsidRPr="007B35C6">
              <w:rPr>
                <w:color w:val="FFFFFF" w:themeColor="background1"/>
                <w:sz w:val="16"/>
                <w:szCs w:val="16"/>
              </w:rPr>
              <w:t xml:space="preserve"> </w:t>
            </w:r>
          </w:p>
        </w:tc>
        <w:tc>
          <w:tcPr>
            <w:tcW w:w="1110" w:type="dxa"/>
            <w:tcMar>
              <w:left w:w="108" w:type="dxa"/>
              <w:right w:w="108" w:type="dxa"/>
            </w:tcMar>
            <w:vAlign w:val="bottom"/>
          </w:tcPr>
          <w:p w14:paraId="3E4F1EA8" w14:textId="457C033B" w:rsidR="6A95963C" w:rsidRPr="007B35C6" w:rsidRDefault="6A95963C" w:rsidP="6A95963C">
            <w:r w:rsidRPr="007B35C6">
              <w:rPr>
                <w:sz w:val="16"/>
                <w:szCs w:val="16"/>
              </w:rPr>
              <w:t xml:space="preserve"> </w:t>
            </w:r>
          </w:p>
        </w:tc>
        <w:tc>
          <w:tcPr>
            <w:tcW w:w="1425" w:type="dxa"/>
            <w:gridSpan w:val="2"/>
            <w:tcBorders>
              <w:top w:val="nil"/>
              <w:left w:val="single" w:sz="8" w:space="0" w:color="auto"/>
              <w:bottom w:val="nil"/>
              <w:right w:val="double" w:sz="6" w:space="0" w:color="000000" w:themeColor="text1"/>
            </w:tcBorders>
            <w:tcMar>
              <w:left w:w="108" w:type="dxa"/>
              <w:right w:w="108" w:type="dxa"/>
            </w:tcMar>
            <w:vAlign w:val="bottom"/>
          </w:tcPr>
          <w:p w14:paraId="2C46425F" w14:textId="441EF447" w:rsidR="6A95963C" w:rsidRPr="007B35C6" w:rsidRDefault="6A95963C" w:rsidP="6A95963C">
            <w:pPr>
              <w:jc w:val="center"/>
            </w:pPr>
            <w:r w:rsidRPr="007B35C6">
              <w:rPr>
                <w:sz w:val="16"/>
                <w:szCs w:val="16"/>
              </w:rPr>
              <w:t xml:space="preserve"> </w:t>
            </w:r>
          </w:p>
        </w:tc>
        <w:tc>
          <w:tcPr>
            <w:tcW w:w="0" w:type="auto"/>
            <w:tcBorders>
              <w:top w:val="nil"/>
              <w:left w:val="nil"/>
              <w:bottom w:val="nil"/>
              <w:right w:val="nil"/>
            </w:tcBorders>
            <w:vAlign w:val="center"/>
          </w:tcPr>
          <w:p w14:paraId="596FDF9C" w14:textId="11C8A3FB" w:rsidR="6A95963C" w:rsidRPr="007B35C6" w:rsidRDefault="6A95963C"/>
        </w:tc>
      </w:tr>
      <w:tr w:rsidR="6A95963C" w:rsidRPr="007B35C6" w14:paraId="46DB1F94" w14:textId="77777777" w:rsidTr="6A95963C">
        <w:trPr>
          <w:trHeight w:val="315"/>
        </w:trPr>
        <w:tc>
          <w:tcPr>
            <w:tcW w:w="551" w:type="dxa"/>
            <w:tcBorders>
              <w:top w:val="nil"/>
              <w:left w:val="double" w:sz="6" w:space="0" w:color="auto"/>
              <w:bottom w:val="nil"/>
              <w:right w:val="single" w:sz="8" w:space="0" w:color="auto"/>
            </w:tcBorders>
            <w:tcMar>
              <w:left w:w="108" w:type="dxa"/>
              <w:right w:w="108" w:type="dxa"/>
            </w:tcMar>
            <w:vAlign w:val="bottom"/>
          </w:tcPr>
          <w:p w14:paraId="5DBAF10E" w14:textId="59E4CF4B" w:rsidR="6A95963C" w:rsidRPr="007B35C6" w:rsidRDefault="6A95963C" w:rsidP="6A95963C">
            <w:r w:rsidRPr="007B35C6">
              <w:rPr>
                <w:sz w:val="16"/>
                <w:szCs w:val="16"/>
              </w:rPr>
              <w:t xml:space="preserve"> </w:t>
            </w:r>
          </w:p>
        </w:tc>
        <w:tc>
          <w:tcPr>
            <w:tcW w:w="1414" w:type="dxa"/>
            <w:tcBorders>
              <w:top w:val="nil"/>
              <w:left w:val="single" w:sz="8" w:space="0" w:color="auto"/>
              <w:bottom w:val="nil"/>
              <w:right w:val="single" w:sz="8" w:space="0" w:color="auto"/>
            </w:tcBorders>
            <w:tcMar>
              <w:left w:w="108" w:type="dxa"/>
              <w:right w:w="108" w:type="dxa"/>
            </w:tcMar>
            <w:vAlign w:val="bottom"/>
          </w:tcPr>
          <w:p w14:paraId="014A4F87" w14:textId="0AFF8E5C" w:rsidR="6A95963C" w:rsidRPr="007B35C6" w:rsidRDefault="6A95963C" w:rsidP="6A95963C">
            <w:pPr>
              <w:ind w:firstLine="320"/>
            </w:pPr>
            <w:r w:rsidRPr="007B35C6">
              <w:rPr>
                <w:sz w:val="16"/>
                <w:szCs w:val="16"/>
              </w:rPr>
              <w:t xml:space="preserve"> </w:t>
            </w:r>
          </w:p>
        </w:tc>
        <w:tc>
          <w:tcPr>
            <w:tcW w:w="600" w:type="dxa"/>
            <w:tcBorders>
              <w:top w:val="nil"/>
              <w:left w:val="single" w:sz="8" w:space="0" w:color="auto"/>
              <w:bottom w:val="nil"/>
              <w:right w:val="single" w:sz="8" w:space="0" w:color="auto"/>
            </w:tcBorders>
            <w:tcMar>
              <w:left w:w="108" w:type="dxa"/>
              <w:right w:w="108" w:type="dxa"/>
            </w:tcMar>
            <w:vAlign w:val="bottom"/>
          </w:tcPr>
          <w:p w14:paraId="2F185DCF" w14:textId="4BAE7134" w:rsidR="6A95963C" w:rsidRPr="007B35C6" w:rsidRDefault="6A95963C" w:rsidP="6A95963C">
            <w:r w:rsidRPr="007B35C6">
              <w:rPr>
                <w:sz w:val="16"/>
                <w:szCs w:val="16"/>
              </w:rPr>
              <w:t xml:space="preserve"> </w:t>
            </w:r>
          </w:p>
        </w:tc>
        <w:tc>
          <w:tcPr>
            <w:tcW w:w="810" w:type="dxa"/>
            <w:tcBorders>
              <w:top w:val="nil"/>
              <w:left w:val="single" w:sz="8" w:space="0" w:color="auto"/>
              <w:bottom w:val="nil"/>
              <w:right w:val="single" w:sz="8" w:space="0" w:color="auto"/>
            </w:tcBorders>
            <w:shd w:val="clear" w:color="auto" w:fill="000000" w:themeFill="text1"/>
            <w:tcMar>
              <w:left w:w="108" w:type="dxa"/>
              <w:right w:w="108" w:type="dxa"/>
            </w:tcMar>
            <w:vAlign w:val="bottom"/>
          </w:tcPr>
          <w:p w14:paraId="0BA44EA7" w14:textId="6F058862" w:rsidR="6A95963C" w:rsidRPr="007B35C6" w:rsidRDefault="6A95963C" w:rsidP="6A95963C">
            <w:r w:rsidRPr="007B35C6">
              <w:rPr>
                <w:color w:val="FFFFFF" w:themeColor="background1"/>
                <w:sz w:val="16"/>
                <w:szCs w:val="16"/>
              </w:rPr>
              <w:t xml:space="preserve"> </w:t>
            </w:r>
          </w:p>
        </w:tc>
        <w:tc>
          <w:tcPr>
            <w:tcW w:w="1095" w:type="dxa"/>
            <w:tcBorders>
              <w:top w:val="nil"/>
              <w:left w:val="single" w:sz="8" w:space="0" w:color="auto"/>
              <w:bottom w:val="nil"/>
              <w:right w:val="single" w:sz="8" w:space="0" w:color="auto"/>
            </w:tcBorders>
            <w:tcMar>
              <w:left w:w="108" w:type="dxa"/>
              <w:right w:w="108" w:type="dxa"/>
            </w:tcMar>
            <w:vAlign w:val="bottom"/>
          </w:tcPr>
          <w:p w14:paraId="0177464F" w14:textId="3C4FE897" w:rsidR="6A95963C" w:rsidRPr="007B35C6" w:rsidRDefault="6A95963C" w:rsidP="6A95963C">
            <w:r w:rsidRPr="007B35C6">
              <w:rPr>
                <w:sz w:val="16"/>
                <w:szCs w:val="16"/>
              </w:rPr>
              <w:t xml:space="preserve"> </w:t>
            </w:r>
          </w:p>
        </w:tc>
        <w:tc>
          <w:tcPr>
            <w:tcW w:w="1095" w:type="dxa"/>
            <w:tcBorders>
              <w:top w:val="nil"/>
              <w:left w:val="single" w:sz="8" w:space="0" w:color="auto"/>
              <w:bottom w:val="nil"/>
              <w:right w:val="single" w:sz="8" w:space="0" w:color="auto"/>
            </w:tcBorders>
            <w:tcMar>
              <w:left w:w="108" w:type="dxa"/>
              <w:right w:w="108" w:type="dxa"/>
            </w:tcMar>
            <w:vAlign w:val="bottom"/>
          </w:tcPr>
          <w:p w14:paraId="6003E907" w14:textId="2BF7D18B" w:rsidR="6A95963C" w:rsidRPr="007B35C6" w:rsidRDefault="6A95963C" w:rsidP="6A95963C">
            <w:r w:rsidRPr="007B35C6">
              <w:rPr>
                <w:sz w:val="16"/>
                <w:szCs w:val="16"/>
              </w:rPr>
              <w:t xml:space="preserve"> </w:t>
            </w:r>
          </w:p>
        </w:tc>
        <w:tc>
          <w:tcPr>
            <w:tcW w:w="795" w:type="dxa"/>
            <w:tcBorders>
              <w:top w:val="nil"/>
              <w:left w:val="single" w:sz="8" w:space="0" w:color="auto"/>
              <w:bottom w:val="nil"/>
              <w:right w:val="single" w:sz="8" w:space="0" w:color="auto"/>
            </w:tcBorders>
            <w:shd w:val="clear" w:color="auto" w:fill="000000" w:themeFill="text1"/>
            <w:tcMar>
              <w:left w:w="108" w:type="dxa"/>
              <w:right w:w="108" w:type="dxa"/>
            </w:tcMar>
            <w:vAlign w:val="bottom"/>
          </w:tcPr>
          <w:p w14:paraId="5D511ADC" w14:textId="67C51D95" w:rsidR="6A95963C" w:rsidRPr="007B35C6" w:rsidRDefault="6A95963C" w:rsidP="6A95963C">
            <w:r w:rsidRPr="007B35C6">
              <w:rPr>
                <w:color w:val="FFFFFF" w:themeColor="background1"/>
                <w:sz w:val="16"/>
                <w:szCs w:val="16"/>
              </w:rPr>
              <w:t xml:space="preserve"> </w:t>
            </w:r>
          </w:p>
        </w:tc>
        <w:tc>
          <w:tcPr>
            <w:tcW w:w="1110" w:type="dxa"/>
            <w:tcMar>
              <w:left w:w="108" w:type="dxa"/>
              <w:right w:w="108" w:type="dxa"/>
            </w:tcMar>
            <w:vAlign w:val="bottom"/>
          </w:tcPr>
          <w:p w14:paraId="4F20B8AE" w14:textId="16320D4A" w:rsidR="6A95963C" w:rsidRPr="007B35C6" w:rsidRDefault="6A95963C" w:rsidP="6A95963C">
            <w:r w:rsidRPr="007B35C6">
              <w:rPr>
                <w:sz w:val="16"/>
                <w:szCs w:val="16"/>
              </w:rPr>
              <w:t xml:space="preserve"> </w:t>
            </w:r>
          </w:p>
        </w:tc>
        <w:tc>
          <w:tcPr>
            <w:tcW w:w="1080" w:type="dxa"/>
            <w:tcBorders>
              <w:top w:val="nil"/>
              <w:left w:val="single" w:sz="8" w:space="0" w:color="auto"/>
              <w:bottom w:val="nil"/>
              <w:right w:val="nil"/>
            </w:tcBorders>
            <w:tcMar>
              <w:left w:w="108" w:type="dxa"/>
              <w:right w:w="108" w:type="dxa"/>
            </w:tcMar>
            <w:vAlign w:val="bottom"/>
          </w:tcPr>
          <w:p w14:paraId="79EB3CE6" w14:textId="2706CFAC" w:rsidR="6A95963C" w:rsidRPr="007B35C6" w:rsidRDefault="6A95963C" w:rsidP="6A95963C">
            <w:pPr>
              <w:jc w:val="center"/>
            </w:pPr>
            <w:r w:rsidRPr="007B35C6">
              <w:rPr>
                <w:sz w:val="16"/>
                <w:szCs w:val="16"/>
              </w:rPr>
              <w:t xml:space="preserve"> </w:t>
            </w:r>
          </w:p>
        </w:tc>
        <w:tc>
          <w:tcPr>
            <w:tcW w:w="345" w:type="dxa"/>
            <w:tcBorders>
              <w:top w:val="nil"/>
              <w:left w:val="nil"/>
              <w:bottom w:val="nil"/>
              <w:right w:val="double" w:sz="6" w:space="0" w:color="000000" w:themeColor="text1"/>
            </w:tcBorders>
            <w:tcMar>
              <w:left w:w="108" w:type="dxa"/>
              <w:right w:w="108" w:type="dxa"/>
            </w:tcMar>
            <w:vAlign w:val="bottom"/>
          </w:tcPr>
          <w:p w14:paraId="4D3FF829" w14:textId="42489142" w:rsidR="6A95963C" w:rsidRPr="007B35C6" w:rsidRDefault="6A95963C" w:rsidP="6A95963C">
            <w:pPr>
              <w:jc w:val="center"/>
            </w:pPr>
            <w:r w:rsidRPr="007B35C6">
              <w:rPr>
                <w:sz w:val="16"/>
                <w:szCs w:val="16"/>
              </w:rPr>
              <w:t xml:space="preserve"> </w:t>
            </w:r>
          </w:p>
        </w:tc>
        <w:tc>
          <w:tcPr>
            <w:tcW w:w="0" w:type="auto"/>
            <w:tcBorders>
              <w:top w:val="nil"/>
              <w:left w:val="double" w:sz="6" w:space="0" w:color="auto"/>
              <w:bottom w:val="nil"/>
              <w:right w:val="nil"/>
            </w:tcBorders>
            <w:vAlign w:val="center"/>
          </w:tcPr>
          <w:p w14:paraId="78783636" w14:textId="6864FAAB" w:rsidR="6A95963C" w:rsidRPr="007B35C6" w:rsidRDefault="6A95963C"/>
        </w:tc>
      </w:tr>
      <w:tr w:rsidR="6A95963C" w:rsidRPr="007B35C6" w14:paraId="37CD7068" w14:textId="77777777" w:rsidTr="6A95963C">
        <w:trPr>
          <w:trHeight w:val="315"/>
        </w:trPr>
        <w:tc>
          <w:tcPr>
            <w:tcW w:w="551" w:type="dxa"/>
            <w:tcBorders>
              <w:top w:val="nil"/>
              <w:left w:val="double" w:sz="6" w:space="0" w:color="auto"/>
              <w:bottom w:val="nil"/>
              <w:right w:val="single" w:sz="8" w:space="0" w:color="auto"/>
            </w:tcBorders>
            <w:tcMar>
              <w:left w:w="108" w:type="dxa"/>
              <w:right w:w="108" w:type="dxa"/>
            </w:tcMar>
            <w:vAlign w:val="bottom"/>
          </w:tcPr>
          <w:p w14:paraId="65E0261D" w14:textId="1192F02E" w:rsidR="6A95963C" w:rsidRPr="007B35C6" w:rsidRDefault="6A95963C" w:rsidP="6A95963C">
            <w:r w:rsidRPr="007B35C6">
              <w:rPr>
                <w:sz w:val="16"/>
                <w:szCs w:val="16"/>
              </w:rPr>
              <w:t xml:space="preserve"> </w:t>
            </w:r>
          </w:p>
        </w:tc>
        <w:tc>
          <w:tcPr>
            <w:tcW w:w="1414"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637C7E" w14:textId="4BECE27F" w:rsidR="6A95963C" w:rsidRPr="007B35C6" w:rsidRDefault="6A95963C" w:rsidP="6A95963C">
            <w:r w:rsidRPr="007B35C6">
              <w:rPr>
                <w:sz w:val="16"/>
                <w:szCs w:val="16"/>
              </w:rPr>
              <w:t>Sub Jumlah</w:t>
            </w:r>
          </w:p>
        </w:tc>
        <w:tc>
          <w:tcPr>
            <w:tcW w:w="60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9DA904" w14:textId="0BB7268C" w:rsidR="6A95963C" w:rsidRPr="007B35C6" w:rsidRDefault="6A95963C" w:rsidP="6A95963C">
            <w:r w:rsidRPr="007B35C6">
              <w:rPr>
                <w:sz w:val="16"/>
                <w:szCs w:val="16"/>
              </w:rPr>
              <w:t xml:space="preserve"> </w:t>
            </w:r>
          </w:p>
        </w:tc>
        <w:tc>
          <w:tcPr>
            <w:tcW w:w="81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BEA0411" w14:textId="21F7F0AC" w:rsidR="6A95963C" w:rsidRPr="007B35C6" w:rsidRDefault="6A95963C" w:rsidP="6A95963C">
            <w:r w:rsidRPr="007B35C6">
              <w:rPr>
                <w:color w:val="FFFFFF" w:themeColor="background1"/>
                <w:sz w:val="16"/>
                <w:szCs w:val="16"/>
              </w:rPr>
              <w:t xml:space="preserve"> </w:t>
            </w:r>
          </w:p>
        </w:tc>
        <w:tc>
          <w:tcPr>
            <w:tcW w:w="10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54B3A2" w14:textId="4BE297CF" w:rsidR="6A95963C" w:rsidRPr="007B35C6" w:rsidRDefault="6A95963C" w:rsidP="6A95963C">
            <w:r w:rsidRPr="007B35C6">
              <w:rPr>
                <w:sz w:val="16"/>
                <w:szCs w:val="16"/>
              </w:rPr>
              <w:t xml:space="preserve"> </w:t>
            </w:r>
          </w:p>
        </w:tc>
        <w:tc>
          <w:tcPr>
            <w:tcW w:w="10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A6DB64" w14:textId="6A6CE923" w:rsidR="6A95963C" w:rsidRPr="007B35C6" w:rsidRDefault="6A95963C" w:rsidP="6A95963C">
            <w:r w:rsidRPr="007B35C6">
              <w:rPr>
                <w:sz w:val="16"/>
                <w:szCs w:val="16"/>
              </w:rPr>
              <w:t xml:space="preserve"> </w:t>
            </w:r>
          </w:p>
        </w:tc>
        <w:tc>
          <w:tcPr>
            <w:tcW w:w="7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4BD421D" w14:textId="7F5D278F" w:rsidR="6A95963C" w:rsidRPr="007B35C6" w:rsidRDefault="6A95963C" w:rsidP="6A95963C">
            <w:r w:rsidRPr="007B35C6">
              <w:rPr>
                <w:color w:val="FFFFFF" w:themeColor="background1"/>
                <w:sz w:val="16"/>
                <w:szCs w:val="16"/>
              </w:rPr>
              <w:t xml:space="preserve"> </w:t>
            </w:r>
          </w:p>
        </w:tc>
        <w:tc>
          <w:tcPr>
            <w:tcW w:w="1110" w:type="dxa"/>
            <w:tcBorders>
              <w:top w:val="single" w:sz="8" w:space="0" w:color="auto"/>
              <w:left w:val="single" w:sz="8" w:space="0" w:color="auto"/>
              <w:bottom w:val="single" w:sz="8" w:space="0" w:color="auto"/>
              <w:right w:val="nil"/>
            </w:tcBorders>
            <w:tcMar>
              <w:left w:w="108" w:type="dxa"/>
              <w:right w:w="108" w:type="dxa"/>
            </w:tcMar>
            <w:vAlign w:val="bottom"/>
          </w:tcPr>
          <w:p w14:paraId="1013FF85" w14:textId="4930A7F8" w:rsidR="6A95963C" w:rsidRPr="007B35C6" w:rsidRDefault="6A95963C" w:rsidP="6A95963C">
            <w:r w:rsidRPr="007B35C6">
              <w:rPr>
                <w:sz w:val="16"/>
                <w:szCs w:val="16"/>
              </w:rPr>
              <w:t xml:space="preserve"> </w:t>
            </w:r>
          </w:p>
        </w:tc>
        <w:tc>
          <w:tcPr>
            <w:tcW w:w="1080" w:type="dxa"/>
            <w:tcBorders>
              <w:top w:val="single" w:sz="8" w:space="0" w:color="auto"/>
              <w:left w:val="single" w:sz="8" w:space="0" w:color="auto"/>
              <w:bottom w:val="single" w:sz="8" w:space="0" w:color="auto"/>
              <w:right w:val="nil"/>
            </w:tcBorders>
            <w:tcMar>
              <w:left w:w="108" w:type="dxa"/>
              <w:right w:w="108" w:type="dxa"/>
            </w:tcMar>
            <w:vAlign w:val="bottom"/>
          </w:tcPr>
          <w:p w14:paraId="0FFB9E3C" w14:textId="2D78F780" w:rsidR="6A95963C" w:rsidRPr="007B35C6" w:rsidRDefault="6A95963C" w:rsidP="6A95963C">
            <w:pPr>
              <w:jc w:val="center"/>
            </w:pPr>
            <w:r w:rsidRPr="007B35C6">
              <w:rPr>
                <w:sz w:val="16"/>
                <w:szCs w:val="16"/>
              </w:rPr>
              <w:t xml:space="preserve"> </w:t>
            </w:r>
          </w:p>
        </w:tc>
        <w:tc>
          <w:tcPr>
            <w:tcW w:w="345" w:type="dxa"/>
            <w:tcBorders>
              <w:top w:val="single" w:sz="8" w:space="0" w:color="auto"/>
              <w:left w:val="nil"/>
              <w:bottom w:val="single" w:sz="8" w:space="0" w:color="auto"/>
              <w:right w:val="double" w:sz="6" w:space="0" w:color="auto"/>
            </w:tcBorders>
            <w:tcMar>
              <w:left w:w="108" w:type="dxa"/>
              <w:right w:w="108" w:type="dxa"/>
            </w:tcMar>
            <w:vAlign w:val="bottom"/>
          </w:tcPr>
          <w:p w14:paraId="3E2C3EB0" w14:textId="02107FA2" w:rsidR="6A95963C" w:rsidRPr="007B35C6" w:rsidRDefault="6A95963C" w:rsidP="6A95963C">
            <w:pPr>
              <w:jc w:val="center"/>
            </w:pPr>
            <w:r w:rsidRPr="007B35C6">
              <w:rPr>
                <w:sz w:val="16"/>
                <w:szCs w:val="16"/>
              </w:rPr>
              <w:t xml:space="preserve"> </w:t>
            </w:r>
          </w:p>
        </w:tc>
        <w:tc>
          <w:tcPr>
            <w:tcW w:w="0" w:type="auto"/>
            <w:tcBorders>
              <w:top w:val="nil"/>
              <w:left w:val="double" w:sz="6" w:space="0" w:color="auto"/>
              <w:bottom w:val="nil"/>
              <w:right w:val="nil"/>
            </w:tcBorders>
            <w:vAlign w:val="center"/>
          </w:tcPr>
          <w:p w14:paraId="42268BEA" w14:textId="7BAA6284" w:rsidR="6A95963C" w:rsidRPr="007B35C6" w:rsidRDefault="6A95963C"/>
        </w:tc>
      </w:tr>
      <w:tr w:rsidR="6A95963C" w:rsidRPr="007B35C6" w14:paraId="6391DC19" w14:textId="77777777" w:rsidTr="6A95963C">
        <w:trPr>
          <w:trHeight w:val="315"/>
        </w:trPr>
        <w:tc>
          <w:tcPr>
            <w:tcW w:w="551" w:type="dxa"/>
            <w:tcBorders>
              <w:top w:val="nil"/>
              <w:left w:val="double" w:sz="6" w:space="0" w:color="auto"/>
              <w:bottom w:val="nil"/>
              <w:right w:val="single" w:sz="8" w:space="0" w:color="auto"/>
            </w:tcBorders>
            <w:tcMar>
              <w:left w:w="108" w:type="dxa"/>
              <w:right w:w="108" w:type="dxa"/>
            </w:tcMar>
            <w:vAlign w:val="bottom"/>
          </w:tcPr>
          <w:p w14:paraId="76EE50B8" w14:textId="0389359B" w:rsidR="6A95963C" w:rsidRPr="007B35C6" w:rsidRDefault="6A95963C" w:rsidP="6A95963C">
            <w:r w:rsidRPr="007B35C6">
              <w:rPr>
                <w:sz w:val="16"/>
                <w:szCs w:val="16"/>
              </w:rPr>
              <w:t xml:space="preserve"> </w:t>
            </w:r>
          </w:p>
        </w:tc>
        <w:tc>
          <w:tcPr>
            <w:tcW w:w="1414" w:type="dxa"/>
            <w:tcBorders>
              <w:top w:val="single" w:sz="8" w:space="0" w:color="auto"/>
              <w:left w:val="single" w:sz="8" w:space="0" w:color="auto"/>
              <w:bottom w:val="nil"/>
              <w:right w:val="single" w:sz="8" w:space="0" w:color="auto"/>
            </w:tcBorders>
            <w:tcMar>
              <w:left w:w="108" w:type="dxa"/>
              <w:right w:w="108" w:type="dxa"/>
            </w:tcMar>
            <w:vAlign w:val="bottom"/>
          </w:tcPr>
          <w:p w14:paraId="3BBE35E9" w14:textId="189BC3A2" w:rsidR="6A95963C" w:rsidRPr="007B35C6" w:rsidRDefault="6A95963C" w:rsidP="6A95963C">
            <w:r w:rsidRPr="007B35C6">
              <w:rPr>
                <w:sz w:val="16"/>
                <w:szCs w:val="16"/>
              </w:rPr>
              <w:t xml:space="preserve"> </w:t>
            </w:r>
          </w:p>
        </w:tc>
        <w:tc>
          <w:tcPr>
            <w:tcW w:w="600" w:type="dxa"/>
            <w:tcBorders>
              <w:top w:val="single" w:sz="8" w:space="0" w:color="auto"/>
              <w:left w:val="single" w:sz="8" w:space="0" w:color="auto"/>
              <w:bottom w:val="nil"/>
              <w:right w:val="single" w:sz="8" w:space="0" w:color="auto"/>
            </w:tcBorders>
            <w:tcMar>
              <w:left w:w="108" w:type="dxa"/>
              <w:right w:w="108" w:type="dxa"/>
            </w:tcMar>
            <w:vAlign w:val="bottom"/>
          </w:tcPr>
          <w:p w14:paraId="27FA1722" w14:textId="629369B2" w:rsidR="6A95963C" w:rsidRPr="007B35C6" w:rsidRDefault="6A95963C" w:rsidP="6A95963C">
            <w:r w:rsidRPr="007B35C6">
              <w:rPr>
                <w:sz w:val="16"/>
                <w:szCs w:val="16"/>
              </w:rPr>
              <w:t xml:space="preserve"> </w:t>
            </w:r>
          </w:p>
        </w:tc>
        <w:tc>
          <w:tcPr>
            <w:tcW w:w="810" w:type="dxa"/>
            <w:tcBorders>
              <w:top w:val="single" w:sz="8" w:space="0" w:color="auto"/>
              <w:left w:val="single" w:sz="8" w:space="0" w:color="auto"/>
              <w:bottom w:val="nil"/>
              <w:right w:val="single" w:sz="8" w:space="0" w:color="auto"/>
            </w:tcBorders>
            <w:shd w:val="clear" w:color="auto" w:fill="000000" w:themeFill="text1"/>
            <w:tcMar>
              <w:left w:w="108" w:type="dxa"/>
              <w:right w:w="108" w:type="dxa"/>
            </w:tcMar>
            <w:vAlign w:val="bottom"/>
          </w:tcPr>
          <w:p w14:paraId="020D7404" w14:textId="5B04B890" w:rsidR="6A95963C" w:rsidRPr="007B35C6" w:rsidRDefault="6A95963C" w:rsidP="6A95963C">
            <w:r w:rsidRPr="007B35C6">
              <w:rPr>
                <w:color w:val="FFFFFF" w:themeColor="background1"/>
                <w:sz w:val="16"/>
                <w:szCs w:val="16"/>
              </w:rPr>
              <w:t xml:space="preserve"> </w:t>
            </w:r>
          </w:p>
        </w:tc>
        <w:tc>
          <w:tcPr>
            <w:tcW w:w="1095" w:type="dxa"/>
            <w:tcBorders>
              <w:top w:val="single" w:sz="8" w:space="0" w:color="auto"/>
              <w:left w:val="single" w:sz="8" w:space="0" w:color="auto"/>
              <w:bottom w:val="nil"/>
              <w:right w:val="single" w:sz="8" w:space="0" w:color="auto"/>
            </w:tcBorders>
            <w:tcMar>
              <w:left w:w="108" w:type="dxa"/>
              <w:right w:w="108" w:type="dxa"/>
            </w:tcMar>
            <w:vAlign w:val="bottom"/>
          </w:tcPr>
          <w:p w14:paraId="2274C1D9" w14:textId="045853A5" w:rsidR="6A95963C" w:rsidRPr="007B35C6" w:rsidRDefault="6A95963C" w:rsidP="6A95963C">
            <w:r w:rsidRPr="007B35C6">
              <w:rPr>
                <w:sz w:val="16"/>
                <w:szCs w:val="16"/>
              </w:rPr>
              <w:t xml:space="preserve"> </w:t>
            </w:r>
          </w:p>
        </w:tc>
        <w:tc>
          <w:tcPr>
            <w:tcW w:w="1095" w:type="dxa"/>
            <w:tcBorders>
              <w:top w:val="single" w:sz="8" w:space="0" w:color="auto"/>
              <w:left w:val="single" w:sz="8" w:space="0" w:color="auto"/>
              <w:bottom w:val="nil"/>
              <w:right w:val="single" w:sz="8" w:space="0" w:color="auto"/>
            </w:tcBorders>
            <w:tcMar>
              <w:left w:w="108" w:type="dxa"/>
              <w:right w:w="108" w:type="dxa"/>
            </w:tcMar>
            <w:vAlign w:val="bottom"/>
          </w:tcPr>
          <w:p w14:paraId="619EC744" w14:textId="33326E10" w:rsidR="6A95963C" w:rsidRPr="007B35C6" w:rsidRDefault="6A95963C" w:rsidP="6A95963C">
            <w:r w:rsidRPr="007B35C6">
              <w:rPr>
                <w:sz w:val="16"/>
                <w:szCs w:val="16"/>
              </w:rPr>
              <w:t xml:space="preserve"> </w:t>
            </w:r>
          </w:p>
        </w:tc>
        <w:tc>
          <w:tcPr>
            <w:tcW w:w="795" w:type="dxa"/>
            <w:tcBorders>
              <w:top w:val="single" w:sz="8" w:space="0" w:color="auto"/>
              <w:left w:val="single" w:sz="8" w:space="0" w:color="auto"/>
              <w:bottom w:val="nil"/>
              <w:right w:val="single" w:sz="8" w:space="0" w:color="auto"/>
            </w:tcBorders>
            <w:shd w:val="clear" w:color="auto" w:fill="000000" w:themeFill="text1"/>
            <w:tcMar>
              <w:left w:w="108" w:type="dxa"/>
              <w:right w:w="108" w:type="dxa"/>
            </w:tcMar>
            <w:vAlign w:val="bottom"/>
          </w:tcPr>
          <w:p w14:paraId="2BC288C5" w14:textId="0DBDCE9A" w:rsidR="6A95963C" w:rsidRPr="007B35C6" w:rsidRDefault="6A95963C" w:rsidP="6A95963C">
            <w:r w:rsidRPr="007B35C6">
              <w:rPr>
                <w:color w:val="FFFFFF" w:themeColor="background1"/>
                <w:sz w:val="16"/>
                <w:szCs w:val="16"/>
              </w:rPr>
              <w:t xml:space="preserve"> </w:t>
            </w:r>
          </w:p>
        </w:tc>
        <w:tc>
          <w:tcPr>
            <w:tcW w:w="1110" w:type="dxa"/>
            <w:tcMar>
              <w:left w:w="108" w:type="dxa"/>
              <w:right w:w="108" w:type="dxa"/>
            </w:tcMar>
            <w:vAlign w:val="bottom"/>
          </w:tcPr>
          <w:p w14:paraId="24BF16F4" w14:textId="1A301FFE" w:rsidR="6A95963C" w:rsidRPr="007B35C6" w:rsidRDefault="6A95963C" w:rsidP="6A95963C">
            <w:r w:rsidRPr="007B35C6">
              <w:rPr>
                <w:sz w:val="16"/>
                <w:szCs w:val="16"/>
              </w:rPr>
              <w:t xml:space="preserve"> </w:t>
            </w:r>
          </w:p>
        </w:tc>
        <w:tc>
          <w:tcPr>
            <w:tcW w:w="1425" w:type="dxa"/>
            <w:gridSpan w:val="2"/>
            <w:tcBorders>
              <w:top w:val="single" w:sz="8" w:space="0" w:color="auto"/>
              <w:left w:val="single" w:sz="8" w:space="0" w:color="auto"/>
              <w:bottom w:val="nil"/>
              <w:right w:val="double" w:sz="6" w:space="0" w:color="000000" w:themeColor="text1"/>
            </w:tcBorders>
            <w:tcMar>
              <w:left w:w="108" w:type="dxa"/>
              <w:right w:w="108" w:type="dxa"/>
            </w:tcMar>
            <w:vAlign w:val="bottom"/>
          </w:tcPr>
          <w:p w14:paraId="357857C4" w14:textId="5F05CCE8" w:rsidR="6A95963C" w:rsidRPr="007B35C6" w:rsidRDefault="6A95963C" w:rsidP="6A95963C">
            <w:pPr>
              <w:jc w:val="center"/>
            </w:pPr>
            <w:r w:rsidRPr="007B35C6">
              <w:rPr>
                <w:sz w:val="16"/>
                <w:szCs w:val="16"/>
              </w:rPr>
              <w:t xml:space="preserve"> </w:t>
            </w:r>
          </w:p>
        </w:tc>
        <w:tc>
          <w:tcPr>
            <w:tcW w:w="0" w:type="auto"/>
            <w:tcBorders>
              <w:top w:val="nil"/>
              <w:left w:val="nil"/>
              <w:bottom w:val="nil"/>
              <w:right w:val="nil"/>
            </w:tcBorders>
            <w:vAlign w:val="center"/>
          </w:tcPr>
          <w:p w14:paraId="79174E1A" w14:textId="3D58FAEC" w:rsidR="6A95963C" w:rsidRPr="007B35C6" w:rsidRDefault="6A95963C"/>
        </w:tc>
      </w:tr>
      <w:tr w:rsidR="6A95963C" w:rsidRPr="007B35C6" w14:paraId="1A66C014" w14:textId="77777777" w:rsidTr="6A95963C">
        <w:trPr>
          <w:trHeight w:val="330"/>
        </w:trPr>
        <w:tc>
          <w:tcPr>
            <w:tcW w:w="551" w:type="dxa"/>
            <w:tcBorders>
              <w:top w:val="nil"/>
              <w:left w:val="double" w:sz="6" w:space="0" w:color="auto"/>
              <w:bottom w:val="double" w:sz="6" w:space="0" w:color="auto"/>
              <w:right w:val="single" w:sz="8" w:space="0" w:color="auto"/>
            </w:tcBorders>
            <w:tcMar>
              <w:left w:w="108" w:type="dxa"/>
              <w:right w:w="108" w:type="dxa"/>
            </w:tcMar>
            <w:vAlign w:val="bottom"/>
          </w:tcPr>
          <w:p w14:paraId="53E1FD6B" w14:textId="05531A05" w:rsidR="6A95963C" w:rsidRPr="007B35C6" w:rsidRDefault="6A95963C" w:rsidP="6A95963C">
            <w:pPr>
              <w:jc w:val="center"/>
            </w:pPr>
            <w:r w:rsidRPr="007B35C6">
              <w:rPr>
                <w:sz w:val="16"/>
                <w:szCs w:val="16"/>
              </w:rPr>
              <w:t>C</w:t>
            </w:r>
          </w:p>
        </w:tc>
        <w:tc>
          <w:tcPr>
            <w:tcW w:w="1414" w:type="dxa"/>
            <w:tcBorders>
              <w:top w:val="nil"/>
              <w:left w:val="single" w:sz="8" w:space="0" w:color="auto"/>
              <w:bottom w:val="double" w:sz="6" w:space="0" w:color="auto"/>
              <w:right w:val="single" w:sz="8" w:space="0" w:color="auto"/>
            </w:tcBorders>
            <w:tcMar>
              <w:left w:w="108" w:type="dxa"/>
              <w:right w:w="108" w:type="dxa"/>
            </w:tcMar>
            <w:vAlign w:val="bottom"/>
          </w:tcPr>
          <w:p w14:paraId="5B815716" w14:textId="0397B3A5" w:rsidR="6A95963C" w:rsidRPr="007B35C6" w:rsidRDefault="6A95963C" w:rsidP="6A95963C">
            <w:r w:rsidRPr="007B35C6">
              <w:rPr>
                <w:sz w:val="16"/>
                <w:szCs w:val="16"/>
              </w:rPr>
              <w:t>Total</w:t>
            </w:r>
          </w:p>
        </w:tc>
        <w:tc>
          <w:tcPr>
            <w:tcW w:w="600" w:type="dxa"/>
            <w:tcBorders>
              <w:top w:val="nil"/>
              <w:left w:val="single" w:sz="8" w:space="0" w:color="auto"/>
              <w:bottom w:val="double" w:sz="6" w:space="0" w:color="auto"/>
              <w:right w:val="single" w:sz="8" w:space="0" w:color="auto"/>
            </w:tcBorders>
            <w:tcMar>
              <w:left w:w="108" w:type="dxa"/>
              <w:right w:w="108" w:type="dxa"/>
            </w:tcMar>
            <w:vAlign w:val="bottom"/>
          </w:tcPr>
          <w:p w14:paraId="4359D044" w14:textId="2CBAA416" w:rsidR="6A95963C" w:rsidRPr="007B35C6" w:rsidRDefault="6A95963C" w:rsidP="6A95963C">
            <w:r w:rsidRPr="007B35C6">
              <w:rPr>
                <w:sz w:val="16"/>
                <w:szCs w:val="16"/>
              </w:rPr>
              <w:t xml:space="preserve"> </w:t>
            </w:r>
          </w:p>
        </w:tc>
        <w:tc>
          <w:tcPr>
            <w:tcW w:w="810" w:type="dxa"/>
            <w:tcBorders>
              <w:top w:val="nil"/>
              <w:left w:val="single" w:sz="8" w:space="0" w:color="auto"/>
              <w:bottom w:val="double" w:sz="6" w:space="0" w:color="auto"/>
              <w:right w:val="single" w:sz="8" w:space="0" w:color="auto"/>
            </w:tcBorders>
            <w:shd w:val="clear" w:color="auto" w:fill="000000" w:themeFill="text1"/>
            <w:tcMar>
              <w:left w:w="108" w:type="dxa"/>
              <w:right w:w="108" w:type="dxa"/>
            </w:tcMar>
            <w:vAlign w:val="bottom"/>
          </w:tcPr>
          <w:p w14:paraId="409884C9" w14:textId="7AA745B6" w:rsidR="6A95963C" w:rsidRPr="007B35C6" w:rsidRDefault="6A95963C" w:rsidP="6A95963C">
            <w:r w:rsidRPr="007B35C6">
              <w:rPr>
                <w:color w:val="FFFFFF" w:themeColor="background1"/>
                <w:sz w:val="16"/>
                <w:szCs w:val="16"/>
              </w:rPr>
              <w:t xml:space="preserve"> </w:t>
            </w:r>
          </w:p>
        </w:tc>
        <w:tc>
          <w:tcPr>
            <w:tcW w:w="1095" w:type="dxa"/>
            <w:tcBorders>
              <w:top w:val="nil"/>
              <w:left w:val="single" w:sz="8" w:space="0" w:color="auto"/>
              <w:bottom w:val="double" w:sz="6" w:space="0" w:color="auto"/>
              <w:right w:val="single" w:sz="8" w:space="0" w:color="auto"/>
            </w:tcBorders>
            <w:tcMar>
              <w:left w:w="108" w:type="dxa"/>
              <w:right w:w="108" w:type="dxa"/>
            </w:tcMar>
            <w:vAlign w:val="bottom"/>
          </w:tcPr>
          <w:p w14:paraId="42E4A039" w14:textId="7EAD5F6C" w:rsidR="6A95963C" w:rsidRPr="007B35C6" w:rsidRDefault="6A95963C" w:rsidP="6A95963C">
            <w:r w:rsidRPr="007B35C6">
              <w:rPr>
                <w:sz w:val="16"/>
                <w:szCs w:val="16"/>
              </w:rPr>
              <w:t xml:space="preserve"> </w:t>
            </w:r>
          </w:p>
        </w:tc>
        <w:tc>
          <w:tcPr>
            <w:tcW w:w="1095" w:type="dxa"/>
            <w:tcBorders>
              <w:top w:val="nil"/>
              <w:left w:val="single" w:sz="8" w:space="0" w:color="auto"/>
              <w:bottom w:val="double" w:sz="6" w:space="0" w:color="auto"/>
              <w:right w:val="single" w:sz="8" w:space="0" w:color="auto"/>
            </w:tcBorders>
            <w:tcMar>
              <w:left w:w="108" w:type="dxa"/>
              <w:right w:w="108" w:type="dxa"/>
            </w:tcMar>
            <w:vAlign w:val="bottom"/>
          </w:tcPr>
          <w:p w14:paraId="09B74207" w14:textId="6A0E1320" w:rsidR="6A95963C" w:rsidRPr="007B35C6" w:rsidRDefault="6A95963C" w:rsidP="6A95963C">
            <w:r w:rsidRPr="007B35C6">
              <w:rPr>
                <w:sz w:val="16"/>
                <w:szCs w:val="16"/>
              </w:rPr>
              <w:t xml:space="preserve"> </w:t>
            </w:r>
          </w:p>
        </w:tc>
        <w:tc>
          <w:tcPr>
            <w:tcW w:w="795" w:type="dxa"/>
            <w:tcBorders>
              <w:top w:val="nil"/>
              <w:left w:val="single" w:sz="8" w:space="0" w:color="auto"/>
              <w:bottom w:val="double" w:sz="6" w:space="0" w:color="auto"/>
              <w:right w:val="single" w:sz="8" w:space="0" w:color="auto"/>
            </w:tcBorders>
            <w:shd w:val="clear" w:color="auto" w:fill="000000" w:themeFill="text1"/>
            <w:tcMar>
              <w:left w:w="108" w:type="dxa"/>
              <w:right w:w="108" w:type="dxa"/>
            </w:tcMar>
            <w:vAlign w:val="bottom"/>
          </w:tcPr>
          <w:p w14:paraId="5FE92AA1" w14:textId="6300612B" w:rsidR="6A95963C" w:rsidRPr="007B35C6" w:rsidRDefault="6A95963C" w:rsidP="6A95963C">
            <w:r w:rsidRPr="007B35C6">
              <w:rPr>
                <w:color w:val="FFFFFF" w:themeColor="background1"/>
                <w:sz w:val="16"/>
                <w:szCs w:val="16"/>
              </w:rPr>
              <w:t xml:space="preserve"> </w:t>
            </w:r>
          </w:p>
        </w:tc>
        <w:tc>
          <w:tcPr>
            <w:tcW w:w="1110" w:type="dxa"/>
            <w:tcBorders>
              <w:left w:val="single" w:sz="8" w:space="0" w:color="auto"/>
              <w:bottom w:val="double" w:sz="6" w:space="0" w:color="auto"/>
              <w:right w:val="nil"/>
            </w:tcBorders>
            <w:tcMar>
              <w:left w:w="108" w:type="dxa"/>
              <w:right w:w="108" w:type="dxa"/>
            </w:tcMar>
            <w:vAlign w:val="bottom"/>
          </w:tcPr>
          <w:p w14:paraId="64847335" w14:textId="2923F879" w:rsidR="6A95963C" w:rsidRPr="007B35C6" w:rsidRDefault="6A95963C" w:rsidP="6A95963C">
            <w:r w:rsidRPr="007B35C6">
              <w:rPr>
                <w:sz w:val="16"/>
                <w:szCs w:val="16"/>
              </w:rPr>
              <w:t xml:space="preserve"> </w:t>
            </w:r>
          </w:p>
        </w:tc>
        <w:tc>
          <w:tcPr>
            <w:tcW w:w="1425" w:type="dxa"/>
            <w:gridSpan w:val="2"/>
            <w:tcBorders>
              <w:top w:val="nil"/>
              <w:left w:val="single" w:sz="8" w:space="0" w:color="auto"/>
              <w:bottom w:val="double" w:sz="6" w:space="0" w:color="auto"/>
              <w:right w:val="double" w:sz="6" w:space="0" w:color="000000" w:themeColor="text1"/>
            </w:tcBorders>
            <w:tcMar>
              <w:left w:w="108" w:type="dxa"/>
              <w:right w:w="108" w:type="dxa"/>
            </w:tcMar>
            <w:vAlign w:val="bottom"/>
          </w:tcPr>
          <w:p w14:paraId="54FCE6AE" w14:textId="3BC9B171" w:rsidR="6A95963C" w:rsidRPr="007B35C6" w:rsidRDefault="6A95963C" w:rsidP="6A95963C">
            <w:pPr>
              <w:jc w:val="center"/>
            </w:pPr>
            <w:r w:rsidRPr="007B35C6">
              <w:rPr>
                <w:sz w:val="16"/>
                <w:szCs w:val="16"/>
              </w:rPr>
              <w:t xml:space="preserve"> </w:t>
            </w:r>
          </w:p>
        </w:tc>
        <w:tc>
          <w:tcPr>
            <w:tcW w:w="0" w:type="auto"/>
            <w:tcBorders>
              <w:top w:val="nil"/>
              <w:left w:val="nil"/>
              <w:bottom w:val="nil"/>
              <w:right w:val="nil"/>
            </w:tcBorders>
            <w:vAlign w:val="center"/>
          </w:tcPr>
          <w:p w14:paraId="018D259E" w14:textId="131459C3" w:rsidR="6A95963C" w:rsidRPr="007B35C6" w:rsidRDefault="6A95963C"/>
        </w:tc>
      </w:tr>
    </w:tbl>
    <w:p w14:paraId="624AF084" w14:textId="71FCAA60" w:rsidR="272B2D71" w:rsidRPr="007B35C6" w:rsidRDefault="272B2D71" w:rsidP="6A95963C">
      <w:pPr>
        <w:spacing w:line="360" w:lineRule="auto"/>
        <w:ind w:left="284"/>
        <w:jc w:val="both"/>
      </w:pPr>
      <w:r w:rsidRPr="007B35C6">
        <w:rPr>
          <w:b/>
          <w:bCs/>
          <w:sz w:val="24"/>
          <w:szCs w:val="24"/>
        </w:rPr>
        <w:t xml:space="preserve"> </w:t>
      </w:r>
    </w:p>
    <w:p w14:paraId="37967C81" w14:textId="09B23446" w:rsidR="272B2D71" w:rsidRPr="007B35C6" w:rsidRDefault="272B2D71" w:rsidP="6A95963C">
      <w:pPr>
        <w:spacing w:line="276" w:lineRule="auto"/>
        <w:ind w:left="284"/>
        <w:jc w:val="both"/>
        <w:rPr>
          <w:i/>
          <w:iCs/>
          <w:sz w:val="20"/>
          <w:szCs w:val="20"/>
        </w:rPr>
      </w:pPr>
      <w:r w:rsidRPr="007B35C6">
        <w:rPr>
          <w:i/>
          <w:iCs/>
          <w:sz w:val="20"/>
          <w:szCs w:val="20"/>
        </w:rPr>
        <w:t>Keterangan:</w:t>
      </w:r>
      <w:r w:rsidRPr="007B35C6">
        <w:tab/>
      </w:r>
      <w:r w:rsidRPr="007B35C6">
        <w:tab/>
      </w:r>
      <w:r w:rsidRPr="007B35C6">
        <w:tab/>
      </w:r>
      <w:r w:rsidRPr="007B35C6">
        <w:tab/>
      </w:r>
      <w:r w:rsidRPr="007B35C6">
        <w:tab/>
      </w:r>
      <w:r w:rsidRPr="007B35C6">
        <w:tab/>
      </w:r>
      <w:r w:rsidRPr="007B35C6">
        <w:tab/>
      </w:r>
      <w:r w:rsidRPr="007B35C6">
        <w:tab/>
      </w:r>
    </w:p>
    <w:p w14:paraId="4C504F3D" w14:textId="5F4E7A5B" w:rsidR="272B2D71" w:rsidRPr="007B35C6" w:rsidRDefault="272B2D71" w:rsidP="0057317B">
      <w:pPr>
        <w:pStyle w:val="ListParagraph"/>
        <w:numPr>
          <w:ilvl w:val="0"/>
          <w:numId w:val="22"/>
        </w:numPr>
        <w:spacing w:line="276" w:lineRule="auto"/>
        <w:jc w:val="both"/>
        <w:rPr>
          <w:i/>
          <w:iCs/>
          <w:sz w:val="20"/>
          <w:szCs w:val="20"/>
        </w:rPr>
      </w:pPr>
      <w:r w:rsidRPr="007B35C6">
        <w:rPr>
          <w:i/>
          <w:iCs/>
          <w:sz w:val="20"/>
          <w:szCs w:val="20"/>
        </w:rPr>
        <w:t>Area yang diberi blok hitam tidak perlu diisi.</w:t>
      </w:r>
      <w:r w:rsidRPr="007B35C6">
        <w:tab/>
      </w:r>
      <w:r w:rsidRPr="007B35C6">
        <w:tab/>
      </w:r>
      <w:r w:rsidRPr="007B35C6">
        <w:tab/>
      </w:r>
      <w:r w:rsidRPr="007B35C6">
        <w:tab/>
      </w:r>
      <w:r w:rsidRPr="007B35C6">
        <w:tab/>
      </w:r>
      <w:r w:rsidRPr="007B35C6">
        <w:tab/>
      </w:r>
    </w:p>
    <w:p w14:paraId="1D6D6C9F" w14:textId="6BC2EC15" w:rsidR="272B2D71" w:rsidRPr="007B35C6" w:rsidRDefault="272B2D71" w:rsidP="0057317B">
      <w:pPr>
        <w:pStyle w:val="ListParagraph"/>
        <w:numPr>
          <w:ilvl w:val="0"/>
          <w:numId w:val="22"/>
        </w:numPr>
        <w:spacing w:line="276" w:lineRule="auto"/>
        <w:jc w:val="both"/>
        <w:rPr>
          <w:i/>
          <w:iCs/>
          <w:sz w:val="20"/>
          <w:szCs w:val="20"/>
        </w:rPr>
      </w:pPr>
      <w:r w:rsidRPr="007B35C6">
        <w:rPr>
          <w:i/>
          <w:iCs/>
          <w:sz w:val="20"/>
          <w:szCs w:val="20"/>
        </w:rPr>
        <w:t>Kolom (4) uang pertanggungan dikurangi uang pertanggungan yang direasuransika</w:t>
      </w:r>
      <w:r w:rsidR="4376420E" w:rsidRPr="007B35C6">
        <w:rPr>
          <w:i/>
          <w:iCs/>
          <w:sz w:val="20"/>
          <w:szCs w:val="20"/>
        </w:rPr>
        <w:t>n</w:t>
      </w:r>
    </w:p>
    <w:p w14:paraId="32A4A8FB" w14:textId="78E58E63" w:rsidR="272B2D71" w:rsidRPr="007B35C6" w:rsidRDefault="272B2D71" w:rsidP="0057317B">
      <w:pPr>
        <w:pStyle w:val="ListParagraph"/>
        <w:numPr>
          <w:ilvl w:val="0"/>
          <w:numId w:val="22"/>
        </w:numPr>
        <w:spacing w:line="276" w:lineRule="auto"/>
        <w:jc w:val="both"/>
        <w:rPr>
          <w:i/>
          <w:iCs/>
          <w:sz w:val="20"/>
          <w:szCs w:val="20"/>
        </w:rPr>
      </w:pPr>
      <w:r w:rsidRPr="007B35C6">
        <w:rPr>
          <w:i/>
          <w:iCs/>
          <w:sz w:val="20"/>
          <w:szCs w:val="20"/>
        </w:rPr>
        <w:t>Kolom (7)  diisi premi bruto dikurangi premi reasuransi</w:t>
      </w:r>
    </w:p>
    <w:p w14:paraId="4C396A35" w14:textId="65AACF0D" w:rsidR="272B2D71" w:rsidRPr="007B35C6" w:rsidRDefault="272B2D71" w:rsidP="0057317B">
      <w:pPr>
        <w:pStyle w:val="ListParagraph"/>
        <w:numPr>
          <w:ilvl w:val="0"/>
          <w:numId w:val="22"/>
        </w:numPr>
        <w:spacing w:line="276" w:lineRule="auto"/>
        <w:jc w:val="both"/>
        <w:rPr>
          <w:i/>
          <w:iCs/>
          <w:sz w:val="20"/>
          <w:szCs w:val="20"/>
        </w:rPr>
      </w:pPr>
      <w:r w:rsidRPr="007B35C6">
        <w:rPr>
          <w:i/>
          <w:iCs/>
          <w:sz w:val="20"/>
          <w:szCs w:val="20"/>
        </w:rPr>
        <w:t>Kolom keterangan dukungan reasuradur dalam negeri diisi total dukungan reasuransi dalam negeri</w:t>
      </w:r>
    </w:p>
    <w:p w14:paraId="0D64F974" w14:textId="3BB0CF3E" w:rsidR="272B2D71" w:rsidRPr="007B35C6" w:rsidRDefault="272B2D71" w:rsidP="0057317B">
      <w:pPr>
        <w:pStyle w:val="ListParagraph"/>
        <w:numPr>
          <w:ilvl w:val="0"/>
          <w:numId w:val="22"/>
        </w:numPr>
        <w:spacing w:line="276" w:lineRule="auto"/>
        <w:jc w:val="both"/>
        <w:rPr>
          <w:i/>
          <w:iCs/>
          <w:sz w:val="20"/>
          <w:szCs w:val="20"/>
        </w:rPr>
      </w:pPr>
      <w:r w:rsidRPr="007B35C6">
        <w:rPr>
          <w:i/>
          <w:iCs/>
          <w:sz w:val="20"/>
          <w:szCs w:val="20"/>
        </w:rPr>
        <w:t>Kolom Keterangan luar negeri per negara diisi dengan nama negara reasuradur yang mengacu pada</w:t>
      </w:r>
      <w:r w:rsidR="346965F9" w:rsidRPr="007B35C6">
        <w:rPr>
          <w:i/>
          <w:iCs/>
          <w:sz w:val="20"/>
          <w:szCs w:val="20"/>
        </w:rPr>
        <w:t xml:space="preserve"> </w:t>
      </w:r>
      <w:r w:rsidRPr="007B35C6">
        <w:rPr>
          <w:i/>
          <w:iCs/>
          <w:sz w:val="20"/>
          <w:szCs w:val="20"/>
        </w:rPr>
        <w:t>lokasi reasuradur, bukan country of origin reasuradur.</w:t>
      </w:r>
      <w:r w:rsidRPr="007B35C6">
        <w:tab/>
      </w:r>
      <w:r w:rsidRPr="007B35C6">
        <w:tab/>
      </w:r>
    </w:p>
    <w:p w14:paraId="19AC6A87" w14:textId="232701A6" w:rsidR="6A95963C" w:rsidRPr="007B35C6" w:rsidRDefault="6A95963C">
      <w:r w:rsidRPr="007B35C6">
        <w:br w:type="page"/>
      </w:r>
    </w:p>
    <w:p w14:paraId="51FC375A" w14:textId="1FED2A6C" w:rsidR="5CA2E029" w:rsidRPr="007B35C6" w:rsidRDefault="5CA2E029" w:rsidP="6A95963C">
      <w:pPr>
        <w:spacing w:line="360" w:lineRule="auto"/>
        <w:jc w:val="center"/>
      </w:pPr>
      <w:r w:rsidRPr="007B35C6">
        <w:rPr>
          <w:b/>
          <w:bCs/>
          <w:sz w:val="24"/>
          <w:szCs w:val="24"/>
        </w:rPr>
        <w:lastRenderedPageBreak/>
        <w:t>LAPORAN PROGRAM REASURANSI OTOMATIS</w:t>
      </w:r>
    </w:p>
    <w:p w14:paraId="417A3C3F" w14:textId="471907D4" w:rsidR="5CA2E029" w:rsidRPr="007B35C6" w:rsidRDefault="5CA2E029" w:rsidP="6A95963C">
      <w:pPr>
        <w:spacing w:line="360" w:lineRule="auto"/>
        <w:jc w:val="center"/>
      </w:pPr>
      <w:r w:rsidRPr="007B35C6">
        <w:rPr>
          <w:b/>
          <w:bCs/>
          <w:sz w:val="24"/>
          <w:szCs w:val="24"/>
        </w:rPr>
        <w:t>TAHUN 20..</w:t>
      </w:r>
    </w:p>
    <w:p w14:paraId="157120D0" w14:textId="5FD9627E" w:rsidR="6A95963C" w:rsidRPr="007B35C6" w:rsidRDefault="6A95963C" w:rsidP="6A95963C">
      <w:pPr>
        <w:spacing w:line="360" w:lineRule="auto"/>
        <w:jc w:val="center"/>
        <w:rPr>
          <w:b/>
          <w:bCs/>
          <w:sz w:val="24"/>
          <w:szCs w:val="24"/>
        </w:rPr>
      </w:pPr>
    </w:p>
    <w:p w14:paraId="78F98D02" w14:textId="0EB6ECF5" w:rsidR="5CA2E029" w:rsidRPr="007B35C6" w:rsidRDefault="5CA2E029" w:rsidP="6A95963C">
      <w:pPr>
        <w:spacing w:line="360" w:lineRule="auto"/>
        <w:rPr>
          <w:sz w:val="24"/>
          <w:szCs w:val="24"/>
        </w:rPr>
      </w:pPr>
      <w:r w:rsidRPr="007B35C6">
        <w:rPr>
          <w:sz w:val="24"/>
          <w:szCs w:val="24"/>
        </w:rPr>
        <w:t>Lini Usaha Asuransi: A-1 Kematian Ekawarsa</w:t>
      </w:r>
    </w:p>
    <w:p w14:paraId="1379C05C" w14:textId="777FC1CB" w:rsidR="72CD7DF7" w:rsidRPr="007B35C6" w:rsidRDefault="72CD7DF7" w:rsidP="6A95963C">
      <w:pPr>
        <w:pStyle w:val="ListParagraph"/>
        <w:spacing w:line="360" w:lineRule="auto"/>
        <w:ind w:left="990" w:hanging="630"/>
        <w:jc w:val="right"/>
        <w:rPr>
          <w:sz w:val="20"/>
          <w:szCs w:val="20"/>
        </w:rPr>
      </w:pPr>
      <w:r w:rsidRPr="007B35C6">
        <w:rPr>
          <w:sz w:val="20"/>
          <w:szCs w:val="20"/>
        </w:rPr>
        <w:t>(dalam jutaan rupiah)</w:t>
      </w:r>
    </w:p>
    <w:tbl>
      <w:tblPr>
        <w:tblW w:w="0" w:type="auto"/>
        <w:tblInd w:w="-435" w:type="dxa"/>
        <w:tblLook w:val="04A0" w:firstRow="1" w:lastRow="0" w:firstColumn="1" w:lastColumn="0" w:noHBand="0" w:noVBand="1"/>
      </w:tblPr>
      <w:tblGrid>
        <w:gridCol w:w="391"/>
        <w:gridCol w:w="999"/>
        <w:gridCol w:w="639"/>
        <w:gridCol w:w="676"/>
        <w:gridCol w:w="726"/>
        <w:gridCol w:w="547"/>
        <w:gridCol w:w="707"/>
        <w:gridCol w:w="609"/>
        <w:gridCol w:w="745"/>
        <w:gridCol w:w="536"/>
        <w:gridCol w:w="566"/>
        <w:gridCol w:w="609"/>
        <w:gridCol w:w="745"/>
        <w:gridCol w:w="991"/>
      </w:tblGrid>
      <w:tr w:rsidR="6A95963C" w:rsidRPr="007B35C6" w14:paraId="33295DB8" w14:textId="77777777" w:rsidTr="6A95963C">
        <w:trPr>
          <w:trHeight w:val="345"/>
        </w:trPr>
        <w:tc>
          <w:tcPr>
            <w:tcW w:w="58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84127CE" w14:textId="27B30A1A" w:rsidR="6A95963C" w:rsidRPr="007B35C6" w:rsidRDefault="6A95963C" w:rsidP="6A95963C">
            <w:pPr>
              <w:jc w:val="center"/>
            </w:pPr>
            <w:r w:rsidRPr="007B35C6">
              <w:rPr>
                <w:sz w:val="16"/>
                <w:szCs w:val="16"/>
              </w:rPr>
              <w:t>No</w:t>
            </w:r>
          </w:p>
        </w:tc>
        <w:tc>
          <w:tcPr>
            <w:tcW w:w="1106"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E5EE595" w14:textId="4F85411B" w:rsidR="6A95963C" w:rsidRPr="007B35C6" w:rsidRDefault="6A95963C" w:rsidP="6A95963C">
            <w:pPr>
              <w:jc w:val="center"/>
            </w:pPr>
            <w:r w:rsidRPr="007B35C6">
              <w:rPr>
                <w:sz w:val="16"/>
                <w:szCs w:val="16"/>
              </w:rPr>
              <w:t>Ket</w:t>
            </w:r>
          </w:p>
        </w:tc>
        <w:tc>
          <w:tcPr>
            <w:tcW w:w="72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B990E72" w14:textId="1C1AB70F"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512D48" w14:textId="5CF8328B"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090C67D" w14:textId="631B4719" w:rsidR="6A95963C" w:rsidRPr="007B35C6" w:rsidRDefault="6A95963C" w:rsidP="6A95963C">
            <w:pPr>
              <w:jc w:val="center"/>
            </w:pPr>
            <w:r w:rsidRPr="007B35C6">
              <w:rPr>
                <w:sz w:val="16"/>
                <w:szCs w:val="16"/>
              </w:rPr>
              <w:t>Jumlah Polis</w:t>
            </w:r>
          </w:p>
        </w:tc>
        <w:tc>
          <w:tcPr>
            <w:tcW w:w="652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A4DD35" w14:textId="16B46B78" w:rsidR="6A95963C" w:rsidRPr="007B35C6" w:rsidRDefault="6A95963C" w:rsidP="6A95963C">
            <w:pPr>
              <w:jc w:val="center"/>
            </w:pPr>
            <w:r w:rsidRPr="007B35C6">
              <w:rPr>
                <w:sz w:val="16"/>
                <w:szCs w:val="16"/>
              </w:rPr>
              <w:t>Uang Pertanggungan</w:t>
            </w:r>
          </w:p>
        </w:tc>
      </w:tr>
      <w:tr w:rsidR="6A95963C" w:rsidRPr="007B35C6" w14:paraId="04B38C4A" w14:textId="77777777" w:rsidTr="6A95963C">
        <w:trPr>
          <w:trHeight w:val="315"/>
        </w:trPr>
        <w:tc>
          <w:tcPr>
            <w:tcW w:w="589" w:type="dxa"/>
            <w:vMerge/>
            <w:tcBorders>
              <w:left w:val="single" w:sz="0" w:space="0" w:color="auto"/>
              <w:right w:val="single" w:sz="0" w:space="0" w:color="auto"/>
            </w:tcBorders>
            <w:vAlign w:val="center"/>
          </w:tcPr>
          <w:p w14:paraId="598E5269" w14:textId="77777777" w:rsidR="00FD7DED" w:rsidRPr="007B35C6" w:rsidRDefault="00FD7DED"/>
        </w:tc>
        <w:tc>
          <w:tcPr>
            <w:tcW w:w="1106" w:type="dxa"/>
            <w:vMerge/>
            <w:tcBorders>
              <w:left w:val="single" w:sz="0" w:space="0" w:color="auto"/>
              <w:right w:val="single" w:sz="0" w:space="0" w:color="auto"/>
            </w:tcBorders>
            <w:vAlign w:val="center"/>
          </w:tcPr>
          <w:p w14:paraId="54FC5096" w14:textId="77777777" w:rsidR="00FD7DED" w:rsidRPr="007B35C6" w:rsidRDefault="00FD7DED"/>
        </w:tc>
        <w:tc>
          <w:tcPr>
            <w:tcW w:w="720" w:type="dxa"/>
            <w:vMerge/>
            <w:tcBorders>
              <w:left w:val="single" w:sz="0" w:space="0" w:color="auto"/>
              <w:right w:val="single" w:sz="0" w:space="0" w:color="auto"/>
            </w:tcBorders>
            <w:vAlign w:val="center"/>
          </w:tcPr>
          <w:p w14:paraId="0950D912" w14:textId="77777777" w:rsidR="00FD7DED" w:rsidRPr="007B35C6" w:rsidRDefault="00FD7DED"/>
        </w:tc>
        <w:tc>
          <w:tcPr>
            <w:tcW w:w="840" w:type="dxa"/>
            <w:vMerge/>
            <w:tcBorders>
              <w:left w:val="single" w:sz="0" w:space="0" w:color="auto"/>
              <w:right w:val="single" w:sz="0" w:space="0" w:color="auto"/>
            </w:tcBorders>
            <w:vAlign w:val="center"/>
          </w:tcPr>
          <w:p w14:paraId="7A025B7C" w14:textId="77777777" w:rsidR="00FD7DED" w:rsidRPr="007B35C6" w:rsidRDefault="00FD7DED"/>
        </w:tc>
        <w:tc>
          <w:tcPr>
            <w:tcW w:w="855" w:type="dxa"/>
            <w:vMerge/>
            <w:tcBorders>
              <w:left w:val="single" w:sz="0" w:space="0" w:color="auto"/>
              <w:right w:val="single" w:sz="0" w:space="0" w:color="auto"/>
            </w:tcBorders>
            <w:vAlign w:val="center"/>
          </w:tcPr>
          <w:p w14:paraId="7385B454" w14:textId="77777777" w:rsidR="00FD7DED" w:rsidRPr="007B35C6" w:rsidRDefault="00FD7DED"/>
        </w:tc>
        <w:tc>
          <w:tcPr>
            <w:tcW w:w="649"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6EE5CAB2" w14:textId="6A79A3FC" w:rsidR="6A95963C" w:rsidRPr="007B35C6" w:rsidRDefault="6A95963C" w:rsidP="6A95963C">
            <w:pPr>
              <w:jc w:val="center"/>
            </w:pPr>
            <w:r w:rsidRPr="007B35C6">
              <w:rPr>
                <w:sz w:val="16"/>
                <w:szCs w:val="16"/>
              </w:rPr>
              <w:t>Total UP</w:t>
            </w:r>
          </w:p>
        </w:tc>
        <w:tc>
          <w:tcPr>
            <w:tcW w:w="911"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700A31A4" w14:textId="57D2EAE4" w:rsidR="6A95963C" w:rsidRPr="007B35C6" w:rsidRDefault="6A95963C" w:rsidP="6A95963C">
            <w:pPr>
              <w:jc w:val="center"/>
            </w:pPr>
            <w:r w:rsidRPr="007B35C6">
              <w:rPr>
                <w:sz w:val="16"/>
                <w:szCs w:val="16"/>
              </w:rPr>
              <w:t>Retensi Sendiri</w:t>
            </w:r>
          </w:p>
        </w:tc>
        <w:tc>
          <w:tcPr>
            <w:tcW w:w="2910"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389AEA3D" w14:textId="6B362DE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055" w:type="dxa"/>
            <w:gridSpan w:val="3"/>
            <w:tcBorders>
              <w:top w:val="nil"/>
              <w:left w:val="nil"/>
              <w:bottom w:val="single" w:sz="12" w:space="0" w:color="000000" w:themeColor="text1"/>
              <w:right w:val="single" w:sz="8" w:space="0" w:color="auto"/>
            </w:tcBorders>
            <w:tcMar>
              <w:left w:w="108" w:type="dxa"/>
              <w:right w:w="108" w:type="dxa"/>
            </w:tcMar>
            <w:vAlign w:val="bottom"/>
          </w:tcPr>
          <w:p w14:paraId="586CAE48" w14:textId="561F3144" w:rsidR="6A95963C" w:rsidRPr="007B35C6" w:rsidRDefault="6A95963C" w:rsidP="6A95963C">
            <w:pPr>
              <w:jc w:val="center"/>
            </w:pPr>
            <w:r w:rsidRPr="007B35C6">
              <w:rPr>
                <w:sz w:val="16"/>
                <w:szCs w:val="16"/>
              </w:rPr>
              <w:t>Reasuransi Fakultatif</w:t>
            </w:r>
          </w:p>
        </w:tc>
      </w:tr>
      <w:tr w:rsidR="6A95963C" w:rsidRPr="007B35C6" w14:paraId="33D30B4B" w14:textId="77777777" w:rsidTr="6A95963C">
        <w:trPr>
          <w:trHeight w:val="315"/>
        </w:trPr>
        <w:tc>
          <w:tcPr>
            <w:tcW w:w="589" w:type="dxa"/>
            <w:vMerge/>
            <w:tcBorders>
              <w:left w:val="single" w:sz="0" w:space="0" w:color="auto"/>
              <w:right w:val="single" w:sz="0" w:space="0" w:color="auto"/>
            </w:tcBorders>
            <w:vAlign w:val="center"/>
          </w:tcPr>
          <w:p w14:paraId="6ED59E92" w14:textId="77777777" w:rsidR="00FD7DED" w:rsidRPr="007B35C6" w:rsidRDefault="00FD7DED"/>
        </w:tc>
        <w:tc>
          <w:tcPr>
            <w:tcW w:w="1106" w:type="dxa"/>
            <w:vMerge/>
            <w:tcBorders>
              <w:left w:val="single" w:sz="0" w:space="0" w:color="auto"/>
              <w:right w:val="single" w:sz="0" w:space="0" w:color="auto"/>
            </w:tcBorders>
            <w:vAlign w:val="center"/>
          </w:tcPr>
          <w:p w14:paraId="08E6C1D0" w14:textId="77777777" w:rsidR="00FD7DED" w:rsidRPr="007B35C6" w:rsidRDefault="00FD7DED"/>
        </w:tc>
        <w:tc>
          <w:tcPr>
            <w:tcW w:w="720" w:type="dxa"/>
            <w:vMerge/>
            <w:tcBorders>
              <w:left w:val="single" w:sz="0" w:space="0" w:color="auto"/>
              <w:right w:val="single" w:sz="0" w:space="0" w:color="auto"/>
            </w:tcBorders>
            <w:vAlign w:val="center"/>
          </w:tcPr>
          <w:p w14:paraId="01CA0F18" w14:textId="77777777" w:rsidR="00FD7DED" w:rsidRPr="007B35C6" w:rsidRDefault="00FD7DED"/>
        </w:tc>
        <w:tc>
          <w:tcPr>
            <w:tcW w:w="840" w:type="dxa"/>
            <w:vMerge/>
            <w:tcBorders>
              <w:left w:val="single" w:sz="0" w:space="0" w:color="auto"/>
              <w:right w:val="single" w:sz="0" w:space="0" w:color="auto"/>
            </w:tcBorders>
            <w:vAlign w:val="center"/>
          </w:tcPr>
          <w:p w14:paraId="53F33B8B" w14:textId="77777777" w:rsidR="00FD7DED" w:rsidRPr="007B35C6" w:rsidRDefault="00FD7DED"/>
        </w:tc>
        <w:tc>
          <w:tcPr>
            <w:tcW w:w="855" w:type="dxa"/>
            <w:vMerge/>
            <w:tcBorders>
              <w:left w:val="single" w:sz="0" w:space="0" w:color="auto"/>
              <w:right w:val="single" w:sz="0" w:space="0" w:color="auto"/>
            </w:tcBorders>
            <w:vAlign w:val="center"/>
          </w:tcPr>
          <w:p w14:paraId="6E5BE0E3" w14:textId="77777777" w:rsidR="00FD7DED" w:rsidRPr="007B35C6" w:rsidRDefault="00FD7DED"/>
        </w:tc>
        <w:tc>
          <w:tcPr>
            <w:tcW w:w="649" w:type="dxa"/>
            <w:vMerge/>
            <w:tcBorders>
              <w:left w:val="nil"/>
              <w:right w:val="single" w:sz="0" w:space="0" w:color="auto"/>
            </w:tcBorders>
            <w:vAlign w:val="center"/>
          </w:tcPr>
          <w:p w14:paraId="4ABEF9FF" w14:textId="77777777" w:rsidR="00FD7DED" w:rsidRPr="007B35C6" w:rsidRDefault="00FD7DED"/>
        </w:tc>
        <w:tc>
          <w:tcPr>
            <w:tcW w:w="911" w:type="dxa"/>
            <w:vMerge/>
            <w:tcBorders>
              <w:left w:val="single" w:sz="0" w:space="0" w:color="auto"/>
              <w:right w:val="single" w:sz="0" w:space="0" w:color="auto"/>
            </w:tcBorders>
            <w:vAlign w:val="center"/>
          </w:tcPr>
          <w:p w14:paraId="396833C2"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2FAE04D2" w14:textId="33D453A3" w:rsidR="6A95963C" w:rsidRPr="007B35C6" w:rsidRDefault="6A95963C" w:rsidP="6A95963C">
            <w:pPr>
              <w:jc w:val="center"/>
            </w:pPr>
            <w:r w:rsidRPr="007B35C6">
              <w:rPr>
                <w:sz w:val="16"/>
                <w:szCs w:val="16"/>
              </w:rPr>
              <w:t>Proposional</w:t>
            </w:r>
          </w:p>
        </w:tc>
        <w:tc>
          <w:tcPr>
            <w:tcW w:w="1350" w:type="dxa"/>
            <w:gridSpan w:val="2"/>
            <w:tcBorders>
              <w:top w:val="nil"/>
              <w:left w:val="nil"/>
              <w:bottom w:val="single" w:sz="8" w:space="0" w:color="auto"/>
              <w:right w:val="single" w:sz="12" w:space="0" w:color="000000" w:themeColor="text1"/>
            </w:tcBorders>
            <w:tcMar>
              <w:left w:w="108" w:type="dxa"/>
              <w:right w:w="108" w:type="dxa"/>
            </w:tcMar>
            <w:vAlign w:val="bottom"/>
          </w:tcPr>
          <w:p w14:paraId="1232B6B4" w14:textId="2EB250E7" w:rsidR="6A95963C" w:rsidRPr="007B35C6" w:rsidRDefault="6A95963C" w:rsidP="6A95963C">
            <w:pPr>
              <w:jc w:val="center"/>
            </w:pPr>
            <w:r w:rsidRPr="007B35C6">
              <w:rPr>
                <w:sz w:val="16"/>
                <w:szCs w:val="16"/>
              </w:rPr>
              <w:t>Non-Proposional</w:t>
            </w:r>
          </w:p>
        </w:tc>
        <w:tc>
          <w:tcPr>
            <w:tcW w:w="1309"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C51AED3" w14:textId="7C6C0048" w:rsidR="6A95963C" w:rsidRPr="007B35C6" w:rsidRDefault="6A95963C" w:rsidP="6A95963C">
            <w:pPr>
              <w:jc w:val="center"/>
            </w:pPr>
            <w:r w:rsidRPr="007B35C6">
              <w:rPr>
                <w:sz w:val="16"/>
                <w:szCs w:val="16"/>
              </w:rPr>
              <w:t>Proposional</w:t>
            </w:r>
          </w:p>
        </w:tc>
        <w:tc>
          <w:tcPr>
            <w:tcW w:w="746"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1F333F97" w14:textId="61A11423" w:rsidR="6A95963C" w:rsidRPr="007B35C6" w:rsidRDefault="6A95963C" w:rsidP="6A95963C">
            <w:pPr>
              <w:jc w:val="center"/>
            </w:pPr>
            <w:r w:rsidRPr="007B35C6">
              <w:rPr>
                <w:sz w:val="16"/>
                <w:szCs w:val="16"/>
              </w:rPr>
              <w:t>Non-Proposional</w:t>
            </w:r>
          </w:p>
        </w:tc>
      </w:tr>
      <w:tr w:rsidR="6A95963C" w:rsidRPr="007B35C6" w14:paraId="6843754C" w14:textId="77777777" w:rsidTr="6A95963C">
        <w:trPr>
          <w:trHeight w:val="315"/>
        </w:trPr>
        <w:tc>
          <w:tcPr>
            <w:tcW w:w="589" w:type="dxa"/>
            <w:vMerge/>
            <w:tcBorders>
              <w:left w:val="single" w:sz="0" w:space="0" w:color="auto"/>
              <w:bottom w:val="single" w:sz="0" w:space="0" w:color="auto"/>
              <w:right w:val="single" w:sz="0" w:space="0" w:color="auto"/>
            </w:tcBorders>
            <w:vAlign w:val="center"/>
          </w:tcPr>
          <w:p w14:paraId="7B994186" w14:textId="77777777" w:rsidR="00FD7DED" w:rsidRPr="007B35C6" w:rsidRDefault="00FD7DED"/>
        </w:tc>
        <w:tc>
          <w:tcPr>
            <w:tcW w:w="1106" w:type="dxa"/>
            <w:vMerge/>
            <w:tcBorders>
              <w:left w:val="single" w:sz="0" w:space="0" w:color="auto"/>
              <w:bottom w:val="single" w:sz="0" w:space="0" w:color="auto"/>
              <w:right w:val="single" w:sz="0" w:space="0" w:color="auto"/>
            </w:tcBorders>
            <w:vAlign w:val="center"/>
          </w:tcPr>
          <w:p w14:paraId="43752C14" w14:textId="77777777" w:rsidR="00FD7DED" w:rsidRPr="007B35C6" w:rsidRDefault="00FD7DED"/>
        </w:tc>
        <w:tc>
          <w:tcPr>
            <w:tcW w:w="720" w:type="dxa"/>
            <w:vMerge/>
            <w:tcBorders>
              <w:left w:val="single" w:sz="0" w:space="0" w:color="auto"/>
              <w:bottom w:val="single" w:sz="0" w:space="0" w:color="auto"/>
              <w:right w:val="single" w:sz="0" w:space="0" w:color="auto"/>
            </w:tcBorders>
            <w:vAlign w:val="center"/>
          </w:tcPr>
          <w:p w14:paraId="43713722"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44D9844A"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59DA4AB1" w14:textId="77777777" w:rsidR="00FD7DED" w:rsidRPr="007B35C6" w:rsidRDefault="00FD7DED"/>
        </w:tc>
        <w:tc>
          <w:tcPr>
            <w:tcW w:w="649" w:type="dxa"/>
            <w:vMerge/>
            <w:tcBorders>
              <w:left w:val="nil"/>
              <w:bottom w:val="single" w:sz="0" w:space="0" w:color="auto"/>
              <w:right w:val="single" w:sz="0" w:space="0" w:color="auto"/>
            </w:tcBorders>
            <w:vAlign w:val="center"/>
          </w:tcPr>
          <w:p w14:paraId="473D0F83" w14:textId="77777777" w:rsidR="00FD7DED" w:rsidRPr="007B35C6" w:rsidRDefault="00FD7DED"/>
        </w:tc>
        <w:tc>
          <w:tcPr>
            <w:tcW w:w="911" w:type="dxa"/>
            <w:vMerge/>
            <w:tcBorders>
              <w:left w:val="single" w:sz="0" w:space="0" w:color="auto"/>
              <w:bottom w:val="single" w:sz="0" w:space="0" w:color="auto"/>
              <w:right w:val="single" w:sz="0" w:space="0" w:color="auto"/>
            </w:tcBorders>
            <w:vAlign w:val="center"/>
          </w:tcPr>
          <w:p w14:paraId="15F49768"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24C3B08C" w14:textId="6FEB5B5E"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6DA41B87" w14:textId="35B79E65"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476D1D4E" w14:textId="07D0A0CF" w:rsidR="6A95963C" w:rsidRPr="007B35C6" w:rsidRDefault="6A95963C" w:rsidP="6A95963C">
            <w:pPr>
              <w:jc w:val="center"/>
            </w:pPr>
            <w:r w:rsidRPr="007B35C6">
              <w:rPr>
                <w:sz w:val="16"/>
                <w:szCs w:val="16"/>
              </w:rPr>
              <w:t>Cath X/L</w:t>
            </w:r>
          </w:p>
        </w:tc>
        <w:tc>
          <w:tcPr>
            <w:tcW w:w="66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6EA1F95C" w14:textId="25E58083" w:rsidR="6A95963C" w:rsidRPr="007B35C6" w:rsidRDefault="6A95963C" w:rsidP="6A95963C">
            <w:pPr>
              <w:jc w:val="center"/>
            </w:pPr>
            <w:r w:rsidRPr="007B35C6">
              <w:rPr>
                <w:sz w:val="16"/>
                <w:szCs w:val="16"/>
              </w:rPr>
              <w:t>Work X/L</w:t>
            </w:r>
          </w:p>
        </w:tc>
        <w:tc>
          <w:tcPr>
            <w:tcW w:w="7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5A5A03D1" w14:textId="39F4F0BC" w:rsidR="6A95963C" w:rsidRPr="007B35C6" w:rsidRDefault="6A95963C" w:rsidP="6A95963C">
            <w:pPr>
              <w:jc w:val="center"/>
            </w:pPr>
            <w:r w:rsidRPr="007B35C6">
              <w:rPr>
                <w:i/>
                <w:iCs/>
                <w:sz w:val="16"/>
                <w:szCs w:val="16"/>
              </w:rPr>
              <w:t>Quota Share</w:t>
            </w:r>
          </w:p>
        </w:tc>
        <w:tc>
          <w:tcPr>
            <w:tcW w:w="5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5116C93F" w14:textId="54AE6D64" w:rsidR="6A95963C" w:rsidRPr="007B35C6" w:rsidRDefault="6A95963C" w:rsidP="6A95963C">
            <w:pPr>
              <w:jc w:val="center"/>
            </w:pPr>
            <w:r w:rsidRPr="007B35C6">
              <w:rPr>
                <w:sz w:val="16"/>
                <w:szCs w:val="16"/>
              </w:rPr>
              <w:t>Surplus</w:t>
            </w:r>
          </w:p>
        </w:tc>
        <w:tc>
          <w:tcPr>
            <w:tcW w:w="746" w:type="dxa"/>
            <w:vMerge/>
            <w:tcBorders>
              <w:top w:val="single" w:sz="12" w:space="0" w:color="000000" w:themeColor="text1"/>
              <w:left w:val="nil"/>
              <w:bottom w:val="single" w:sz="12" w:space="0" w:color="000000" w:themeColor="text1"/>
              <w:right w:val="single" w:sz="12" w:space="0" w:color="000000" w:themeColor="text1"/>
            </w:tcBorders>
            <w:vAlign w:val="center"/>
          </w:tcPr>
          <w:p w14:paraId="0465B3B6" w14:textId="77777777" w:rsidR="00FD7DED" w:rsidRPr="007B35C6" w:rsidRDefault="00FD7DED"/>
        </w:tc>
      </w:tr>
      <w:tr w:rsidR="6A95963C" w:rsidRPr="007B35C6" w14:paraId="78B62A74" w14:textId="77777777" w:rsidTr="6A95963C">
        <w:trPr>
          <w:trHeight w:val="315"/>
        </w:trPr>
        <w:tc>
          <w:tcPr>
            <w:tcW w:w="589" w:type="dxa"/>
            <w:tcBorders>
              <w:top w:val="nil"/>
              <w:left w:val="single" w:sz="8" w:space="0" w:color="auto"/>
              <w:bottom w:val="single" w:sz="8" w:space="0" w:color="auto"/>
              <w:right w:val="nil"/>
            </w:tcBorders>
            <w:tcMar>
              <w:left w:w="108" w:type="dxa"/>
              <w:right w:w="108" w:type="dxa"/>
            </w:tcMar>
            <w:vAlign w:val="bottom"/>
          </w:tcPr>
          <w:p w14:paraId="4093E926" w14:textId="0D458FDA" w:rsidR="6A95963C" w:rsidRPr="007B35C6" w:rsidRDefault="6A95963C" w:rsidP="6A95963C">
            <w:pPr>
              <w:jc w:val="center"/>
            </w:pPr>
            <w:r w:rsidRPr="007B35C6">
              <w:rPr>
                <w:sz w:val="16"/>
                <w:szCs w:val="16"/>
              </w:rPr>
              <w:t>(1)</w:t>
            </w:r>
          </w:p>
        </w:tc>
        <w:tc>
          <w:tcPr>
            <w:tcW w:w="1106" w:type="dxa"/>
            <w:tcBorders>
              <w:top w:val="nil"/>
              <w:left w:val="single" w:sz="8" w:space="0" w:color="auto"/>
              <w:bottom w:val="single" w:sz="8" w:space="0" w:color="auto"/>
              <w:right w:val="single" w:sz="8" w:space="0" w:color="auto"/>
            </w:tcBorders>
            <w:tcMar>
              <w:left w:w="108" w:type="dxa"/>
              <w:right w:w="108" w:type="dxa"/>
            </w:tcMar>
            <w:vAlign w:val="bottom"/>
          </w:tcPr>
          <w:p w14:paraId="3A9DD129" w14:textId="0C63F5AE" w:rsidR="6A95963C" w:rsidRPr="007B35C6" w:rsidRDefault="6A95963C" w:rsidP="6A95963C">
            <w:pPr>
              <w:jc w:val="center"/>
            </w:pPr>
            <w:r w:rsidRPr="007B35C6">
              <w:rPr>
                <w:sz w:val="16"/>
                <w:szCs w:val="16"/>
              </w:rPr>
              <w:t>(2)</w:t>
            </w:r>
          </w:p>
        </w:tc>
        <w:tc>
          <w:tcPr>
            <w:tcW w:w="720" w:type="dxa"/>
            <w:tcBorders>
              <w:top w:val="nil"/>
              <w:left w:val="single" w:sz="8" w:space="0" w:color="auto"/>
              <w:bottom w:val="single" w:sz="8" w:space="0" w:color="auto"/>
              <w:right w:val="single" w:sz="8" w:space="0" w:color="auto"/>
            </w:tcBorders>
            <w:tcMar>
              <w:left w:w="108" w:type="dxa"/>
              <w:right w:w="108" w:type="dxa"/>
            </w:tcMar>
            <w:vAlign w:val="bottom"/>
          </w:tcPr>
          <w:p w14:paraId="1FF2CA34" w14:textId="0D50E77C"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56C804F0" w14:textId="0B80884A"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031FDC2B" w14:textId="40E2F53E" w:rsidR="6A95963C" w:rsidRPr="007B35C6" w:rsidRDefault="6A95963C" w:rsidP="6A95963C">
            <w:pPr>
              <w:jc w:val="center"/>
            </w:pPr>
            <w:r w:rsidRPr="007B35C6">
              <w:rPr>
                <w:sz w:val="16"/>
                <w:szCs w:val="16"/>
              </w:rPr>
              <w:t>(5)</w:t>
            </w:r>
          </w:p>
        </w:tc>
        <w:tc>
          <w:tcPr>
            <w:tcW w:w="649" w:type="dxa"/>
            <w:tcBorders>
              <w:top w:val="nil"/>
              <w:left w:val="single" w:sz="8" w:space="0" w:color="auto"/>
              <w:bottom w:val="single" w:sz="8" w:space="0" w:color="auto"/>
              <w:right w:val="single" w:sz="8" w:space="0" w:color="auto"/>
            </w:tcBorders>
            <w:tcMar>
              <w:left w:w="108" w:type="dxa"/>
              <w:right w:w="108" w:type="dxa"/>
            </w:tcMar>
            <w:vAlign w:val="bottom"/>
          </w:tcPr>
          <w:p w14:paraId="58984600" w14:textId="7F48AF1B" w:rsidR="6A95963C" w:rsidRPr="007B35C6" w:rsidRDefault="6A95963C" w:rsidP="6A95963C">
            <w:pPr>
              <w:jc w:val="center"/>
            </w:pPr>
            <w:r w:rsidRPr="007B35C6">
              <w:rPr>
                <w:sz w:val="16"/>
                <w:szCs w:val="16"/>
              </w:rPr>
              <w:t>(6)</w:t>
            </w:r>
          </w:p>
        </w:tc>
        <w:tc>
          <w:tcPr>
            <w:tcW w:w="911" w:type="dxa"/>
            <w:tcBorders>
              <w:top w:val="nil"/>
              <w:left w:val="single" w:sz="8" w:space="0" w:color="auto"/>
              <w:bottom w:val="single" w:sz="8" w:space="0" w:color="auto"/>
              <w:right w:val="single" w:sz="8" w:space="0" w:color="auto"/>
            </w:tcBorders>
            <w:tcMar>
              <w:left w:w="108" w:type="dxa"/>
              <w:right w:w="108" w:type="dxa"/>
            </w:tcMar>
            <w:vAlign w:val="bottom"/>
          </w:tcPr>
          <w:p w14:paraId="606733B7" w14:textId="32317B52"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B50181" w14:textId="035A2C3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BE061E" w14:textId="2125D1C9"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98F926" w14:textId="0D8E36AC" w:rsidR="6A95963C" w:rsidRPr="007B35C6" w:rsidRDefault="6A95963C" w:rsidP="6A95963C">
            <w:pPr>
              <w:jc w:val="center"/>
            </w:pPr>
            <w:r w:rsidRPr="007B35C6">
              <w:rPr>
                <w:sz w:val="16"/>
                <w:szCs w:val="16"/>
              </w:rPr>
              <w:t>(10)</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BAB2BA" w14:textId="770D4B5A" w:rsidR="6A95963C" w:rsidRPr="007B35C6" w:rsidRDefault="6A95963C" w:rsidP="6A95963C">
            <w:pPr>
              <w:jc w:val="center"/>
            </w:pPr>
            <w:r w:rsidRPr="007B35C6">
              <w:rPr>
                <w:sz w:val="16"/>
                <w:szCs w:val="16"/>
              </w:rPr>
              <w:t>(11)</w:t>
            </w:r>
          </w:p>
        </w:tc>
        <w:tc>
          <w:tcPr>
            <w:tcW w:w="78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6BFA1CF" w14:textId="21A183B5" w:rsidR="6A95963C" w:rsidRPr="007B35C6" w:rsidRDefault="6A95963C" w:rsidP="6A95963C">
            <w:pPr>
              <w:jc w:val="center"/>
            </w:pPr>
            <w:r w:rsidRPr="007B35C6">
              <w:rPr>
                <w:sz w:val="16"/>
                <w:szCs w:val="16"/>
              </w:rPr>
              <w:t>(12)</w:t>
            </w:r>
          </w:p>
        </w:tc>
        <w:tc>
          <w:tcPr>
            <w:tcW w:w="529"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585A4A7C" w14:textId="40FA1823" w:rsidR="6A95963C" w:rsidRPr="007B35C6" w:rsidRDefault="6A95963C" w:rsidP="6A95963C">
            <w:pPr>
              <w:jc w:val="center"/>
            </w:pPr>
            <w:r w:rsidRPr="007B35C6">
              <w:rPr>
                <w:sz w:val="16"/>
                <w:szCs w:val="16"/>
              </w:rPr>
              <w:t>(13)</w:t>
            </w:r>
          </w:p>
        </w:tc>
        <w:tc>
          <w:tcPr>
            <w:tcW w:w="746"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0C7896E3" w14:textId="791210C9" w:rsidR="6A95963C" w:rsidRPr="007B35C6" w:rsidRDefault="6A95963C" w:rsidP="6A95963C">
            <w:pPr>
              <w:jc w:val="center"/>
            </w:pPr>
            <w:r w:rsidRPr="007B35C6">
              <w:rPr>
                <w:sz w:val="16"/>
                <w:szCs w:val="16"/>
              </w:rPr>
              <w:t>(14)</w:t>
            </w:r>
          </w:p>
        </w:tc>
      </w:tr>
      <w:tr w:rsidR="6A95963C" w:rsidRPr="007B35C6" w14:paraId="28998530"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bottom"/>
          </w:tcPr>
          <w:p w14:paraId="2F30CEB8" w14:textId="078E33E0" w:rsidR="6A95963C" w:rsidRPr="007B35C6" w:rsidRDefault="6A95963C" w:rsidP="6A95963C">
            <w:r w:rsidRPr="007B35C6">
              <w:rPr>
                <w:sz w:val="16"/>
                <w:szCs w:val="16"/>
              </w:rPr>
              <w:t xml:space="preserve"> </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82AA8E" w14:textId="20E474E3"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tcMar>
              <w:left w:w="108" w:type="dxa"/>
              <w:right w:w="108" w:type="dxa"/>
            </w:tcMar>
            <w:vAlign w:val="bottom"/>
          </w:tcPr>
          <w:p w14:paraId="4CC69864" w14:textId="763196C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3B96F6EB" w14:textId="4630065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2BF4C3" w14:textId="6A1315A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76DF8D" w14:textId="446B192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6B0004" w14:textId="443ABE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42364E" w14:textId="61AEF47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499B74" w14:textId="2D90559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28BF92" w14:textId="04DDCE76"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74BB16" w14:textId="473D0D29"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74AA31" w14:textId="1981DF3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96E96E" w14:textId="2740788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B9FD06" w14:textId="5D5ABA85" w:rsidR="6A95963C" w:rsidRPr="007B35C6" w:rsidRDefault="6A95963C" w:rsidP="6A95963C">
            <w:r w:rsidRPr="007B35C6">
              <w:rPr>
                <w:sz w:val="16"/>
                <w:szCs w:val="16"/>
              </w:rPr>
              <w:t xml:space="preserve"> </w:t>
            </w:r>
          </w:p>
        </w:tc>
      </w:tr>
      <w:tr w:rsidR="6A95963C" w:rsidRPr="007B35C6" w14:paraId="6FF16281"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44F9358" w14:textId="413CD226" w:rsidR="6A95963C" w:rsidRPr="007B35C6" w:rsidRDefault="6A95963C" w:rsidP="6A95963C">
            <w:pPr>
              <w:jc w:val="center"/>
            </w:pPr>
            <w:r w:rsidRPr="007B35C6">
              <w:rPr>
                <w:sz w:val="16"/>
                <w:szCs w:val="16"/>
              </w:rPr>
              <w:t>A</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659EF2" w14:textId="181A57B8" w:rsidR="6A95963C" w:rsidRPr="007B35C6" w:rsidRDefault="6A95963C" w:rsidP="6A95963C">
            <w:r w:rsidRPr="007B35C6">
              <w:rPr>
                <w:sz w:val="16"/>
                <w:szCs w:val="16"/>
              </w:rPr>
              <w:t xml:space="preserve">Retensi Sendiri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F7AB8CD" w14:textId="1E0BE67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344BBC5" w14:textId="0E046FF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A8BBF7" w14:textId="1EF0F8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365CBC" w14:textId="1184896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AC6D53" w14:textId="313AA9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25544AB" w14:textId="0B3BC4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8ADFCA3" w14:textId="428F8D5D"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49466C7" w14:textId="44D3991D" w:rsidR="6A95963C" w:rsidRPr="007B35C6" w:rsidRDefault="6A95963C" w:rsidP="6A95963C">
            <w:r w:rsidRPr="007B35C6">
              <w:rPr>
                <w:color w:val="FFFFFF" w:themeColor="background1"/>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1D8E565" w14:textId="55F3C7FA" w:rsidR="6A95963C" w:rsidRPr="007B35C6" w:rsidRDefault="6A95963C" w:rsidP="6A95963C">
            <w:r w:rsidRPr="007B35C6">
              <w:rPr>
                <w:color w:val="FFFFFF" w:themeColor="background1"/>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B8C78E1" w14:textId="435D974F" w:rsidR="6A95963C" w:rsidRPr="007B35C6" w:rsidRDefault="6A95963C" w:rsidP="6A95963C">
            <w:r w:rsidRPr="007B35C6">
              <w:rPr>
                <w:color w:val="FFFFFF" w:themeColor="background1"/>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34003FF" w14:textId="1767F5A9" w:rsidR="6A95963C" w:rsidRPr="007B35C6" w:rsidRDefault="6A95963C" w:rsidP="6A95963C">
            <w:r w:rsidRPr="007B35C6">
              <w:rPr>
                <w:color w:val="FFFFFF" w:themeColor="background1"/>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24DF25B" w14:textId="04FBB8F1" w:rsidR="6A95963C" w:rsidRPr="007B35C6" w:rsidRDefault="6A95963C" w:rsidP="6A95963C">
            <w:r w:rsidRPr="007B35C6">
              <w:rPr>
                <w:color w:val="FFFFFF" w:themeColor="background1"/>
                <w:sz w:val="16"/>
                <w:szCs w:val="16"/>
              </w:rPr>
              <w:t xml:space="preserve"> </w:t>
            </w:r>
          </w:p>
        </w:tc>
      </w:tr>
      <w:tr w:rsidR="6A95963C" w:rsidRPr="007B35C6" w14:paraId="4C2EBEF6"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B3A0F2C" w14:textId="2FA776D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9ED3BB" w14:textId="575DEDF9"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0DAA3A6" w14:textId="144F7FC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8428938" w14:textId="1CF876E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644A71" w14:textId="6C652B0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CC8A23" w14:textId="3B5E00A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B0341CE" w14:textId="7F6CD0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E78A00" w14:textId="1EF5390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8D6D32" w14:textId="6F6DB63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19F215" w14:textId="7AFF98C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61929E" w14:textId="2382EE6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FFAD75" w14:textId="722C553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1E2152" w14:textId="13ECA9E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611A82" w14:textId="506FD43A" w:rsidR="6A95963C" w:rsidRPr="007B35C6" w:rsidRDefault="6A95963C" w:rsidP="6A95963C">
            <w:r w:rsidRPr="007B35C6">
              <w:rPr>
                <w:sz w:val="16"/>
                <w:szCs w:val="16"/>
              </w:rPr>
              <w:t xml:space="preserve"> </w:t>
            </w:r>
          </w:p>
        </w:tc>
      </w:tr>
      <w:tr w:rsidR="6A95963C" w:rsidRPr="007B35C6" w14:paraId="146465F0"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7693415" w14:textId="14455825" w:rsidR="6A95963C" w:rsidRPr="007B35C6" w:rsidRDefault="6A95963C" w:rsidP="6A95963C">
            <w:pPr>
              <w:jc w:val="center"/>
            </w:pPr>
            <w:r w:rsidRPr="007B35C6">
              <w:rPr>
                <w:sz w:val="16"/>
                <w:szCs w:val="16"/>
              </w:rPr>
              <w:t>B</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FC6724" w14:textId="27EF81CE" w:rsidR="6A95963C" w:rsidRPr="007B35C6" w:rsidRDefault="6A95963C" w:rsidP="6A95963C">
            <w:r w:rsidRPr="007B35C6">
              <w:rPr>
                <w:sz w:val="16"/>
                <w:szCs w:val="16"/>
              </w:rPr>
              <w:t xml:space="preserve">Dukungan Reasuradur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AB761DA" w14:textId="401077D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99D4A37" w14:textId="0212090C"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888E41" w14:textId="77A5DC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C69736" w14:textId="72EC0A0F"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78BB1A1" w14:textId="4E330E5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AEC526" w14:textId="76568F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7CC5A6" w14:textId="78E6317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98611C" w14:textId="10F612E8"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5D2632" w14:textId="55A5CDC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AD5841" w14:textId="5ACA54A9"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F61FF1" w14:textId="1A6A2E5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586334" w14:textId="1E753EA9" w:rsidR="6A95963C" w:rsidRPr="007B35C6" w:rsidRDefault="6A95963C" w:rsidP="6A95963C">
            <w:r w:rsidRPr="007B35C6">
              <w:rPr>
                <w:sz w:val="16"/>
                <w:szCs w:val="16"/>
              </w:rPr>
              <w:t xml:space="preserve"> </w:t>
            </w:r>
          </w:p>
        </w:tc>
      </w:tr>
      <w:tr w:rsidR="6A95963C" w:rsidRPr="007B35C6" w14:paraId="5A4A552C"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7DD81C4" w14:textId="5F7D1108"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792BC3" w14:textId="65BA07ED" w:rsidR="6A95963C" w:rsidRPr="007B35C6" w:rsidRDefault="6A95963C" w:rsidP="6A95963C">
            <w:r w:rsidRPr="007B35C6">
              <w:rPr>
                <w:sz w:val="16"/>
                <w:szCs w:val="16"/>
              </w:rPr>
              <w:t>Dalam Negeri</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358DA5D" w14:textId="40AF220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2A956A4" w14:textId="1855F2A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555FAB" w14:textId="0C08F8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B5A5B6" w14:textId="22F5BEFA"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84248F8" w14:textId="62ECA7C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D8CE1D" w14:textId="7C29B85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0A885E" w14:textId="14F3175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F48153" w14:textId="31177BA2"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CC2B73" w14:textId="273BDE93"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05CED9" w14:textId="4695DDB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2193AD" w14:textId="18EA7730"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4B9632" w14:textId="61774CFB" w:rsidR="6A95963C" w:rsidRPr="007B35C6" w:rsidRDefault="6A95963C" w:rsidP="6A95963C">
            <w:r w:rsidRPr="007B35C6">
              <w:rPr>
                <w:sz w:val="16"/>
                <w:szCs w:val="16"/>
              </w:rPr>
              <w:t xml:space="preserve"> </w:t>
            </w:r>
          </w:p>
        </w:tc>
      </w:tr>
      <w:tr w:rsidR="6A95963C" w:rsidRPr="007B35C6" w14:paraId="29059A42" w14:textId="77777777" w:rsidTr="6A95963C">
        <w:trPr>
          <w:trHeight w:val="319"/>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F4D3795" w14:textId="6D1CEC8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E519E4" w14:textId="42A0ED11"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94B77CE" w14:textId="03F2E85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1D0FFC6" w14:textId="63A5D820"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93FC1A" w14:textId="20AB2A8D"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77BC02" w14:textId="6C3F494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248A886" w14:textId="72D1537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B3B52D" w14:textId="1CC4E47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5ED6E0" w14:textId="45E24CF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BAC3A9" w14:textId="32F64C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5EDD53" w14:textId="6CA6F70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53052C" w14:textId="7AA49FA7"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A35C33" w14:textId="235737F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6712E6" w14:textId="1744E8EE" w:rsidR="6A95963C" w:rsidRPr="007B35C6" w:rsidRDefault="6A95963C" w:rsidP="6A95963C">
            <w:r w:rsidRPr="007B35C6">
              <w:rPr>
                <w:sz w:val="16"/>
                <w:szCs w:val="16"/>
              </w:rPr>
              <w:t xml:space="preserve"> </w:t>
            </w:r>
          </w:p>
        </w:tc>
      </w:tr>
      <w:tr w:rsidR="6A95963C" w:rsidRPr="007B35C6" w14:paraId="11E2AC76"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5EBEAB0" w14:textId="518C6EA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15BCBE" w14:textId="0283D44A"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891DB00" w14:textId="6B85A51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3E29CD8" w14:textId="686114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9F5532" w14:textId="53CBF67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25C841" w14:textId="1304C49B"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867C9C7" w14:textId="07C7F718"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81FFC4" w14:textId="027FF7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10C630" w14:textId="67C72D4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70702A" w14:textId="6CBB4F6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8E02CA" w14:textId="3D5E0AE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20BC70" w14:textId="711CF052"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9A8EAB" w14:textId="374B5C8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65F8B4" w14:textId="2AB0F5D1" w:rsidR="6A95963C" w:rsidRPr="007B35C6" w:rsidRDefault="6A95963C" w:rsidP="6A95963C">
            <w:r w:rsidRPr="007B35C6">
              <w:rPr>
                <w:sz w:val="16"/>
                <w:szCs w:val="16"/>
              </w:rPr>
              <w:t xml:space="preserve"> </w:t>
            </w:r>
          </w:p>
        </w:tc>
      </w:tr>
      <w:tr w:rsidR="6A95963C" w:rsidRPr="007B35C6" w14:paraId="37DBB89A"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B2F690D" w14:textId="050723E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C9AC67" w14:textId="680BCF91" w:rsidR="6A95963C" w:rsidRPr="007B35C6" w:rsidRDefault="6A95963C" w:rsidP="6A95963C">
            <w:pPr>
              <w:ind w:firstLine="320"/>
            </w:pPr>
            <w:r w:rsidRPr="007B35C6">
              <w:rPr>
                <w:sz w:val="16"/>
                <w:szCs w:val="16"/>
              </w:rPr>
              <w:t xml:space="preserve">3.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D83FBC5" w14:textId="148EAC11"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9AF9C7D" w14:textId="7F692519"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4E0D9F" w14:textId="0D0DC7F5"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FF4D1A" w14:textId="4AEF3DA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E881638" w14:textId="5BF5004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AAA9C1" w14:textId="40275B3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30D126" w14:textId="2AC848D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55924B" w14:textId="41B905EE"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279AF6" w14:textId="07F63A8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5A052A" w14:textId="13051E8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1C5A5B" w14:textId="39A4045F"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13E4BE" w14:textId="022034E6" w:rsidR="6A95963C" w:rsidRPr="007B35C6" w:rsidRDefault="6A95963C" w:rsidP="6A95963C">
            <w:r w:rsidRPr="007B35C6">
              <w:rPr>
                <w:sz w:val="16"/>
                <w:szCs w:val="16"/>
              </w:rPr>
              <w:t xml:space="preserve"> </w:t>
            </w:r>
          </w:p>
        </w:tc>
      </w:tr>
      <w:tr w:rsidR="6A95963C" w:rsidRPr="007B35C6" w14:paraId="4325E8C6"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62557C5" w14:textId="13ADDF5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CA0A71" w14:textId="5F867F94" w:rsidR="6A95963C" w:rsidRPr="007B35C6" w:rsidRDefault="6A95963C" w:rsidP="6A95963C">
            <w:pPr>
              <w:ind w:firstLine="320"/>
            </w:pPr>
            <w:r w:rsidRPr="007B35C6">
              <w:rPr>
                <w:sz w:val="16"/>
                <w:szCs w:val="16"/>
              </w:rPr>
              <w:t>4. ......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D4E8D6D" w14:textId="61A37CD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5AFC459" w14:textId="2B4BEA8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8B9232" w14:textId="794B997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D94C1F" w14:textId="6B58962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EF679A5" w14:textId="6E0ECB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0B2D62" w14:textId="55961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F5FBA0" w14:textId="13BAE797"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5BC9FB" w14:textId="48FCA5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3B4A3D" w14:textId="0F86D71F"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A89AD7" w14:textId="7333D65B"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45B318" w14:textId="637E44B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5D6F96" w14:textId="6E95F46F" w:rsidR="6A95963C" w:rsidRPr="007B35C6" w:rsidRDefault="6A95963C" w:rsidP="6A95963C">
            <w:r w:rsidRPr="007B35C6">
              <w:rPr>
                <w:sz w:val="16"/>
                <w:szCs w:val="16"/>
              </w:rPr>
              <w:t xml:space="preserve"> </w:t>
            </w:r>
          </w:p>
        </w:tc>
      </w:tr>
      <w:tr w:rsidR="6A95963C" w:rsidRPr="007B35C6" w14:paraId="051499F5"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3E5F7A2" w14:textId="0FCDB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E520C1" w14:textId="4AB8A872"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556CF2D" w14:textId="3F3BCBA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14C6C56" w14:textId="73D789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371A76" w14:textId="78E1CF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3976B6" w14:textId="48A16F9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71A1D94" w14:textId="61BB54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BE9DF2" w14:textId="4868B3D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7ECB59" w14:textId="7F5E1BE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8827BB" w14:textId="3294A2DB"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9F7C8B" w14:textId="0CB8DC7D"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2D11B8" w14:textId="213CCAE8"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AAC96A" w14:textId="5800A10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07B139" w14:textId="1FA27088" w:rsidR="6A95963C" w:rsidRPr="007B35C6" w:rsidRDefault="6A95963C" w:rsidP="6A95963C">
            <w:r w:rsidRPr="007B35C6">
              <w:rPr>
                <w:sz w:val="16"/>
                <w:szCs w:val="16"/>
              </w:rPr>
              <w:t xml:space="preserve"> </w:t>
            </w:r>
          </w:p>
        </w:tc>
      </w:tr>
      <w:tr w:rsidR="6A95963C" w:rsidRPr="007B35C6" w14:paraId="6BE477DC"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1A303EE" w14:textId="6DB0B19C"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F49F97" w14:textId="0B05CA2A"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1044F0" w14:textId="4F51299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253482C" w14:textId="1C674D7F"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9C6654" w14:textId="51E08D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E24347" w14:textId="7E568D9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045E857" w14:textId="59803C0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CA4598" w14:textId="1293C9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AA3A30" w14:textId="486E10C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2D238A" w14:textId="452533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9B00CB" w14:textId="3A9804B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7620BA" w14:textId="59E099D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C11612" w14:textId="73CF130E"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6A9767" w14:textId="0B1FC931" w:rsidR="6A95963C" w:rsidRPr="007B35C6" w:rsidRDefault="6A95963C" w:rsidP="6A95963C">
            <w:r w:rsidRPr="007B35C6">
              <w:rPr>
                <w:sz w:val="16"/>
                <w:szCs w:val="16"/>
              </w:rPr>
              <w:t xml:space="preserve"> </w:t>
            </w:r>
          </w:p>
        </w:tc>
      </w:tr>
      <w:tr w:rsidR="6A95963C" w:rsidRPr="007B35C6" w14:paraId="5FD1980E"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E91C8EB" w14:textId="24890FD5"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319568" w14:textId="571F82A7"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3D88DC" w14:textId="5AB44A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313BF0EB" w14:textId="4B305B1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43D9EA" w14:textId="5C81F77B"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D6523A" w14:textId="4AB5071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6EB0A29" w14:textId="27BCC4B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45C32A" w14:textId="1CF2BB7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AFE8BF" w14:textId="3B2E643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4B3C3A" w14:textId="0988D9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F02D5F" w14:textId="66160D2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62861B" w14:textId="12C3260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DD620F" w14:textId="015F930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F2B4B2" w14:textId="6C0056F8" w:rsidR="6A95963C" w:rsidRPr="007B35C6" w:rsidRDefault="6A95963C" w:rsidP="6A95963C">
            <w:r w:rsidRPr="007B35C6">
              <w:rPr>
                <w:sz w:val="16"/>
                <w:szCs w:val="16"/>
              </w:rPr>
              <w:t xml:space="preserve"> </w:t>
            </w:r>
          </w:p>
        </w:tc>
      </w:tr>
      <w:tr w:rsidR="6A95963C" w:rsidRPr="007B35C6" w14:paraId="6824D117"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7377B3F" w14:textId="4647F92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8523FD" w14:textId="562EA664" w:rsidR="6A95963C" w:rsidRPr="007B35C6" w:rsidRDefault="6A95963C" w:rsidP="6A95963C">
            <w:r w:rsidRPr="007B35C6">
              <w:rPr>
                <w:sz w:val="16"/>
                <w:szCs w:val="16"/>
              </w:rPr>
              <w:t>Luar Negeri</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A6814B" w14:textId="347ACE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C1FF69D" w14:textId="7DE8BDF1"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B3D929" w14:textId="200AEA3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4285D4" w14:textId="2564B27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31B8240" w14:textId="3804CEB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415F6F" w14:textId="2250D43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9F4CE5" w14:textId="7E17063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9935C4" w14:textId="65523A2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A70478" w14:textId="118F7A44"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535F56" w14:textId="3EAA77E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ED38F4" w14:textId="3EE8AB0B"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6A4F96" w14:textId="34718D72" w:rsidR="6A95963C" w:rsidRPr="007B35C6" w:rsidRDefault="6A95963C" w:rsidP="6A95963C">
            <w:r w:rsidRPr="007B35C6">
              <w:rPr>
                <w:sz w:val="16"/>
                <w:szCs w:val="16"/>
              </w:rPr>
              <w:t xml:space="preserve"> </w:t>
            </w:r>
          </w:p>
        </w:tc>
      </w:tr>
      <w:tr w:rsidR="6A95963C" w:rsidRPr="007B35C6" w14:paraId="7142386E"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E93A2F9" w14:textId="59180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4620F2" w14:textId="34BE080B"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70D3CF" w14:textId="4678435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3671F4D" w14:textId="6E1A2AB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3F62F8" w14:textId="7BA8329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BD4E35" w14:textId="2EBF4CE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12F0EC5" w14:textId="3F42496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B6889F" w14:textId="3BB620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685BA2" w14:textId="041976A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3EC9DF" w14:textId="5CEDFF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FAD858" w14:textId="6E295B76"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A2A08D" w14:textId="2316C1C3"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74BE82" w14:textId="70AA225C"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98BDF4" w14:textId="029D8C40" w:rsidR="6A95963C" w:rsidRPr="007B35C6" w:rsidRDefault="6A95963C" w:rsidP="6A95963C">
            <w:r w:rsidRPr="007B35C6">
              <w:rPr>
                <w:sz w:val="16"/>
                <w:szCs w:val="16"/>
              </w:rPr>
              <w:t xml:space="preserve"> </w:t>
            </w:r>
          </w:p>
        </w:tc>
      </w:tr>
      <w:tr w:rsidR="6A95963C" w:rsidRPr="007B35C6" w14:paraId="1F5AC2ED"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F98BF29" w14:textId="459F8D80"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D32FC7" w14:textId="16DD26AC"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05C830" w14:textId="4301B84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23AC8A1" w14:textId="667ECB5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ADD1ED" w14:textId="7F3C15B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31B8A4" w14:textId="70B5BBB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3872571" w14:textId="045EAA7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1AF47C" w14:textId="015A84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32DB22" w14:textId="2EF5C64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0D2D54" w14:textId="3F05CBF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743E4F" w14:textId="6947AE3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9CBA09" w14:textId="3577F16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28A8CF" w14:textId="2CA4244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435949" w14:textId="3C984DC2" w:rsidR="6A95963C" w:rsidRPr="007B35C6" w:rsidRDefault="6A95963C" w:rsidP="6A95963C">
            <w:r w:rsidRPr="007B35C6">
              <w:rPr>
                <w:sz w:val="16"/>
                <w:szCs w:val="16"/>
              </w:rPr>
              <w:t xml:space="preserve"> </w:t>
            </w:r>
          </w:p>
        </w:tc>
      </w:tr>
      <w:tr w:rsidR="6A95963C" w:rsidRPr="007B35C6" w14:paraId="027D4DD7"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FC786F8" w14:textId="6EE2D9C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FE27E5" w14:textId="09CFC90D" w:rsidR="6A95963C" w:rsidRPr="007B35C6" w:rsidRDefault="6A95963C" w:rsidP="6A95963C">
            <w:pPr>
              <w:ind w:firstLine="320"/>
            </w:pPr>
            <w:r w:rsidRPr="007B35C6">
              <w:rPr>
                <w:sz w:val="16"/>
                <w:szCs w:val="16"/>
              </w:rPr>
              <w:t>3. ....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F1F840" w14:textId="33AE25F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A5CD9F9" w14:textId="11C63D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C52136" w14:textId="430BB033"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94DF7E" w14:textId="3F3D7268"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BE59AB0" w14:textId="6E613B2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11EBD3" w14:textId="528711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0C4596" w14:textId="38A7B63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44825F" w14:textId="5E6DA6D5"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87CF44" w14:textId="5C39D20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B316D9" w14:textId="2C818EE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66C70E" w14:textId="5FBA1FC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09BB11" w14:textId="400849D0" w:rsidR="6A95963C" w:rsidRPr="007B35C6" w:rsidRDefault="6A95963C" w:rsidP="6A95963C">
            <w:r w:rsidRPr="007B35C6">
              <w:rPr>
                <w:sz w:val="16"/>
                <w:szCs w:val="16"/>
              </w:rPr>
              <w:t xml:space="preserve"> </w:t>
            </w:r>
          </w:p>
        </w:tc>
      </w:tr>
      <w:tr w:rsidR="6A95963C" w:rsidRPr="007B35C6" w14:paraId="2CA0F163"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E28D8D3" w14:textId="16183F4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98E51A" w14:textId="73CEB82A"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F1476A" w14:textId="66D3B45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E96A500" w14:textId="03FC75E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572ACE" w14:textId="684DF9C6"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0EBF73" w14:textId="7707A8D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81664BC" w14:textId="7077734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D66197" w14:textId="61D2D1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8AC6E1" w14:textId="70DC116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100FF5" w14:textId="5239CEE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E293DE" w14:textId="40E8C5C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B3E900" w14:textId="658880E1"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8FAC9D" w14:textId="107CD0D2"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FF28CD" w14:textId="0782434D" w:rsidR="6A95963C" w:rsidRPr="007B35C6" w:rsidRDefault="6A95963C" w:rsidP="6A95963C">
            <w:r w:rsidRPr="007B35C6">
              <w:rPr>
                <w:sz w:val="16"/>
                <w:szCs w:val="16"/>
              </w:rPr>
              <w:t xml:space="preserve"> </w:t>
            </w:r>
          </w:p>
        </w:tc>
      </w:tr>
      <w:tr w:rsidR="6A95963C" w:rsidRPr="007B35C6" w14:paraId="216770CF"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3D896A9" w14:textId="62744C7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5FD22F" w14:textId="712DCCE0"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697F394" w14:textId="50D177C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968112F" w14:textId="4EFF28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F2EB21" w14:textId="74E4756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9898FB" w14:textId="5E29DB84"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44ABA93" w14:textId="67B3D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270C96" w14:textId="7A45661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CE21BC" w14:textId="1634314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FD9B6C" w14:textId="0425BDE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4A2EE1" w14:textId="5CF67C5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D3E14D" w14:textId="2E05C0A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925D7F" w14:textId="5FD64075"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B9881B" w14:textId="132008D2" w:rsidR="6A95963C" w:rsidRPr="007B35C6" w:rsidRDefault="6A95963C" w:rsidP="6A95963C">
            <w:r w:rsidRPr="007B35C6">
              <w:rPr>
                <w:sz w:val="16"/>
                <w:szCs w:val="16"/>
              </w:rPr>
              <w:t xml:space="preserve"> </w:t>
            </w:r>
          </w:p>
        </w:tc>
      </w:tr>
      <w:tr w:rsidR="6A95963C" w:rsidRPr="007B35C6" w14:paraId="499417A6"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D973CB7" w14:textId="0342C014"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E1799F" w14:textId="3F80CE18"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5835CA" w14:textId="7B84D6B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E43BBED" w14:textId="249B8C1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B5FC2E" w14:textId="17B60B2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64EBC6" w14:textId="774AAD8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D7D540B" w14:textId="10943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927898" w14:textId="56F90ED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05395A" w14:textId="7499E41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63CEE8" w14:textId="3DDBC0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41BFA3" w14:textId="3EDECE4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6C5814" w14:textId="6506C36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43B7CD" w14:textId="70B4A5F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418D00" w14:textId="4AD31073" w:rsidR="6A95963C" w:rsidRPr="007B35C6" w:rsidRDefault="6A95963C" w:rsidP="6A95963C">
            <w:r w:rsidRPr="007B35C6">
              <w:rPr>
                <w:sz w:val="16"/>
                <w:szCs w:val="16"/>
              </w:rPr>
              <w:t xml:space="preserve"> </w:t>
            </w:r>
          </w:p>
        </w:tc>
      </w:tr>
      <w:tr w:rsidR="6A95963C" w:rsidRPr="007B35C6" w14:paraId="65241976" w14:textId="77777777" w:rsidTr="6A95963C">
        <w:trPr>
          <w:trHeight w:val="330"/>
        </w:trPr>
        <w:tc>
          <w:tcPr>
            <w:tcW w:w="58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DB7D96" w14:textId="2E5E6C7B" w:rsidR="6A95963C" w:rsidRPr="007B35C6" w:rsidRDefault="6A95963C" w:rsidP="6A95963C">
            <w:pPr>
              <w:jc w:val="center"/>
            </w:pPr>
            <w:r w:rsidRPr="007B35C6">
              <w:rPr>
                <w:sz w:val="16"/>
                <w:szCs w:val="16"/>
              </w:rPr>
              <w:t>C</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F73E8C" w14:textId="45EBFFFD" w:rsidR="6A95963C" w:rsidRPr="007B35C6" w:rsidRDefault="6A95963C" w:rsidP="6A95963C">
            <w:r w:rsidRPr="007B35C6">
              <w:rPr>
                <w:sz w:val="16"/>
                <w:szCs w:val="16"/>
              </w:rPr>
              <w:t>Total</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BE5EFCF" w14:textId="37F6206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C97B530" w14:textId="5FCB31D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A64B488" w14:textId="6B2D376B" w:rsidR="6A95963C" w:rsidRPr="007B35C6" w:rsidRDefault="6A95963C" w:rsidP="6A95963C">
            <w:r w:rsidRPr="007B35C6">
              <w:rPr>
                <w:color w:val="FFFFFF" w:themeColor="background1"/>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B7A6A1" w14:textId="067DBC3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CDA937C" w14:textId="2E5BDE4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380187" w14:textId="356042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CBBE56" w14:textId="2E3555F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C0706A" w14:textId="4AC256F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42BFB6" w14:textId="149D5CF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4F8C25" w14:textId="0F542A2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BCD829" w14:textId="1EC7D04A"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A7B042" w14:textId="3667C5C7" w:rsidR="6A95963C" w:rsidRPr="007B35C6" w:rsidRDefault="6A95963C" w:rsidP="6A95963C">
            <w:pPr>
              <w:rPr>
                <w:sz w:val="16"/>
                <w:szCs w:val="16"/>
              </w:rPr>
            </w:pPr>
          </w:p>
        </w:tc>
      </w:tr>
    </w:tbl>
    <w:p w14:paraId="7187E07D" w14:textId="23C7522C" w:rsidR="6A95963C" w:rsidRPr="007B35C6" w:rsidRDefault="6A95963C" w:rsidP="6A95963C">
      <w:pPr>
        <w:spacing w:before="19" w:line="360" w:lineRule="auto"/>
        <w:jc w:val="both"/>
        <w:rPr>
          <w:sz w:val="20"/>
          <w:szCs w:val="20"/>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0B973BA7"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22F0C6" w14:textId="642C04C5" w:rsidR="6A95963C" w:rsidRPr="007B35C6" w:rsidRDefault="6A95963C" w:rsidP="6A95963C">
            <w:pPr>
              <w:jc w:val="center"/>
            </w:pPr>
            <w:r w:rsidRPr="007B35C6">
              <w:rPr>
                <w:sz w:val="16"/>
                <w:szCs w:val="16"/>
              </w:rPr>
              <w:t>Premi</w:t>
            </w:r>
          </w:p>
        </w:tc>
      </w:tr>
      <w:tr w:rsidR="6A95963C" w:rsidRPr="007B35C6" w14:paraId="7CC4A1E0"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1563B01" w14:textId="045E5959"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669E505E" w14:textId="31350F0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30CD1738" w14:textId="22851F13" w:rsidR="6A95963C" w:rsidRPr="007B35C6" w:rsidRDefault="6A95963C" w:rsidP="6A95963C">
            <w:pPr>
              <w:jc w:val="center"/>
            </w:pPr>
            <w:r w:rsidRPr="007B35C6">
              <w:rPr>
                <w:sz w:val="16"/>
                <w:szCs w:val="16"/>
              </w:rPr>
              <w:t>Reasuransi Fakultatif</w:t>
            </w:r>
          </w:p>
        </w:tc>
      </w:tr>
      <w:tr w:rsidR="6A95963C" w:rsidRPr="007B35C6" w14:paraId="3BA5A65D" w14:textId="77777777" w:rsidTr="6A95963C">
        <w:trPr>
          <w:trHeight w:val="315"/>
        </w:trPr>
        <w:tc>
          <w:tcPr>
            <w:tcW w:w="1425" w:type="dxa"/>
            <w:vMerge/>
            <w:tcBorders>
              <w:left w:val="single" w:sz="0" w:space="0" w:color="auto"/>
              <w:right w:val="single" w:sz="0" w:space="0" w:color="auto"/>
            </w:tcBorders>
            <w:vAlign w:val="center"/>
          </w:tcPr>
          <w:p w14:paraId="27A91490"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46A31377" w14:textId="486416A7"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22F81EDB" w14:textId="535CEAD4"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2F5F4E3F" w14:textId="39A8F71C"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7FBB7A04" w14:textId="6E9CDAFA" w:rsidR="6A95963C" w:rsidRPr="007B35C6" w:rsidRDefault="6A95963C" w:rsidP="6A95963C">
            <w:pPr>
              <w:jc w:val="center"/>
            </w:pPr>
            <w:r w:rsidRPr="007B35C6">
              <w:rPr>
                <w:sz w:val="16"/>
                <w:szCs w:val="16"/>
              </w:rPr>
              <w:t>Non-Proposional</w:t>
            </w:r>
          </w:p>
        </w:tc>
      </w:tr>
      <w:tr w:rsidR="6A95963C" w:rsidRPr="007B35C6" w14:paraId="7489C88A"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2BE127EB"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127BC0AB" w14:textId="5DA950E4"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78ECF91C" w14:textId="35ECCCD3"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2EA3576" w14:textId="0DEDC65D"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184188BB" w14:textId="4EE1FBC0"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112E37B" w14:textId="4FD47D76"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C08F2DB" w14:textId="2477946D"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71B5807D" w14:textId="77777777" w:rsidR="00FD7DED" w:rsidRPr="007B35C6" w:rsidRDefault="00FD7DED"/>
        </w:tc>
      </w:tr>
      <w:tr w:rsidR="6A95963C" w:rsidRPr="007B35C6" w14:paraId="147645BA"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6D4F1C14" w14:textId="0B47ADAF"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3578CA" w14:textId="58A6CDF2"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BAEF6A" w14:textId="5A80A4AD"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DCB52C" w14:textId="54F0D69B"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F93D3C" w14:textId="75529AAC"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1FE805C8" w14:textId="2D934E12"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B482CDB" w14:textId="55EFA986"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59A00A0" w14:textId="2CA669A9" w:rsidR="6A95963C" w:rsidRPr="007B35C6" w:rsidRDefault="6A95963C" w:rsidP="6A95963C">
            <w:pPr>
              <w:jc w:val="center"/>
            </w:pPr>
            <w:r w:rsidRPr="007B35C6">
              <w:rPr>
                <w:sz w:val="16"/>
                <w:szCs w:val="16"/>
              </w:rPr>
              <w:t>(22)</w:t>
            </w:r>
          </w:p>
        </w:tc>
      </w:tr>
      <w:tr w:rsidR="6A95963C" w:rsidRPr="007B35C6" w14:paraId="5DF5528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D580FB" w14:textId="6DA9827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8DFD22" w14:textId="26722B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F18394" w14:textId="3D24B18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67F2674" w14:textId="49CD4EC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C7ECF4" w14:textId="0938F4F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4B85D2" w14:textId="77B5E6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385749" w14:textId="2C3D27C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04F5FF" w14:textId="1FBABE72" w:rsidR="6A95963C" w:rsidRPr="007B35C6" w:rsidRDefault="6A95963C" w:rsidP="6A95963C">
            <w:r w:rsidRPr="007B35C6">
              <w:rPr>
                <w:sz w:val="16"/>
                <w:szCs w:val="16"/>
              </w:rPr>
              <w:t xml:space="preserve"> </w:t>
            </w:r>
          </w:p>
        </w:tc>
      </w:tr>
      <w:tr w:rsidR="6A95963C" w:rsidRPr="007B35C6" w14:paraId="545B5CEA"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FC7F65" w14:textId="131A0BC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ECF7768" w14:textId="1E709AD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21EA22D" w14:textId="16A67144"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9DB5EFA" w14:textId="7E401DC5"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D44106E" w14:textId="63CE58B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5C1692F" w14:textId="3D2A0DF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5D8B0B0" w14:textId="2F83278E"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9249E11" w14:textId="4B58128E" w:rsidR="6A95963C" w:rsidRPr="007B35C6" w:rsidRDefault="6A95963C" w:rsidP="6A95963C">
            <w:r w:rsidRPr="007B35C6">
              <w:rPr>
                <w:color w:val="FFFFFF" w:themeColor="background1"/>
                <w:sz w:val="16"/>
                <w:szCs w:val="16"/>
              </w:rPr>
              <w:t xml:space="preserve"> </w:t>
            </w:r>
          </w:p>
        </w:tc>
      </w:tr>
      <w:tr w:rsidR="6A95963C" w:rsidRPr="007B35C6" w14:paraId="3560EA7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A3671D4" w14:textId="7EB42C1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1965CD" w14:textId="30B1B27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6E1360" w14:textId="064705C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C80F2E6" w14:textId="389CCA6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138930" w14:textId="217D75CC"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645A5C" w14:textId="5FFBEF3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A15776" w14:textId="2C0E77A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138E3D" w14:textId="5F8FED66" w:rsidR="6A95963C" w:rsidRPr="007B35C6" w:rsidRDefault="6A95963C" w:rsidP="6A95963C">
            <w:r w:rsidRPr="007B35C6">
              <w:rPr>
                <w:sz w:val="16"/>
                <w:szCs w:val="16"/>
              </w:rPr>
              <w:t xml:space="preserve"> </w:t>
            </w:r>
          </w:p>
        </w:tc>
      </w:tr>
      <w:tr w:rsidR="6A95963C" w:rsidRPr="007B35C6" w14:paraId="3BC8392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EE70465" w14:textId="18121A1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63904B" w14:textId="3E36AAB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4B9376" w14:textId="4886AFA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7BEF753" w14:textId="26E6716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7FC8E3" w14:textId="5175283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D4AB38" w14:textId="7C14D1B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5A8E75" w14:textId="2052303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397684" w14:textId="5C0AA43B" w:rsidR="6A95963C" w:rsidRPr="007B35C6" w:rsidRDefault="6A95963C" w:rsidP="6A95963C">
            <w:r w:rsidRPr="007B35C6">
              <w:rPr>
                <w:sz w:val="16"/>
                <w:szCs w:val="16"/>
              </w:rPr>
              <w:t xml:space="preserve"> </w:t>
            </w:r>
          </w:p>
        </w:tc>
      </w:tr>
      <w:tr w:rsidR="6A95963C" w:rsidRPr="007B35C6" w14:paraId="128083D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F8A95C5" w14:textId="72345168"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662272" w14:textId="390449C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5D0F49" w14:textId="6AA2A4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FE3A2A6" w14:textId="6F221E8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AAD054" w14:textId="6A74E53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25F583" w14:textId="6B849B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117812" w14:textId="5400C6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1B3F5C" w14:textId="6F91EB84" w:rsidR="6A95963C" w:rsidRPr="007B35C6" w:rsidRDefault="6A95963C" w:rsidP="6A95963C">
            <w:r w:rsidRPr="007B35C6">
              <w:rPr>
                <w:sz w:val="16"/>
                <w:szCs w:val="16"/>
              </w:rPr>
              <w:t xml:space="preserve"> </w:t>
            </w:r>
          </w:p>
        </w:tc>
      </w:tr>
      <w:tr w:rsidR="6A95963C" w:rsidRPr="007B35C6" w14:paraId="772AFDBD"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084BAE4" w14:textId="63909B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10F0D4" w14:textId="29AA608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AF54AF" w14:textId="309F447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E8FE488" w14:textId="0D30D33A"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64D4EB" w14:textId="68C6085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EFAA84" w14:textId="641015F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A9A4C3" w14:textId="7A056DA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8B4C22" w14:textId="46FBFBAB" w:rsidR="6A95963C" w:rsidRPr="007B35C6" w:rsidRDefault="6A95963C" w:rsidP="6A95963C">
            <w:r w:rsidRPr="007B35C6">
              <w:rPr>
                <w:sz w:val="16"/>
                <w:szCs w:val="16"/>
              </w:rPr>
              <w:t xml:space="preserve"> </w:t>
            </w:r>
          </w:p>
        </w:tc>
      </w:tr>
      <w:tr w:rsidR="6A95963C" w:rsidRPr="007B35C6" w14:paraId="79817D2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36FCAD5" w14:textId="0227FAD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49CCF3" w14:textId="4A423CA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B1AF0F" w14:textId="2783E09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85015A2" w14:textId="1C220EE2"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B02B16" w14:textId="77C5AA2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A58575" w14:textId="3B8244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B13D49" w14:textId="397F1A54"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FC3696" w14:textId="017CAD8B" w:rsidR="6A95963C" w:rsidRPr="007B35C6" w:rsidRDefault="6A95963C" w:rsidP="6A95963C">
            <w:r w:rsidRPr="007B35C6">
              <w:rPr>
                <w:sz w:val="16"/>
                <w:szCs w:val="16"/>
              </w:rPr>
              <w:t xml:space="preserve"> </w:t>
            </w:r>
          </w:p>
        </w:tc>
      </w:tr>
      <w:tr w:rsidR="6A95963C" w:rsidRPr="007B35C6" w14:paraId="556B23A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E8A8897" w14:textId="0A7FBAD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19204E" w14:textId="57E5CA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EBDA99" w14:textId="360BE98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87DD96D" w14:textId="66918A1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F1E335" w14:textId="6F41AD69"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1D0848" w14:textId="54BCA29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235BD4" w14:textId="075A8D6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9DB3FF" w14:textId="5460590E" w:rsidR="6A95963C" w:rsidRPr="007B35C6" w:rsidRDefault="6A95963C" w:rsidP="6A95963C">
            <w:r w:rsidRPr="007B35C6">
              <w:rPr>
                <w:sz w:val="16"/>
                <w:szCs w:val="16"/>
              </w:rPr>
              <w:t xml:space="preserve"> </w:t>
            </w:r>
          </w:p>
        </w:tc>
      </w:tr>
      <w:tr w:rsidR="6A95963C" w:rsidRPr="007B35C6" w14:paraId="2D4FB2A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5DE7EA4" w14:textId="0DA07CB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41281A" w14:textId="59D98DB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4E1AEC" w14:textId="75D2D1B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B038ED6" w14:textId="3497E59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2499FF" w14:textId="28888705"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1797C3" w14:textId="6E11CFC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88AA5C" w14:textId="5C82C61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36DD3D" w14:textId="53A2AE7A" w:rsidR="6A95963C" w:rsidRPr="007B35C6" w:rsidRDefault="6A95963C" w:rsidP="6A95963C">
            <w:r w:rsidRPr="007B35C6">
              <w:rPr>
                <w:sz w:val="16"/>
                <w:szCs w:val="16"/>
              </w:rPr>
              <w:t xml:space="preserve"> </w:t>
            </w:r>
          </w:p>
        </w:tc>
      </w:tr>
      <w:tr w:rsidR="6A95963C" w:rsidRPr="007B35C6" w14:paraId="22DDCC9A"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565DC18" w14:textId="7F2B615A"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9E8F06" w14:textId="430E1B1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407659" w14:textId="7F84FA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79DADF0" w14:textId="75CFCACD"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A3171D" w14:textId="0AE2765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EDBFD6" w14:textId="3C71001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9B4C36" w14:textId="4DD5863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B55CF2" w14:textId="58701C46" w:rsidR="6A95963C" w:rsidRPr="007B35C6" w:rsidRDefault="6A95963C" w:rsidP="6A95963C">
            <w:r w:rsidRPr="007B35C6">
              <w:rPr>
                <w:sz w:val="16"/>
                <w:szCs w:val="16"/>
              </w:rPr>
              <w:t xml:space="preserve"> </w:t>
            </w:r>
          </w:p>
        </w:tc>
      </w:tr>
      <w:tr w:rsidR="6A95963C" w:rsidRPr="007B35C6" w14:paraId="63F9F1B6"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FCEA7B9" w14:textId="0DD2DA6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DFAFBE" w14:textId="07DD214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6836A1" w14:textId="5EFD6B4A"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F0536FB" w14:textId="34F1950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4EF49D" w14:textId="21088810"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4CD5E5" w14:textId="140E6B1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095BDD" w14:textId="66BA66E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B8F985" w14:textId="00F88BBF" w:rsidR="6A95963C" w:rsidRPr="007B35C6" w:rsidRDefault="6A95963C" w:rsidP="6A95963C">
            <w:r w:rsidRPr="007B35C6">
              <w:rPr>
                <w:sz w:val="16"/>
                <w:szCs w:val="16"/>
              </w:rPr>
              <w:t xml:space="preserve"> </w:t>
            </w:r>
          </w:p>
        </w:tc>
      </w:tr>
    </w:tbl>
    <w:p w14:paraId="281940EC" w14:textId="55C1DC87" w:rsidR="6A95963C" w:rsidRPr="007B35C6" w:rsidRDefault="6A95963C"/>
    <w:p w14:paraId="68AD7AC0" w14:textId="2054206C" w:rsidR="16B5F320" w:rsidRPr="007B35C6" w:rsidRDefault="16B5F320"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16CD71E2" w14:textId="4D59258B" w:rsidR="16B5F320" w:rsidRPr="007B35C6" w:rsidRDefault="16B5F320" w:rsidP="0057317B">
      <w:pPr>
        <w:pStyle w:val="ListParagraph"/>
        <w:numPr>
          <w:ilvl w:val="0"/>
          <w:numId w:val="21"/>
        </w:numPr>
        <w:jc w:val="both"/>
        <w:rPr>
          <w:i/>
          <w:iCs/>
          <w:sz w:val="20"/>
          <w:szCs w:val="20"/>
        </w:rPr>
      </w:pPr>
      <w:r w:rsidRPr="007B35C6">
        <w:rPr>
          <w:i/>
          <w:iCs/>
          <w:sz w:val="20"/>
          <w:szCs w:val="20"/>
        </w:rPr>
        <w:t xml:space="preserve">Area yang diberi blok hitam tidak perlu diisi.  </w:t>
      </w:r>
    </w:p>
    <w:p w14:paraId="6669B132" w14:textId="0C996384" w:rsidR="16B5F320" w:rsidRPr="007B35C6" w:rsidRDefault="16B5F320" w:rsidP="0057317B">
      <w:pPr>
        <w:pStyle w:val="ListParagraph"/>
        <w:numPr>
          <w:ilvl w:val="0"/>
          <w:numId w:val="21"/>
        </w:numPr>
        <w:jc w:val="both"/>
        <w:rPr>
          <w:i/>
          <w:iCs/>
          <w:sz w:val="20"/>
          <w:szCs w:val="20"/>
        </w:rPr>
      </w:pPr>
      <w:r w:rsidRPr="007B35C6">
        <w:rPr>
          <w:i/>
          <w:iCs/>
          <w:sz w:val="20"/>
          <w:szCs w:val="20"/>
        </w:rPr>
        <w:t>alam kolom (2) setelah baris "dalam negeri" dan "luar negeri" diisi dengan nama reasuradur.</w:t>
      </w:r>
    </w:p>
    <w:p w14:paraId="56BC0EFD" w14:textId="46A7527C" w:rsidR="16B5F320" w:rsidRPr="007B35C6" w:rsidRDefault="16B5F320" w:rsidP="0057317B">
      <w:pPr>
        <w:pStyle w:val="ListParagraph"/>
        <w:numPr>
          <w:ilvl w:val="0"/>
          <w:numId w:val="21"/>
        </w:numPr>
        <w:jc w:val="both"/>
        <w:rPr>
          <w:i/>
          <w:iCs/>
          <w:sz w:val="20"/>
          <w:szCs w:val="20"/>
        </w:rPr>
      </w:pPr>
      <w:r w:rsidRPr="007B35C6">
        <w:rPr>
          <w:i/>
          <w:iCs/>
          <w:sz w:val="20"/>
          <w:szCs w:val="20"/>
        </w:rPr>
        <w:t>Kolom (3) diisi rating reasuradur dari perusahaan pemeringkat yang diakui secara internasional. Dalam hal rating reasuradur diterbitkan oleh lebih dari perusahaan pemeringkat, peringkat yang digunakan adalah peringkat yang paling rendah.</w:t>
      </w:r>
    </w:p>
    <w:p w14:paraId="365879D3" w14:textId="69DBD0F6" w:rsidR="16B5F320" w:rsidRPr="007B35C6" w:rsidRDefault="16B5F320" w:rsidP="0057317B">
      <w:pPr>
        <w:pStyle w:val="ListParagraph"/>
        <w:numPr>
          <w:ilvl w:val="0"/>
          <w:numId w:val="21"/>
        </w:numPr>
        <w:jc w:val="both"/>
        <w:rPr>
          <w:i/>
          <w:iCs/>
          <w:sz w:val="20"/>
          <w:szCs w:val="20"/>
        </w:rPr>
      </w:pPr>
      <w:r w:rsidRPr="007B35C6">
        <w:rPr>
          <w:i/>
          <w:iCs/>
          <w:sz w:val="20"/>
          <w:szCs w:val="20"/>
        </w:rPr>
        <w:t>Kolom (5) disajikan dalam bilangan bulat penuh.</w:t>
      </w:r>
    </w:p>
    <w:p w14:paraId="5C2A1448" w14:textId="0FA5643E" w:rsidR="16B5F320" w:rsidRPr="007B35C6" w:rsidRDefault="16B5F320" w:rsidP="0057317B">
      <w:pPr>
        <w:pStyle w:val="ListParagraph"/>
        <w:numPr>
          <w:ilvl w:val="0"/>
          <w:numId w:val="21"/>
        </w:numPr>
        <w:jc w:val="both"/>
        <w:rPr>
          <w:i/>
          <w:iCs/>
          <w:sz w:val="20"/>
          <w:szCs w:val="20"/>
        </w:rPr>
      </w:pPr>
      <w:r w:rsidRPr="007B35C6">
        <w:rPr>
          <w:i/>
          <w:iCs/>
          <w:sz w:val="20"/>
          <w:szCs w:val="20"/>
        </w:rPr>
        <w:t>Kolom (7) diisi uang pertanggungan dikurangi uang pertanggungan yang direasuransikan.</w:t>
      </w:r>
    </w:p>
    <w:p w14:paraId="28F19530" w14:textId="0B481A3E" w:rsidR="16B5F320" w:rsidRPr="007B35C6" w:rsidRDefault="16B5F320" w:rsidP="0057317B">
      <w:pPr>
        <w:pStyle w:val="ListParagraph"/>
        <w:numPr>
          <w:ilvl w:val="0"/>
          <w:numId w:val="21"/>
        </w:numPr>
        <w:jc w:val="both"/>
        <w:rPr>
          <w:i/>
          <w:iCs/>
          <w:sz w:val="20"/>
          <w:szCs w:val="20"/>
        </w:rPr>
      </w:pPr>
      <w:r w:rsidRPr="007B35C6">
        <w:rPr>
          <w:i/>
          <w:iCs/>
          <w:sz w:val="20"/>
          <w:szCs w:val="20"/>
        </w:rPr>
        <w:t>Kolom (15) diisi premi bruto dikurangi premi reasuransi</w:t>
      </w:r>
    </w:p>
    <w:p w14:paraId="69FB5C79" w14:textId="690AE0E7" w:rsidR="6A95963C" w:rsidRPr="007B35C6" w:rsidRDefault="6A95963C" w:rsidP="6A95963C">
      <w:pPr>
        <w:spacing w:before="19" w:line="360" w:lineRule="auto"/>
        <w:jc w:val="both"/>
        <w:rPr>
          <w:sz w:val="20"/>
          <w:szCs w:val="20"/>
        </w:rPr>
      </w:pPr>
    </w:p>
    <w:p w14:paraId="5EF36B6B" w14:textId="67720416" w:rsidR="6A95963C" w:rsidRPr="007B35C6" w:rsidRDefault="6A95963C">
      <w:r w:rsidRPr="007B35C6">
        <w:br w:type="page"/>
      </w:r>
    </w:p>
    <w:p w14:paraId="08D3A31C" w14:textId="1FED2A6C" w:rsidR="10898792" w:rsidRPr="007B35C6" w:rsidRDefault="10898792" w:rsidP="6A95963C">
      <w:pPr>
        <w:spacing w:line="360" w:lineRule="auto"/>
        <w:jc w:val="center"/>
      </w:pPr>
      <w:r w:rsidRPr="007B35C6">
        <w:rPr>
          <w:b/>
          <w:bCs/>
          <w:sz w:val="24"/>
          <w:szCs w:val="24"/>
        </w:rPr>
        <w:lastRenderedPageBreak/>
        <w:t>LAPORAN PROGRAM REASURANSI OTOMATIS</w:t>
      </w:r>
    </w:p>
    <w:p w14:paraId="422079FD" w14:textId="471907D4" w:rsidR="10898792" w:rsidRPr="007B35C6" w:rsidRDefault="10898792" w:rsidP="6A95963C">
      <w:pPr>
        <w:spacing w:line="360" w:lineRule="auto"/>
        <w:jc w:val="center"/>
      </w:pPr>
      <w:r w:rsidRPr="007B35C6">
        <w:rPr>
          <w:b/>
          <w:bCs/>
          <w:sz w:val="24"/>
          <w:szCs w:val="24"/>
        </w:rPr>
        <w:t>TAHUN 20..</w:t>
      </w:r>
    </w:p>
    <w:p w14:paraId="15CCA345" w14:textId="5FD9627E" w:rsidR="6A95963C" w:rsidRPr="007B35C6" w:rsidRDefault="6A95963C" w:rsidP="6A95963C">
      <w:pPr>
        <w:spacing w:line="360" w:lineRule="auto"/>
        <w:jc w:val="center"/>
        <w:rPr>
          <w:b/>
          <w:bCs/>
          <w:sz w:val="24"/>
          <w:szCs w:val="24"/>
        </w:rPr>
      </w:pPr>
    </w:p>
    <w:p w14:paraId="34A4D787" w14:textId="3E64E2B7" w:rsidR="10898792" w:rsidRPr="007B35C6" w:rsidRDefault="10898792" w:rsidP="6A95963C">
      <w:pPr>
        <w:spacing w:line="360" w:lineRule="auto"/>
        <w:rPr>
          <w:sz w:val="24"/>
          <w:szCs w:val="24"/>
        </w:rPr>
      </w:pPr>
      <w:r w:rsidRPr="007B35C6">
        <w:rPr>
          <w:sz w:val="24"/>
          <w:szCs w:val="24"/>
        </w:rPr>
        <w:t>Lini Usaha Asuransi: A-3 Kematian Berjangka Selain Ekawarsa</w:t>
      </w:r>
    </w:p>
    <w:p w14:paraId="64BE808E" w14:textId="34C05FBE" w:rsidR="14208882" w:rsidRPr="007B35C6" w:rsidRDefault="14208882" w:rsidP="6A95963C">
      <w:pPr>
        <w:pStyle w:val="ListParagraph"/>
        <w:spacing w:line="360" w:lineRule="auto"/>
        <w:ind w:left="990" w:hanging="630"/>
        <w:jc w:val="right"/>
        <w:rPr>
          <w:sz w:val="20"/>
          <w:szCs w:val="20"/>
        </w:rPr>
      </w:pPr>
      <w:r w:rsidRPr="007B35C6">
        <w:rPr>
          <w:sz w:val="20"/>
          <w:szCs w:val="20"/>
        </w:rPr>
        <w:t>(dalam jutaan rupiah)</w:t>
      </w:r>
    </w:p>
    <w:tbl>
      <w:tblPr>
        <w:tblW w:w="0" w:type="auto"/>
        <w:tblInd w:w="-435" w:type="dxa"/>
        <w:tblLook w:val="04A0" w:firstRow="1" w:lastRow="0" w:firstColumn="1" w:lastColumn="0" w:noHBand="0" w:noVBand="1"/>
      </w:tblPr>
      <w:tblGrid>
        <w:gridCol w:w="391"/>
        <w:gridCol w:w="999"/>
        <w:gridCol w:w="639"/>
        <w:gridCol w:w="676"/>
        <w:gridCol w:w="726"/>
        <w:gridCol w:w="547"/>
        <w:gridCol w:w="707"/>
        <w:gridCol w:w="609"/>
        <w:gridCol w:w="745"/>
        <w:gridCol w:w="536"/>
        <w:gridCol w:w="566"/>
        <w:gridCol w:w="609"/>
        <w:gridCol w:w="745"/>
        <w:gridCol w:w="991"/>
      </w:tblGrid>
      <w:tr w:rsidR="6A95963C" w:rsidRPr="007B35C6" w14:paraId="2BF5E60E" w14:textId="77777777" w:rsidTr="6A95963C">
        <w:trPr>
          <w:trHeight w:val="345"/>
        </w:trPr>
        <w:tc>
          <w:tcPr>
            <w:tcW w:w="58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7E2F076" w14:textId="27B30A1A" w:rsidR="6A95963C" w:rsidRPr="007B35C6" w:rsidRDefault="6A95963C" w:rsidP="6A95963C">
            <w:pPr>
              <w:jc w:val="center"/>
            </w:pPr>
            <w:r w:rsidRPr="007B35C6">
              <w:rPr>
                <w:sz w:val="16"/>
                <w:szCs w:val="16"/>
              </w:rPr>
              <w:t>No</w:t>
            </w:r>
          </w:p>
        </w:tc>
        <w:tc>
          <w:tcPr>
            <w:tcW w:w="1106"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0AA4997" w14:textId="4F85411B" w:rsidR="6A95963C" w:rsidRPr="007B35C6" w:rsidRDefault="6A95963C" w:rsidP="6A95963C">
            <w:pPr>
              <w:jc w:val="center"/>
            </w:pPr>
            <w:r w:rsidRPr="007B35C6">
              <w:rPr>
                <w:sz w:val="16"/>
                <w:szCs w:val="16"/>
              </w:rPr>
              <w:t>Ket</w:t>
            </w:r>
          </w:p>
        </w:tc>
        <w:tc>
          <w:tcPr>
            <w:tcW w:w="72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94DB570" w14:textId="1C1AB70F"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EC7BA13" w14:textId="5CF8328B"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5DAAA8A" w14:textId="631B4719" w:rsidR="6A95963C" w:rsidRPr="007B35C6" w:rsidRDefault="6A95963C" w:rsidP="6A95963C">
            <w:pPr>
              <w:jc w:val="center"/>
            </w:pPr>
            <w:r w:rsidRPr="007B35C6">
              <w:rPr>
                <w:sz w:val="16"/>
                <w:szCs w:val="16"/>
              </w:rPr>
              <w:t>Jumlah Polis</w:t>
            </w:r>
          </w:p>
        </w:tc>
        <w:tc>
          <w:tcPr>
            <w:tcW w:w="652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E2F9DA" w14:textId="16B46B78" w:rsidR="6A95963C" w:rsidRPr="007B35C6" w:rsidRDefault="6A95963C" w:rsidP="6A95963C">
            <w:pPr>
              <w:jc w:val="center"/>
            </w:pPr>
            <w:r w:rsidRPr="007B35C6">
              <w:rPr>
                <w:sz w:val="16"/>
                <w:szCs w:val="16"/>
              </w:rPr>
              <w:t>Uang Pertanggungan</w:t>
            </w:r>
          </w:p>
        </w:tc>
      </w:tr>
      <w:tr w:rsidR="6A95963C" w:rsidRPr="007B35C6" w14:paraId="7AE8784C" w14:textId="77777777" w:rsidTr="6A95963C">
        <w:trPr>
          <w:trHeight w:val="315"/>
        </w:trPr>
        <w:tc>
          <w:tcPr>
            <w:tcW w:w="589" w:type="dxa"/>
            <w:vMerge/>
            <w:tcBorders>
              <w:left w:val="single" w:sz="0" w:space="0" w:color="auto"/>
              <w:right w:val="single" w:sz="0" w:space="0" w:color="auto"/>
            </w:tcBorders>
            <w:vAlign w:val="center"/>
          </w:tcPr>
          <w:p w14:paraId="3AE89C99" w14:textId="77777777" w:rsidR="00FD7DED" w:rsidRPr="007B35C6" w:rsidRDefault="00FD7DED"/>
        </w:tc>
        <w:tc>
          <w:tcPr>
            <w:tcW w:w="1106" w:type="dxa"/>
            <w:vMerge/>
            <w:tcBorders>
              <w:left w:val="single" w:sz="0" w:space="0" w:color="auto"/>
              <w:right w:val="single" w:sz="0" w:space="0" w:color="auto"/>
            </w:tcBorders>
            <w:vAlign w:val="center"/>
          </w:tcPr>
          <w:p w14:paraId="1D1C2DC8" w14:textId="77777777" w:rsidR="00FD7DED" w:rsidRPr="007B35C6" w:rsidRDefault="00FD7DED"/>
        </w:tc>
        <w:tc>
          <w:tcPr>
            <w:tcW w:w="720" w:type="dxa"/>
            <w:vMerge/>
            <w:tcBorders>
              <w:left w:val="single" w:sz="0" w:space="0" w:color="auto"/>
              <w:right w:val="single" w:sz="0" w:space="0" w:color="auto"/>
            </w:tcBorders>
            <w:vAlign w:val="center"/>
          </w:tcPr>
          <w:p w14:paraId="2EB3B9AA" w14:textId="77777777" w:rsidR="00FD7DED" w:rsidRPr="007B35C6" w:rsidRDefault="00FD7DED"/>
        </w:tc>
        <w:tc>
          <w:tcPr>
            <w:tcW w:w="840" w:type="dxa"/>
            <w:vMerge/>
            <w:tcBorders>
              <w:left w:val="single" w:sz="0" w:space="0" w:color="auto"/>
              <w:right w:val="single" w:sz="0" w:space="0" w:color="auto"/>
            </w:tcBorders>
            <w:vAlign w:val="center"/>
          </w:tcPr>
          <w:p w14:paraId="0E48717A" w14:textId="77777777" w:rsidR="00FD7DED" w:rsidRPr="007B35C6" w:rsidRDefault="00FD7DED"/>
        </w:tc>
        <w:tc>
          <w:tcPr>
            <w:tcW w:w="855" w:type="dxa"/>
            <w:vMerge/>
            <w:tcBorders>
              <w:left w:val="single" w:sz="0" w:space="0" w:color="auto"/>
              <w:right w:val="single" w:sz="0" w:space="0" w:color="auto"/>
            </w:tcBorders>
            <w:vAlign w:val="center"/>
          </w:tcPr>
          <w:p w14:paraId="3C56D564" w14:textId="77777777" w:rsidR="00FD7DED" w:rsidRPr="007B35C6" w:rsidRDefault="00FD7DED"/>
        </w:tc>
        <w:tc>
          <w:tcPr>
            <w:tcW w:w="649"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5C75F0F4" w14:textId="6A79A3FC" w:rsidR="6A95963C" w:rsidRPr="007B35C6" w:rsidRDefault="6A95963C" w:rsidP="6A95963C">
            <w:pPr>
              <w:jc w:val="center"/>
            </w:pPr>
            <w:r w:rsidRPr="007B35C6">
              <w:rPr>
                <w:sz w:val="16"/>
                <w:szCs w:val="16"/>
              </w:rPr>
              <w:t>Total UP</w:t>
            </w:r>
          </w:p>
        </w:tc>
        <w:tc>
          <w:tcPr>
            <w:tcW w:w="911"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3376CA2E" w14:textId="57D2EAE4" w:rsidR="6A95963C" w:rsidRPr="007B35C6" w:rsidRDefault="6A95963C" w:rsidP="6A95963C">
            <w:pPr>
              <w:jc w:val="center"/>
            </w:pPr>
            <w:r w:rsidRPr="007B35C6">
              <w:rPr>
                <w:sz w:val="16"/>
                <w:szCs w:val="16"/>
              </w:rPr>
              <w:t>Retensi Sendiri</w:t>
            </w:r>
          </w:p>
        </w:tc>
        <w:tc>
          <w:tcPr>
            <w:tcW w:w="2910"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5E998382" w14:textId="6B362DE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055" w:type="dxa"/>
            <w:gridSpan w:val="3"/>
            <w:tcBorders>
              <w:top w:val="nil"/>
              <w:left w:val="nil"/>
              <w:bottom w:val="single" w:sz="12" w:space="0" w:color="000000" w:themeColor="text1"/>
              <w:right w:val="single" w:sz="8" w:space="0" w:color="auto"/>
            </w:tcBorders>
            <w:tcMar>
              <w:left w:w="108" w:type="dxa"/>
              <w:right w:w="108" w:type="dxa"/>
            </w:tcMar>
            <w:vAlign w:val="bottom"/>
          </w:tcPr>
          <w:p w14:paraId="7AB65C16" w14:textId="561F3144" w:rsidR="6A95963C" w:rsidRPr="007B35C6" w:rsidRDefault="6A95963C" w:rsidP="6A95963C">
            <w:pPr>
              <w:jc w:val="center"/>
            </w:pPr>
            <w:r w:rsidRPr="007B35C6">
              <w:rPr>
                <w:sz w:val="16"/>
                <w:szCs w:val="16"/>
              </w:rPr>
              <w:t>Reasuransi Fakultatif</w:t>
            </w:r>
          </w:p>
        </w:tc>
      </w:tr>
      <w:tr w:rsidR="6A95963C" w:rsidRPr="007B35C6" w14:paraId="3AE79A42" w14:textId="77777777" w:rsidTr="6A95963C">
        <w:trPr>
          <w:trHeight w:val="315"/>
        </w:trPr>
        <w:tc>
          <w:tcPr>
            <w:tcW w:w="589" w:type="dxa"/>
            <w:vMerge/>
            <w:tcBorders>
              <w:left w:val="single" w:sz="0" w:space="0" w:color="auto"/>
              <w:right w:val="single" w:sz="0" w:space="0" w:color="auto"/>
            </w:tcBorders>
            <w:vAlign w:val="center"/>
          </w:tcPr>
          <w:p w14:paraId="24C83839" w14:textId="77777777" w:rsidR="00FD7DED" w:rsidRPr="007B35C6" w:rsidRDefault="00FD7DED"/>
        </w:tc>
        <w:tc>
          <w:tcPr>
            <w:tcW w:w="1106" w:type="dxa"/>
            <w:vMerge/>
            <w:tcBorders>
              <w:left w:val="single" w:sz="0" w:space="0" w:color="auto"/>
              <w:right w:val="single" w:sz="0" w:space="0" w:color="auto"/>
            </w:tcBorders>
            <w:vAlign w:val="center"/>
          </w:tcPr>
          <w:p w14:paraId="1D2F3255" w14:textId="77777777" w:rsidR="00FD7DED" w:rsidRPr="007B35C6" w:rsidRDefault="00FD7DED"/>
        </w:tc>
        <w:tc>
          <w:tcPr>
            <w:tcW w:w="720" w:type="dxa"/>
            <w:vMerge/>
            <w:tcBorders>
              <w:left w:val="single" w:sz="0" w:space="0" w:color="auto"/>
              <w:right w:val="single" w:sz="0" w:space="0" w:color="auto"/>
            </w:tcBorders>
            <w:vAlign w:val="center"/>
          </w:tcPr>
          <w:p w14:paraId="61BAA084" w14:textId="77777777" w:rsidR="00FD7DED" w:rsidRPr="007B35C6" w:rsidRDefault="00FD7DED"/>
        </w:tc>
        <w:tc>
          <w:tcPr>
            <w:tcW w:w="840" w:type="dxa"/>
            <w:vMerge/>
            <w:tcBorders>
              <w:left w:val="single" w:sz="0" w:space="0" w:color="auto"/>
              <w:right w:val="single" w:sz="0" w:space="0" w:color="auto"/>
            </w:tcBorders>
            <w:vAlign w:val="center"/>
          </w:tcPr>
          <w:p w14:paraId="7CDCF8BF" w14:textId="77777777" w:rsidR="00FD7DED" w:rsidRPr="007B35C6" w:rsidRDefault="00FD7DED"/>
        </w:tc>
        <w:tc>
          <w:tcPr>
            <w:tcW w:w="855" w:type="dxa"/>
            <w:vMerge/>
            <w:tcBorders>
              <w:left w:val="single" w:sz="0" w:space="0" w:color="auto"/>
              <w:right w:val="single" w:sz="0" w:space="0" w:color="auto"/>
            </w:tcBorders>
            <w:vAlign w:val="center"/>
          </w:tcPr>
          <w:p w14:paraId="0159AA88" w14:textId="77777777" w:rsidR="00FD7DED" w:rsidRPr="007B35C6" w:rsidRDefault="00FD7DED"/>
        </w:tc>
        <w:tc>
          <w:tcPr>
            <w:tcW w:w="649" w:type="dxa"/>
            <w:vMerge/>
            <w:tcBorders>
              <w:left w:val="nil"/>
              <w:right w:val="single" w:sz="0" w:space="0" w:color="auto"/>
            </w:tcBorders>
            <w:vAlign w:val="center"/>
          </w:tcPr>
          <w:p w14:paraId="16CAD3AA" w14:textId="77777777" w:rsidR="00FD7DED" w:rsidRPr="007B35C6" w:rsidRDefault="00FD7DED"/>
        </w:tc>
        <w:tc>
          <w:tcPr>
            <w:tcW w:w="911" w:type="dxa"/>
            <w:vMerge/>
            <w:tcBorders>
              <w:left w:val="single" w:sz="0" w:space="0" w:color="auto"/>
              <w:right w:val="single" w:sz="0" w:space="0" w:color="auto"/>
            </w:tcBorders>
            <w:vAlign w:val="center"/>
          </w:tcPr>
          <w:p w14:paraId="4ED80B3A"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47084358" w14:textId="33D453A3" w:rsidR="6A95963C" w:rsidRPr="007B35C6" w:rsidRDefault="6A95963C" w:rsidP="6A95963C">
            <w:pPr>
              <w:jc w:val="center"/>
            </w:pPr>
            <w:r w:rsidRPr="007B35C6">
              <w:rPr>
                <w:sz w:val="16"/>
                <w:szCs w:val="16"/>
              </w:rPr>
              <w:t>Proposional</w:t>
            </w:r>
          </w:p>
        </w:tc>
        <w:tc>
          <w:tcPr>
            <w:tcW w:w="1350" w:type="dxa"/>
            <w:gridSpan w:val="2"/>
            <w:tcBorders>
              <w:top w:val="nil"/>
              <w:left w:val="nil"/>
              <w:bottom w:val="single" w:sz="8" w:space="0" w:color="auto"/>
              <w:right w:val="single" w:sz="12" w:space="0" w:color="000000" w:themeColor="text1"/>
            </w:tcBorders>
            <w:tcMar>
              <w:left w:w="108" w:type="dxa"/>
              <w:right w:w="108" w:type="dxa"/>
            </w:tcMar>
            <w:vAlign w:val="bottom"/>
          </w:tcPr>
          <w:p w14:paraId="5A93575C" w14:textId="2EB250E7" w:rsidR="6A95963C" w:rsidRPr="007B35C6" w:rsidRDefault="6A95963C" w:rsidP="6A95963C">
            <w:pPr>
              <w:jc w:val="center"/>
            </w:pPr>
            <w:r w:rsidRPr="007B35C6">
              <w:rPr>
                <w:sz w:val="16"/>
                <w:szCs w:val="16"/>
              </w:rPr>
              <w:t>Non-Proposional</w:t>
            </w:r>
          </w:p>
        </w:tc>
        <w:tc>
          <w:tcPr>
            <w:tcW w:w="1309"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E8D1A01" w14:textId="7C6C0048" w:rsidR="6A95963C" w:rsidRPr="007B35C6" w:rsidRDefault="6A95963C" w:rsidP="6A95963C">
            <w:pPr>
              <w:jc w:val="center"/>
            </w:pPr>
            <w:r w:rsidRPr="007B35C6">
              <w:rPr>
                <w:sz w:val="16"/>
                <w:szCs w:val="16"/>
              </w:rPr>
              <w:t>Proposional</w:t>
            </w:r>
          </w:p>
        </w:tc>
        <w:tc>
          <w:tcPr>
            <w:tcW w:w="746"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4CDEC841" w14:textId="61A11423" w:rsidR="6A95963C" w:rsidRPr="007B35C6" w:rsidRDefault="6A95963C" w:rsidP="6A95963C">
            <w:pPr>
              <w:jc w:val="center"/>
            </w:pPr>
            <w:r w:rsidRPr="007B35C6">
              <w:rPr>
                <w:sz w:val="16"/>
                <w:szCs w:val="16"/>
              </w:rPr>
              <w:t>Non-Proposional</w:t>
            </w:r>
          </w:p>
        </w:tc>
      </w:tr>
      <w:tr w:rsidR="6A95963C" w:rsidRPr="007B35C6" w14:paraId="47C7A791" w14:textId="77777777" w:rsidTr="6A95963C">
        <w:trPr>
          <w:trHeight w:val="315"/>
        </w:trPr>
        <w:tc>
          <w:tcPr>
            <w:tcW w:w="589" w:type="dxa"/>
            <w:vMerge/>
            <w:tcBorders>
              <w:left w:val="single" w:sz="0" w:space="0" w:color="auto"/>
              <w:bottom w:val="single" w:sz="0" w:space="0" w:color="auto"/>
              <w:right w:val="single" w:sz="0" w:space="0" w:color="auto"/>
            </w:tcBorders>
            <w:vAlign w:val="center"/>
          </w:tcPr>
          <w:p w14:paraId="42675C26" w14:textId="77777777" w:rsidR="00FD7DED" w:rsidRPr="007B35C6" w:rsidRDefault="00FD7DED"/>
        </w:tc>
        <w:tc>
          <w:tcPr>
            <w:tcW w:w="1106" w:type="dxa"/>
            <w:vMerge/>
            <w:tcBorders>
              <w:left w:val="single" w:sz="0" w:space="0" w:color="auto"/>
              <w:bottom w:val="single" w:sz="0" w:space="0" w:color="auto"/>
              <w:right w:val="single" w:sz="0" w:space="0" w:color="auto"/>
            </w:tcBorders>
            <w:vAlign w:val="center"/>
          </w:tcPr>
          <w:p w14:paraId="50392BB7" w14:textId="77777777" w:rsidR="00FD7DED" w:rsidRPr="007B35C6" w:rsidRDefault="00FD7DED"/>
        </w:tc>
        <w:tc>
          <w:tcPr>
            <w:tcW w:w="720" w:type="dxa"/>
            <w:vMerge/>
            <w:tcBorders>
              <w:left w:val="single" w:sz="0" w:space="0" w:color="auto"/>
              <w:bottom w:val="single" w:sz="0" w:space="0" w:color="auto"/>
              <w:right w:val="single" w:sz="0" w:space="0" w:color="auto"/>
            </w:tcBorders>
            <w:vAlign w:val="center"/>
          </w:tcPr>
          <w:p w14:paraId="0AA3464C"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42A14F12"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4A8FD8AF" w14:textId="77777777" w:rsidR="00FD7DED" w:rsidRPr="007B35C6" w:rsidRDefault="00FD7DED"/>
        </w:tc>
        <w:tc>
          <w:tcPr>
            <w:tcW w:w="649" w:type="dxa"/>
            <w:vMerge/>
            <w:tcBorders>
              <w:left w:val="nil"/>
              <w:bottom w:val="single" w:sz="0" w:space="0" w:color="auto"/>
              <w:right w:val="single" w:sz="0" w:space="0" w:color="auto"/>
            </w:tcBorders>
            <w:vAlign w:val="center"/>
          </w:tcPr>
          <w:p w14:paraId="3C6F9103" w14:textId="77777777" w:rsidR="00FD7DED" w:rsidRPr="007B35C6" w:rsidRDefault="00FD7DED"/>
        </w:tc>
        <w:tc>
          <w:tcPr>
            <w:tcW w:w="911" w:type="dxa"/>
            <w:vMerge/>
            <w:tcBorders>
              <w:left w:val="single" w:sz="0" w:space="0" w:color="auto"/>
              <w:bottom w:val="single" w:sz="0" w:space="0" w:color="auto"/>
              <w:right w:val="single" w:sz="0" w:space="0" w:color="auto"/>
            </w:tcBorders>
            <w:vAlign w:val="center"/>
          </w:tcPr>
          <w:p w14:paraId="67AFF1B6"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213083B1" w14:textId="6FEB5B5E"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361FBC06" w14:textId="35B79E65"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7A03D295" w14:textId="07D0A0CF" w:rsidR="6A95963C" w:rsidRPr="007B35C6" w:rsidRDefault="6A95963C" w:rsidP="6A95963C">
            <w:pPr>
              <w:jc w:val="center"/>
            </w:pPr>
            <w:r w:rsidRPr="007B35C6">
              <w:rPr>
                <w:sz w:val="16"/>
                <w:szCs w:val="16"/>
              </w:rPr>
              <w:t>Cath X/L</w:t>
            </w:r>
          </w:p>
        </w:tc>
        <w:tc>
          <w:tcPr>
            <w:tcW w:w="66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6F91674A" w14:textId="25E58083" w:rsidR="6A95963C" w:rsidRPr="007B35C6" w:rsidRDefault="6A95963C" w:rsidP="6A95963C">
            <w:pPr>
              <w:jc w:val="center"/>
            </w:pPr>
            <w:r w:rsidRPr="007B35C6">
              <w:rPr>
                <w:sz w:val="16"/>
                <w:szCs w:val="16"/>
              </w:rPr>
              <w:t>Work X/L</w:t>
            </w:r>
          </w:p>
        </w:tc>
        <w:tc>
          <w:tcPr>
            <w:tcW w:w="7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6B98E6A6" w14:textId="39F4F0BC" w:rsidR="6A95963C" w:rsidRPr="007B35C6" w:rsidRDefault="6A95963C" w:rsidP="6A95963C">
            <w:pPr>
              <w:jc w:val="center"/>
            </w:pPr>
            <w:r w:rsidRPr="007B35C6">
              <w:rPr>
                <w:i/>
                <w:iCs/>
                <w:sz w:val="16"/>
                <w:szCs w:val="16"/>
              </w:rPr>
              <w:t>Quota Share</w:t>
            </w:r>
          </w:p>
        </w:tc>
        <w:tc>
          <w:tcPr>
            <w:tcW w:w="5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F3CAA5A" w14:textId="54AE6D64" w:rsidR="6A95963C" w:rsidRPr="007B35C6" w:rsidRDefault="6A95963C" w:rsidP="6A95963C">
            <w:pPr>
              <w:jc w:val="center"/>
            </w:pPr>
            <w:r w:rsidRPr="007B35C6">
              <w:rPr>
                <w:sz w:val="16"/>
                <w:szCs w:val="16"/>
              </w:rPr>
              <w:t>Surplus</w:t>
            </w:r>
          </w:p>
        </w:tc>
        <w:tc>
          <w:tcPr>
            <w:tcW w:w="746" w:type="dxa"/>
            <w:vMerge/>
            <w:tcBorders>
              <w:top w:val="single" w:sz="12" w:space="0" w:color="000000" w:themeColor="text1"/>
              <w:left w:val="nil"/>
              <w:bottom w:val="single" w:sz="12" w:space="0" w:color="000000" w:themeColor="text1"/>
              <w:right w:val="single" w:sz="12" w:space="0" w:color="000000" w:themeColor="text1"/>
            </w:tcBorders>
            <w:vAlign w:val="center"/>
          </w:tcPr>
          <w:p w14:paraId="2EB78B4F" w14:textId="77777777" w:rsidR="00FD7DED" w:rsidRPr="007B35C6" w:rsidRDefault="00FD7DED"/>
        </w:tc>
      </w:tr>
      <w:tr w:rsidR="6A95963C" w:rsidRPr="007B35C6" w14:paraId="6892FFCF" w14:textId="77777777" w:rsidTr="6A95963C">
        <w:trPr>
          <w:trHeight w:val="315"/>
        </w:trPr>
        <w:tc>
          <w:tcPr>
            <w:tcW w:w="589" w:type="dxa"/>
            <w:tcBorders>
              <w:top w:val="nil"/>
              <w:left w:val="single" w:sz="8" w:space="0" w:color="auto"/>
              <w:bottom w:val="single" w:sz="8" w:space="0" w:color="auto"/>
              <w:right w:val="nil"/>
            </w:tcBorders>
            <w:tcMar>
              <w:left w:w="108" w:type="dxa"/>
              <w:right w:w="108" w:type="dxa"/>
            </w:tcMar>
            <w:vAlign w:val="bottom"/>
          </w:tcPr>
          <w:p w14:paraId="607CE73B" w14:textId="0D458FDA" w:rsidR="6A95963C" w:rsidRPr="007B35C6" w:rsidRDefault="6A95963C" w:rsidP="6A95963C">
            <w:pPr>
              <w:jc w:val="center"/>
            </w:pPr>
            <w:r w:rsidRPr="007B35C6">
              <w:rPr>
                <w:sz w:val="16"/>
                <w:szCs w:val="16"/>
              </w:rPr>
              <w:t>(1)</w:t>
            </w:r>
          </w:p>
        </w:tc>
        <w:tc>
          <w:tcPr>
            <w:tcW w:w="1106" w:type="dxa"/>
            <w:tcBorders>
              <w:top w:val="nil"/>
              <w:left w:val="single" w:sz="8" w:space="0" w:color="auto"/>
              <w:bottom w:val="single" w:sz="8" w:space="0" w:color="auto"/>
              <w:right w:val="single" w:sz="8" w:space="0" w:color="auto"/>
            </w:tcBorders>
            <w:tcMar>
              <w:left w:w="108" w:type="dxa"/>
              <w:right w:w="108" w:type="dxa"/>
            </w:tcMar>
            <w:vAlign w:val="bottom"/>
          </w:tcPr>
          <w:p w14:paraId="751EF363" w14:textId="0C63F5AE" w:rsidR="6A95963C" w:rsidRPr="007B35C6" w:rsidRDefault="6A95963C" w:rsidP="6A95963C">
            <w:pPr>
              <w:jc w:val="center"/>
            </w:pPr>
            <w:r w:rsidRPr="007B35C6">
              <w:rPr>
                <w:sz w:val="16"/>
                <w:szCs w:val="16"/>
              </w:rPr>
              <w:t>(2)</w:t>
            </w:r>
          </w:p>
        </w:tc>
        <w:tc>
          <w:tcPr>
            <w:tcW w:w="720" w:type="dxa"/>
            <w:tcBorders>
              <w:top w:val="nil"/>
              <w:left w:val="single" w:sz="8" w:space="0" w:color="auto"/>
              <w:bottom w:val="single" w:sz="8" w:space="0" w:color="auto"/>
              <w:right w:val="single" w:sz="8" w:space="0" w:color="auto"/>
            </w:tcBorders>
            <w:tcMar>
              <w:left w:w="108" w:type="dxa"/>
              <w:right w:w="108" w:type="dxa"/>
            </w:tcMar>
            <w:vAlign w:val="bottom"/>
          </w:tcPr>
          <w:p w14:paraId="5C6AD44D" w14:textId="0D50E77C"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5251528A" w14:textId="0B80884A"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1E07A584" w14:textId="40E2F53E" w:rsidR="6A95963C" w:rsidRPr="007B35C6" w:rsidRDefault="6A95963C" w:rsidP="6A95963C">
            <w:pPr>
              <w:jc w:val="center"/>
            </w:pPr>
            <w:r w:rsidRPr="007B35C6">
              <w:rPr>
                <w:sz w:val="16"/>
                <w:szCs w:val="16"/>
              </w:rPr>
              <w:t>(5)</w:t>
            </w:r>
          </w:p>
        </w:tc>
        <w:tc>
          <w:tcPr>
            <w:tcW w:w="649" w:type="dxa"/>
            <w:tcBorders>
              <w:top w:val="nil"/>
              <w:left w:val="single" w:sz="8" w:space="0" w:color="auto"/>
              <w:bottom w:val="single" w:sz="8" w:space="0" w:color="auto"/>
              <w:right w:val="single" w:sz="8" w:space="0" w:color="auto"/>
            </w:tcBorders>
            <w:tcMar>
              <w:left w:w="108" w:type="dxa"/>
              <w:right w:w="108" w:type="dxa"/>
            </w:tcMar>
            <w:vAlign w:val="bottom"/>
          </w:tcPr>
          <w:p w14:paraId="320BC7B0" w14:textId="7F48AF1B" w:rsidR="6A95963C" w:rsidRPr="007B35C6" w:rsidRDefault="6A95963C" w:rsidP="6A95963C">
            <w:pPr>
              <w:jc w:val="center"/>
            </w:pPr>
            <w:r w:rsidRPr="007B35C6">
              <w:rPr>
                <w:sz w:val="16"/>
                <w:szCs w:val="16"/>
              </w:rPr>
              <w:t>(6)</w:t>
            </w:r>
          </w:p>
        </w:tc>
        <w:tc>
          <w:tcPr>
            <w:tcW w:w="911" w:type="dxa"/>
            <w:tcBorders>
              <w:top w:val="nil"/>
              <w:left w:val="single" w:sz="8" w:space="0" w:color="auto"/>
              <w:bottom w:val="single" w:sz="8" w:space="0" w:color="auto"/>
              <w:right w:val="single" w:sz="8" w:space="0" w:color="auto"/>
            </w:tcBorders>
            <w:tcMar>
              <w:left w:w="108" w:type="dxa"/>
              <w:right w:w="108" w:type="dxa"/>
            </w:tcMar>
            <w:vAlign w:val="bottom"/>
          </w:tcPr>
          <w:p w14:paraId="40C893E0" w14:textId="32317B52"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6F81A9" w14:textId="035A2C3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2D0538" w14:textId="2125D1C9"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D487E8" w14:textId="0D8E36AC" w:rsidR="6A95963C" w:rsidRPr="007B35C6" w:rsidRDefault="6A95963C" w:rsidP="6A95963C">
            <w:pPr>
              <w:jc w:val="center"/>
            </w:pPr>
            <w:r w:rsidRPr="007B35C6">
              <w:rPr>
                <w:sz w:val="16"/>
                <w:szCs w:val="16"/>
              </w:rPr>
              <w:t>(10)</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10FF73" w14:textId="770D4B5A" w:rsidR="6A95963C" w:rsidRPr="007B35C6" w:rsidRDefault="6A95963C" w:rsidP="6A95963C">
            <w:pPr>
              <w:jc w:val="center"/>
            </w:pPr>
            <w:r w:rsidRPr="007B35C6">
              <w:rPr>
                <w:sz w:val="16"/>
                <w:szCs w:val="16"/>
              </w:rPr>
              <w:t>(11)</w:t>
            </w:r>
          </w:p>
        </w:tc>
        <w:tc>
          <w:tcPr>
            <w:tcW w:w="78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03F5B247" w14:textId="21A183B5" w:rsidR="6A95963C" w:rsidRPr="007B35C6" w:rsidRDefault="6A95963C" w:rsidP="6A95963C">
            <w:pPr>
              <w:jc w:val="center"/>
            </w:pPr>
            <w:r w:rsidRPr="007B35C6">
              <w:rPr>
                <w:sz w:val="16"/>
                <w:szCs w:val="16"/>
              </w:rPr>
              <w:t>(12)</w:t>
            </w:r>
          </w:p>
        </w:tc>
        <w:tc>
          <w:tcPr>
            <w:tcW w:w="529"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1B11B4F9" w14:textId="40FA1823" w:rsidR="6A95963C" w:rsidRPr="007B35C6" w:rsidRDefault="6A95963C" w:rsidP="6A95963C">
            <w:pPr>
              <w:jc w:val="center"/>
            </w:pPr>
            <w:r w:rsidRPr="007B35C6">
              <w:rPr>
                <w:sz w:val="16"/>
                <w:szCs w:val="16"/>
              </w:rPr>
              <w:t>(13)</w:t>
            </w:r>
          </w:p>
        </w:tc>
        <w:tc>
          <w:tcPr>
            <w:tcW w:w="746"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BB11807" w14:textId="791210C9" w:rsidR="6A95963C" w:rsidRPr="007B35C6" w:rsidRDefault="6A95963C" w:rsidP="6A95963C">
            <w:pPr>
              <w:jc w:val="center"/>
            </w:pPr>
            <w:r w:rsidRPr="007B35C6">
              <w:rPr>
                <w:sz w:val="16"/>
                <w:szCs w:val="16"/>
              </w:rPr>
              <w:t>(14)</w:t>
            </w:r>
          </w:p>
        </w:tc>
      </w:tr>
      <w:tr w:rsidR="6A95963C" w:rsidRPr="007B35C6" w14:paraId="46640AEB"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bottom"/>
          </w:tcPr>
          <w:p w14:paraId="46537B8C" w14:textId="078E33E0" w:rsidR="6A95963C" w:rsidRPr="007B35C6" w:rsidRDefault="6A95963C" w:rsidP="6A95963C">
            <w:r w:rsidRPr="007B35C6">
              <w:rPr>
                <w:sz w:val="16"/>
                <w:szCs w:val="16"/>
              </w:rPr>
              <w:t xml:space="preserve"> </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F76EA9" w14:textId="20E474E3"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tcMar>
              <w:left w:w="108" w:type="dxa"/>
              <w:right w:w="108" w:type="dxa"/>
            </w:tcMar>
            <w:vAlign w:val="bottom"/>
          </w:tcPr>
          <w:p w14:paraId="4F4A7F9E" w14:textId="763196C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C556D3E" w14:textId="4630065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5EABDF" w14:textId="6A1315A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2671D5" w14:textId="446B192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F737E0" w14:textId="443ABE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A8779E" w14:textId="61AEF47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975118" w14:textId="2D90559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CE2097" w14:textId="04DDCE76"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38F1E7" w14:textId="473D0D29"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2ADE5D" w14:textId="1981DF3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ABDE9D" w14:textId="2740788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A7AEB7" w14:textId="5D5ABA85" w:rsidR="6A95963C" w:rsidRPr="007B35C6" w:rsidRDefault="6A95963C" w:rsidP="6A95963C">
            <w:r w:rsidRPr="007B35C6">
              <w:rPr>
                <w:sz w:val="16"/>
                <w:szCs w:val="16"/>
              </w:rPr>
              <w:t xml:space="preserve"> </w:t>
            </w:r>
          </w:p>
        </w:tc>
      </w:tr>
      <w:tr w:rsidR="6A95963C" w:rsidRPr="007B35C6" w14:paraId="48E9A362"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119AFC1" w14:textId="413CD226" w:rsidR="6A95963C" w:rsidRPr="007B35C6" w:rsidRDefault="6A95963C" w:rsidP="6A95963C">
            <w:pPr>
              <w:jc w:val="center"/>
            </w:pPr>
            <w:r w:rsidRPr="007B35C6">
              <w:rPr>
                <w:sz w:val="16"/>
                <w:szCs w:val="16"/>
              </w:rPr>
              <w:t>A</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59F9DC" w14:textId="181A57B8" w:rsidR="6A95963C" w:rsidRPr="007B35C6" w:rsidRDefault="6A95963C" w:rsidP="6A95963C">
            <w:r w:rsidRPr="007B35C6">
              <w:rPr>
                <w:sz w:val="16"/>
                <w:szCs w:val="16"/>
              </w:rPr>
              <w:t xml:space="preserve">Retensi Sendiri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EC0A864" w14:textId="1E0BE67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5F50D2E" w14:textId="0E046FF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55D33C" w14:textId="1EF0F8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E5A915" w14:textId="1184896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724DD7" w14:textId="313AA9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2412FB0" w14:textId="0B3BC4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3C43E99" w14:textId="428F8D5D"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2AF9522" w14:textId="44D3991D" w:rsidR="6A95963C" w:rsidRPr="007B35C6" w:rsidRDefault="6A95963C" w:rsidP="6A95963C">
            <w:r w:rsidRPr="007B35C6">
              <w:rPr>
                <w:color w:val="FFFFFF" w:themeColor="background1"/>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BE37CA3" w14:textId="55F3C7FA" w:rsidR="6A95963C" w:rsidRPr="007B35C6" w:rsidRDefault="6A95963C" w:rsidP="6A95963C">
            <w:r w:rsidRPr="007B35C6">
              <w:rPr>
                <w:color w:val="FFFFFF" w:themeColor="background1"/>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D2B1CD8" w14:textId="435D974F" w:rsidR="6A95963C" w:rsidRPr="007B35C6" w:rsidRDefault="6A95963C" w:rsidP="6A95963C">
            <w:r w:rsidRPr="007B35C6">
              <w:rPr>
                <w:color w:val="FFFFFF" w:themeColor="background1"/>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77616A2" w14:textId="1767F5A9" w:rsidR="6A95963C" w:rsidRPr="007B35C6" w:rsidRDefault="6A95963C" w:rsidP="6A95963C">
            <w:r w:rsidRPr="007B35C6">
              <w:rPr>
                <w:color w:val="FFFFFF" w:themeColor="background1"/>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FEEEF5A" w14:textId="04FBB8F1" w:rsidR="6A95963C" w:rsidRPr="007B35C6" w:rsidRDefault="6A95963C" w:rsidP="6A95963C">
            <w:r w:rsidRPr="007B35C6">
              <w:rPr>
                <w:color w:val="FFFFFF" w:themeColor="background1"/>
                <w:sz w:val="16"/>
                <w:szCs w:val="16"/>
              </w:rPr>
              <w:t xml:space="preserve"> </w:t>
            </w:r>
          </w:p>
        </w:tc>
      </w:tr>
      <w:tr w:rsidR="6A95963C" w:rsidRPr="007B35C6" w14:paraId="0907E02F"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ABC3790" w14:textId="2FA776D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03D5B8" w14:textId="575DEDF9"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65F11B8" w14:textId="144F7FC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8CFF857" w14:textId="1CF876E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A3ECEB" w14:textId="6C652B0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5EC463" w14:textId="3B5E00A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19E8C16" w14:textId="7F6CD0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AD652F" w14:textId="1EF5390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089339" w14:textId="6F6DB63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3D7883" w14:textId="7AFF98C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A9AF14" w14:textId="2382EE6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DE0706" w14:textId="722C553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67FF17" w14:textId="13ECA9E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E79C48" w14:textId="506FD43A" w:rsidR="6A95963C" w:rsidRPr="007B35C6" w:rsidRDefault="6A95963C" w:rsidP="6A95963C">
            <w:r w:rsidRPr="007B35C6">
              <w:rPr>
                <w:sz w:val="16"/>
                <w:szCs w:val="16"/>
              </w:rPr>
              <w:t xml:space="preserve"> </w:t>
            </w:r>
          </w:p>
        </w:tc>
      </w:tr>
      <w:tr w:rsidR="6A95963C" w:rsidRPr="007B35C6" w14:paraId="4134161D"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1494C86" w14:textId="14455825" w:rsidR="6A95963C" w:rsidRPr="007B35C6" w:rsidRDefault="6A95963C" w:rsidP="6A95963C">
            <w:pPr>
              <w:jc w:val="center"/>
            </w:pPr>
            <w:r w:rsidRPr="007B35C6">
              <w:rPr>
                <w:sz w:val="16"/>
                <w:szCs w:val="16"/>
              </w:rPr>
              <w:t>B</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DDA840" w14:textId="27EF81CE" w:rsidR="6A95963C" w:rsidRPr="007B35C6" w:rsidRDefault="6A95963C" w:rsidP="6A95963C">
            <w:r w:rsidRPr="007B35C6">
              <w:rPr>
                <w:sz w:val="16"/>
                <w:szCs w:val="16"/>
              </w:rPr>
              <w:t xml:space="preserve">Dukungan Reasuradur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203E27F" w14:textId="401077D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2315D9D" w14:textId="0212090C"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7B2431" w14:textId="77A5DC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14D986" w14:textId="72EC0A0F"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0DE2D74" w14:textId="4E330E5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690A3F" w14:textId="76568F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9BF9FB" w14:textId="78E6317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708815" w14:textId="10F612E8"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3CE829" w14:textId="55A5CDC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6D369F" w14:textId="5ACA54A9"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ABB8FF" w14:textId="1A6A2E5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A3255A" w14:textId="1E753EA9" w:rsidR="6A95963C" w:rsidRPr="007B35C6" w:rsidRDefault="6A95963C" w:rsidP="6A95963C">
            <w:r w:rsidRPr="007B35C6">
              <w:rPr>
                <w:sz w:val="16"/>
                <w:szCs w:val="16"/>
              </w:rPr>
              <w:t xml:space="preserve"> </w:t>
            </w:r>
          </w:p>
        </w:tc>
      </w:tr>
      <w:tr w:rsidR="6A95963C" w:rsidRPr="007B35C6" w14:paraId="22389A46"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8ADE2FD" w14:textId="5F7D1108"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AEF5D9" w14:textId="65BA07ED" w:rsidR="6A95963C" w:rsidRPr="007B35C6" w:rsidRDefault="6A95963C" w:rsidP="6A95963C">
            <w:r w:rsidRPr="007B35C6">
              <w:rPr>
                <w:sz w:val="16"/>
                <w:szCs w:val="16"/>
              </w:rPr>
              <w:t>Dalam Negeri</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268FBF2" w14:textId="40AF220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371F0AB" w14:textId="1855F2A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B718D0" w14:textId="0C08F8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7DA3AB" w14:textId="22F5BEFA"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A827263" w14:textId="62ECA7C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204384" w14:textId="7C29B85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6B9EDC" w14:textId="14F3175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5E88C6" w14:textId="31177BA2"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62C9C8" w14:textId="273BDE93"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223827" w14:textId="4695DDB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930A10" w14:textId="18EA7730"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A7E25E" w14:textId="61774CFB" w:rsidR="6A95963C" w:rsidRPr="007B35C6" w:rsidRDefault="6A95963C" w:rsidP="6A95963C">
            <w:r w:rsidRPr="007B35C6">
              <w:rPr>
                <w:sz w:val="16"/>
                <w:szCs w:val="16"/>
              </w:rPr>
              <w:t xml:space="preserve"> </w:t>
            </w:r>
          </w:p>
        </w:tc>
      </w:tr>
      <w:tr w:rsidR="6A95963C" w:rsidRPr="007B35C6" w14:paraId="70E32A21" w14:textId="77777777" w:rsidTr="6A95963C">
        <w:trPr>
          <w:trHeight w:val="319"/>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706344A" w14:textId="6D1CEC8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BD70A8" w14:textId="42A0ED11"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0E0D833" w14:textId="03F2E85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EE9FE0A" w14:textId="63A5D820"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2C96EF" w14:textId="20AB2A8D"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BFA324" w14:textId="6C3F494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D9C5304" w14:textId="72D1537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6ADD0E" w14:textId="1CC4E47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70B097" w14:textId="45E24CF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F90FE9" w14:textId="32F64C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AACC45" w14:textId="6CA6F70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6E1CEC" w14:textId="7AA49FA7"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3B59F0" w14:textId="235737F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0BBD01" w14:textId="1744E8EE" w:rsidR="6A95963C" w:rsidRPr="007B35C6" w:rsidRDefault="6A95963C" w:rsidP="6A95963C">
            <w:r w:rsidRPr="007B35C6">
              <w:rPr>
                <w:sz w:val="16"/>
                <w:szCs w:val="16"/>
              </w:rPr>
              <w:t xml:space="preserve"> </w:t>
            </w:r>
          </w:p>
        </w:tc>
      </w:tr>
      <w:tr w:rsidR="6A95963C" w:rsidRPr="007B35C6" w14:paraId="189B1118"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8C6D4D9" w14:textId="518C6EA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4E0879" w14:textId="0283D44A"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4C87418" w14:textId="6B85A51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BA6E844" w14:textId="686114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FA7B50" w14:textId="53CBF67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AE6B1B" w14:textId="1304C49B"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C432DA4" w14:textId="07C7F718"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442542" w14:textId="027FF7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6319AC" w14:textId="67C72D4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D6CB40" w14:textId="6CBB4F6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DD0E98" w14:textId="3D5E0AE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BD3230" w14:textId="711CF052"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AE23F0" w14:textId="374B5C8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BD26B4" w14:textId="2AB0F5D1" w:rsidR="6A95963C" w:rsidRPr="007B35C6" w:rsidRDefault="6A95963C" w:rsidP="6A95963C">
            <w:r w:rsidRPr="007B35C6">
              <w:rPr>
                <w:sz w:val="16"/>
                <w:szCs w:val="16"/>
              </w:rPr>
              <w:t xml:space="preserve"> </w:t>
            </w:r>
          </w:p>
        </w:tc>
      </w:tr>
      <w:tr w:rsidR="6A95963C" w:rsidRPr="007B35C6" w14:paraId="171BEF1B"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6B3094D" w14:textId="050723E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20FCE8" w14:textId="680BCF91" w:rsidR="6A95963C" w:rsidRPr="007B35C6" w:rsidRDefault="6A95963C" w:rsidP="6A95963C">
            <w:pPr>
              <w:ind w:firstLine="320"/>
            </w:pPr>
            <w:r w:rsidRPr="007B35C6">
              <w:rPr>
                <w:sz w:val="16"/>
                <w:szCs w:val="16"/>
              </w:rPr>
              <w:t xml:space="preserve">3.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F30E25E" w14:textId="148EAC11"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066CDF0" w14:textId="7F692519"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75F803" w14:textId="0D0DC7F5"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48D003" w14:textId="4AEF3DA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14A727E" w14:textId="5BF5004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631C5B" w14:textId="40275B3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2B2FC2" w14:textId="2AC848D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D475F9" w14:textId="41B905EE"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93295A" w14:textId="07F63A8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80FE42" w14:textId="13051E8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2DB18A" w14:textId="39A4045F"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D1905C" w14:textId="022034E6" w:rsidR="6A95963C" w:rsidRPr="007B35C6" w:rsidRDefault="6A95963C" w:rsidP="6A95963C">
            <w:r w:rsidRPr="007B35C6">
              <w:rPr>
                <w:sz w:val="16"/>
                <w:szCs w:val="16"/>
              </w:rPr>
              <w:t xml:space="preserve"> </w:t>
            </w:r>
          </w:p>
        </w:tc>
      </w:tr>
      <w:tr w:rsidR="6A95963C" w:rsidRPr="007B35C6" w14:paraId="003D03F6"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010346D" w14:textId="13ADDF5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1599EA" w14:textId="5F867F94" w:rsidR="6A95963C" w:rsidRPr="007B35C6" w:rsidRDefault="6A95963C" w:rsidP="6A95963C">
            <w:pPr>
              <w:ind w:firstLine="320"/>
            </w:pPr>
            <w:r w:rsidRPr="007B35C6">
              <w:rPr>
                <w:sz w:val="16"/>
                <w:szCs w:val="16"/>
              </w:rPr>
              <w:t>4. ......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511EE83" w14:textId="61A37CD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C9B6DE0" w14:textId="2B4BEA8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6F5438" w14:textId="794B997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778AE4" w14:textId="6B58962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B14A27D" w14:textId="6E0ECB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B21026" w14:textId="55961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EBAD62" w14:textId="13BAE797"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FFE3A5" w14:textId="48FCA5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BDAD39" w14:textId="0F86D71F"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60D37D" w14:textId="7333D65B"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FAAF71" w14:textId="637E44B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5E6046" w14:textId="6E95F46F" w:rsidR="6A95963C" w:rsidRPr="007B35C6" w:rsidRDefault="6A95963C" w:rsidP="6A95963C">
            <w:r w:rsidRPr="007B35C6">
              <w:rPr>
                <w:sz w:val="16"/>
                <w:szCs w:val="16"/>
              </w:rPr>
              <w:t xml:space="preserve"> </w:t>
            </w:r>
          </w:p>
        </w:tc>
      </w:tr>
      <w:tr w:rsidR="6A95963C" w:rsidRPr="007B35C6" w14:paraId="58844596"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2C070CC" w14:textId="0FCDB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0805E4" w14:textId="4AB8A872"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F94393F" w14:textId="3F3BCBA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D3C3BD7" w14:textId="73D789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A6174E" w14:textId="78E1CF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9CD4D6" w14:textId="48A16F9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16BE694" w14:textId="61BB54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CDE554" w14:textId="4868B3D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8636C3" w14:textId="7F5E1BE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347808" w14:textId="3294A2DB"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76D7AB" w14:textId="0CB8DC7D"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970324" w14:textId="213CCAE8"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6B156E" w14:textId="5800A10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41079A" w14:textId="1FA27088" w:rsidR="6A95963C" w:rsidRPr="007B35C6" w:rsidRDefault="6A95963C" w:rsidP="6A95963C">
            <w:r w:rsidRPr="007B35C6">
              <w:rPr>
                <w:sz w:val="16"/>
                <w:szCs w:val="16"/>
              </w:rPr>
              <w:t xml:space="preserve"> </w:t>
            </w:r>
          </w:p>
        </w:tc>
      </w:tr>
      <w:tr w:rsidR="6A95963C" w:rsidRPr="007B35C6" w14:paraId="2AA33D9F"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472C7D5" w14:textId="6DB0B19C"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A322FD" w14:textId="0B05CA2A"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2830ADA" w14:textId="4F51299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5254E3B" w14:textId="1C674D7F"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2C92AD" w14:textId="51E08D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B6910F" w14:textId="7E568D9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770656E" w14:textId="59803C0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EB7504" w14:textId="1293C9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857E50" w14:textId="486E10C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324631" w14:textId="452533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AEE9FA" w14:textId="3A9804B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7865FA" w14:textId="59E099D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B0FC5F" w14:textId="73CF130E"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3BF748" w14:textId="0B1FC931" w:rsidR="6A95963C" w:rsidRPr="007B35C6" w:rsidRDefault="6A95963C" w:rsidP="6A95963C">
            <w:r w:rsidRPr="007B35C6">
              <w:rPr>
                <w:sz w:val="16"/>
                <w:szCs w:val="16"/>
              </w:rPr>
              <w:t xml:space="preserve"> </w:t>
            </w:r>
          </w:p>
        </w:tc>
      </w:tr>
      <w:tr w:rsidR="6A95963C" w:rsidRPr="007B35C6" w14:paraId="06FD7C77"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3DF2A26" w14:textId="24890FD5"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46E540" w14:textId="571F82A7"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8EF409" w14:textId="5AB44A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DC9070C" w14:textId="4B305B1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D69BF9" w14:textId="5C81F77B"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53628C" w14:textId="4AB5071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C3A0341" w14:textId="27BCC4B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173F00" w14:textId="1CF2BB7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45617A" w14:textId="3B2E643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17557A" w14:textId="0988D9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C0D820" w14:textId="66160D2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F56CB2" w14:textId="12C3260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E64630" w14:textId="015F930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2D97BB" w14:textId="6C0056F8" w:rsidR="6A95963C" w:rsidRPr="007B35C6" w:rsidRDefault="6A95963C" w:rsidP="6A95963C">
            <w:r w:rsidRPr="007B35C6">
              <w:rPr>
                <w:sz w:val="16"/>
                <w:szCs w:val="16"/>
              </w:rPr>
              <w:t xml:space="preserve"> </w:t>
            </w:r>
          </w:p>
        </w:tc>
      </w:tr>
      <w:tr w:rsidR="6A95963C" w:rsidRPr="007B35C6" w14:paraId="4C26DB32"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8B0AE8C" w14:textId="4647F92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218A84" w14:textId="562EA664" w:rsidR="6A95963C" w:rsidRPr="007B35C6" w:rsidRDefault="6A95963C" w:rsidP="6A95963C">
            <w:r w:rsidRPr="007B35C6">
              <w:rPr>
                <w:sz w:val="16"/>
                <w:szCs w:val="16"/>
              </w:rPr>
              <w:t>Luar Negeri</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3B2E3C" w14:textId="347ACE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F8D5E31" w14:textId="7DE8BDF1"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44A5AD" w14:textId="200AEA3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2FB4CD" w14:textId="2564B27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861E143" w14:textId="3804CEB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B7FEA2" w14:textId="2250D43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0F23D9" w14:textId="7E17063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6CFCEB" w14:textId="65523A2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E39B09" w14:textId="118F7A44"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D5647E" w14:textId="3EAA77E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7A032A" w14:textId="3EE8AB0B"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E32467" w14:textId="34718D72" w:rsidR="6A95963C" w:rsidRPr="007B35C6" w:rsidRDefault="6A95963C" w:rsidP="6A95963C">
            <w:r w:rsidRPr="007B35C6">
              <w:rPr>
                <w:sz w:val="16"/>
                <w:szCs w:val="16"/>
              </w:rPr>
              <w:t xml:space="preserve"> </w:t>
            </w:r>
          </w:p>
        </w:tc>
      </w:tr>
      <w:tr w:rsidR="6A95963C" w:rsidRPr="007B35C6" w14:paraId="4B8496D0"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2F60D3F" w14:textId="59180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5A084D" w14:textId="34BE080B"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C1D551" w14:textId="4678435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13C3093" w14:textId="6E1A2AB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634341" w14:textId="7BA8329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F0E0BF" w14:textId="2EBF4CE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74F9647" w14:textId="3F42496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AD92D4" w14:textId="3BB620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E4EC48" w14:textId="041976A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84F79C" w14:textId="5CEDFF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07F076" w14:textId="6E295B76"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8233F2" w14:textId="2316C1C3"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D7CABD" w14:textId="70AA225C"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33997E" w14:textId="029D8C40" w:rsidR="6A95963C" w:rsidRPr="007B35C6" w:rsidRDefault="6A95963C" w:rsidP="6A95963C">
            <w:r w:rsidRPr="007B35C6">
              <w:rPr>
                <w:sz w:val="16"/>
                <w:szCs w:val="16"/>
              </w:rPr>
              <w:t xml:space="preserve"> </w:t>
            </w:r>
          </w:p>
        </w:tc>
      </w:tr>
      <w:tr w:rsidR="6A95963C" w:rsidRPr="007B35C6" w14:paraId="3A9C6D57"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4BBF533" w14:textId="459F8D80"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E3D976" w14:textId="16DD26AC"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9BD1DC" w14:textId="4301B84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9F39D96" w14:textId="667ECB5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4638AF" w14:textId="7F3C15B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2B0BD5" w14:textId="70B5BBB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DC801E1" w14:textId="045EAA7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E42EEF" w14:textId="015A84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90DE6C" w14:textId="2EF5C64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9BDC8C" w14:textId="3F05CBF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381748" w14:textId="6947AE3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50578E" w14:textId="3577F16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37ECE5" w14:textId="2CA4244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630A21" w14:textId="3C984DC2" w:rsidR="6A95963C" w:rsidRPr="007B35C6" w:rsidRDefault="6A95963C" w:rsidP="6A95963C">
            <w:r w:rsidRPr="007B35C6">
              <w:rPr>
                <w:sz w:val="16"/>
                <w:szCs w:val="16"/>
              </w:rPr>
              <w:t xml:space="preserve"> </w:t>
            </w:r>
          </w:p>
        </w:tc>
      </w:tr>
      <w:tr w:rsidR="6A95963C" w:rsidRPr="007B35C6" w14:paraId="46257C33"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9F7E3E4" w14:textId="6EE2D9C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BAA85C" w14:textId="09CFC90D" w:rsidR="6A95963C" w:rsidRPr="007B35C6" w:rsidRDefault="6A95963C" w:rsidP="6A95963C">
            <w:pPr>
              <w:ind w:firstLine="320"/>
            </w:pPr>
            <w:r w:rsidRPr="007B35C6">
              <w:rPr>
                <w:sz w:val="16"/>
                <w:szCs w:val="16"/>
              </w:rPr>
              <w:t>3. ....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AF7894" w14:textId="33AE25F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865A77A" w14:textId="11C63D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1D3A45" w14:textId="430BB033"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D946F5" w14:textId="3F3D7268"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6519394" w14:textId="6E613B2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5E3D60" w14:textId="528711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ABA17C" w14:textId="38A7B63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870CDD" w14:textId="5E6DA6D5"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EE0F1D" w14:textId="5C39D20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B7B71D" w14:textId="2C818EE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26CF7B" w14:textId="5FBA1FC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DCD1C2" w14:textId="400849D0" w:rsidR="6A95963C" w:rsidRPr="007B35C6" w:rsidRDefault="6A95963C" w:rsidP="6A95963C">
            <w:r w:rsidRPr="007B35C6">
              <w:rPr>
                <w:sz w:val="16"/>
                <w:szCs w:val="16"/>
              </w:rPr>
              <w:t xml:space="preserve"> </w:t>
            </w:r>
          </w:p>
        </w:tc>
      </w:tr>
      <w:tr w:rsidR="6A95963C" w:rsidRPr="007B35C6" w14:paraId="4EE748BE"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B5324C9" w14:textId="16183F4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A74E5B" w14:textId="73CEB82A"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042217" w14:textId="66D3B45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25EB40B" w14:textId="03FC75E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39A210" w14:textId="684DF9C6"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D5432E" w14:textId="7707A8D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7485FFA" w14:textId="7077734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64AC8B" w14:textId="61D2D1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2884AF" w14:textId="70DC116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B53070" w14:textId="5239CEE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080216" w14:textId="40E8C5C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53B7ED" w14:textId="658880E1"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7AF159" w14:textId="107CD0D2"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19F09C" w14:textId="0782434D" w:rsidR="6A95963C" w:rsidRPr="007B35C6" w:rsidRDefault="6A95963C" w:rsidP="6A95963C">
            <w:r w:rsidRPr="007B35C6">
              <w:rPr>
                <w:sz w:val="16"/>
                <w:szCs w:val="16"/>
              </w:rPr>
              <w:t xml:space="preserve"> </w:t>
            </w:r>
          </w:p>
        </w:tc>
      </w:tr>
      <w:tr w:rsidR="6A95963C" w:rsidRPr="007B35C6" w14:paraId="26E9CD78"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DA4672B" w14:textId="62744C7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353A0A" w14:textId="712DCCE0"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87101C6" w14:textId="50D177C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62DA39D" w14:textId="4EFF28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254F98" w14:textId="74E4756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C1E5AC" w14:textId="5E29DB84"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1A1C103" w14:textId="67B3D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0D2CE6" w14:textId="7A45661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336872" w14:textId="1634314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9BA7A0" w14:textId="0425BDE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266E7F" w14:textId="5CF67C5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654A7A" w14:textId="2E05C0A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71C556" w14:textId="5FD64075"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FF9156" w14:textId="132008D2" w:rsidR="6A95963C" w:rsidRPr="007B35C6" w:rsidRDefault="6A95963C" w:rsidP="6A95963C">
            <w:r w:rsidRPr="007B35C6">
              <w:rPr>
                <w:sz w:val="16"/>
                <w:szCs w:val="16"/>
              </w:rPr>
              <w:t xml:space="preserve"> </w:t>
            </w:r>
          </w:p>
        </w:tc>
      </w:tr>
      <w:tr w:rsidR="6A95963C" w:rsidRPr="007B35C6" w14:paraId="39AA2907"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7F7D21A" w14:textId="0342C014"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39EF74" w14:textId="3F80CE18"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687804" w14:textId="7B84D6B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E668BA7" w14:textId="249B8C1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6B0507" w14:textId="17B60B2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2010B6" w14:textId="774AAD8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DD9B88D" w14:textId="10943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9950F3" w14:textId="56F90ED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032BCF" w14:textId="7499E41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16708B" w14:textId="3DDBC0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887CA9" w14:textId="3EDECE4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26ABEB" w14:textId="6506C36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F0E09D" w14:textId="70B4A5F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90B01D" w14:textId="4AD31073" w:rsidR="6A95963C" w:rsidRPr="007B35C6" w:rsidRDefault="6A95963C" w:rsidP="6A95963C">
            <w:r w:rsidRPr="007B35C6">
              <w:rPr>
                <w:sz w:val="16"/>
                <w:szCs w:val="16"/>
              </w:rPr>
              <w:t xml:space="preserve"> </w:t>
            </w:r>
          </w:p>
        </w:tc>
      </w:tr>
      <w:tr w:rsidR="6A95963C" w:rsidRPr="007B35C6" w14:paraId="12BE917B" w14:textId="77777777" w:rsidTr="6A95963C">
        <w:trPr>
          <w:trHeight w:val="330"/>
        </w:trPr>
        <w:tc>
          <w:tcPr>
            <w:tcW w:w="58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A70543" w14:textId="2E5E6C7B" w:rsidR="6A95963C" w:rsidRPr="007B35C6" w:rsidRDefault="6A95963C" w:rsidP="6A95963C">
            <w:pPr>
              <w:jc w:val="center"/>
            </w:pPr>
            <w:r w:rsidRPr="007B35C6">
              <w:rPr>
                <w:sz w:val="16"/>
                <w:szCs w:val="16"/>
              </w:rPr>
              <w:t>C</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81A2BF" w14:textId="45EBFFFD" w:rsidR="6A95963C" w:rsidRPr="007B35C6" w:rsidRDefault="6A95963C" w:rsidP="6A95963C">
            <w:r w:rsidRPr="007B35C6">
              <w:rPr>
                <w:sz w:val="16"/>
                <w:szCs w:val="16"/>
              </w:rPr>
              <w:t>Total</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A5D8844" w14:textId="37F6206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C1BE3F3" w14:textId="5FCB31D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87BB344" w14:textId="6B2D376B" w:rsidR="6A95963C" w:rsidRPr="007B35C6" w:rsidRDefault="6A95963C" w:rsidP="6A95963C">
            <w:r w:rsidRPr="007B35C6">
              <w:rPr>
                <w:color w:val="FFFFFF" w:themeColor="background1"/>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07869A" w14:textId="067DBC3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D12CEA6" w14:textId="2E5BDE4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C624D4" w14:textId="356042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EEF4B2" w14:textId="2E3555F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AF902D" w14:textId="4AC256F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81AAB3" w14:textId="149D5CF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B09724" w14:textId="0F542A2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9C758A" w14:textId="1EC7D04A"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A3E035" w14:textId="3667C5C7" w:rsidR="6A95963C" w:rsidRPr="007B35C6" w:rsidRDefault="6A95963C" w:rsidP="6A95963C">
            <w:pPr>
              <w:rPr>
                <w:sz w:val="16"/>
                <w:szCs w:val="16"/>
              </w:rPr>
            </w:pPr>
          </w:p>
        </w:tc>
      </w:tr>
    </w:tbl>
    <w:p w14:paraId="661ABD1D" w14:textId="23C7522C" w:rsidR="6A95963C" w:rsidRPr="007B35C6" w:rsidRDefault="6A95963C" w:rsidP="6A95963C">
      <w:pPr>
        <w:spacing w:before="19" w:line="360" w:lineRule="auto"/>
        <w:jc w:val="both"/>
        <w:rPr>
          <w:sz w:val="20"/>
          <w:szCs w:val="20"/>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0D6A0FAC"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DF9C31" w14:textId="642C04C5" w:rsidR="6A95963C" w:rsidRPr="007B35C6" w:rsidRDefault="6A95963C" w:rsidP="6A95963C">
            <w:pPr>
              <w:jc w:val="center"/>
            </w:pPr>
            <w:r w:rsidRPr="007B35C6">
              <w:rPr>
                <w:sz w:val="16"/>
                <w:szCs w:val="16"/>
              </w:rPr>
              <w:t>Premi</w:t>
            </w:r>
          </w:p>
        </w:tc>
      </w:tr>
      <w:tr w:rsidR="6A95963C" w:rsidRPr="007B35C6" w14:paraId="6BAC5038"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2B9F3FF" w14:textId="045E5959"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4FAA4027" w14:textId="31350F0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32322A13" w14:textId="22851F13" w:rsidR="6A95963C" w:rsidRPr="007B35C6" w:rsidRDefault="6A95963C" w:rsidP="6A95963C">
            <w:pPr>
              <w:jc w:val="center"/>
            </w:pPr>
            <w:r w:rsidRPr="007B35C6">
              <w:rPr>
                <w:sz w:val="16"/>
                <w:szCs w:val="16"/>
              </w:rPr>
              <w:t>Reasuransi Fakultatif</w:t>
            </w:r>
          </w:p>
        </w:tc>
      </w:tr>
      <w:tr w:rsidR="6A95963C" w:rsidRPr="007B35C6" w14:paraId="5D787126" w14:textId="77777777" w:rsidTr="6A95963C">
        <w:trPr>
          <w:trHeight w:val="315"/>
        </w:trPr>
        <w:tc>
          <w:tcPr>
            <w:tcW w:w="1425" w:type="dxa"/>
            <w:vMerge/>
            <w:tcBorders>
              <w:left w:val="single" w:sz="0" w:space="0" w:color="auto"/>
              <w:right w:val="single" w:sz="0" w:space="0" w:color="auto"/>
            </w:tcBorders>
            <w:vAlign w:val="center"/>
          </w:tcPr>
          <w:p w14:paraId="5FE93010"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1352F7E4" w14:textId="486416A7"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2F9149AF" w14:textId="535CEAD4"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23AE90BC" w14:textId="39A8F71C"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582CFEED" w14:textId="6E9CDAFA" w:rsidR="6A95963C" w:rsidRPr="007B35C6" w:rsidRDefault="6A95963C" w:rsidP="6A95963C">
            <w:pPr>
              <w:jc w:val="center"/>
            </w:pPr>
            <w:r w:rsidRPr="007B35C6">
              <w:rPr>
                <w:sz w:val="16"/>
                <w:szCs w:val="16"/>
              </w:rPr>
              <w:t>Non-Proposional</w:t>
            </w:r>
          </w:p>
        </w:tc>
      </w:tr>
      <w:tr w:rsidR="6A95963C" w:rsidRPr="007B35C6" w14:paraId="26EC1BC1"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7B1678AA"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1F5738CB" w14:textId="5DA950E4"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7A192ADB" w14:textId="35ECCCD3"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A84DBBD" w14:textId="0DEDC65D"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475C9119" w14:textId="4EE1FBC0"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5FADB383" w14:textId="4FD47D76"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E0EF03C" w14:textId="2477946D"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7AE8957D" w14:textId="77777777" w:rsidR="00FD7DED" w:rsidRPr="007B35C6" w:rsidRDefault="00FD7DED"/>
        </w:tc>
      </w:tr>
      <w:tr w:rsidR="6A95963C" w:rsidRPr="007B35C6" w14:paraId="4E2FF9CE"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3AA1DB1C" w14:textId="0B47ADAF"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5E8B7C" w14:textId="58A6CDF2"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A4B96E" w14:textId="5A80A4AD"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294AA8" w14:textId="54F0D69B"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89E1DA" w14:textId="75529AAC"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941E375" w14:textId="2D934E12"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A75E36C" w14:textId="55EFA986"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12D1EDB3" w14:textId="2CA669A9" w:rsidR="6A95963C" w:rsidRPr="007B35C6" w:rsidRDefault="6A95963C" w:rsidP="6A95963C">
            <w:pPr>
              <w:jc w:val="center"/>
            </w:pPr>
            <w:r w:rsidRPr="007B35C6">
              <w:rPr>
                <w:sz w:val="16"/>
                <w:szCs w:val="16"/>
              </w:rPr>
              <w:t>(22)</w:t>
            </w:r>
          </w:p>
        </w:tc>
      </w:tr>
      <w:tr w:rsidR="6A95963C" w:rsidRPr="007B35C6" w14:paraId="74A0102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107558" w14:textId="6DA9827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C78793" w14:textId="26722B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270D5D" w14:textId="3D24B18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7DA3890" w14:textId="49CD4EC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674EE3" w14:textId="0938F4F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98BC50" w14:textId="77B5E6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E43748" w14:textId="2C3D27C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60931F" w14:textId="1FBABE72" w:rsidR="6A95963C" w:rsidRPr="007B35C6" w:rsidRDefault="6A95963C" w:rsidP="6A95963C">
            <w:r w:rsidRPr="007B35C6">
              <w:rPr>
                <w:sz w:val="16"/>
                <w:szCs w:val="16"/>
              </w:rPr>
              <w:t xml:space="preserve"> </w:t>
            </w:r>
          </w:p>
        </w:tc>
      </w:tr>
      <w:tr w:rsidR="6A95963C" w:rsidRPr="007B35C6" w14:paraId="01CED2E0"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1162D6" w14:textId="131A0BC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524C340" w14:textId="1E709AD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3401BBA" w14:textId="16A67144"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9CCE52C" w14:textId="7E401DC5"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01F5B1E" w14:textId="63CE58B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B621F1A" w14:textId="3D2A0DF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E80303A" w14:textId="2F83278E"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A24C36C" w14:textId="4B58128E" w:rsidR="6A95963C" w:rsidRPr="007B35C6" w:rsidRDefault="6A95963C" w:rsidP="6A95963C">
            <w:r w:rsidRPr="007B35C6">
              <w:rPr>
                <w:color w:val="FFFFFF" w:themeColor="background1"/>
                <w:sz w:val="16"/>
                <w:szCs w:val="16"/>
              </w:rPr>
              <w:t xml:space="preserve"> </w:t>
            </w:r>
          </w:p>
        </w:tc>
      </w:tr>
      <w:tr w:rsidR="6A95963C" w:rsidRPr="007B35C6" w14:paraId="1BE2BFEF"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634B0F0" w14:textId="7EB42C1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937F12" w14:textId="30B1B27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641BFC" w14:textId="064705C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086F14C" w14:textId="389CCA6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9E4AAC" w14:textId="217D75CC"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BE8F75" w14:textId="5FFBEF3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41FB44" w14:textId="2C0E77A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DA388D" w14:textId="5F8FED66" w:rsidR="6A95963C" w:rsidRPr="007B35C6" w:rsidRDefault="6A95963C" w:rsidP="6A95963C">
            <w:r w:rsidRPr="007B35C6">
              <w:rPr>
                <w:sz w:val="16"/>
                <w:szCs w:val="16"/>
              </w:rPr>
              <w:t xml:space="preserve"> </w:t>
            </w:r>
          </w:p>
        </w:tc>
      </w:tr>
      <w:tr w:rsidR="6A95963C" w:rsidRPr="007B35C6" w14:paraId="7E1BF16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D8E4846" w14:textId="18121A1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4E5D99" w14:textId="3E36AAB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BC74AA" w14:textId="4886AFA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7C95277" w14:textId="26E6716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5320BC" w14:textId="5175283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ABFEFD" w14:textId="7C14D1B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669CB6" w14:textId="2052303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C0930C" w14:textId="5C0AA43B" w:rsidR="6A95963C" w:rsidRPr="007B35C6" w:rsidRDefault="6A95963C" w:rsidP="6A95963C">
            <w:r w:rsidRPr="007B35C6">
              <w:rPr>
                <w:sz w:val="16"/>
                <w:szCs w:val="16"/>
              </w:rPr>
              <w:t xml:space="preserve"> </w:t>
            </w:r>
          </w:p>
        </w:tc>
      </w:tr>
      <w:tr w:rsidR="6A95963C" w:rsidRPr="007B35C6" w14:paraId="4F880D1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CBDFF06" w14:textId="72345168"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73BBFD" w14:textId="390449C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DB9810" w14:textId="6AA2A4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663DE35" w14:textId="6F221E8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12D593" w14:textId="6A74E53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74E05A" w14:textId="6B849B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32169A" w14:textId="5400C6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89AD50" w14:textId="6F91EB84" w:rsidR="6A95963C" w:rsidRPr="007B35C6" w:rsidRDefault="6A95963C" w:rsidP="6A95963C">
            <w:r w:rsidRPr="007B35C6">
              <w:rPr>
                <w:sz w:val="16"/>
                <w:szCs w:val="16"/>
              </w:rPr>
              <w:t xml:space="preserve"> </w:t>
            </w:r>
          </w:p>
        </w:tc>
      </w:tr>
      <w:tr w:rsidR="6A95963C" w:rsidRPr="007B35C6" w14:paraId="1389159A"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3C1486E" w14:textId="63909B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C86FAE" w14:textId="29AA608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58E9DB" w14:textId="309F447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A5925F9" w14:textId="0D30D33A"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29DF81" w14:textId="68C6085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BDA5E7" w14:textId="641015F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A39313" w14:textId="7A056DA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6D1DF2" w14:textId="46FBFBAB" w:rsidR="6A95963C" w:rsidRPr="007B35C6" w:rsidRDefault="6A95963C" w:rsidP="6A95963C">
            <w:r w:rsidRPr="007B35C6">
              <w:rPr>
                <w:sz w:val="16"/>
                <w:szCs w:val="16"/>
              </w:rPr>
              <w:t xml:space="preserve"> </w:t>
            </w:r>
          </w:p>
        </w:tc>
      </w:tr>
      <w:tr w:rsidR="6A95963C" w:rsidRPr="007B35C6" w14:paraId="1593EB6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A88049B" w14:textId="0227FAD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D483F2" w14:textId="4A423CA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24D866" w14:textId="2783E09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14537C1" w14:textId="1C220EE2"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7B8121" w14:textId="77C5AA2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A2740E" w14:textId="3B8244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AD5590" w14:textId="397F1A54"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022B2B" w14:textId="017CAD8B" w:rsidR="6A95963C" w:rsidRPr="007B35C6" w:rsidRDefault="6A95963C" w:rsidP="6A95963C">
            <w:r w:rsidRPr="007B35C6">
              <w:rPr>
                <w:sz w:val="16"/>
                <w:szCs w:val="16"/>
              </w:rPr>
              <w:t xml:space="preserve"> </w:t>
            </w:r>
          </w:p>
        </w:tc>
      </w:tr>
      <w:tr w:rsidR="6A95963C" w:rsidRPr="007B35C6" w14:paraId="5EE3E70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5E7BF89" w14:textId="0A7FBAD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8C41FF" w14:textId="57E5CA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EB964C" w14:textId="360BE98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A9C26BF" w14:textId="66918A1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2C374D" w14:textId="6F41AD69"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1E7A2D" w14:textId="54BCA29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B8ECDE" w14:textId="075A8D6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9DA2EB" w14:textId="5460590E" w:rsidR="6A95963C" w:rsidRPr="007B35C6" w:rsidRDefault="6A95963C" w:rsidP="6A95963C">
            <w:r w:rsidRPr="007B35C6">
              <w:rPr>
                <w:sz w:val="16"/>
                <w:szCs w:val="16"/>
              </w:rPr>
              <w:t xml:space="preserve"> </w:t>
            </w:r>
          </w:p>
        </w:tc>
      </w:tr>
      <w:tr w:rsidR="6A95963C" w:rsidRPr="007B35C6" w14:paraId="58ED407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04321DC" w14:textId="0DA07CB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C5E59B" w14:textId="59D98DB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DE224A" w14:textId="75D2D1B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175FBED" w14:textId="3497E59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8677B6" w14:textId="28888705"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B99006" w14:textId="6E11CFC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94631F" w14:textId="5C82C61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F49FB4" w14:textId="53A2AE7A" w:rsidR="6A95963C" w:rsidRPr="007B35C6" w:rsidRDefault="6A95963C" w:rsidP="6A95963C">
            <w:r w:rsidRPr="007B35C6">
              <w:rPr>
                <w:sz w:val="16"/>
                <w:szCs w:val="16"/>
              </w:rPr>
              <w:t xml:space="preserve"> </w:t>
            </w:r>
          </w:p>
        </w:tc>
      </w:tr>
      <w:tr w:rsidR="6A95963C" w:rsidRPr="007B35C6" w14:paraId="0411EF9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AF34C1E" w14:textId="7F2B615A"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7C32F1" w14:textId="430E1B1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65E85F" w14:textId="7F84FA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EDDE0E7" w14:textId="75CFCACD"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01A16B" w14:textId="0AE2765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D7227E" w14:textId="3C71001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7C009A" w14:textId="4DD5863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2CCDF7" w14:textId="58701C46" w:rsidR="6A95963C" w:rsidRPr="007B35C6" w:rsidRDefault="6A95963C" w:rsidP="6A95963C">
            <w:r w:rsidRPr="007B35C6">
              <w:rPr>
                <w:sz w:val="16"/>
                <w:szCs w:val="16"/>
              </w:rPr>
              <w:t xml:space="preserve"> </w:t>
            </w:r>
          </w:p>
        </w:tc>
      </w:tr>
      <w:tr w:rsidR="6A95963C" w:rsidRPr="007B35C6" w14:paraId="192B8DA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7C2790F" w14:textId="0DD2DA6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6C4EE7" w14:textId="07DD214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2513FD" w14:textId="5EFD6B4A"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C1373F4" w14:textId="34F1950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BD6A4F" w14:textId="21088810"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35A136" w14:textId="140E6B1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5BF7EC" w14:textId="66BA66E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44ADE4" w14:textId="00F88BBF" w:rsidR="6A95963C" w:rsidRPr="007B35C6" w:rsidRDefault="6A95963C" w:rsidP="6A95963C">
            <w:r w:rsidRPr="007B35C6">
              <w:rPr>
                <w:sz w:val="16"/>
                <w:szCs w:val="16"/>
              </w:rPr>
              <w:t xml:space="preserve"> </w:t>
            </w:r>
          </w:p>
        </w:tc>
      </w:tr>
    </w:tbl>
    <w:p w14:paraId="03B0D28E" w14:textId="55C1DC87" w:rsidR="6A95963C" w:rsidRPr="007B35C6" w:rsidRDefault="6A95963C"/>
    <w:p w14:paraId="6B23AC94" w14:textId="2054206C" w:rsidR="10898792" w:rsidRPr="007B35C6" w:rsidRDefault="10898792"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7E14E172" w14:textId="4D59258B" w:rsidR="10898792" w:rsidRPr="007B35C6" w:rsidRDefault="10898792" w:rsidP="0057317B">
      <w:pPr>
        <w:pStyle w:val="ListParagraph"/>
        <w:numPr>
          <w:ilvl w:val="0"/>
          <w:numId w:val="20"/>
        </w:numPr>
        <w:jc w:val="both"/>
        <w:rPr>
          <w:i/>
          <w:iCs/>
          <w:sz w:val="20"/>
          <w:szCs w:val="20"/>
        </w:rPr>
      </w:pPr>
      <w:r w:rsidRPr="007B35C6">
        <w:rPr>
          <w:i/>
          <w:iCs/>
          <w:sz w:val="20"/>
          <w:szCs w:val="20"/>
        </w:rPr>
        <w:t xml:space="preserve">Area yang diberi blok hitam tidak perlu diisi.  </w:t>
      </w:r>
    </w:p>
    <w:p w14:paraId="6040D37C" w14:textId="0C996384" w:rsidR="10898792" w:rsidRPr="007B35C6" w:rsidRDefault="10898792" w:rsidP="0057317B">
      <w:pPr>
        <w:pStyle w:val="ListParagraph"/>
        <w:numPr>
          <w:ilvl w:val="0"/>
          <w:numId w:val="20"/>
        </w:numPr>
        <w:jc w:val="both"/>
        <w:rPr>
          <w:i/>
          <w:iCs/>
          <w:sz w:val="20"/>
          <w:szCs w:val="20"/>
        </w:rPr>
      </w:pPr>
      <w:r w:rsidRPr="007B35C6">
        <w:rPr>
          <w:i/>
          <w:iCs/>
          <w:sz w:val="20"/>
          <w:szCs w:val="20"/>
        </w:rPr>
        <w:t>alam kolom (2) setelah baris "dalam negeri" dan "luar negeri" diisi dengan nama reasuradur.</w:t>
      </w:r>
    </w:p>
    <w:p w14:paraId="1BA20E16" w14:textId="46A7527C" w:rsidR="10898792" w:rsidRPr="007B35C6" w:rsidRDefault="10898792" w:rsidP="0057317B">
      <w:pPr>
        <w:pStyle w:val="ListParagraph"/>
        <w:numPr>
          <w:ilvl w:val="0"/>
          <w:numId w:val="20"/>
        </w:numPr>
        <w:jc w:val="both"/>
        <w:rPr>
          <w:i/>
          <w:iCs/>
          <w:sz w:val="20"/>
          <w:szCs w:val="20"/>
        </w:rPr>
      </w:pPr>
      <w:r w:rsidRPr="007B35C6">
        <w:rPr>
          <w:i/>
          <w:iCs/>
          <w:sz w:val="20"/>
          <w:szCs w:val="20"/>
        </w:rPr>
        <w:t>Kolom (3) diisi rating reasuradur dari perusahaan pemeringkat yang diakui secara internasional. Dalam hal rating reasuradur diterbitkan oleh lebih dari perusahaan pemeringkat, peringkat yang digunakan adalah peringkat yang paling rendah.</w:t>
      </w:r>
    </w:p>
    <w:p w14:paraId="6360BAFE" w14:textId="69DBD0F6" w:rsidR="10898792" w:rsidRPr="007B35C6" w:rsidRDefault="10898792" w:rsidP="0057317B">
      <w:pPr>
        <w:pStyle w:val="ListParagraph"/>
        <w:numPr>
          <w:ilvl w:val="0"/>
          <w:numId w:val="20"/>
        </w:numPr>
        <w:jc w:val="both"/>
        <w:rPr>
          <w:i/>
          <w:iCs/>
          <w:sz w:val="20"/>
          <w:szCs w:val="20"/>
        </w:rPr>
      </w:pPr>
      <w:r w:rsidRPr="007B35C6">
        <w:rPr>
          <w:i/>
          <w:iCs/>
          <w:sz w:val="20"/>
          <w:szCs w:val="20"/>
        </w:rPr>
        <w:t>Kolom (5) disajikan dalam bilangan bulat penuh.</w:t>
      </w:r>
    </w:p>
    <w:p w14:paraId="16D4AE2E" w14:textId="0FA5643E" w:rsidR="10898792" w:rsidRPr="007B35C6" w:rsidRDefault="10898792" w:rsidP="0057317B">
      <w:pPr>
        <w:pStyle w:val="ListParagraph"/>
        <w:numPr>
          <w:ilvl w:val="0"/>
          <w:numId w:val="20"/>
        </w:numPr>
        <w:jc w:val="both"/>
        <w:rPr>
          <w:i/>
          <w:iCs/>
          <w:sz w:val="20"/>
          <w:szCs w:val="20"/>
        </w:rPr>
      </w:pPr>
      <w:r w:rsidRPr="007B35C6">
        <w:rPr>
          <w:i/>
          <w:iCs/>
          <w:sz w:val="20"/>
          <w:szCs w:val="20"/>
        </w:rPr>
        <w:t>Kolom (7) diisi uang pertanggungan dikurangi uang pertanggungan yang direasuransikan.</w:t>
      </w:r>
    </w:p>
    <w:p w14:paraId="7673356E" w14:textId="0B481A3E" w:rsidR="10898792" w:rsidRPr="007B35C6" w:rsidRDefault="10898792" w:rsidP="0057317B">
      <w:pPr>
        <w:pStyle w:val="ListParagraph"/>
        <w:numPr>
          <w:ilvl w:val="0"/>
          <w:numId w:val="20"/>
        </w:numPr>
        <w:jc w:val="both"/>
        <w:rPr>
          <w:i/>
          <w:iCs/>
          <w:sz w:val="20"/>
          <w:szCs w:val="20"/>
        </w:rPr>
      </w:pPr>
      <w:r w:rsidRPr="007B35C6">
        <w:rPr>
          <w:i/>
          <w:iCs/>
          <w:sz w:val="20"/>
          <w:szCs w:val="20"/>
        </w:rPr>
        <w:t>Kolom (15) diisi premi bruto dikurangi premi reasuransi</w:t>
      </w:r>
    </w:p>
    <w:p w14:paraId="47B7DCDB" w14:textId="09FCFF69" w:rsidR="6A95963C" w:rsidRPr="007B35C6" w:rsidRDefault="6A95963C" w:rsidP="6A95963C">
      <w:pPr>
        <w:spacing w:before="19" w:line="360" w:lineRule="auto"/>
        <w:jc w:val="both"/>
        <w:rPr>
          <w:sz w:val="20"/>
          <w:szCs w:val="20"/>
        </w:rPr>
      </w:pPr>
    </w:p>
    <w:p w14:paraId="665AEA30" w14:textId="640F4FBA" w:rsidR="6A95963C" w:rsidRPr="007B35C6" w:rsidRDefault="6A95963C">
      <w:r w:rsidRPr="007B35C6">
        <w:br w:type="page"/>
      </w:r>
    </w:p>
    <w:p w14:paraId="0E3CFE4D" w14:textId="1FED2A6C" w:rsidR="2174747E" w:rsidRPr="007B35C6" w:rsidRDefault="2174747E" w:rsidP="6A95963C">
      <w:pPr>
        <w:spacing w:line="360" w:lineRule="auto"/>
        <w:jc w:val="center"/>
      </w:pPr>
      <w:r w:rsidRPr="007B35C6">
        <w:rPr>
          <w:b/>
          <w:bCs/>
          <w:sz w:val="24"/>
          <w:szCs w:val="24"/>
        </w:rPr>
        <w:lastRenderedPageBreak/>
        <w:t>LAPORAN PROGRAM REASURANSI OTOMATIS</w:t>
      </w:r>
    </w:p>
    <w:p w14:paraId="1186EE86" w14:textId="471907D4" w:rsidR="2174747E" w:rsidRPr="007B35C6" w:rsidRDefault="2174747E" w:rsidP="6A95963C">
      <w:pPr>
        <w:spacing w:line="360" w:lineRule="auto"/>
        <w:jc w:val="center"/>
      </w:pPr>
      <w:r w:rsidRPr="007B35C6">
        <w:rPr>
          <w:b/>
          <w:bCs/>
          <w:sz w:val="24"/>
          <w:szCs w:val="24"/>
        </w:rPr>
        <w:t>TAHUN 20..</w:t>
      </w:r>
    </w:p>
    <w:p w14:paraId="5FBB85C1" w14:textId="5FD9627E" w:rsidR="6A95963C" w:rsidRPr="007B35C6" w:rsidRDefault="6A95963C" w:rsidP="6A95963C">
      <w:pPr>
        <w:spacing w:line="360" w:lineRule="auto"/>
        <w:jc w:val="center"/>
        <w:rPr>
          <w:b/>
          <w:bCs/>
          <w:sz w:val="24"/>
          <w:szCs w:val="24"/>
        </w:rPr>
      </w:pPr>
    </w:p>
    <w:p w14:paraId="3F6DD53E" w14:textId="2EA300A4" w:rsidR="2174747E" w:rsidRPr="007B35C6" w:rsidRDefault="2174747E" w:rsidP="6A95963C">
      <w:pPr>
        <w:spacing w:line="360" w:lineRule="auto"/>
        <w:rPr>
          <w:sz w:val="24"/>
          <w:szCs w:val="24"/>
        </w:rPr>
      </w:pPr>
      <w:r w:rsidRPr="007B35C6">
        <w:rPr>
          <w:sz w:val="24"/>
          <w:szCs w:val="24"/>
        </w:rPr>
        <w:t>Lini Usaha Asuransi: A-3 Dwiguna</w:t>
      </w:r>
    </w:p>
    <w:p w14:paraId="3C3D11DE" w14:textId="11F25F54" w:rsidR="45B5818E" w:rsidRPr="007B35C6" w:rsidRDefault="45B5818E" w:rsidP="6A95963C">
      <w:pPr>
        <w:pStyle w:val="ListParagraph"/>
        <w:spacing w:line="360" w:lineRule="auto"/>
        <w:ind w:left="990" w:hanging="630"/>
        <w:jc w:val="right"/>
        <w:rPr>
          <w:sz w:val="20"/>
          <w:szCs w:val="20"/>
        </w:rPr>
      </w:pPr>
      <w:r w:rsidRPr="007B35C6">
        <w:rPr>
          <w:sz w:val="20"/>
          <w:szCs w:val="20"/>
        </w:rPr>
        <w:t>(dalam jutaan rupiah)</w:t>
      </w:r>
    </w:p>
    <w:tbl>
      <w:tblPr>
        <w:tblW w:w="0" w:type="auto"/>
        <w:tblInd w:w="-435" w:type="dxa"/>
        <w:tblLook w:val="04A0" w:firstRow="1" w:lastRow="0" w:firstColumn="1" w:lastColumn="0" w:noHBand="0" w:noVBand="1"/>
      </w:tblPr>
      <w:tblGrid>
        <w:gridCol w:w="391"/>
        <w:gridCol w:w="999"/>
        <w:gridCol w:w="639"/>
        <w:gridCol w:w="676"/>
        <w:gridCol w:w="726"/>
        <w:gridCol w:w="547"/>
        <w:gridCol w:w="707"/>
        <w:gridCol w:w="609"/>
        <w:gridCol w:w="745"/>
        <w:gridCol w:w="536"/>
        <w:gridCol w:w="566"/>
        <w:gridCol w:w="609"/>
        <w:gridCol w:w="745"/>
        <w:gridCol w:w="991"/>
      </w:tblGrid>
      <w:tr w:rsidR="6A95963C" w:rsidRPr="007B35C6" w14:paraId="13BB54C7" w14:textId="77777777" w:rsidTr="6A95963C">
        <w:trPr>
          <w:trHeight w:val="345"/>
        </w:trPr>
        <w:tc>
          <w:tcPr>
            <w:tcW w:w="58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AA7D060" w14:textId="27B30A1A" w:rsidR="6A95963C" w:rsidRPr="007B35C6" w:rsidRDefault="6A95963C" w:rsidP="6A95963C">
            <w:pPr>
              <w:jc w:val="center"/>
            </w:pPr>
            <w:r w:rsidRPr="007B35C6">
              <w:rPr>
                <w:sz w:val="16"/>
                <w:szCs w:val="16"/>
              </w:rPr>
              <w:t>No</w:t>
            </w:r>
          </w:p>
        </w:tc>
        <w:tc>
          <w:tcPr>
            <w:tcW w:w="1106"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1817956" w14:textId="4F85411B" w:rsidR="6A95963C" w:rsidRPr="007B35C6" w:rsidRDefault="6A95963C" w:rsidP="6A95963C">
            <w:pPr>
              <w:jc w:val="center"/>
            </w:pPr>
            <w:r w:rsidRPr="007B35C6">
              <w:rPr>
                <w:sz w:val="16"/>
                <w:szCs w:val="16"/>
              </w:rPr>
              <w:t>Ket</w:t>
            </w:r>
          </w:p>
        </w:tc>
        <w:tc>
          <w:tcPr>
            <w:tcW w:w="72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EFABBB2" w14:textId="1C1AB70F"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23A44D4" w14:textId="5CF8328B"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1A5CFE" w14:textId="631B4719" w:rsidR="6A95963C" w:rsidRPr="007B35C6" w:rsidRDefault="6A95963C" w:rsidP="6A95963C">
            <w:pPr>
              <w:jc w:val="center"/>
            </w:pPr>
            <w:r w:rsidRPr="007B35C6">
              <w:rPr>
                <w:sz w:val="16"/>
                <w:szCs w:val="16"/>
              </w:rPr>
              <w:t>Jumlah Polis</w:t>
            </w:r>
          </w:p>
        </w:tc>
        <w:tc>
          <w:tcPr>
            <w:tcW w:w="652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E2F017" w14:textId="16B46B78" w:rsidR="6A95963C" w:rsidRPr="007B35C6" w:rsidRDefault="6A95963C" w:rsidP="6A95963C">
            <w:pPr>
              <w:jc w:val="center"/>
            </w:pPr>
            <w:r w:rsidRPr="007B35C6">
              <w:rPr>
                <w:sz w:val="16"/>
                <w:szCs w:val="16"/>
              </w:rPr>
              <w:t>Uang Pertanggungan</w:t>
            </w:r>
          </w:p>
        </w:tc>
      </w:tr>
      <w:tr w:rsidR="6A95963C" w:rsidRPr="007B35C6" w14:paraId="47A2B8D0" w14:textId="77777777" w:rsidTr="6A95963C">
        <w:trPr>
          <w:trHeight w:val="315"/>
        </w:trPr>
        <w:tc>
          <w:tcPr>
            <w:tcW w:w="589" w:type="dxa"/>
            <w:vMerge/>
            <w:tcBorders>
              <w:left w:val="single" w:sz="0" w:space="0" w:color="auto"/>
              <w:right w:val="single" w:sz="0" w:space="0" w:color="auto"/>
            </w:tcBorders>
            <w:vAlign w:val="center"/>
          </w:tcPr>
          <w:p w14:paraId="4FCE0E71" w14:textId="77777777" w:rsidR="00FD7DED" w:rsidRPr="007B35C6" w:rsidRDefault="00FD7DED"/>
        </w:tc>
        <w:tc>
          <w:tcPr>
            <w:tcW w:w="1106" w:type="dxa"/>
            <w:vMerge/>
            <w:tcBorders>
              <w:left w:val="single" w:sz="0" w:space="0" w:color="auto"/>
              <w:right w:val="single" w:sz="0" w:space="0" w:color="auto"/>
            </w:tcBorders>
            <w:vAlign w:val="center"/>
          </w:tcPr>
          <w:p w14:paraId="628503BB" w14:textId="77777777" w:rsidR="00FD7DED" w:rsidRPr="007B35C6" w:rsidRDefault="00FD7DED"/>
        </w:tc>
        <w:tc>
          <w:tcPr>
            <w:tcW w:w="720" w:type="dxa"/>
            <w:vMerge/>
            <w:tcBorders>
              <w:left w:val="single" w:sz="0" w:space="0" w:color="auto"/>
              <w:right w:val="single" w:sz="0" w:space="0" w:color="auto"/>
            </w:tcBorders>
            <w:vAlign w:val="center"/>
          </w:tcPr>
          <w:p w14:paraId="45618564" w14:textId="77777777" w:rsidR="00FD7DED" w:rsidRPr="007B35C6" w:rsidRDefault="00FD7DED"/>
        </w:tc>
        <w:tc>
          <w:tcPr>
            <w:tcW w:w="840" w:type="dxa"/>
            <w:vMerge/>
            <w:tcBorders>
              <w:left w:val="single" w:sz="0" w:space="0" w:color="auto"/>
              <w:right w:val="single" w:sz="0" w:space="0" w:color="auto"/>
            </w:tcBorders>
            <w:vAlign w:val="center"/>
          </w:tcPr>
          <w:p w14:paraId="75C80B94" w14:textId="77777777" w:rsidR="00FD7DED" w:rsidRPr="007B35C6" w:rsidRDefault="00FD7DED"/>
        </w:tc>
        <w:tc>
          <w:tcPr>
            <w:tcW w:w="855" w:type="dxa"/>
            <w:vMerge/>
            <w:tcBorders>
              <w:left w:val="single" w:sz="0" w:space="0" w:color="auto"/>
              <w:right w:val="single" w:sz="0" w:space="0" w:color="auto"/>
            </w:tcBorders>
            <w:vAlign w:val="center"/>
          </w:tcPr>
          <w:p w14:paraId="50772F9B" w14:textId="77777777" w:rsidR="00FD7DED" w:rsidRPr="007B35C6" w:rsidRDefault="00FD7DED"/>
        </w:tc>
        <w:tc>
          <w:tcPr>
            <w:tcW w:w="649"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7209802B" w14:textId="6A79A3FC" w:rsidR="6A95963C" w:rsidRPr="007B35C6" w:rsidRDefault="6A95963C" w:rsidP="6A95963C">
            <w:pPr>
              <w:jc w:val="center"/>
            </w:pPr>
            <w:r w:rsidRPr="007B35C6">
              <w:rPr>
                <w:sz w:val="16"/>
                <w:szCs w:val="16"/>
              </w:rPr>
              <w:t>Total UP</w:t>
            </w:r>
          </w:p>
        </w:tc>
        <w:tc>
          <w:tcPr>
            <w:tcW w:w="911"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540CE14F" w14:textId="57D2EAE4" w:rsidR="6A95963C" w:rsidRPr="007B35C6" w:rsidRDefault="6A95963C" w:rsidP="6A95963C">
            <w:pPr>
              <w:jc w:val="center"/>
            </w:pPr>
            <w:r w:rsidRPr="007B35C6">
              <w:rPr>
                <w:sz w:val="16"/>
                <w:szCs w:val="16"/>
              </w:rPr>
              <w:t>Retensi Sendiri</w:t>
            </w:r>
          </w:p>
        </w:tc>
        <w:tc>
          <w:tcPr>
            <w:tcW w:w="2910"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489F831F" w14:textId="6B362DE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055" w:type="dxa"/>
            <w:gridSpan w:val="3"/>
            <w:tcBorders>
              <w:top w:val="nil"/>
              <w:left w:val="nil"/>
              <w:bottom w:val="single" w:sz="12" w:space="0" w:color="000000" w:themeColor="text1"/>
              <w:right w:val="single" w:sz="8" w:space="0" w:color="auto"/>
            </w:tcBorders>
            <w:tcMar>
              <w:left w:w="108" w:type="dxa"/>
              <w:right w:w="108" w:type="dxa"/>
            </w:tcMar>
            <w:vAlign w:val="bottom"/>
          </w:tcPr>
          <w:p w14:paraId="52A2CF6F" w14:textId="561F3144" w:rsidR="6A95963C" w:rsidRPr="007B35C6" w:rsidRDefault="6A95963C" w:rsidP="6A95963C">
            <w:pPr>
              <w:jc w:val="center"/>
            </w:pPr>
            <w:r w:rsidRPr="007B35C6">
              <w:rPr>
                <w:sz w:val="16"/>
                <w:szCs w:val="16"/>
              </w:rPr>
              <w:t>Reasuransi Fakultatif</w:t>
            </w:r>
          </w:p>
        </w:tc>
      </w:tr>
      <w:tr w:rsidR="6A95963C" w:rsidRPr="007B35C6" w14:paraId="6BC8AA19" w14:textId="77777777" w:rsidTr="6A95963C">
        <w:trPr>
          <w:trHeight w:val="315"/>
        </w:trPr>
        <w:tc>
          <w:tcPr>
            <w:tcW w:w="589" w:type="dxa"/>
            <w:vMerge/>
            <w:tcBorders>
              <w:left w:val="single" w:sz="0" w:space="0" w:color="auto"/>
              <w:right w:val="single" w:sz="0" w:space="0" w:color="auto"/>
            </w:tcBorders>
            <w:vAlign w:val="center"/>
          </w:tcPr>
          <w:p w14:paraId="4DD4396F" w14:textId="77777777" w:rsidR="00FD7DED" w:rsidRPr="007B35C6" w:rsidRDefault="00FD7DED"/>
        </w:tc>
        <w:tc>
          <w:tcPr>
            <w:tcW w:w="1106" w:type="dxa"/>
            <w:vMerge/>
            <w:tcBorders>
              <w:left w:val="single" w:sz="0" w:space="0" w:color="auto"/>
              <w:right w:val="single" w:sz="0" w:space="0" w:color="auto"/>
            </w:tcBorders>
            <w:vAlign w:val="center"/>
          </w:tcPr>
          <w:p w14:paraId="08EB4C93" w14:textId="77777777" w:rsidR="00FD7DED" w:rsidRPr="007B35C6" w:rsidRDefault="00FD7DED"/>
        </w:tc>
        <w:tc>
          <w:tcPr>
            <w:tcW w:w="720" w:type="dxa"/>
            <w:vMerge/>
            <w:tcBorders>
              <w:left w:val="single" w:sz="0" w:space="0" w:color="auto"/>
              <w:right w:val="single" w:sz="0" w:space="0" w:color="auto"/>
            </w:tcBorders>
            <w:vAlign w:val="center"/>
          </w:tcPr>
          <w:p w14:paraId="1BF52374" w14:textId="77777777" w:rsidR="00FD7DED" w:rsidRPr="007B35C6" w:rsidRDefault="00FD7DED"/>
        </w:tc>
        <w:tc>
          <w:tcPr>
            <w:tcW w:w="840" w:type="dxa"/>
            <w:vMerge/>
            <w:tcBorders>
              <w:left w:val="single" w:sz="0" w:space="0" w:color="auto"/>
              <w:right w:val="single" w:sz="0" w:space="0" w:color="auto"/>
            </w:tcBorders>
            <w:vAlign w:val="center"/>
          </w:tcPr>
          <w:p w14:paraId="738E205B" w14:textId="77777777" w:rsidR="00FD7DED" w:rsidRPr="007B35C6" w:rsidRDefault="00FD7DED"/>
        </w:tc>
        <w:tc>
          <w:tcPr>
            <w:tcW w:w="855" w:type="dxa"/>
            <w:vMerge/>
            <w:tcBorders>
              <w:left w:val="single" w:sz="0" w:space="0" w:color="auto"/>
              <w:right w:val="single" w:sz="0" w:space="0" w:color="auto"/>
            </w:tcBorders>
            <w:vAlign w:val="center"/>
          </w:tcPr>
          <w:p w14:paraId="0D683665" w14:textId="77777777" w:rsidR="00FD7DED" w:rsidRPr="007B35C6" w:rsidRDefault="00FD7DED"/>
        </w:tc>
        <w:tc>
          <w:tcPr>
            <w:tcW w:w="649" w:type="dxa"/>
            <w:vMerge/>
            <w:tcBorders>
              <w:left w:val="nil"/>
              <w:right w:val="single" w:sz="0" w:space="0" w:color="auto"/>
            </w:tcBorders>
            <w:vAlign w:val="center"/>
          </w:tcPr>
          <w:p w14:paraId="3435360D" w14:textId="77777777" w:rsidR="00FD7DED" w:rsidRPr="007B35C6" w:rsidRDefault="00FD7DED"/>
        </w:tc>
        <w:tc>
          <w:tcPr>
            <w:tcW w:w="911" w:type="dxa"/>
            <w:vMerge/>
            <w:tcBorders>
              <w:left w:val="single" w:sz="0" w:space="0" w:color="auto"/>
              <w:right w:val="single" w:sz="0" w:space="0" w:color="auto"/>
            </w:tcBorders>
            <w:vAlign w:val="center"/>
          </w:tcPr>
          <w:p w14:paraId="05A8F9CE"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5B0AACA9" w14:textId="33D453A3" w:rsidR="6A95963C" w:rsidRPr="007B35C6" w:rsidRDefault="6A95963C" w:rsidP="6A95963C">
            <w:pPr>
              <w:jc w:val="center"/>
            </w:pPr>
            <w:r w:rsidRPr="007B35C6">
              <w:rPr>
                <w:sz w:val="16"/>
                <w:szCs w:val="16"/>
              </w:rPr>
              <w:t>Proposional</w:t>
            </w:r>
          </w:p>
        </w:tc>
        <w:tc>
          <w:tcPr>
            <w:tcW w:w="1350" w:type="dxa"/>
            <w:gridSpan w:val="2"/>
            <w:tcBorders>
              <w:top w:val="nil"/>
              <w:left w:val="nil"/>
              <w:bottom w:val="single" w:sz="8" w:space="0" w:color="auto"/>
              <w:right w:val="single" w:sz="12" w:space="0" w:color="000000" w:themeColor="text1"/>
            </w:tcBorders>
            <w:tcMar>
              <w:left w:w="108" w:type="dxa"/>
              <w:right w:w="108" w:type="dxa"/>
            </w:tcMar>
            <w:vAlign w:val="bottom"/>
          </w:tcPr>
          <w:p w14:paraId="51F79022" w14:textId="2EB250E7" w:rsidR="6A95963C" w:rsidRPr="007B35C6" w:rsidRDefault="6A95963C" w:rsidP="6A95963C">
            <w:pPr>
              <w:jc w:val="center"/>
            </w:pPr>
            <w:r w:rsidRPr="007B35C6">
              <w:rPr>
                <w:sz w:val="16"/>
                <w:szCs w:val="16"/>
              </w:rPr>
              <w:t>Non-Proposional</w:t>
            </w:r>
          </w:p>
        </w:tc>
        <w:tc>
          <w:tcPr>
            <w:tcW w:w="1309"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2D61640" w14:textId="7C6C0048" w:rsidR="6A95963C" w:rsidRPr="007B35C6" w:rsidRDefault="6A95963C" w:rsidP="6A95963C">
            <w:pPr>
              <w:jc w:val="center"/>
            </w:pPr>
            <w:r w:rsidRPr="007B35C6">
              <w:rPr>
                <w:sz w:val="16"/>
                <w:szCs w:val="16"/>
              </w:rPr>
              <w:t>Proposional</w:t>
            </w:r>
          </w:p>
        </w:tc>
        <w:tc>
          <w:tcPr>
            <w:tcW w:w="746"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5ACE7E85" w14:textId="61A11423" w:rsidR="6A95963C" w:rsidRPr="007B35C6" w:rsidRDefault="6A95963C" w:rsidP="6A95963C">
            <w:pPr>
              <w:jc w:val="center"/>
            </w:pPr>
            <w:r w:rsidRPr="007B35C6">
              <w:rPr>
                <w:sz w:val="16"/>
                <w:szCs w:val="16"/>
              </w:rPr>
              <w:t>Non-Proposional</w:t>
            </w:r>
          </w:p>
        </w:tc>
      </w:tr>
      <w:tr w:rsidR="6A95963C" w:rsidRPr="007B35C6" w14:paraId="149F0051" w14:textId="77777777" w:rsidTr="6A95963C">
        <w:trPr>
          <w:trHeight w:val="315"/>
        </w:trPr>
        <w:tc>
          <w:tcPr>
            <w:tcW w:w="589" w:type="dxa"/>
            <w:vMerge/>
            <w:tcBorders>
              <w:left w:val="single" w:sz="0" w:space="0" w:color="auto"/>
              <w:bottom w:val="single" w:sz="0" w:space="0" w:color="auto"/>
              <w:right w:val="single" w:sz="0" w:space="0" w:color="auto"/>
            </w:tcBorders>
            <w:vAlign w:val="center"/>
          </w:tcPr>
          <w:p w14:paraId="1612F3DE" w14:textId="77777777" w:rsidR="00FD7DED" w:rsidRPr="007B35C6" w:rsidRDefault="00FD7DED"/>
        </w:tc>
        <w:tc>
          <w:tcPr>
            <w:tcW w:w="1106" w:type="dxa"/>
            <w:vMerge/>
            <w:tcBorders>
              <w:left w:val="single" w:sz="0" w:space="0" w:color="auto"/>
              <w:bottom w:val="single" w:sz="0" w:space="0" w:color="auto"/>
              <w:right w:val="single" w:sz="0" w:space="0" w:color="auto"/>
            </w:tcBorders>
            <w:vAlign w:val="center"/>
          </w:tcPr>
          <w:p w14:paraId="6F7302F2" w14:textId="77777777" w:rsidR="00FD7DED" w:rsidRPr="007B35C6" w:rsidRDefault="00FD7DED"/>
        </w:tc>
        <w:tc>
          <w:tcPr>
            <w:tcW w:w="720" w:type="dxa"/>
            <w:vMerge/>
            <w:tcBorders>
              <w:left w:val="single" w:sz="0" w:space="0" w:color="auto"/>
              <w:bottom w:val="single" w:sz="0" w:space="0" w:color="auto"/>
              <w:right w:val="single" w:sz="0" w:space="0" w:color="auto"/>
            </w:tcBorders>
            <w:vAlign w:val="center"/>
          </w:tcPr>
          <w:p w14:paraId="399324A0"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306E7AE3"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05163E38" w14:textId="77777777" w:rsidR="00FD7DED" w:rsidRPr="007B35C6" w:rsidRDefault="00FD7DED"/>
        </w:tc>
        <w:tc>
          <w:tcPr>
            <w:tcW w:w="649" w:type="dxa"/>
            <w:vMerge/>
            <w:tcBorders>
              <w:left w:val="nil"/>
              <w:bottom w:val="single" w:sz="0" w:space="0" w:color="auto"/>
              <w:right w:val="single" w:sz="0" w:space="0" w:color="auto"/>
            </w:tcBorders>
            <w:vAlign w:val="center"/>
          </w:tcPr>
          <w:p w14:paraId="5C59E0B4" w14:textId="77777777" w:rsidR="00FD7DED" w:rsidRPr="007B35C6" w:rsidRDefault="00FD7DED"/>
        </w:tc>
        <w:tc>
          <w:tcPr>
            <w:tcW w:w="911" w:type="dxa"/>
            <w:vMerge/>
            <w:tcBorders>
              <w:left w:val="single" w:sz="0" w:space="0" w:color="auto"/>
              <w:bottom w:val="single" w:sz="0" w:space="0" w:color="auto"/>
              <w:right w:val="single" w:sz="0" w:space="0" w:color="auto"/>
            </w:tcBorders>
            <w:vAlign w:val="center"/>
          </w:tcPr>
          <w:p w14:paraId="759E5554"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52635293" w14:textId="6FEB5B5E"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482FB63D" w14:textId="35B79E65"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6752B07B" w14:textId="07D0A0CF" w:rsidR="6A95963C" w:rsidRPr="007B35C6" w:rsidRDefault="6A95963C" w:rsidP="6A95963C">
            <w:pPr>
              <w:jc w:val="center"/>
            </w:pPr>
            <w:r w:rsidRPr="007B35C6">
              <w:rPr>
                <w:sz w:val="16"/>
                <w:szCs w:val="16"/>
              </w:rPr>
              <w:t>Cath X/L</w:t>
            </w:r>
          </w:p>
        </w:tc>
        <w:tc>
          <w:tcPr>
            <w:tcW w:w="66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17E84E62" w14:textId="25E58083" w:rsidR="6A95963C" w:rsidRPr="007B35C6" w:rsidRDefault="6A95963C" w:rsidP="6A95963C">
            <w:pPr>
              <w:jc w:val="center"/>
            </w:pPr>
            <w:r w:rsidRPr="007B35C6">
              <w:rPr>
                <w:sz w:val="16"/>
                <w:szCs w:val="16"/>
              </w:rPr>
              <w:t>Work X/L</w:t>
            </w:r>
          </w:p>
        </w:tc>
        <w:tc>
          <w:tcPr>
            <w:tcW w:w="7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2E83C487" w14:textId="39F4F0BC" w:rsidR="6A95963C" w:rsidRPr="007B35C6" w:rsidRDefault="6A95963C" w:rsidP="6A95963C">
            <w:pPr>
              <w:jc w:val="center"/>
            </w:pPr>
            <w:r w:rsidRPr="007B35C6">
              <w:rPr>
                <w:i/>
                <w:iCs/>
                <w:sz w:val="16"/>
                <w:szCs w:val="16"/>
              </w:rPr>
              <w:t>Quota Share</w:t>
            </w:r>
          </w:p>
        </w:tc>
        <w:tc>
          <w:tcPr>
            <w:tcW w:w="5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6811BDD1" w14:textId="54AE6D64" w:rsidR="6A95963C" w:rsidRPr="007B35C6" w:rsidRDefault="6A95963C" w:rsidP="6A95963C">
            <w:pPr>
              <w:jc w:val="center"/>
            </w:pPr>
            <w:r w:rsidRPr="007B35C6">
              <w:rPr>
                <w:sz w:val="16"/>
                <w:szCs w:val="16"/>
              </w:rPr>
              <w:t>Surplus</w:t>
            </w:r>
          </w:p>
        </w:tc>
        <w:tc>
          <w:tcPr>
            <w:tcW w:w="746" w:type="dxa"/>
            <w:vMerge/>
            <w:tcBorders>
              <w:top w:val="single" w:sz="12" w:space="0" w:color="000000" w:themeColor="text1"/>
              <w:left w:val="nil"/>
              <w:bottom w:val="single" w:sz="12" w:space="0" w:color="000000" w:themeColor="text1"/>
              <w:right w:val="single" w:sz="12" w:space="0" w:color="000000" w:themeColor="text1"/>
            </w:tcBorders>
            <w:vAlign w:val="center"/>
          </w:tcPr>
          <w:p w14:paraId="731FAF28" w14:textId="77777777" w:rsidR="00FD7DED" w:rsidRPr="007B35C6" w:rsidRDefault="00FD7DED"/>
        </w:tc>
      </w:tr>
      <w:tr w:rsidR="6A95963C" w:rsidRPr="007B35C6" w14:paraId="088D3476" w14:textId="77777777" w:rsidTr="6A95963C">
        <w:trPr>
          <w:trHeight w:val="315"/>
        </w:trPr>
        <w:tc>
          <w:tcPr>
            <w:tcW w:w="589" w:type="dxa"/>
            <w:tcBorders>
              <w:top w:val="nil"/>
              <w:left w:val="single" w:sz="8" w:space="0" w:color="auto"/>
              <w:bottom w:val="single" w:sz="8" w:space="0" w:color="auto"/>
              <w:right w:val="nil"/>
            </w:tcBorders>
            <w:tcMar>
              <w:left w:w="108" w:type="dxa"/>
              <w:right w:w="108" w:type="dxa"/>
            </w:tcMar>
            <w:vAlign w:val="bottom"/>
          </w:tcPr>
          <w:p w14:paraId="3D829205" w14:textId="0D458FDA" w:rsidR="6A95963C" w:rsidRPr="007B35C6" w:rsidRDefault="6A95963C" w:rsidP="6A95963C">
            <w:pPr>
              <w:jc w:val="center"/>
            </w:pPr>
            <w:r w:rsidRPr="007B35C6">
              <w:rPr>
                <w:sz w:val="16"/>
                <w:szCs w:val="16"/>
              </w:rPr>
              <w:t>(1)</w:t>
            </w:r>
          </w:p>
        </w:tc>
        <w:tc>
          <w:tcPr>
            <w:tcW w:w="1106" w:type="dxa"/>
            <w:tcBorders>
              <w:top w:val="nil"/>
              <w:left w:val="single" w:sz="8" w:space="0" w:color="auto"/>
              <w:bottom w:val="single" w:sz="8" w:space="0" w:color="auto"/>
              <w:right w:val="single" w:sz="8" w:space="0" w:color="auto"/>
            </w:tcBorders>
            <w:tcMar>
              <w:left w:w="108" w:type="dxa"/>
              <w:right w:w="108" w:type="dxa"/>
            </w:tcMar>
            <w:vAlign w:val="bottom"/>
          </w:tcPr>
          <w:p w14:paraId="2EFA89E6" w14:textId="0C63F5AE" w:rsidR="6A95963C" w:rsidRPr="007B35C6" w:rsidRDefault="6A95963C" w:rsidP="6A95963C">
            <w:pPr>
              <w:jc w:val="center"/>
            </w:pPr>
            <w:r w:rsidRPr="007B35C6">
              <w:rPr>
                <w:sz w:val="16"/>
                <w:szCs w:val="16"/>
              </w:rPr>
              <w:t>(2)</w:t>
            </w:r>
          </w:p>
        </w:tc>
        <w:tc>
          <w:tcPr>
            <w:tcW w:w="720" w:type="dxa"/>
            <w:tcBorders>
              <w:top w:val="nil"/>
              <w:left w:val="single" w:sz="8" w:space="0" w:color="auto"/>
              <w:bottom w:val="single" w:sz="8" w:space="0" w:color="auto"/>
              <w:right w:val="single" w:sz="8" w:space="0" w:color="auto"/>
            </w:tcBorders>
            <w:tcMar>
              <w:left w:w="108" w:type="dxa"/>
              <w:right w:w="108" w:type="dxa"/>
            </w:tcMar>
            <w:vAlign w:val="bottom"/>
          </w:tcPr>
          <w:p w14:paraId="7F57B3D7" w14:textId="0D50E77C"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5D57EE03" w14:textId="0B80884A"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58067B78" w14:textId="40E2F53E" w:rsidR="6A95963C" w:rsidRPr="007B35C6" w:rsidRDefault="6A95963C" w:rsidP="6A95963C">
            <w:pPr>
              <w:jc w:val="center"/>
            </w:pPr>
            <w:r w:rsidRPr="007B35C6">
              <w:rPr>
                <w:sz w:val="16"/>
                <w:szCs w:val="16"/>
              </w:rPr>
              <w:t>(5)</w:t>
            </w:r>
          </w:p>
        </w:tc>
        <w:tc>
          <w:tcPr>
            <w:tcW w:w="649" w:type="dxa"/>
            <w:tcBorders>
              <w:top w:val="nil"/>
              <w:left w:val="single" w:sz="8" w:space="0" w:color="auto"/>
              <w:bottom w:val="single" w:sz="8" w:space="0" w:color="auto"/>
              <w:right w:val="single" w:sz="8" w:space="0" w:color="auto"/>
            </w:tcBorders>
            <w:tcMar>
              <w:left w:w="108" w:type="dxa"/>
              <w:right w:w="108" w:type="dxa"/>
            </w:tcMar>
            <w:vAlign w:val="bottom"/>
          </w:tcPr>
          <w:p w14:paraId="66747F8A" w14:textId="7F48AF1B" w:rsidR="6A95963C" w:rsidRPr="007B35C6" w:rsidRDefault="6A95963C" w:rsidP="6A95963C">
            <w:pPr>
              <w:jc w:val="center"/>
            </w:pPr>
            <w:r w:rsidRPr="007B35C6">
              <w:rPr>
                <w:sz w:val="16"/>
                <w:szCs w:val="16"/>
              </w:rPr>
              <w:t>(6)</w:t>
            </w:r>
          </w:p>
        </w:tc>
        <w:tc>
          <w:tcPr>
            <w:tcW w:w="911" w:type="dxa"/>
            <w:tcBorders>
              <w:top w:val="nil"/>
              <w:left w:val="single" w:sz="8" w:space="0" w:color="auto"/>
              <w:bottom w:val="single" w:sz="8" w:space="0" w:color="auto"/>
              <w:right w:val="single" w:sz="8" w:space="0" w:color="auto"/>
            </w:tcBorders>
            <w:tcMar>
              <w:left w:w="108" w:type="dxa"/>
              <w:right w:w="108" w:type="dxa"/>
            </w:tcMar>
            <w:vAlign w:val="bottom"/>
          </w:tcPr>
          <w:p w14:paraId="7B43BB0F" w14:textId="32317B52"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DB88CC" w14:textId="035A2C3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2F8E25" w14:textId="2125D1C9"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82FDFC" w14:textId="0D8E36AC" w:rsidR="6A95963C" w:rsidRPr="007B35C6" w:rsidRDefault="6A95963C" w:rsidP="6A95963C">
            <w:pPr>
              <w:jc w:val="center"/>
            </w:pPr>
            <w:r w:rsidRPr="007B35C6">
              <w:rPr>
                <w:sz w:val="16"/>
                <w:szCs w:val="16"/>
              </w:rPr>
              <w:t>(10)</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9171D5" w14:textId="770D4B5A" w:rsidR="6A95963C" w:rsidRPr="007B35C6" w:rsidRDefault="6A95963C" w:rsidP="6A95963C">
            <w:pPr>
              <w:jc w:val="center"/>
            </w:pPr>
            <w:r w:rsidRPr="007B35C6">
              <w:rPr>
                <w:sz w:val="16"/>
                <w:szCs w:val="16"/>
              </w:rPr>
              <w:t>(11)</w:t>
            </w:r>
          </w:p>
        </w:tc>
        <w:tc>
          <w:tcPr>
            <w:tcW w:w="78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857B813" w14:textId="21A183B5" w:rsidR="6A95963C" w:rsidRPr="007B35C6" w:rsidRDefault="6A95963C" w:rsidP="6A95963C">
            <w:pPr>
              <w:jc w:val="center"/>
            </w:pPr>
            <w:r w:rsidRPr="007B35C6">
              <w:rPr>
                <w:sz w:val="16"/>
                <w:szCs w:val="16"/>
              </w:rPr>
              <w:t>(12)</w:t>
            </w:r>
          </w:p>
        </w:tc>
        <w:tc>
          <w:tcPr>
            <w:tcW w:w="529"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0A3B3DC" w14:textId="40FA1823" w:rsidR="6A95963C" w:rsidRPr="007B35C6" w:rsidRDefault="6A95963C" w:rsidP="6A95963C">
            <w:pPr>
              <w:jc w:val="center"/>
            </w:pPr>
            <w:r w:rsidRPr="007B35C6">
              <w:rPr>
                <w:sz w:val="16"/>
                <w:szCs w:val="16"/>
              </w:rPr>
              <w:t>(13)</w:t>
            </w:r>
          </w:p>
        </w:tc>
        <w:tc>
          <w:tcPr>
            <w:tcW w:w="746"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41C9238" w14:textId="791210C9" w:rsidR="6A95963C" w:rsidRPr="007B35C6" w:rsidRDefault="6A95963C" w:rsidP="6A95963C">
            <w:pPr>
              <w:jc w:val="center"/>
            </w:pPr>
            <w:r w:rsidRPr="007B35C6">
              <w:rPr>
                <w:sz w:val="16"/>
                <w:szCs w:val="16"/>
              </w:rPr>
              <w:t>(14)</w:t>
            </w:r>
          </w:p>
        </w:tc>
      </w:tr>
      <w:tr w:rsidR="6A95963C" w:rsidRPr="007B35C6" w14:paraId="05BDC9C8"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bottom"/>
          </w:tcPr>
          <w:p w14:paraId="16F470B7" w14:textId="078E33E0" w:rsidR="6A95963C" w:rsidRPr="007B35C6" w:rsidRDefault="6A95963C" w:rsidP="6A95963C">
            <w:r w:rsidRPr="007B35C6">
              <w:rPr>
                <w:sz w:val="16"/>
                <w:szCs w:val="16"/>
              </w:rPr>
              <w:t xml:space="preserve"> </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DE3E09" w14:textId="20E474E3"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tcMar>
              <w:left w:w="108" w:type="dxa"/>
              <w:right w:w="108" w:type="dxa"/>
            </w:tcMar>
            <w:vAlign w:val="bottom"/>
          </w:tcPr>
          <w:p w14:paraId="63B373FD" w14:textId="763196C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4A5C78C0" w14:textId="4630065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E5F820" w14:textId="6A1315A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E44A19" w14:textId="446B192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41ABE6" w14:textId="443ABE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7FF3CE" w14:textId="61AEF47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496E67" w14:textId="2D90559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B7D969" w14:textId="04DDCE76"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0B5129" w14:textId="473D0D29"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D0719C" w14:textId="1981DF3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61A005" w14:textId="2740788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222965" w14:textId="5D5ABA85" w:rsidR="6A95963C" w:rsidRPr="007B35C6" w:rsidRDefault="6A95963C" w:rsidP="6A95963C">
            <w:r w:rsidRPr="007B35C6">
              <w:rPr>
                <w:sz w:val="16"/>
                <w:szCs w:val="16"/>
              </w:rPr>
              <w:t xml:space="preserve"> </w:t>
            </w:r>
          </w:p>
        </w:tc>
      </w:tr>
      <w:tr w:rsidR="6A95963C" w:rsidRPr="007B35C6" w14:paraId="6D424D4D"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9C900BA" w14:textId="413CD226" w:rsidR="6A95963C" w:rsidRPr="007B35C6" w:rsidRDefault="6A95963C" w:rsidP="6A95963C">
            <w:pPr>
              <w:jc w:val="center"/>
            </w:pPr>
            <w:r w:rsidRPr="007B35C6">
              <w:rPr>
                <w:sz w:val="16"/>
                <w:szCs w:val="16"/>
              </w:rPr>
              <w:t>A</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9F2E83" w14:textId="181A57B8" w:rsidR="6A95963C" w:rsidRPr="007B35C6" w:rsidRDefault="6A95963C" w:rsidP="6A95963C">
            <w:r w:rsidRPr="007B35C6">
              <w:rPr>
                <w:sz w:val="16"/>
                <w:szCs w:val="16"/>
              </w:rPr>
              <w:t xml:space="preserve">Retensi Sendiri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B2437C0" w14:textId="1E0BE67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1FACA50" w14:textId="0E046FF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17E73E" w14:textId="1EF0F8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ED10B1" w14:textId="1184896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186112" w14:textId="313AA9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4D5E3FB" w14:textId="0B3BC4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9A39C79" w14:textId="428F8D5D"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7027538" w14:textId="44D3991D" w:rsidR="6A95963C" w:rsidRPr="007B35C6" w:rsidRDefault="6A95963C" w:rsidP="6A95963C">
            <w:r w:rsidRPr="007B35C6">
              <w:rPr>
                <w:color w:val="FFFFFF" w:themeColor="background1"/>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34ACB2D" w14:textId="55F3C7FA" w:rsidR="6A95963C" w:rsidRPr="007B35C6" w:rsidRDefault="6A95963C" w:rsidP="6A95963C">
            <w:r w:rsidRPr="007B35C6">
              <w:rPr>
                <w:color w:val="FFFFFF" w:themeColor="background1"/>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52FE3CF" w14:textId="435D974F" w:rsidR="6A95963C" w:rsidRPr="007B35C6" w:rsidRDefault="6A95963C" w:rsidP="6A95963C">
            <w:r w:rsidRPr="007B35C6">
              <w:rPr>
                <w:color w:val="FFFFFF" w:themeColor="background1"/>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A552009" w14:textId="1767F5A9" w:rsidR="6A95963C" w:rsidRPr="007B35C6" w:rsidRDefault="6A95963C" w:rsidP="6A95963C">
            <w:r w:rsidRPr="007B35C6">
              <w:rPr>
                <w:color w:val="FFFFFF" w:themeColor="background1"/>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1283C49" w14:textId="04FBB8F1" w:rsidR="6A95963C" w:rsidRPr="007B35C6" w:rsidRDefault="6A95963C" w:rsidP="6A95963C">
            <w:r w:rsidRPr="007B35C6">
              <w:rPr>
                <w:color w:val="FFFFFF" w:themeColor="background1"/>
                <w:sz w:val="16"/>
                <w:szCs w:val="16"/>
              </w:rPr>
              <w:t xml:space="preserve"> </w:t>
            </w:r>
          </w:p>
        </w:tc>
      </w:tr>
      <w:tr w:rsidR="6A95963C" w:rsidRPr="007B35C6" w14:paraId="4BCA23AD"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39B8A88" w14:textId="2FA776D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99BC67" w14:textId="575DEDF9"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171F468" w14:textId="144F7FC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1E2BA5B" w14:textId="1CF876E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E3F8DF" w14:textId="6C652B0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EA3415" w14:textId="3B5E00A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56FF126" w14:textId="7F6CD0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2B2F5C" w14:textId="1EF5390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36F9F0" w14:textId="6F6DB63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85A632" w14:textId="7AFF98C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4EBC07" w14:textId="2382EE6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957244" w14:textId="722C553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43E7AF" w14:textId="13ECA9E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275F20" w14:textId="506FD43A" w:rsidR="6A95963C" w:rsidRPr="007B35C6" w:rsidRDefault="6A95963C" w:rsidP="6A95963C">
            <w:r w:rsidRPr="007B35C6">
              <w:rPr>
                <w:sz w:val="16"/>
                <w:szCs w:val="16"/>
              </w:rPr>
              <w:t xml:space="preserve"> </w:t>
            </w:r>
          </w:p>
        </w:tc>
      </w:tr>
      <w:tr w:rsidR="6A95963C" w:rsidRPr="007B35C6" w14:paraId="4DBAE295"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DB4143C" w14:textId="14455825" w:rsidR="6A95963C" w:rsidRPr="007B35C6" w:rsidRDefault="6A95963C" w:rsidP="6A95963C">
            <w:pPr>
              <w:jc w:val="center"/>
            </w:pPr>
            <w:r w:rsidRPr="007B35C6">
              <w:rPr>
                <w:sz w:val="16"/>
                <w:szCs w:val="16"/>
              </w:rPr>
              <w:t>B</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79D5B7" w14:textId="27EF81CE" w:rsidR="6A95963C" w:rsidRPr="007B35C6" w:rsidRDefault="6A95963C" w:rsidP="6A95963C">
            <w:r w:rsidRPr="007B35C6">
              <w:rPr>
                <w:sz w:val="16"/>
                <w:szCs w:val="16"/>
              </w:rPr>
              <w:t xml:space="preserve">Dukungan Reasuradur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D173F02" w14:textId="401077D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0DBE8E6" w14:textId="0212090C"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12127F" w14:textId="77A5DC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950720" w14:textId="72EC0A0F"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5EA8AE5" w14:textId="4E330E5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C7FCE2" w14:textId="76568F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D0EDCE" w14:textId="78E6317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C41DCB" w14:textId="10F612E8"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CDA31B" w14:textId="55A5CDC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10408D" w14:textId="5ACA54A9"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7C9662" w14:textId="1A6A2E5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767CF2" w14:textId="1E753EA9" w:rsidR="6A95963C" w:rsidRPr="007B35C6" w:rsidRDefault="6A95963C" w:rsidP="6A95963C">
            <w:r w:rsidRPr="007B35C6">
              <w:rPr>
                <w:sz w:val="16"/>
                <w:szCs w:val="16"/>
              </w:rPr>
              <w:t xml:space="preserve"> </w:t>
            </w:r>
          </w:p>
        </w:tc>
      </w:tr>
      <w:tr w:rsidR="6A95963C" w:rsidRPr="007B35C6" w14:paraId="45237605"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15B6F44" w14:textId="5F7D1108"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EBC814" w14:textId="65BA07ED" w:rsidR="6A95963C" w:rsidRPr="007B35C6" w:rsidRDefault="6A95963C" w:rsidP="6A95963C">
            <w:r w:rsidRPr="007B35C6">
              <w:rPr>
                <w:sz w:val="16"/>
                <w:szCs w:val="16"/>
              </w:rPr>
              <w:t>Dalam Negeri</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014034A" w14:textId="40AF220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946E929" w14:textId="1855F2A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E44954" w14:textId="0C08F8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FF32D1" w14:textId="22F5BEFA"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B94968D" w14:textId="62ECA7C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CBD689" w14:textId="7C29B85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FB1667" w14:textId="14F3175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6D991F" w14:textId="31177BA2"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255D13" w14:textId="273BDE93"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83A90B" w14:textId="4695DDB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020831" w14:textId="18EA7730"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84B3EF" w14:textId="61774CFB" w:rsidR="6A95963C" w:rsidRPr="007B35C6" w:rsidRDefault="6A95963C" w:rsidP="6A95963C">
            <w:r w:rsidRPr="007B35C6">
              <w:rPr>
                <w:sz w:val="16"/>
                <w:szCs w:val="16"/>
              </w:rPr>
              <w:t xml:space="preserve"> </w:t>
            </w:r>
          </w:p>
        </w:tc>
      </w:tr>
      <w:tr w:rsidR="6A95963C" w:rsidRPr="007B35C6" w14:paraId="5DEAB4CF" w14:textId="77777777" w:rsidTr="6A95963C">
        <w:trPr>
          <w:trHeight w:val="319"/>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6DA9343" w14:textId="6D1CEC8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81DBD1" w14:textId="42A0ED11"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752E94C" w14:textId="03F2E85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CAEAFC2" w14:textId="63A5D820"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A412EA" w14:textId="20AB2A8D"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D0B4AD" w14:textId="6C3F494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78D940E" w14:textId="72D1537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F23FDE" w14:textId="1CC4E47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970322" w14:textId="45E24CF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13B975" w14:textId="32F64C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8379E4" w14:textId="6CA6F70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324149" w14:textId="7AA49FA7"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DDC22F" w14:textId="235737F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081AA7" w14:textId="1744E8EE" w:rsidR="6A95963C" w:rsidRPr="007B35C6" w:rsidRDefault="6A95963C" w:rsidP="6A95963C">
            <w:r w:rsidRPr="007B35C6">
              <w:rPr>
                <w:sz w:val="16"/>
                <w:szCs w:val="16"/>
              </w:rPr>
              <w:t xml:space="preserve"> </w:t>
            </w:r>
          </w:p>
        </w:tc>
      </w:tr>
      <w:tr w:rsidR="6A95963C" w:rsidRPr="007B35C6" w14:paraId="29FDFA86"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E871BF1" w14:textId="518C6EA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0FAD6C" w14:textId="0283D44A"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ED6EAD8" w14:textId="6B85A51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04327D0" w14:textId="686114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918EBF" w14:textId="53CBF67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215838" w14:textId="1304C49B"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4B71BE1" w14:textId="07C7F718"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B65081" w14:textId="027FF7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331CC4" w14:textId="67C72D4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A6FAC7" w14:textId="6CBB4F6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5CF21F" w14:textId="3D5E0AE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CFE520" w14:textId="711CF052"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BBA659" w14:textId="374B5C8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9E5EAC" w14:textId="2AB0F5D1" w:rsidR="6A95963C" w:rsidRPr="007B35C6" w:rsidRDefault="6A95963C" w:rsidP="6A95963C">
            <w:r w:rsidRPr="007B35C6">
              <w:rPr>
                <w:sz w:val="16"/>
                <w:szCs w:val="16"/>
              </w:rPr>
              <w:t xml:space="preserve"> </w:t>
            </w:r>
          </w:p>
        </w:tc>
      </w:tr>
      <w:tr w:rsidR="6A95963C" w:rsidRPr="007B35C6" w14:paraId="7E15397F"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159555F" w14:textId="050723E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005752" w14:textId="680BCF91" w:rsidR="6A95963C" w:rsidRPr="007B35C6" w:rsidRDefault="6A95963C" w:rsidP="6A95963C">
            <w:pPr>
              <w:ind w:firstLine="320"/>
            </w:pPr>
            <w:r w:rsidRPr="007B35C6">
              <w:rPr>
                <w:sz w:val="16"/>
                <w:szCs w:val="16"/>
              </w:rPr>
              <w:t xml:space="preserve">3.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42D86CF" w14:textId="148EAC11"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572A487" w14:textId="7F692519"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D7D121" w14:textId="0D0DC7F5"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EA20B6" w14:textId="4AEF3DA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AC6BB1A" w14:textId="5BF5004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BAB11A" w14:textId="40275B3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63C6F2" w14:textId="2AC848D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A36815" w14:textId="41B905EE"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A77C4A" w14:textId="07F63A8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B5E560" w14:textId="13051E8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D8F53F" w14:textId="39A4045F"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095F6A" w14:textId="022034E6" w:rsidR="6A95963C" w:rsidRPr="007B35C6" w:rsidRDefault="6A95963C" w:rsidP="6A95963C">
            <w:r w:rsidRPr="007B35C6">
              <w:rPr>
                <w:sz w:val="16"/>
                <w:szCs w:val="16"/>
              </w:rPr>
              <w:t xml:space="preserve"> </w:t>
            </w:r>
          </w:p>
        </w:tc>
      </w:tr>
      <w:tr w:rsidR="6A95963C" w:rsidRPr="007B35C6" w14:paraId="66ABEC5F"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DAED550" w14:textId="13ADDF5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242A8F" w14:textId="5F867F94" w:rsidR="6A95963C" w:rsidRPr="007B35C6" w:rsidRDefault="6A95963C" w:rsidP="6A95963C">
            <w:pPr>
              <w:ind w:firstLine="320"/>
            </w:pPr>
            <w:r w:rsidRPr="007B35C6">
              <w:rPr>
                <w:sz w:val="16"/>
                <w:szCs w:val="16"/>
              </w:rPr>
              <w:t>4. ......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EC65AC0" w14:textId="61A37CD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94699EB" w14:textId="2B4BEA8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D22003" w14:textId="794B997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32B36D" w14:textId="6B58962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43EF71A" w14:textId="6E0ECB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73BF70" w14:textId="55961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028954" w14:textId="13BAE797"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DE6C24" w14:textId="48FCA5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9634AA" w14:textId="0F86D71F"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20ADF4" w14:textId="7333D65B"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E2AEA7" w14:textId="637E44B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01B06B" w14:textId="6E95F46F" w:rsidR="6A95963C" w:rsidRPr="007B35C6" w:rsidRDefault="6A95963C" w:rsidP="6A95963C">
            <w:r w:rsidRPr="007B35C6">
              <w:rPr>
                <w:sz w:val="16"/>
                <w:szCs w:val="16"/>
              </w:rPr>
              <w:t xml:space="preserve"> </w:t>
            </w:r>
          </w:p>
        </w:tc>
      </w:tr>
      <w:tr w:rsidR="6A95963C" w:rsidRPr="007B35C6" w14:paraId="6BB6EDA5"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B91077B" w14:textId="0FCDB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7A569D" w14:textId="4AB8A872"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6916B2B" w14:textId="3F3BCBA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D2CEA5F" w14:textId="73D789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11A1D7" w14:textId="78E1CF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7DD1CD" w14:textId="48A16F9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F006DFE" w14:textId="61BB54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EFE321" w14:textId="4868B3D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5CD4C8" w14:textId="7F5E1BE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BF346F" w14:textId="3294A2DB"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22209E" w14:textId="0CB8DC7D"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5EEE6E" w14:textId="213CCAE8"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AC29B4" w14:textId="5800A10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43A41B" w14:textId="1FA27088" w:rsidR="6A95963C" w:rsidRPr="007B35C6" w:rsidRDefault="6A95963C" w:rsidP="6A95963C">
            <w:r w:rsidRPr="007B35C6">
              <w:rPr>
                <w:sz w:val="16"/>
                <w:szCs w:val="16"/>
              </w:rPr>
              <w:t xml:space="preserve"> </w:t>
            </w:r>
          </w:p>
        </w:tc>
      </w:tr>
      <w:tr w:rsidR="6A95963C" w:rsidRPr="007B35C6" w14:paraId="3900F24D"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A495C25" w14:textId="6DB0B19C"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0A3DE1" w14:textId="0B05CA2A"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298873B" w14:textId="4F51299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0A29B65" w14:textId="1C674D7F"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5EF211" w14:textId="51E08D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5DB859" w14:textId="7E568D9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97D4C68" w14:textId="59803C0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8FBEBF" w14:textId="1293C9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9507A0" w14:textId="486E10C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C0271B" w14:textId="452533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D7DBF7" w14:textId="3A9804B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FA7E23" w14:textId="59E099D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5D26B1" w14:textId="73CF130E"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9BC9DE" w14:textId="0B1FC931" w:rsidR="6A95963C" w:rsidRPr="007B35C6" w:rsidRDefault="6A95963C" w:rsidP="6A95963C">
            <w:r w:rsidRPr="007B35C6">
              <w:rPr>
                <w:sz w:val="16"/>
                <w:szCs w:val="16"/>
              </w:rPr>
              <w:t xml:space="preserve"> </w:t>
            </w:r>
          </w:p>
        </w:tc>
      </w:tr>
      <w:tr w:rsidR="6A95963C" w:rsidRPr="007B35C6" w14:paraId="0B45028B"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FAC4BFD" w14:textId="24890FD5"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4F86C1" w14:textId="571F82A7"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1D17EF" w14:textId="5AB44A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F9C81E2" w14:textId="4B305B1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FA17B1" w14:textId="5C81F77B"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322B6C" w14:textId="4AB5071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0BF9C33" w14:textId="27BCC4B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EA0973" w14:textId="1CF2BB7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A4001E" w14:textId="3B2E643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FD2917" w14:textId="0988D9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1C4549" w14:textId="66160D2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5767D8" w14:textId="12C3260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E78B9D" w14:textId="015F930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C1760B" w14:textId="6C0056F8" w:rsidR="6A95963C" w:rsidRPr="007B35C6" w:rsidRDefault="6A95963C" w:rsidP="6A95963C">
            <w:r w:rsidRPr="007B35C6">
              <w:rPr>
                <w:sz w:val="16"/>
                <w:szCs w:val="16"/>
              </w:rPr>
              <w:t xml:space="preserve"> </w:t>
            </w:r>
          </w:p>
        </w:tc>
      </w:tr>
      <w:tr w:rsidR="6A95963C" w:rsidRPr="007B35C6" w14:paraId="36D9E48E"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22DC6E8" w14:textId="4647F92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21F4D2" w14:textId="562EA664" w:rsidR="6A95963C" w:rsidRPr="007B35C6" w:rsidRDefault="6A95963C" w:rsidP="6A95963C">
            <w:r w:rsidRPr="007B35C6">
              <w:rPr>
                <w:sz w:val="16"/>
                <w:szCs w:val="16"/>
              </w:rPr>
              <w:t>Luar Negeri</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B91419" w14:textId="347ACE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345421C" w14:textId="7DE8BDF1"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EF9EC8" w14:textId="200AEA3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0B94BA" w14:textId="2564B27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84A462E" w14:textId="3804CEB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4AF105" w14:textId="2250D43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8E1C80" w14:textId="7E17063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96EC58" w14:textId="65523A2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9A3FBC" w14:textId="118F7A44"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2E452B" w14:textId="3EAA77E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778DFF" w14:textId="3EE8AB0B"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CC9527" w14:textId="34718D72" w:rsidR="6A95963C" w:rsidRPr="007B35C6" w:rsidRDefault="6A95963C" w:rsidP="6A95963C">
            <w:r w:rsidRPr="007B35C6">
              <w:rPr>
                <w:sz w:val="16"/>
                <w:szCs w:val="16"/>
              </w:rPr>
              <w:t xml:space="preserve"> </w:t>
            </w:r>
          </w:p>
        </w:tc>
      </w:tr>
      <w:tr w:rsidR="6A95963C" w:rsidRPr="007B35C6" w14:paraId="0D4F65EE"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EFF0504" w14:textId="59180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474C16" w14:textId="34BE080B"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76DE5E" w14:textId="4678435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2F8BF0F" w14:textId="6E1A2AB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073382" w14:textId="7BA8329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FB5732" w14:textId="2EBF4CE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C91EE29" w14:textId="3F42496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B67122" w14:textId="3BB620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C88EC2" w14:textId="041976A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E73F5C" w14:textId="5CEDFF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4F9FC5" w14:textId="6E295B76"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9C83D7" w14:textId="2316C1C3"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B074FE" w14:textId="70AA225C"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B25FE5" w14:textId="029D8C40" w:rsidR="6A95963C" w:rsidRPr="007B35C6" w:rsidRDefault="6A95963C" w:rsidP="6A95963C">
            <w:r w:rsidRPr="007B35C6">
              <w:rPr>
                <w:sz w:val="16"/>
                <w:szCs w:val="16"/>
              </w:rPr>
              <w:t xml:space="preserve"> </w:t>
            </w:r>
          </w:p>
        </w:tc>
      </w:tr>
      <w:tr w:rsidR="6A95963C" w:rsidRPr="007B35C6" w14:paraId="1B320FDC"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A1497ED" w14:textId="459F8D80"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50A825" w14:textId="16DD26AC"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969708" w14:textId="4301B84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66DDF5C" w14:textId="667ECB5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EA4468" w14:textId="7F3C15B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5DFA91" w14:textId="70B5BBB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5A42BED" w14:textId="045EAA7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D1BFD4" w14:textId="015A84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39C851" w14:textId="2EF5C64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8B0A43" w14:textId="3F05CBF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9A9D24" w14:textId="6947AE3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4DC4B1" w14:textId="3577F16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E33395" w14:textId="2CA4244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4FB821" w14:textId="3C984DC2" w:rsidR="6A95963C" w:rsidRPr="007B35C6" w:rsidRDefault="6A95963C" w:rsidP="6A95963C">
            <w:r w:rsidRPr="007B35C6">
              <w:rPr>
                <w:sz w:val="16"/>
                <w:szCs w:val="16"/>
              </w:rPr>
              <w:t xml:space="preserve"> </w:t>
            </w:r>
          </w:p>
        </w:tc>
      </w:tr>
      <w:tr w:rsidR="6A95963C" w:rsidRPr="007B35C6" w14:paraId="30CC832E"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16B29C0" w14:textId="6EE2D9C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F60CCA" w14:textId="09CFC90D" w:rsidR="6A95963C" w:rsidRPr="007B35C6" w:rsidRDefault="6A95963C" w:rsidP="6A95963C">
            <w:pPr>
              <w:ind w:firstLine="320"/>
            </w:pPr>
            <w:r w:rsidRPr="007B35C6">
              <w:rPr>
                <w:sz w:val="16"/>
                <w:szCs w:val="16"/>
              </w:rPr>
              <w:t>3. ....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7DBD1F" w14:textId="33AE25F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0D5DAB0" w14:textId="11C63D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DC2E9D" w14:textId="430BB033"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5CF455" w14:textId="3F3D7268"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3F2C4DA" w14:textId="6E613B2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6A5699" w14:textId="528711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0AC0A6" w14:textId="38A7B63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EEF043" w14:textId="5E6DA6D5"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23BB48" w14:textId="5C39D20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5E22DB" w14:textId="2C818EE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69310D" w14:textId="5FBA1FC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4DB290" w14:textId="400849D0" w:rsidR="6A95963C" w:rsidRPr="007B35C6" w:rsidRDefault="6A95963C" w:rsidP="6A95963C">
            <w:r w:rsidRPr="007B35C6">
              <w:rPr>
                <w:sz w:val="16"/>
                <w:szCs w:val="16"/>
              </w:rPr>
              <w:t xml:space="preserve"> </w:t>
            </w:r>
          </w:p>
        </w:tc>
      </w:tr>
      <w:tr w:rsidR="6A95963C" w:rsidRPr="007B35C6" w14:paraId="1A9EC62D"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E72EC0F" w14:textId="16183F4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41C10A" w14:textId="73CEB82A"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206E50" w14:textId="66D3B45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4F4A299" w14:textId="03FC75E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875D02" w14:textId="684DF9C6"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AB4423" w14:textId="7707A8D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0F584FA" w14:textId="7077734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1365FB" w14:textId="61D2D1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F25437" w14:textId="70DC116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433070" w14:textId="5239CEE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B4ABEE" w14:textId="40E8C5C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2F7127" w14:textId="658880E1"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10A1E0" w14:textId="107CD0D2"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0E9368" w14:textId="0782434D" w:rsidR="6A95963C" w:rsidRPr="007B35C6" w:rsidRDefault="6A95963C" w:rsidP="6A95963C">
            <w:r w:rsidRPr="007B35C6">
              <w:rPr>
                <w:sz w:val="16"/>
                <w:szCs w:val="16"/>
              </w:rPr>
              <w:t xml:space="preserve"> </w:t>
            </w:r>
          </w:p>
        </w:tc>
      </w:tr>
      <w:tr w:rsidR="6A95963C" w:rsidRPr="007B35C6" w14:paraId="708F44CC"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0DB9AE7" w14:textId="62744C7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735A9F" w14:textId="712DCCE0"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E370B35" w14:textId="50D177C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1F1F56A" w14:textId="4EFF28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7B4C12" w14:textId="74E4756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FEC659" w14:textId="5E29DB84"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4071955" w14:textId="67B3D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B71CFA" w14:textId="7A45661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7AB232" w14:textId="1634314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DD2372" w14:textId="0425BDE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D2C332" w14:textId="5CF67C5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1C08DE" w14:textId="2E05C0A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EF2203" w14:textId="5FD64075"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1E83DA" w14:textId="132008D2" w:rsidR="6A95963C" w:rsidRPr="007B35C6" w:rsidRDefault="6A95963C" w:rsidP="6A95963C">
            <w:r w:rsidRPr="007B35C6">
              <w:rPr>
                <w:sz w:val="16"/>
                <w:szCs w:val="16"/>
              </w:rPr>
              <w:t xml:space="preserve"> </w:t>
            </w:r>
          </w:p>
        </w:tc>
      </w:tr>
      <w:tr w:rsidR="6A95963C" w:rsidRPr="007B35C6" w14:paraId="23B4F58E"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107DD0A" w14:textId="0342C014"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7A2CD8" w14:textId="3F80CE18"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D46CD3" w14:textId="7B84D6B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24E33E9" w14:textId="249B8C1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1FAB8A" w14:textId="17B60B2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4E02A5" w14:textId="774AAD8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077FD25" w14:textId="10943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B80C4A" w14:textId="56F90ED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10750F" w14:textId="7499E41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4D2510" w14:textId="3DDBC0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02B75F" w14:textId="3EDECE4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8952DB" w14:textId="6506C36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827F1B" w14:textId="70B4A5F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89D60E" w14:textId="4AD31073" w:rsidR="6A95963C" w:rsidRPr="007B35C6" w:rsidRDefault="6A95963C" w:rsidP="6A95963C">
            <w:r w:rsidRPr="007B35C6">
              <w:rPr>
                <w:sz w:val="16"/>
                <w:szCs w:val="16"/>
              </w:rPr>
              <w:t xml:space="preserve"> </w:t>
            </w:r>
          </w:p>
        </w:tc>
      </w:tr>
      <w:tr w:rsidR="6A95963C" w:rsidRPr="007B35C6" w14:paraId="5C4E057E" w14:textId="77777777" w:rsidTr="6A95963C">
        <w:trPr>
          <w:trHeight w:val="330"/>
        </w:trPr>
        <w:tc>
          <w:tcPr>
            <w:tcW w:w="58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5F12F6" w14:textId="2E5E6C7B" w:rsidR="6A95963C" w:rsidRPr="007B35C6" w:rsidRDefault="6A95963C" w:rsidP="6A95963C">
            <w:pPr>
              <w:jc w:val="center"/>
            </w:pPr>
            <w:r w:rsidRPr="007B35C6">
              <w:rPr>
                <w:sz w:val="16"/>
                <w:szCs w:val="16"/>
              </w:rPr>
              <w:t>C</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540EEC" w14:textId="45EBFFFD" w:rsidR="6A95963C" w:rsidRPr="007B35C6" w:rsidRDefault="6A95963C" w:rsidP="6A95963C">
            <w:r w:rsidRPr="007B35C6">
              <w:rPr>
                <w:sz w:val="16"/>
                <w:szCs w:val="16"/>
              </w:rPr>
              <w:t>Total</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CEE4BAD" w14:textId="37F6206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C5F5791" w14:textId="5FCB31D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ED71A98" w14:textId="6B2D376B" w:rsidR="6A95963C" w:rsidRPr="007B35C6" w:rsidRDefault="6A95963C" w:rsidP="6A95963C">
            <w:r w:rsidRPr="007B35C6">
              <w:rPr>
                <w:color w:val="FFFFFF" w:themeColor="background1"/>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64F39A" w14:textId="067DBC3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95642E1" w14:textId="2E5BDE4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9E278D" w14:textId="356042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B8E88D" w14:textId="2E3555F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7A2E5F" w14:textId="4AC256F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3D00AE" w14:textId="149D5CF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957872" w14:textId="0F542A2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300C0D" w14:textId="1EC7D04A"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328F80" w14:textId="3667C5C7" w:rsidR="6A95963C" w:rsidRPr="007B35C6" w:rsidRDefault="6A95963C" w:rsidP="6A95963C">
            <w:pPr>
              <w:rPr>
                <w:sz w:val="16"/>
                <w:szCs w:val="16"/>
              </w:rPr>
            </w:pPr>
          </w:p>
        </w:tc>
      </w:tr>
    </w:tbl>
    <w:p w14:paraId="447CF70F" w14:textId="23C7522C" w:rsidR="6A95963C" w:rsidRPr="007B35C6" w:rsidRDefault="6A95963C" w:rsidP="6A95963C">
      <w:pPr>
        <w:spacing w:before="19" w:line="360" w:lineRule="auto"/>
        <w:jc w:val="both"/>
        <w:rPr>
          <w:sz w:val="20"/>
          <w:szCs w:val="20"/>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14691B4B"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AE67A0" w14:textId="642C04C5" w:rsidR="6A95963C" w:rsidRPr="007B35C6" w:rsidRDefault="6A95963C" w:rsidP="6A95963C">
            <w:pPr>
              <w:jc w:val="center"/>
            </w:pPr>
            <w:r w:rsidRPr="007B35C6">
              <w:rPr>
                <w:sz w:val="16"/>
                <w:szCs w:val="16"/>
              </w:rPr>
              <w:t>Premi</w:t>
            </w:r>
          </w:p>
        </w:tc>
      </w:tr>
      <w:tr w:rsidR="6A95963C" w:rsidRPr="007B35C6" w14:paraId="0C66AF3D"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1BBC934" w14:textId="045E5959"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239091CE" w14:textId="31350F0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5A5D9734" w14:textId="22851F13" w:rsidR="6A95963C" w:rsidRPr="007B35C6" w:rsidRDefault="6A95963C" w:rsidP="6A95963C">
            <w:pPr>
              <w:jc w:val="center"/>
            </w:pPr>
            <w:r w:rsidRPr="007B35C6">
              <w:rPr>
                <w:sz w:val="16"/>
                <w:szCs w:val="16"/>
              </w:rPr>
              <w:t>Reasuransi Fakultatif</w:t>
            </w:r>
          </w:p>
        </w:tc>
      </w:tr>
      <w:tr w:rsidR="6A95963C" w:rsidRPr="007B35C6" w14:paraId="4A29D5EF" w14:textId="77777777" w:rsidTr="6A95963C">
        <w:trPr>
          <w:trHeight w:val="315"/>
        </w:trPr>
        <w:tc>
          <w:tcPr>
            <w:tcW w:w="1425" w:type="dxa"/>
            <w:vMerge/>
            <w:tcBorders>
              <w:left w:val="single" w:sz="0" w:space="0" w:color="auto"/>
              <w:right w:val="single" w:sz="0" w:space="0" w:color="auto"/>
            </w:tcBorders>
            <w:vAlign w:val="center"/>
          </w:tcPr>
          <w:p w14:paraId="53892DCF"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709F5CDF" w14:textId="486416A7"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53C9A5C8" w14:textId="535CEAD4"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4FDFBC6" w14:textId="39A8F71C"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07A6E3C6" w14:textId="6E9CDAFA" w:rsidR="6A95963C" w:rsidRPr="007B35C6" w:rsidRDefault="6A95963C" w:rsidP="6A95963C">
            <w:pPr>
              <w:jc w:val="center"/>
            </w:pPr>
            <w:r w:rsidRPr="007B35C6">
              <w:rPr>
                <w:sz w:val="16"/>
                <w:szCs w:val="16"/>
              </w:rPr>
              <w:t>Non-Proposional</w:t>
            </w:r>
          </w:p>
        </w:tc>
      </w:tr>
      <w:tr w:rsidR="6A95963C" w:rsidRPr="007B35C6" w14:paraId="26E8E254"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2678DFFB"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2EA14249" w14:textId="5DA950E4"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053ED616" w14:textId="35ECCCD3"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DA1919F" w14:textId="0DEDC65D"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0CD19A9E" w14:textId="4EE1FBC0"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50816DCB" w14:textId="4FD47D76"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CA94F66" w14:textId="2477946D"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22746092" w14:textId="77777777" w:rsidR="00FD7DED" w:rsidRPr="007B35C6" w:rsidRDefault="00FD7DED"/>
        </w:tc>
      </w:tr>
      <w:tr w:rsidR="6A95963C" w:rsidRPr="007B35C6" w14:paraId="7CAB55F4"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542F88DB" w14:textId="0B47ADAF"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4B2075" w14:textId="58A6CDF2"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9D70C7" w14:textId="5A80A4AD"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F93BA9" w14:textId="54F0D69B"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9B010E" w14:textId="75529AAC"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073675C5" w14:textId="2D934E12"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7A4191FF" w14:textId="55EFA986"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84E9A7F" w14:textId="2CA669A9" w:rsidR="6A95963C" w:rsidRPr="007B35C6" w:rsidRDefault="6A95963C" w:rsidP="6A95963C">
            <w:pPr>
              <w:jc w:val="center"/>
            </w:pPr>
            <w:r w:rsidRPr="007B35C6">
              <w:rPr>
                <w:sz w:val="16"/>
                <w:szCs w:val="16"/>
              </w:rPr>
              <w:t>(22)</w:t>
            </w:r>
          </w:p>
        </w:tc>
      </w:tr>
      <w:tr w:rsidR="6A95963C" w:rsidRPr="007B35C6" w14:paraId="02B422CD"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1CF26F" w14:textId="6DA9827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88E360" w14:textId="26722B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AF6334" w14:textId="3D24B18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55409EB" w14:textId="49CD4EC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3B5C2A" w14:textId="0938F4F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0B9EDD" w14:textId="77B5E6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B63447" w14:textId="2C3D27C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C81D2A" w14:textId="1FBABE72" w:rsidR="6A95963C" w:rsidRPr="007B35C6" w:rsidRDefault="6A95963C" w:rsidP="6A95963C">
            <w:r w:rsidRPr="007B35C6">
              <w:rPr>
                <w:sz w:val="16"/>
                <w:szCs w:val="16"/>
              </w:rPr>
              <w:t xml:space="preserve"> </w:t>
            </w:r>
          </w:p>
        </w:tc>
      </w:tr>
      <w:tr w:rsidR="6A95963C" w:rsidRPr="007B35C6" w14:paraId="379A5ACF"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F11FB1" w14:textId="131A0BC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3EAE36A" w14:textId="1E709AD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2EA4C1E" w14:textId="16A67144"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126C539" w14:textId="7E401DC5"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B311746" w14:textId="63CE58B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A0280E0" w14:textId="3D2A0DF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1948CAE" w14:textId="2F83278E"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8955493" w14:textId="4B58128E" w:rsidR="6A95963C" w:rsidRPr="007B35C6" w:rsidRDefault="6A95963C" w:rsidP="6A95963C">
            <w:r w:rsidRPr="007B35C6">
              <w:rPr>
                <w:color w:val="FFFFFF" w:themeColor="background1"/>
                <w:sz w:val="16"/>
                <w:szCs w:val="16"/>
              </w:rPr>
              <w:t xml:space="preserve"> </w:t>
            </w:r>
          </w:p>
        </w:tc>
      </w:tr>
      <w:tr w:rsidR="6A95963C" w:rsidRPr="007B35C6" w14:paraId="464D9C8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5CAEE3B" w14:textId="7EB42C1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1AF8AA" w14:textId="30B1B27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9E7003" w14:textId="064705C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C9FCA9C" w14:textId="389CCA6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D16877" w14:textId="217D75CC"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C1A053" w14:textId="5FFBEF3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CD143C" w14:textId="2C0E77A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0D3946" w14:textId="5F8FED66" w:rsidR="6A95963C" w:rsidRPr="007B35C6" w:rsidRDefault="6A95963C" w:rsidP="6A95963C">
            <w:r w:rsidRPr="007B35C6">
              <w:rPr>
                <w:sz w:val="16"/>
                <w:szCs w:val="16"/>
              </w:rPr>
              <w:t xml:space="preserve"> </w:t>
            </w:r>
          </w:p>
        </w:tc>
      </w:tr>
      <w:tr w:rsidR="6A95963C" w:rsidRPr="007B35C6" w14:paraId="7855D8B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2ECF76E" w14:textId="18121A1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24C40A" w14:textId="3E36AAB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3AF337" w14:textId="4886AFA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969BDEE" w14:textId="26E6716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0A1434" w14:textId="5175283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8E73F5" w14:textId="7C14D1B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3FD443" w14:textId="2052303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0943A3" w14:textId="5C0AA43B" w:rsidR="6A95963C" w:rsidRPr="007B35C6" w:rsidRDefault="6A95963C" w:rsidP="6A95963C">
            <w:r w:rsidRPr="007B35C6">
              <w:rPr>
                <w:sz w:val="16"/>
                <w:szCs w:val="16"/>
              </w:rPr>
              <w:t xml:space="preserve"> </w:t>
            </w:r>
          </w:p>
        </w:tc>
      </w:tr>
      <w:tr w:rsidR="6A95963C" w:rsidRPr="007B35C6" w14:paraId="6D2CAE3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2B6F04D" w14:textId="72345168"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EEAE4C" w14:textId="390449C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1CFB7B" w14:textId="6AA2A4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7159D08" w14:textId="6F221E8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97B9EE" w14:textId="6A74E53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0E3EA9" w14:textId="6B849B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D838DB" w14:textId="5400C6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E93A2E" w14:textId="6F91EB84" w:rsidR="6A95963C" w:rsidRPr="007B35C6" w:rsidRDefault="6A95963C" w:rsidP="6A95963C">
            <w:r w:rsidRPr="007B35C6">
              <w:rPr>
                <w:sz w:val="16"/>
                <w:szCs w:val="16"/>
              </w:rPr>
              <w:t xml:space="preserve"> </w:t>
            </w:r>
          </w:p>
        </w:tc>
      </w:tr>
      <w:tr w:rsidR="6A95963C" w:rsidRPr="007B35C6" w14:paraId="5DAE5D3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6973A88" w14:textId="63909B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DA9223" w14:textId="29AA608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930ADC" w14:textId="309F447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2AE5CE9" w14:textId="0D30D33A"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A9273B" w14:textId="68C6085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EA3C74" w14:textId="641015F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0C8CF1" w14:textId="7A056DA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FA3B56" w14:textId="46FBFBAB" w:rsidR="6A95963C" w:rsidRPr="007B35C6" w:rsidRDefault="6A95963C" w:rsidP="6A95963C">
            <w:r w:rsidRPr="007B35C6">
              <w:rPr>
                <w:sz w:val="16"/>
                <w:szCs w:val="16"/>
              </w:rPr>
              <w:t xml:space="preserve"> </w:t>
            </w:r>
          </w:p>
        </w:tc>
      </w:tr>
      <w:tr w:rsidR="6A95963C" w:rsidRPr="007B35C6" w14:paraId="4955925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709937A" w14:textId="0227FAD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20104C" w14:textId="4A423CA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452B01" w14:textId="2783E09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51B2BEF" w14:textId="1C220EE2"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6D4ACA" w14:textId="77C5AA2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9550C6" w14:textId="3B8244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68021B" w14:textId="397F1A54"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559D2E" w14:textId="017CAD8B" w:rsidR="6A95963C" w:rsidRPr="007B35C6" w:rsidRDefault="6A95963C" w:rsidP="6A95963C">
            <w:r w:rsidRPr="007B35C6">
              <w:rPr>
                <w:sz w:val="16"/>
                <w:szCs w:val="16"/>
              </w:rPr>
              <w:t xml:space="preserve"> </w:t>
            </w:r>
          </w:p>
        </w:tc>
      </w:tr>
      <w:tr w:rsidR="6A95963C" w:rsidRPr="007B35C6" w14:paraId="4C3240F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F782B11" w14:textId="0A7FBAD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C43BA1" w14:textId="57E5CA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64DFFF" w14:textId="360BE98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1AE95C6" w14:textId="66918A1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58967B" w14:textId="6F41AD69"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91D8B3" w14:textId="54BCA29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78EC43" w14:textId="075A8D6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2C9D92" w14:textId="5460590E" w:rsidR="6A95963C" w:rsidRPr="007B35C6" w:rsidRDefault="6A95963C" w:rsidP="6A95963C">
            <w:r w:rsidRPr="007B35C6">
              <w:rPr>
                <w:sz w:val="16"/>
                <w:szCs w:val="16"/>
              </w:rPr>
              <w:t xml:space="preserve"> </w:t>
            </w:r>
          </w:p>
        </w:tc>
      </w:tr>
      <w:tr w:rsidR="6A95963C" w:rsidRPr="007B35C6" w14:paraId="5C317370"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558B705" w14:textId="0DA07CB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6671DC" w14:textId="59D98DB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100DC1" w14:textId="75D2D1B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0E24536" w14:textId="3497E59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20197C" w14:textId="28888705"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24BA6C" w14:textId="6E11CFC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3B6C41" w14:textId="5C82C61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3FDB0E" w14:textId="53A2AE7A" w:rsidR="6A95963C" w:rsidRPr="007B35C6" w:rsidRDefault="6A95963C" w:rsidP="6A95963C">
            <w:r w:rsidRPr="007B35C6">
              <w:rPr>
                <w:sz w:val="16"/>
                <w:szCs w:val="16"/>
              </w:rPr>
              <w:t xml:space="preserve"> </w:t>
            </w:r>
          </w:p>
        </w:tc>
      </w:tr>
      <w:tr w:rsidR="6A95963C" w:rsidRPr="007B35C6" w14:paraId="4089A4CF"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238303B" w14:textId="7F2B615A"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25850F" w14:textId="430E1B1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96CEC4" w14:textId="7F84FA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B1DE371" w14:textId="75CFCACD"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2C876D" w14:textId="0AE2765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F6E532" w14:textId="3C71001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496CEE" w14:textId="4DD5863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6F569C" w14:textId="58701C46" w:rsidR="6A95963C" w:rsidRPr="007B35C6" w:rsidRDefault="6A95963C" w:rsidP="6A95963C">
            <w:r w:rsidRPr="007B35C6">
              <w:rPr>
                <w:sz w:val="16"/>
                <w:szCs w:val="16"/>
              </w:rPr>
              <w:t xml:space="preserve"> </w:t>
            </w:r>
          </w:p>
        </w:tc>
      </w:tr>
      <w:tr w:rsidR="6A95963C" w:rsidRPr="007B35C6" w14:paraId="28C0682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C78950A" w14:textId="0DD2DA6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560CF9" w14:textId="07DD214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E5CF91" w14:textId="5EFD6B4A"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25511E2" w14:textId="34F1950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872604" w14:textId="21088810"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AC447B" w14:textId="140E6B1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7561BE" w14:textId="66BA66E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7D4D0A" w14:textId="00F88BBF" w:rsidR="6A95963C" w:rsidRPr="007B35C6" w:rsidRDefault="6A95963C" w:rsidP="6A95963C">
            <w:r w:rsidRPr="007B35C6">
              <w:rPr>
                <w:sz w:val="16"/>
                <w:szCs w:val="16"/>
              </w:rPr>
              <w:t xml:space="preserve"> </w:t>
            </w:r>
          </w:p>
        </w:tc>
      </w:tr>
    </w:tbl>
    <w:p w14:paraId="7E10239C" w14:textId="55C1DC87" w:rsidR="6A95963C" w:rsidRPr="007B35C6" w:rsidRDefault="6A95963C"/>
    <w:p w14:paraId="37175B6E" w14:textId="2054206C" w:rsidR="2174747E" w:rsidRPr="007B35C6" w:rsidRDefault="2174747E"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4EB07A80" w14:textId="4D59258B" w:rsidR="2174747E" w:rsidRPr="007B35C6" w:rsidRDefault="2174747E" w:rsidP="0057317B">
      <w:pPr>
        <w:pStyle w:val="ListParagraph"/>
        <w:numPr>
          <w:ilvl w:val="0"/>
          <w:numId w:val="19"/>
        </w:numPr>
        <w:jc w:val="both"/>
        <w:rPr>
          <w:i/>
          <w:iCs/>
          <w:sz w:val="20"/>
          <w:szCs w:val="20"/>
        </w:rPr>
      </w:pPr>
      <w:r w:rsidRPr="007B35C6">
        <w:rPr>
          <w:i/>
          <w:iCs/>
          <w:sz w:val="20"/>
          <w:szCs w:val="20"/>
        </w:rPr>
        <w:t xml:space="preserve">Area yang diberi blok hitam tidak perlu diisi.  </w:t>
      </w:r>
    </w:p>
    <w:p w14:paraId="401DD38D" w14:textId="0C996384" w:rsidR="2174747E" w:rsidRPr="007B35C6" w:rsidRDefault="2174747E" w:rsidP="0057317B">
      <w:pPr>
        <w:pStyle w:val="ListParagraph"/>
        <w:numPr>
          <w:ilvl w:val="0"/>
          <w:numId w:val="19"/>
        </w:numPr>
        <w:jc w:val="both"/>
        <w:rPr>
          <w:i/>
          <w:iCs/>
          <w:sz w:val="20"/>
          <w:szCs w:val="20"/>
        </w:rPr>
      </w:pPr>
      <w:r w:rsidRPr="007B35C6">
        <w:rPr>
          <w:i/>
          <w:iCs/>
          <w:sz w:val="20"/>
          <w:szCs w:val="20"/>
        </w:rPr>
        <w:t>alam kolom (2) setelah baris "dalam negeri" dan "luar negeri" diisi dengan nama reasuradur.</w:t>
      </w:r>
    </w:p>
    <w:p w14:paraId="12CC8792" w14:textId="46A7527C" w:rsidR="2174747E" w:rsidRPr="007B35C6" w:rsidRDefault="2174747E" w:rsidP="0057317B">
      <w:pPr>
        <w:pStyle w:val="ListParagraph"/>
        <w:numPr>
          <w:ilvl w:val="0"/>
          <w:numId w:val="19"/>
        </w:numPr>
        <w:jc w:val="both"/>
        <w:rPr>
          <w:i/>
          <w:iCs/>
          <w:sz w:val="20"/>
          <w:szCs w:val="20"/>
        </w:rPr>
      </w:pPr>
      <w:r w:rsidRPr="007B35C6">
        <w:rPr>
          <w:i/>
          <w:iCs/>
          <w:sz w:val="20"/>
          <w:szCs w:val="20"/>
        </w:rPr>
        <w:t>Kolom (3) diisi rating reasuradur dari perusahaan pemeringkat yang diakui secara internasional. Dalam hal rating reasuradur diterbitkan oleh lebih dari perusahaan pemeringkat, peringkat yang digunakan adalah peringkat yang paling rendah.</w:t>
      </w:r>
    </w:p>
    <w:p w14:paraId="55D8269C" w14:textId="69DBD0F6" w:rsidR="2174747E" w:rsidRPr="007B35C6" w:rsidRDefault="2174747E" w:rsidP="0057317B">
      <w:pPr>
        <w:pStyle w:val="ListParagraph"/>
        <w:numPr>
          <w:ilvl w:val="0"/>
          <w:numId w:val="19"/>
        </w:numPr>
        <w:jc w:val="both"/>
        <w:rPr>
          <w:i/>
          <w:iCs/>
          <w:sz w:val="20"/>
          <w:szCs w:val="20"/>
        </w:rPr>
      </w:pPr>
      <w:r w:rsidRPr="007B35C6">
        <w:rPr>
          <w:i/>
          <w:iCs/>
          <w:sz w:val="20"/>
          <w:szCs w:val="20"/>
        </w:rPr>
        <w:t>Kolom (5) disajikan dalam bilangan bulat penuh.</w:t>
      </w:r>
    </w:p>
    <w:p w14:paraId="681AC156" w14:textId="0FA5643E" w:rsidR="2174747E" w:rsidRPr="007B35C6" w:rsidRDefault="2174747E" w:rsidP="0057317B">
      <w:pPr>
        <w:pStyle w:val="ListParagraph"/>
        <w:numPr>
          <w:ilvl w:val="0"/>
          <w:numId w:val="19"/>
        </w:numPr>
        <w:jc w:val="both"/>
        <w:rPr>
          <w:i/>
          <w:iCs/>
          <w:sz w:val="20"/>
          <w:szCs w:val="20"/>
        </w:rPr>
      </w:pPr>
      <w:r w:rsidRPr="007B35C6">
        <w:rPr>
          <w:i/>
          <w:iCs/>
          <w:sz w:val="20"/>
          <w:szCs w:val="20"/>
        </w:rPr>
        <w:t>Kolom (7) diisi uang pertanggungan dikurangi uang pertanggungan yang direasuransikan.</w:t>
      </w:r>
    </w:p>
    <w:p w14:paraId="79B86105" w14:textId="0B481A3E" w:rsidR="2174747E" w:rsidRPr="007B35C6" w:rsidRDefault="2174747E" w:rsidP="0057317B">
      <w:pPr>
        <w:pStyle w:val="ListParagraph"/>
        <w:numPr>
          <w:ilvl w:val="0"/>
          <w:numId w:val="19"/>
        </w:numPr>
        <w:jc w:val="both"/>
        <w:rPr>
          <w:i/>
          <w:iCs/>
          <w:sz w:val="20"/>
          <w:szCs w:val="20"/>
        </w:rPr>
      </w:pPr>
      <w:r w:rsidRPr="007B35C6">
        <w:rPr>
          <w:i/>
          <w:iCs/>
          <w:sz w:val="20"/>
          <w:szCs w:val="20"/>
        </w:rPr>
        <w:t>Kolom (15) diisi premi bruto dikurangi premi reasuransi</w:t>
      </w:r>
    </w:p>
    <w:p w14:paraId="44BE1E69" w14:textId="64991ECE" w:rsidR="6A95963C" w:rsidRPr="007B35C6" w:rsidRDefault="6A95963C" w:rsidP="6A95963C">
      <w:pPr>
        <w:pStyle w:val="ListParagraph"/>
        <w:ind w:left="644"/>
        <w:jc w:val="both"/>
        <w:rPr>
          <w:i/>
          <w:iCs/>
          <w:sz w:val="20"/>
          <w:szCs w:val="20"/>
        </w:rPr>
      </w:pPr>
    </w:p>
    <w:p w14:paraId="3564829D" w14:textId="28992776" w:rsidR="6A95963C" w:rsidRPr="007B35C6" w:rsidRDefault="6A95963C" w:rsidP="6A95963C">
      <w:pPr>
        <w:pStyle w:val="ListParagraph"/>
        <w:ind w:left="644"/>
        <w:jc w:val="both"/>
        <w:rPr>
          <w:i/>
          <w:iCs/>
          <w:sz w:val="20"/>
          <w:szCs w:val="20"/>
        </w:rPr>
      </w:pPr>
    </w:p>
    <w:p w14:paraId="50AEC5C7" w14:textId="48F12082" w:rsidR="6A95963C" w:rsidRPr="007B35C6" w:rsidRDefault="6A95963C">
      <w:r w:rsidRPr="007B35C6">
        <w:br w:type="page"/>
      </w:r>
    </w:p>
    <w:p w14:paraId="6E837A14" w14:textId="1FED2A6C" w:rsidR="5E1F6A73" w:rsidRPr="007B35C6" w:rsidRDefault="5E1F6A73" w:rsidP="6A95963C">
      <w:pPr>
        <w:spacing w:line="360" w:lineRule="auto"/>
        <w:jc w:val="center"/>
      </w:pPr>
      <w:r w:rsidRPr="007B35C6">
        <w:rPr>
          <w:b/>
          <w:bCs/>
          <w:sz w:val="24"/>
          <w:szCs w:val="24"/>
        </w:rPr>
        <w:lastRenderedPageBreak/>
        <w:t>LAPORAN PROGRAM REASURANSI OTOMATIS</w:t>
      </w:r>
    </w:p>
    <w:p w14:paraId="6D839C3D" w14:textId="471907D4" w:rsidR="5E1F6A73" w:rsidRPr="007B35C6" w:rsidRDefault="5E1F6A73" w:rsidP="6A95963C">
      <w:pPr>
        <w:spacing w:line="360" w:lineRule="auto"/>
        <w:jc w:val="center"/>
      </w:pPr>
      <w:r w:rsidRPr="007B35C6">
        <w:rPr>
          <w:b/>
          <w:bCs/>
          <w:sz w:val="24"/>
          <w:szCs w:val="24"/>
        </w:rPr>
        <w:t>TAHUN 20..</w:t>
      </w:r>
    </w:p>
    <w:p w14:paraId="1602368E" w14:textId="5FD9627E" w:rsidR="6A95963C" w:rsidRPr="007B35C6" w:rsidRDefault="6A95963C" w:rsidP="6A95963C">
      <w:pPr>
        <w:spacing w:line="360" w:lineRule="auto"/>
        <w:jc w:val="center"/>
        <w:rPr>
          <w:b/>
          <w:bCs/>
          <w:sz w:val="24"/>
          <w:szCs w:val="24"/>
        </w:rPr>
      </w:pPr>
    </w:p>
    <w:p w14:paraId="5A791F31" w14:textId="2EA300A4" w:rsidR="5E1F6A73" w:rsidRPr="007B35C6" w:rsidRDefault="5E1F6A73" w:rsidP="6A95963C">
      <w:pPr>
        <w:spacing w:line="360" w:lineRule="auto"/>
        <w:rPr>
          <w:sz w:val="24"/>
          <w:szCs w:val="24"/>
        </w:rPr>
      </w:pPr>
      <w:r w:rsidRPr="007B35C6">
        <w:rPr>
          <w:sz w:val="24"/>
          <w:szCs w:val="24"/>
        </w:rPr>
        <w:t>Lini Usaha Asuransi: A-3 Dwiguna</w:t>
      </w:r>
    </w:p>
    <w:p w14:paraId="159A3FE1" w14:textId="60D18943" w:rsidR="243B2C7E" w:rsidRPr="007B35C6" w:rsidRDefault="243B2C7E" w:rsidP="6A95963C">
      <w:pPr>
        <w:pStyle w:val="ListParagraph"/>
        <w:spacing w:line="360" w:lineRule="auto"/>
        <w:ind w:left="990" w:hanging="630"/>
        <w:jc w:val="right"/>
        <w:rPr>
          <w:sz w:val="20"/>
          <w:szCs w:val="20"/>
        </w:rPr>
      </w:pPr>
      <w:r w:rsidRPr="007B35C6">
        <w:rPr>
          <w:sz w:val="20"/>
          <w:szCs w:val="20"/>
        </w:rPr>
        <w:t>(dalam jutaan rupiah)</w:t>
      </w:r>
    </w:p>
    <w:tbl>
      <w:tblPr>
        <w:tblW w:w="0" w:type="auto"/>
        <w:tblInd w:w="-435" w:type="dxa"/>
        <w:tblLook w:val="04A0" w:firstRow="1" w:lastRow="0" w:firstColumn="1" w:lastColumn="0" w:noHBand="0" w:noVBand="1"/>
      </w:tblPr>
      <w:tblGrid>
        <w:gridCol w:w="391"/>
        <w:gridCol w:w="999"/>
        <w:gridCol w:w="639"/>
        <w:gridCol w:w="676"/>
        <w:gridCol w:w="726"/>
        <w:gridCol w:w="547"/>
        <w:gridCol w:w="707"/>
        <w:gridCol w:w="609"/>
        <w:gridCol w:w="745"/>
        <w:gridCol w:w="536"/>
        <w:gridCol w:w="566"/>
        <w:gridCol w:w="609"/>
        <w:gridCol w:w="745"/>
        <w:gridCol w:w="991"/>
      </w:tblGrid>
      <w:tr w:rsidR="6A95963C" w:rsidRPr="007B35C6" w14:paraId="1D25AAFD" w14:textId="77777777" w:rsidTr="6A95963C">
        <w:trPr>
          <w:trHeight w:val="345"/>
        </w:trPr>
        <w:tc>
          <w:tcPr>
            <w:tcW w:w="58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980C9FC" w14:textId="27B30A1A" w:rsidR="6A95963C" w:rsidRPr="007B35C6" w:rsidRDefault="6A95963C" w:rsidP="6A95963C">
            <w:pPr>
              <w:jc w:val="center"/>
            </w:pPr>
            <w:r w:rsidRPr="007B35C6">
              <w:rPr>
                <w:sz w:val="16"/>
                <w:szCs w:val="16"/>
              </w:rPr>
              <w:t>No</w:t>
            </w:r>
          </w:p>
        </w:tc>
        <w:tc>
          <w:tcPr>
            <w:tcW w:w="1106"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FC7B511" w14:textId="4F85411B" w:rsidR="6A95963C" w:rsidRPr="007B35C6" w:rsidRDefault="6A95963C" w:rsidP="6A95963C">
            <w:pPr>
              <w:jc w:val="center"/>
            </w:pPr>
            <w:r w:rsidRPr="007B35C6">
              <w:rPr>
                <w:sz w:val="16"/>
                <w:szCs w:val="16"/>
              </w:rPr>
              <w:t>Ket</w:t>
            </w:r>
          </w:p>
        </w:tc>
        <w:tc>
          <w:tcPr>
            <w:tcW w:w="72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95CC88D" w14:textId="1C1AB70F"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84F9D20" w14:textId="5CF8328B"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F8A253B" w14:textId="631B4719" w:rsidR="6A95963C" w:rsidRPr="007B35C6" w:rsidRDefault="6A95963C" w:rsidP="6A95963C">
            <w:pPr>
              <w:jc w:val="center"/>
            </w:pPr>
            <w:r w:rsidRPr="007B35C6">
              <w:rPr>
                <w:sz w:val="16"/>
                <w:szCs w:val="16"/>
              </w:rPr>
              <w:t>Jumlah Polis</w:t>
            </w:r>
          </w:p>
        </w:tc>
        <w:tc>
          <w:tcPr>
            <w:tcW w:w="652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9EC0B5" w14:textId="16B46B78" w:rsidR="6A95963C" w:rsidRPr="007B35C6" w:rsidRDefault="6A95963C" w:rsidP="6A95963C">
            <w:pPr>
              <w:jc w:val="center"/>
            </w:pPr>
            <w:r w:rsidRPr="007B35C6">
              <w:rPr>
                <w:sz w:val="16"/>
                <w:szCs w:val="16"/>
              </w:rPr>
              <w:t>Uang Pertanggungan</w:t>
            </w:r>
          </w:p>
        </w:tc>
      </w:tr>
      <w:tr w:rsidR="6A95963C" w:rsidRPr="007B35C6" w14:paraId="617BB5B1" w14:textId="77777777" w:rsidTr="6A95963C">
        <w:trPr>
          <w:trHeight w:val="315"/>
        </w:trPr>
        <w:tc>
          <w:tcPr>
            <w:tcW w:w="589" w:type="dxa"/>
            <w:vMerge/>
            <w:tcBorders>
              <w:left w:val="single" w:sz="0" w:space="0" w:color="auto"/>
              <w:right w:val="single" w:sz="0" w:space="0" w:color="auto"/>
            </w:tcBorders>
            <w:vAlign w:val="center"/>
          </w:tcPr>
          <w:p w14:paraId="5E56C811" w14:textId="77777777" w:rsidR="00FD7DED" w:rsidRPr="007B35C6" w:rsidRDefault="00FD7DED"/>
        </w:tc>
        <w:tc>
          <w:tcPr>
            <w:tcW w:w="1106" w:type="dxa"/>
            <w:vMerge/>
            <w:tcBorders>
              <w:left w:val="single" w:sz="0" w:space="0" w:color="auto"/>
              <w:right w:val="single" w:sz="0" w:space="0" w:color="auto"/>
            </w:tcBorders>
            <w:vAlign w:val="center"/>
          </w:tcPr>
          <w:p w14:paraId="6C44386D" w14:textId="77777777" w:rsidR="00FD7DED" w:rsidRPr="007B35C6" w:rsidRDefault="00FD7DED"/>
        </w:tc>
        <w:tc>
          <w:tcPr>
            <w:tcW w:w="720" w:type="dxa"/>
            <w:vMerge/>
            <w:tcBorders>
              <w:left w:val="single" w:sz="0" w:space="0" w:color="auto"/>
              <w:right w:val="single" w:sz="0" w:space="0" w:color="auto"/>
            </w:tcBorders>
            <w:vAlign w:val="center"/>
          </w:tcPr>
          <w:p w14:paraId="235F553D" w14:textId="77777777" w:rsidR="00FD7DED" w:rsidRPr="007B35C6" w:rsidRDefault="00FD7DED"/>
        </w:tc>
        <w:tc>
          <w:tcPr>
            <w:tcW w:w="840" w:type="dxa"/>
            <w:vMerge/>
            <w:tcBorders>
              <w:left w:val="single" w:sz="0" w:space="0" w:color="auto"/>
              <w:right w:val="single" w:sz="0" w:space="0" w:color="auto"/>
            </w:tcBorders>
            <w:vAlign w:val="center"/>
          </w:tcPr>
          <w:p w14:paraId="0B983588" w14:textId="77777777" w:rsidR="00FD7DED" w:rsidRPr="007B35C6" w:rsidRDefault="00FD7DED"/>
        </w:tc>
        <w:tc>
          <w:tcPr>
            <w:tcW w:w="855" w:type="dxa"/>
            <w:vMerge/>
            <w:tcBorders>
              <w:left w:val="single" w:sz="0" w:space="0" w:color="auto"/>
              <w:right w:val="single" w:sz="0" w:space="0" w:color="auto"/>
            </w:tcBorders>
            <w:vAlign w:val="center"/>
          </w:tcPr>
          <w:p w14:paraId="1CA71BA1" w14:textId="77777777" w:rsidR="00FD7DED" w:rsidRPr="007B35C6" w:rsidRDefault="00FD7DED"/>
        </w:tc>
        <w:tc>
          <w:tcPr>
            <w:tcW w:w="649"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318D75A2" w14:textId="6A79A3FC" w:rsidR="6A95963C" w:rsidRPr="007B35C6" w:rsidRDefault="6A95963C" w:rsidP="6A95963C">
            <w:pPr>
              <w:jc w:val="center"/>
            </w:pPr>
            <w:r w:rsidRPr="007B35C6">
              <w:rPr>
                <w:sz w:val="16"/>
                <w:szCs w:val="16"/>
              </w:rPr>
              <w:t>Total UP</w:t>
            </w:r>
          </w:p>
        </w:tc>
        <w:tc>
          <w:tcPr>
            <w:tcW w:w="911"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57F49672" w14:textId="57D2EAE4" w:rsidR="6A95963C" w:rsidRPr="007B35C6" w:rsidRDefault="6A95963C" w:rsidP="6A95963C">
            <w:pPr>
              <w:jc w:val="center"/>
            </w:pPr>
            <w:r w:rsidRPr="007B35C6">
              <w:rPr>
                <w:sz w:val="16"/>
                <w:szCs w:val="16"/>
              </w:rPr>
              <w:t>Retensi Sendiri</w:t>
            </w:r>
          </w:p>
        </w:tc>
        <w:tc>
          <w:tcPr>
            <w:tcW w:w="2910"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6E58480A" w14:textId="6B362DE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055" w:type="dxa"/>
            <w:gridSpan w:val="3"/>
            <w:tcBorders>
              <w:top w:val="nil"/>
              <w:left w:val="nil"/>
              <w:bottom w:val="single" w:sz="12" w:space="0" w:color="000000" w:themeColor="text1"/>
              <w:right w:val="single" w:sz="8" w:space="0" w:color="auto"/>
            </w:tcBorders>
            <w:tcMar>
              <w:left w:w="108" w:type="dxa"/>
              <w:right w:w="108" w:type="dxa"/>
            </w:tcMar>
            <w:vAlign w:val="bottom"/>
          </w:tcPr>
          <w:p w14:paraId="73239932" w14:textId="561F3144" w:rsidR="6A95963C" w:rsidRPr="007B35C6" w:rsidRDefault="6A95963C" w:rsidP="6A95963C">
            <w:pPr>
              <w:jc w:val="center"/>
            </w:pPr>
            <w:r w:rsidRPr="007B35C6">
              <w:rPr>
                <w:sz w:val="16"/>
                <w:szCs w:val="16"/>
              </w:rPr>
              <w:t>Reasuransi Fakultatif</w:t>
            </w:r>
          </w:p>
        </w:tc>
      </w:tr>
      <w:tr w:rsidR="6A95963C" w:rsidRPr="007B35C6" w14:paraId="331BADB4" w14:textId="77777777" w:rsidTr="6A95963C">
        <w:trPr>
          <w:trHeight w:val="315"/>
        </w:trPr>
        <w:tc>
          <w:tcPr>
            <w:tcW w:w="589" w:type="dxa"/>
            <w:vMerge/>
            <w:tcBorders>
              <w:left w:val="single" w:sz="0" w:space="0" w:color="auto"/>
              <w:right w:val="single" w:sz="0" w:space="0" w:color="auto"/>
            </w:tcBorders>
            <w:vAlign w:val="center"/>
          </w:tcPr>
          <w:p w14:paraId="73085FA3" w14:textId="77777777" w:rsidR="00FD7DED" w:rsidRPr="007B35C6" w:rsidRDefault="00FD7DED"/>
        </w:tc>
        <w:tc>
          <w:tcPr>
            <w:tcW w:w="1106" w:type="dxa"/>
            <w:vMerge/>
            <w:tcBorders>
              <w:left w:val="single" w:sz="0" w:space="0" w:color="auto"/>
              <w:right w:val="single" w:sz="0" w:space="0" w:color="auto"/>
            </w:tcBorders>
            <w:vAlign w:val="center"/>
          </w:tcPr>
          <w:p w14:paraId="340576A5" w14:textId="77777777" w:rsidR="00FD7DED" w:rsidRPr="007B35C6" w:rsidRDefault="00FD7DED"/>
        </w:tc>
        <w:tc>
          <w:tcPr>
            <w:tcW w:w="720" w:type="dxa"/>
            <w:vMerge/>
            <w:tcBorders>
              <w:left w:val="single" w:sz="0" w:space="0" w:color="auto"/>
              <w:right w:val="single" w:sz="0" w:space="0" w:color="auto"/>
            </w:tcBorders>
            <w:vAlign w:val="center"/>
          </w:tcPr>
          <w:p w14:paraId="52AE570E" w14:textId="77777777" w:rsidR="00FD7DED" w:rsidRPr="007B35C6" w:rsidRDefault="00FD7DED"/>
        </w:tc>
        <w:tc>
          <w:tcPr>
            <w:tcW w:w="840" w:type="dxa"/>
            <w:vMerge/>
            <w:tcBorders>
              <w:left w:val="single" w:sz="0" w:space="0" w:color="auto"/>
              <w:right w:val="single" w:sz="0" w:space="0" w:color="auto"/>
            </w:tcBorders>
            <w:vAlign w:val="center"/>
          </w:tcPr>
          <w:p w14:paraId="4AE7A952" w14:textId="77777777" w:rsidR="00FD7DED" w:rsidRPr="007B35C6" w:rsidRDefault="00FD7DED"/>
        </w:tc>
        <w:tc>
          <w:tcPr>
            <w:tcW w:w="855" w:type="dxa"/>
            <w:vMerge/>
            <w:tcBorders>
              <w:left w:val="single" w:sz="0" w:space="0" w:color="auto"/>
              <w:right w:val="single" w:sz="0" w:space="0" w:color="auto"/>
            </w:tcBorders>
            <w:vAlign w:val="center"/>
          </w:tcPr>
          <w:p w14:paraId="29D053A5" w14:textId="77777777" w:rsidR="00FD7DED" w:rsidRPr="007B35C6" w:rsidRDefault="00FD7DED"/>
        </w:tc>
        <w:tc>
          <w:tcPr>
            <w:tcW w:w="649" w:type="dxa"/>
            <w:vMerge/>
            <w:tcBorders>
              <w:left w:val="nil"/>
              <w:right w:val="single" w:sz="0" w:space="0" w:color="auto"/>
            </w:tcBorders>
            <w:vAlign w:val="center"/>
          </w:tcPr>
          <w:p w14:paraId="7EA5AE98" w14:textId="77777777" w:rsidR="00FD7DED" w:rsidRPr="007B35C6" w:rsidRDefault="00FD7DED"/>
        </w:tc>
        <w:tc>
          <w:tcPr>
            <w:tcW w:w="911" w:type="dxa"/>
            <w:vMerge/>
            <w:tcBorders>
              <w:left w:val="single" w:sz="0" w:space="0" w:color="auto"/>
              <w:right w:val="single" w:sz="0" w:space="0" w:color="auto"/>
            </w:tcBorders>
            <w:vAlign w:val="center"/>
          </w:tcPr>
          <w:p w14:paraId="7D553A8F"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205E4CA3" w14:textId="33D453A3" w:rsidR="6A95963C" w:rsidRPr="007B35C6" w:rsidRDefault="6A95963C" w:rsidP="6A95963C">
            <w:pPr>
              <w:jc w:val="center"/>
            </w:pPr>
            <w:r w:rsidRPr="007B35C6">
              <w:rPr>
                <w:sz w:val="16"/>
                <w:szCs w:val="16"/>
              </w:rPr>
              <w:t>Proposional</w:t>
            </w:r>
          </w:p>
        </w:tc>
        <w:tc>
          <w:tcPr>
            <w:tcW w:w="1350" w:type="dxa"/>
            <w:gridSpan w:val="2"/>
            <w:tcBorders>
              <w:top w:val="nil"/>
              <w:left w:val="nil"/>
              <w:bottom w:val="single" w:sz="8" w:space="0" w:color="auto"/>
              <w:right w:val="single" w:sz="12" w:space="0" w:color="000000" w:themeColor="text1"/>
            </w:tcBorders>
            <w:tcMar>
              <w:left w:w="108" w:type="dxa"/>
              <w:right w:w="108" w:type="dxa"/>
            </w:tcMar>
            <w:vAlign w:val="bottom"/>
          </w:tcPr>
          <w:p w14:paraId="76774238" w14:textId="2EB250E7" w:rsidR="6A95963C" w:rsidRPr="007B35C6" w:rsidRDefault="6A95963C" w:rsidP="6A95963C">
            <w:pPr>
              <w:jc w:val="center"/>
            </w:pPr>
            <w:r w:rsidRPr="007B35C6">
              <w:rPr>
                <w:sz w:val="16"/>
                <w:szCs w:val="16"/>
              </w:rPr>
              <w:t>Non-Proposional</w:t>
            </w:r>
          </w:p>
        </w:tc>
        <w:tc>
          <w:tcPr>
            <w:tcW w:w="1309"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B0F0372" w14:textId="7C6C0048" w:rsidR="6A95963C" w:rsidRPr="007B35C6" w:rsidRDefault="6A95963C" w:rsidP="6A95963C">
            <w:pPr>
              <w:jc w:val="center"/>
            </w:pPr>
            <w:r w:rsidRPr="007B35C6">
              <w:rPr>
                <w:sz w:val="16"/>
                <w:szCs w:val="16"/>
              </w:rPr>
              <w:t>Proposional</w:t>
            </w:r>
          </w:p>
        </w:tc>
        <w:tc>
          <w:tcPr>
            <w:tcW w:w="746"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02A8D8A4" w14:textId="61A11423" w:rsidR="6A95963C" w:rsidRPr="007B35C6" w:rsidRDefault="6A95963C" w:rsidP="6A95963C">
            <w:pPr>
              <w:jc w:val="center"/>
            </w:pPr>
            <w:r w:rsidRPr="007B35C6">
              <w:rPr>
                <w:sz w:val="16"/>
                <w:szCs w:val="16"/>
              </w:rPr>
              <w:t>Non-Proposional</w:t>
            </w:r>
          </w:p>
        </w:tc>
      </w:tr>
      <w:tr w:rsidR="6A95963C" w:rsidRPr="007B35C6" w14:paraId="2B457593" w14:textId="77777777" w:rsidTr="6A95963C">
        <w:trPr>
          <w:trHeight w:val="315"/>
        </w:trPr>
        <w:tc>
          <w:tcPr>
            <w:tcW w:w="589" w:type="dxa"/>
            <w:vMerge/>
            <w:tcBorders>
              <w:left w:val="single" w:sz="0" w:space="0" w:color="auto"/>
              <w:bottom w:val="single" w:sz="0" w:space="0" w:color="auto"/>
              <w:right w:val="single" w:sz="0" w:space="0" w:color="auto"/>
            </w:tcBorders>
            <w:vAlign w:val="center"/>
          </w:tcPr>
          <w:p w14:paraId="40DAE659" w14:textId="77777777" w:rsidR="00FD7DED" w:rsidRPr="007B35C6" w:rsidRDefault="00FD7DED"/>
        </w:tc>
        <w:tc>
          <w:tcPr>
            <w:tcW w:w="1106" w:type="dxa"/>
            <w:vMerge/>
            <w:tcBorders>
              <w:left w:val="single" w:sz="0" w:space="0" w:color="auto"/>
              <w:bottom w:val="single" w:sz="0" w:space="0" w:color="auto"/>
              <w:right w:val="single" w:sz="0" w:space="0" w:color="auto"/>
            </w:tcBorders>
            <w:vAlign w:val="center"/>
          </w:tcPr>
          <w:p w14:paraId="1A3FD27B" w14:textId="77777777" w:rsidR="00FD7DED" w:rsidRPr="007B35C6" w:rsidRDefault="00FD7DED"/>
        </w:tc>
        <w:tc>
          <w:tcPr>
            <w:tcW w:w="720" w:type="dxa"/>
            <w:vMerge/>
            <w:tcBorders>
              <w:left w:val="single" w:sz="0" w:space="0" w:color="auto"/>
              <w:bottom w:val="single" w:sz="0" w:space="0" w:color="auto"/>
              <w:right w:val="single" w:sz="0" w:space="0" w:color="auto"/>
            </w:tcBorders>
            <w:vAlign w:val="center"/>
          </w:tcPr>
          <w:p w14:paraId="74CC71B4"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1D43904C"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6136F82A" w14:textId="77777777" w:rsidR="00FD7DED" w:rsidRPr="007B35C6" w:rsidRDefault="00FD7DED"/>
        </w:tc>
        <w:tc>
          <w:tcPr>
            <w:tcW w:w="649" w:type="dxa"/>
            <w:vMerge/>
            <w:tcBorders>
              <w:left w:val="nil"/>
              <w:bottom w:val="single" w:sz="0" w:space="0" w:color="auto"/>
              <w:right w:val="single" w:sz="0" w:space="0" w:color="auto"/>
            </w:tcBorders>
            <w:vAlign w:val="center"/>
          </w:tcPr>
          <w:p w14:paraId="6EBAF0D9" w14:textId="77777777" w:rsidR="00FD7DED" w:rsidRPr="007B35C6" w:rsidRDefault="00FD7DED"/>
        </w:tc>
        <w:tc>
          <w:tcPr>
            <w:tcW w:w="911" w:type="dxa"/>
            <w:vMerge/>
            <w:tcBorders>
              <w:left w:val="single" w:sz="0" w:space="0" w:color="auto"/>
              <w:bottom w:val="single" w:sz="0" w:space="0" w:color="auto"/>
              <w:right w:val="single" w:sz="0" w:space="0" w:color="auto"/>
            </w:tcBorders>
            <w:vAlign w:val="center"/>
          </w:tcPr>
          <w:p w14:paraId="31AC8713"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7062228E" w14:textId="6FEB5B5E"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3984E552" w14:textId="35B79E65"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5DCCCEE9" w14:textId="07D0A0CF" w:rsidR="6A95963C" w:rsidRPr="007B35C6" w:rsidRDefault="6A95963C" w:rsidP="6A95963C">
            <w:pPr>
              <w:jc w:val="center"/>
            </w:pPr>
            <w:r w:rsidRPr="007B35C6">
              <w:rPr>
                <w:sz w:val="16"/>
                <w:szCs w:val="16"/>
              </w:rPr>
              <w:t>Cath X/L</w:t>
            </w:r>
          </w:p>
        </w:tc>
        <w:tc>
          <w:tcPr>
            <w:tcW w:w="66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4CE78BAA" w14:textId="25E58083" w:rsidR="6A95963C" w:rsidRPr="007B35C6" w:rsidRDefault="6A95963C" w:rsidP="6A95963C">
            <w:pPr>
              <w:jc w:val="center"/>
            </w:pPr>
            <w:r w:rsidRPr="007B35C6">
              <w:rPr>
                <w:sz w:val="16"/>
                <w:szCs w:val="16"/>
              </w:rPr>
              <w:t>Work X/L</w:t>
            </w:r>
          </w:p>
        </w:tc>
        <w:tc>
          <w:tcPr>
            <w:tcW w:w="7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60A8562F" w14:textId="39F4F0BC" w:rsidR="6A95963C" w:rsidRPr="007B35C6" w:rsidRDefault="6A95963C" w:rsidP="6A95963C">
            <w:pPr>
              <w:jc w:val="center"/>
            </w:pPr>
            <w:r w:rsidRPr="007B35C6">
              <w:rPr>
                <w:i/>
                <w:iCs/>
                <w:sz w:val="16"/>
                <w:szCs w:val="16"/>
              </w:rPr>
              <w:t>Quota Share</w:t>
            </w:r>
          </w:p>
        </w:tc>
        <w:tc>
          <w:tcPr>
            <w:tcW w:w="5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4706571E" w14:textId="54AE6D64" w:rsidR="6A95963C" w:rsidRPr="007B35C6" w:rsidRDefault="6A95963C" w:rsidP="6A95963C">
            <w:pPr>
              <w:jc w:val="center"/>
            </w:pPr>
            <w:r w:rsidRPr="007B35C6">
              <w:rPr>
                <w:sz w:val="16"/>
                <w:szCs w:val="16"/>
              </w:rPr>
              <w:t>Surplus</w:t>
            </w:r>
          </w:p>
        </w:tc>
        <w:tc>
          <w:tcPr>
            <w:tcW w:w="746" w:type="dxa"/>
            <w:vMerge/>
            <w:tcBorders>
              <w:top w:val="single" w:sz="12" w:space="0" w:color="000000" w:themeColor="text1"/>
              <w:left w:val="nil"/>
              <w:bottom w:val="single" w:sz="12" w:space="0" w:color="000000" w:themeColor="text1"/>
              <w:right w:val="single" w:sz="12" w:space="0" w:color="000000" w:themeColor="text1"/>
            </w:tcBorders>
            <w:vAlign w:val="center"/>
          </w:tcPr>
          <w:p w14:paraId="2F9E1032" w14:textId="77777777" w:rsidR="00FD7DED" w:rsidRPr="007B35C6" w:rsidRDefault="00FD7DED"/>
        </w:tc>
      </w:tr>
      <w:tr w:rsidR="6A95963C" w:rsidRPr="007B35C6" w14:paraId="1A7DB326" w14:textId="77777777" w:rsidTr="6A95963C">
        <w:trPr>
          <w:trHeight w:val="315"/>
        </w:trPr>
        <w:tc>
          <w:tcPr>
            <w:tcW w:w="589" w:type="dxa"/>
            <w:tcBorders>
              <w:top w:val="nil"/>
              <w:left w:val="single" w:sz="8" w:space="0" w:color="auto"/>
              <w:bottom w:val="single" w:sz="8" w:space="0" w:color="auto"/>
              <w:right w:val="nil"/>
            </w:tcBorders>
            <w:tcMar>
              <w:left w:w="108" w:type="dxa"/>
              <w:right w:w="108" w:type="dxa"/>
            </w:tcMar>
            <w:vAlign w:val="bottom"/>
          </w:tcPr>
          <w:p w14:paraId="510DC643" w14:textId="0D458FDA" w:rsidR="6A95963C" w:rsidRPr="007B35C6" w:rsidRDefault="6A95963C" w:rsidP="6A95963C">
            <w:pPr>
              <w:jc w:val="center"/>
            </w:pPr>
            <w:r w:rsidRPr="007B35C6">
              <w:rPr>
                <w:sz w:val="16"/>
                <w:szCs w:val="16"/>
              </w:rPr>
              <w:t>(1)</w:t>
            </w:r>
          </w:p>
        </w:tc>
        <w:tc>
          <w:tcPr>
            <w:tcW w:w="1106" w:type="dxa"/>
            <w:tcBorders>
              <w:top w:val="nil"/>
              <w:left w:val="single" w:sz="8" w:space="0" w:color="auto"/>
              <w:bottom w:val="single" w:sz="8" w:space="0" w:color="auto"/>
              <w:right w:val="single" w:sz="8" w:space="0" w:color="auto"/>
            </w:tcBorders>
            <w:tcMar>
              <w:left w:w="108" w:type="dxa"/>
              <w:right w:w="108" w:type="dxa"/>
            </w:tcMar>
            <w:vAlign w:val="bottom"/>
          </w:tcPr>
          <w:p w14:paraId="5BB3B97F" w14:textId="0C63F5AE" w:rsidR="6A95963C" w:rsidRPr="007B35C6" w:rsidRDefault="6A95963C" w:rsidP="6A95963C">
            <w:pPr>
              <w:jc w:val="center"/>
            </w:pPr>
            <w:r w:rsidRPr="007B35C6">
              <w:rPr>
                <w:sz w:val="16"/>
                <w:szCs w:val="16"/>
              </w:rPr>
              <w:t>(2)</w:t>
            </w:r>
          </w:p>
        </w:tc>
        <w:tc>
          <w:tcPr>
            <w:tcW w:w="720" w:type="dxa"/>
            <w:tcBorders>
              <w:top w:val="nil"/>
              <w:left w:val="single" w:sz="8" w:space="0" w:color="auto"/>
              <w:bottom w:val="single" w:sz="8" w:space="0" w:color="auto"/>
              <w:right w:val="single" w:sz="8" w:space="0" w:color="auto"/>
            </w:tcBorders>
            <w:tcMar>
              <w:left w:w="108" w:type="dxa"/>
              <w:right w:w="108" w:type="dxa"/>
            </w:tcMar>
            <w:vAlign w:val="bottom"/>
          </w:tcPr>
          <w:p w14:paraId="697D41E0" w14:textId="0D50E77C"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4E3140E4" w14:textId="0B80884A"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3B345D5D" w14:textId="40E2F53E" w:rsidR="6A95963C" w:rsidRPr="007B35C6" w:rsidRDefault="6A95963C" w:rsidP="6A95963C">
            <w:pPr>
              <w:jc w:val="center"/>
            </w:pPr>
            <w:r w:rsidRPr="007B35C6">
              <w:rPr>
                <w:sz w:val="16"/>
                <w:szCs w:val="16"/>
              </w:rPr>
              <w:t>(5)</w:t>
            </w:r>
          </w:p>
        </w:tc>
        <w:tc>
          <w:tcPr>
            <w:tcW w:w="649" w:type="dxa"/>
            <w:tcBorders>
              <w:top w:val="nil"/>
              <w:left w:val="single" w:sz="8" w:space="0" w:color="auto"/>
              <w:bottom w:val="single" w:sz="8" w:space="0" w:color="auto"/>
              <w:right w:val="single" w:sz="8" w:space="0" w:color="auto"/>
            </w:tcBorders>
            <w:tcMar>
              <w:left w:w="108" w:type="dxa"/>
              <w:right w:w="108" w:type="dxa"/>
            </w:tcMar>
            <w:vAlign w:val="bottom"/>
          </w:tcPr>
          <w:p w14:paraId="7E4C7253" w14:textId="7F48AF1B" w:rsidR="6A95963C" w:rsidRPr="007B35C6" w:rsidRDefault="6A95963C" w:rsidP="6A95963C">
            <w:pPr>
              <w:jc w:val="center"/>
            </w:pPr>
            <w:r w:rsidRPr="007B35C6">
              <w:rPr>
                <w:sz w:val="16"/>
                <w:szCs w:val="16"/>
              </w:rPr>
              <w:t>(6)</w:t>
            </w:r>
          </w:p>
        </w:tc>
        <w:tc>
          <w:tcPr>
            <w:tcW w:w="911" w:type="dxa"/>
            <w:tcBorders>
              <w:top w:val="nil"/>
              <w:left w:val="single" w:sz="8" w:space="0" w:color="auto"/>
              <w:bottom w:val="single" w:sz="8" w:space="0" w:color="auto"/>
              <w:right w:val="single" w:sz="8" w:space="0" w:color="auto"/>
            </w:tcBorders>
            <w:tcMar>
              <w:left w:w="108" w:type="dxa"/>
              <w:right w:w="108" w:type="dxa"/>
            </w:tcMar>
            <w:vAlign w:val="bottom"/>
          </w:tcPr>
          <w:p w14:paraId="4749FEBE" w14:textId="32317B52"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D6F1C9" w14:textId="035A2C3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6A6BBC" w14:textId="2125D1C9"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7C5D41" w14:textId="0D8E36AC" w:rsidR="6A95963C" w:rsidRPr="007B35C6" w:rsidRDefault="6A95963C" w:rsidP="6A95963C">
            <w:pPr>
              <w:jc w:val="center"/>
            </w:pPr>
            <w:r w:rsidRPr="007B35C6">
              <w:rPr>
                <w:sz w:val="16"/>
                <w:szCs w:val="16"/>
              </w:rPr>
              <w:t>(10)</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6EC24E" w14:textId="770D4B5A" w:rsidR="6A95963C" w:rsidRPr="007B35C6" w:rsidRDefault="6A95963C" w:rsidP="6A95963C">
            <w:pPr>
              <w:jc w:val="center"/>
            </w:pPr>
            <w:r w:rsidRPr="007B35C6">
              <w:rPr>
                <w:sz w:val="16"/>
                <w:szCs w:val="16"/>
              </w:rPr>
              <w:t>(11)</w:t>
            </w:r>
          </w:p>
        </w:tc>
        <w:tc>
          <w:tcPr>
            <w:tcW w:w="78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098EB8E5" w14:textId="21A183B5" w:rsidR="6A95963C" w:rsidRPr="007B35C6" w:rsidRDefault="6A95963C" w:rsidP="6A95963C">
            <w:pPr>
              <w:jc w:val="center"/>
            </w:pPr>
            <w:r w:rsidRPr="007B35C6">
              <w:rPr>
                <w:sz w:val="16"/>
                <w:szCs w:val="16"/>
              </w:rPr>
              <w:t>(12)</w:t>
            </w:r>
          </w:p>
        </w:tc>
        <w:tc>
          <w:tcPr>
            <w:tcW w:w="529"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2FF58DE" w14:textId="40FA1823" w:rsidR="6A95963C" w:rsidRPr="007B35C6" w:rsidRDefault="6A95963C" w:rsidP="6A95963C">
            <w:pPr>
              <w:jc w:val="center"/>
            </w:pPr>
            <w:r w:rsidRPr="007B35C6">
              <w:rPr>
                <w:sz w:val="16"/>
                <w:szCs w:val="16"/>
              </w:rPr>
              <w:t>(13)</w:t>
            </w:r>
          </w:p>
        </w:tc>
        <w:tc>
          <w:tcPr>
            <w:tcW w:w="746"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FEA5E0E" w14:textId="791210C9" w:rsidR="6A95963C" w:rsidRPr="007B35C6" w:rsidRDefault="6A95963C" w:rsidP="6A95963C">
            <w:pPr>
              <w:jc w:val="center"/>
            </w:pPr>
            <w:r w:rsidRPr="007B35C6">
              <w:rPr>
                <w:sz w:val="16"/>
                <w:szCs w:val="16"/>
              </w:rPr>
              <w:t>(14)</w:t>
            </w:r>
          </w:p>
        </w:tc>
      </w:tr>
      <w:tr w:rsidR="6A95963C" w:rsidRPr="007B35C6" w14:paraId="4C7314C1"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bottom"/>
          </w:tcPr>
          <w:p w14:paraId="1FFCAECD" w14:textId="078E33E0" w:rsidR="6A95963C" w:rsidRPr="007B35C6" w:rsidRDefault="6A95963C" w:rsidP="6A95963C">
            <w:r w:rsidRPr="007B35C6">
              <w:rPr>
                <w:sz w:val="16"/>
                <w:szCs w:val="16"/>
              </w:rPr>
              <w:t xml:space="preserve"> </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13FB2A" w14:textId="20E474E3"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tcMar>
              <w:left w:w="108" w:type="dxa"/>
              <w:right w:w="108" w:type="dxa"/>
            </w:tcMar>
            <w:vAlign w:val="bottom"/>
          </w:tcPr>
          <w:p w14:paraId="65251CC5" w14:textId="763196C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3E9B2D7E" w14:textId="4630065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3E785C" w14:textId="6A1315A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9CE33E" w14:textId="446B192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E6AC32" w14:textId="443ABE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9D00CA" w14:textId="61AEF47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2BB063" w14:textId="2D90559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DA7FA9" w14:textId="04DDCE76"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2681EA" w14:textId="473D0D29"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63B9BE" w14:textId="1981DF3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A58BE4" w14:textId="2740788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16A565" w14:textId="5D5ABA85" w:rsidR="6A95963C" w:rsidRPr="007B35C6" w:rsidRDefault="6A95963C" w:rsidP="6A95963C">
            <w:r w:rsidRPr="007B35C6">
              <w:rPr>
                <w:sz w:val="16"/>
                <w:szCs w:val="16"/>
              </w:rPr>
              <w:t xml:space="preserve"> </w:t>
            </w:r>
          </w:p>
        </w:tc>
      </w:tr>
      <w:tr w:rsidR="6A95963C" w:rsidRPr="007B35C6" w14:paraId="3BEF6BDA"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1FBE371" w14:textId="413CD226" w:rsidR="6A95963C" w:rsidRPr="007B35C6" w:rsidRDefault="6A95963C" w:rsidP="6A95963C">
            <w:pPr>
              <w:jc w:val="center"/>
            </w:pPr>
            <w:r w:rsidRPr="007B35C6">
              <w:rPr>
                <w:sz w:val="16"/>
                <w:szCs w:val="16"/>
              </w:rPr>
              <w:t>A</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D8D61A" w14:textId="181A57B8" w:rsidR="6A95963C" w:rsidRPr="007B35C6" w:rsidRDefault="6A95963C" w:rsidP="6A95963C">
            <w:r w:rsidRPr="007B35C6">
              <w:rPr>
                <w:sz w:val="16"/>
                <w:szCs w:val="16"/>
              </w:rPr>
              <w:t xml:space="preserve">Retensi Sendiri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2B0D66D" w14:textId="1E0BE67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5A218F9" w14:textId="0E046FF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E51A6B" w14:textId="1EF0F8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4BD730" w14:textId="1184896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73C539" w14:textId="313AA9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8677189" w14:textId="0B3BC4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0F6AF96" w14:textId="428F8D5D"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621EE49" w14:textId="44D3991D" w:rsidR="6A95963C" w:rsidRPr="007B35C6" w:rsidRDefault="6A95963C" w:rsidP="6A95963C">
            <w:r w:rsidRPr="007B35C6">
              <w:rPr>
                <w:color w:val="FFFFFF" w:themeColor="background1"/>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68DE343" w14:textId="55F3C7FA" w:rsidR="6A95963C" w:rsidRPr="007B35C6" w:rsidRDefault="6A95963C" w:rsidP="6A95963C">
            <w:r w:rsidRPr="007B35C6">
              <w:rPr>
                <w:color w:val="FFFFFF" w:themeColor="background1"/>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C71BA77" w14:textId="435D974F" w:rsidR="6A95963C" w:rsidRPr="007B35C6" w:rsidRDefault="6A95963C" w:rsidP="6A95963C">
            <w:r w:rsidRPr="007B35C6">
              <w:rPr>
                <w:color w:val="FFFFFF" w:themeColor="background1"/>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2A49CD2" w14:textId="1767F5A9" w:rsidR="6A95963C" w:rsidRPr="007B35C6" w:rsidRDefault="6A95963C" w:rsidP="6A95963C">
            <w:r w:rsidRPr="007B35C6">
              <w:rPr>
                <w:color w:val="FFFFFF" w:themeColor="background1"/>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A3A4A28" w14:textId="04FBB8F1" w:rsidR="6A95963C" w:rsidRPr="007B35C6" w:rsidRDefault="6A95963C" w:rsidP="6A95963C">
            <w:r w:rsidRPr="007B35C6">
              <w:rPr>
                <w:color w:val="FFFFFF" w:themeColor="background1"/>
                <w:sz w:val="16"/>
                <w:szCs w:val="16"/>
              </w:rPr>
              <w:t xml:space="preserve"> </w:t>
            </w:r>
          </w:p>
        </w:tc>
      </w:tr>
      <w:tr w:rsidR="6A95963C" w:rsidRPr="007B35C6" w14:paraId="3F76585F"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A515AA9" w14:textId="2FA776D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9A8973" w14:textId="575DEDF9"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0D070FE" w14:textId="144F7FC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5AC8B01" w14:textId="1CF876E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3A9F15" w14:textId="6C652B0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3C4793" w14:textId="3B5E00A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5036CF2" w14:textId="7F6CD0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E7765B" w14:textId="1EF5390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8F99D2" w14:textId="6F6DB63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FE0021" w14:textId="7AFF98C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C57580" w14:textId="2382EE6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E1AE7A" w14:textId="722C553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DD2D56" w14:textId="13ECA9E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9F77F2" w14:textId="506FD43A" w:rsidR="6A95963C" w:rsidRPr="007B35C6" w:rsidRDefault="6A95963C" w:rsidP="6A95963C">
            <w:r w:rsidRPr="007B35C6">
              <w:rPr>
                <w:sz w:val="16"/>
                <w:szCs w:val="16"/>
              </w:rPr>
              <w:t xml:space="preserve"> </w:t>
            </w:r>
          </w:p>
        </w:tc>
      </w:tr>
      <w:tr w:rsidR="6A95963C" w:rsidRPr="007B35C6" w14:paraId="65B9F06B"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2A23702" w14:textId="14455825" w:rsidR="6A95963C" w:rsidRPr="007B35C6" w:rsidRDefault="6A95963C" w:rsidP="6A95963C">
            <w:pPr>
              <w:jc w:val="center"/>
            </w:pPr>
            <w:r w:rsidRPr="007B35C6">
              <w:rPr>
                <w:sz w:val="16"/>
                <w:szCs w:val="16"/>
              </w:rPr>
              <w:t>B</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947B97" w14:textId="27EF81CE" w:rsidR="6A95963C" w:rsidRPr="007B35C6" w:rsidRDefault="6A95963C" w:rsidP="6A95963C">
            <w:r w:rsidRPr="007B35C6">
              <w:rPr>
                <w:sz w:val="16"/>
                <w:szCs w:val="16"/>
              </w:rPr>
              <w:t xml:space="preserve">Dukungan Reasuradur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E756E45" w14:textId="401077D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A8D2771" w14:textId="0212090C"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969CBE" w14:textId="77A5DC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AB4F97" w14:textId="72EC0A0F"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9B83EB1" w14:textId="4E330E5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D673E8" w14:textId="76568F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F509DF" w14:textId="78E6317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B48E6D" w14:textId="10F612E8"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C0A9CD" w14:textId="55A5CDC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8D7D69" w14:textId="5ACA54A9"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781830" w14:textId="1A6A2E5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86FB8E" w14:textId="1E753EA9" w:rsidR="6A95963C" w:rsidRPr="007B35C6" w:rsidRDefault="6A95963C" w:rsidP="6A95963C">
            <w:r w:rsidRPr="007B35C6">
              <w:rPr>
                <w:sz w:val="16"/>
                <w:szCs w:val="16"/>
              </w:rPr>
              <w:t xml:space="preserve"> </w:t>
            </w:r>
          </w:p>
        </w:tc>
      </w:tr>
      <w:tr w:rsidR="6A95963C" w:rsidRPr="007B35C6" w14:paraId="4C62286A"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01340C7" w14:textId="5F7D1108"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624E03" w14:textId="65BA07ED" w:rsidR="6A95963C" w:rsidRPr="007B35C6" w:rsidRDefault="6A95963C" w:rsidP="6A95963C">
            <w:r w:rsidRPr="007B35C6">
              <w:rPr>
                <w:sz w:val="16"/>
                <w:szCs w:val="16"/>
              </w:rPr>
              <w:t>Dalam Negeri</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B342547" w14:textId="40AF220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2AD068B" w14:textId="1855F2A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655D53" w14:textId="0C08F8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88561E" w14:textId="22F5BEFA"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684679F" w14:textId="62ECA7C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B5E5AB" w14:textId="7C29B85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43BF03" w14:textId="14F3175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2AA73A" w14:textId="31177BA2"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D91A55" w14:textId="273BDE93"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F097FD" w14:textId="4695DDB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6EE88F" w14:textId="18EA7730"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1DBC86" w14:textId="61774CFB" w:rsidR="6A95963C" w:rsidRPr="007B35C6" w:rsidRDefault="6A95963C" w:rsidP="6A95963C">
            <w:r w:rsidRPr="007B35C6">
              <w:rPr>
                <w:sz w:val="16"/>
                <w:szCs w:val="16"/>
              </w:rPr>
              <w:t xml:space="preserve"> </w:t>
            </w:r>
          </w:p>
        </w:tc>
      </w:tr>
      <w:tr w:rsidR="6A95963C" w:rsidRPr="007B35C6" w14:paraId="67460362" w14:textId="77777777" w:rsidTr="6A95963C">
        <w:trPr>
          <w:trHeight w:val="319"/>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61F7BF7" w14:textId="6D1CEC8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480C7A" w14:textId="42A0ED11"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25CE0DF" w14:textId="03F2E85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BCA6E03" w14:textId="63A5D820"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51B71D" w14:textId="20AB2A8D"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DDB414" w14:textId="6C3F494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BB4F081" w14:textId="72D1537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C35E19" w14:textId="1CC4E47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E15912" w14:textId="45E24CF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771298" w14:textId="32F64C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6F29E9" w14:textId="6CA6F70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CCDBB8" w14:textId="7AA49FA7"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369B1A" w14:textId="235737F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2CFDA5" w14:textId="1744E8EE" w:rsidR="6A95963C" w:rsidRPr="007B35C6" w:rsidRDefault="6A95963C" w:rsidP="6A95963C">
            <w:r w:rsidRPr="007B35C6">
              <w:rPr>
                <w:sz w:val="16"/>
                <w:szCs w:val="16"/>
              </w:rPr>
              <w:t xml:space="preserve"> </w:t>
            </w:r>
          </w:p>
        </w:tc>
      </w:tr>
      <w:tr w:rsidR="6A95963C" w:rsidRPr="007B35C6" w14:paraId="74E22C9B"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38E2051" w14:textId="518C6EA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5A6F4C" w14:textId="0283D44A"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DD501F9" w14:textId="6B85A51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EA41D90" w14:textId="686114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7552D6" w14:textId="53CBF67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E2FAE9" w14:textId="1304C49B"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CEA5075" w14:textId="07C7F718"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6D4AC2" w14:textId="027FF7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F8B2FF" w14:textId="67C72D4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C19320" w14:textId="6CBB4F6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C28645" w14:textId="3D5E0AE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0FB60C" w14:textId="711CF052"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F1D32E" w14:textId="374B5C8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40C670" w14:textId="2AB0F5D1" w:rsidR="6A95963C" w:rsidRPr="007B35C6" w:rsidRDefault="6A95963C" w:rsidP="6A95963C">
            <w:r w:rsidRPr="007B35C6">
              <w:rPr>
                <w:sz w:val="16"/>
                <w:szCs w:val="16"/>
              </w:rPr>
              <w:t xml:space="preserve"> </w:t>
            </w:r>
          </w:p>
        </w:tc>
      </w:tr>
      <w:tr w:rsidR="6A95963C" w:rsidRPr="007B35C6" w14:paraId="5AFA4A19"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49FA861" w14:textId="050723E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F1BD7E" w14:textId="680BCF91" w:rsidR="6A95963C" w:rsidRPr="007B35C6" w:rsidRDefault="6A95963C" w:rsidP="6A95963C">
            <w:pPr>
              <w:ind w:firstLine="320"/>
            </w:pPr>
            <w:r w:rsidRPr="007B35C6">
              <w:rPr>
                <w:sz w:val="16"/>
                <w:szCs w:val="16"/>
              </w:rPr>
              <w:t xml:space="preserve">3.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1EAA57F" w14:textId="148EAC11"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CAEB19E" w14:textId="7F692519"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93D22B" w14:textId="0D0DC7F5"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541A47" w14:textId="4AEF3DA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5E98510" w14:textId="5BF5004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72D941" w14:textId="40275B3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75F92D" w14:textId="2AC848D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2ECFAA" w14:textId="41B905EE"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174DF8" w14:textId="07F63A8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027402" w14:textId="13051E8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E38199" w14:textId="39A4045F"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F7D5B2" w14:textId="022034E6" w:rsidR="6A95963C" w:rsidRPr="007B35C6" w:rsidRDefault="6A95963C" w:rsidP="6A95963C">
            <w:r w:rsidRPr="007B35C6">
              <w:rPr>
                <w:sz w:val="16"/>
                <w:szCs w:val="16"/>
              </w:rPr>
              <w:t xml:space="preserve"> </w:t>
            </w:r>
          </w:p>
        </w:tc>
      </w:tr>
      <w:tr w:rsidR="6A95963C" w:rsidRPr="007B35C6" w14:paraId="4850C2C4"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EDD0A8F" w14:textId="13ADDF5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19DFB3" w14:textId="5F867F94" w:rsidR="6A95963C" w:rsidRPr="007B35C6" w:rsidRDefault="6A95963C" w:rsidP="6A95963C">
            <w:pPr>
              <w:ind w:firstLine="320"/>
            </w:pPr>
            <w:r w:rsidRPr="007B35C6">
              <w:rPr>
                <w:sz w:val="16"/>
                <w:szCs w:val="16"/>
              </w:rPr>
              <w:t>4. ......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042891B" w14:textId="61A37CD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EC04F82" w14:textId="2B4BEA8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748863" w14:textId="794B997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2D3A52" w14:textId="6B58962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AB33B75" w14:textId="6E0ECB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08707F" w14:textId="55961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925B0B" w14:textId="13BAE797"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15CFCB" w14:textId="48FCA5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1D19EF" w14:textId="0F86D71F"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132833" w14:textId="7333D65B"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2D9D0E" w14:textId="637E44B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3F3ED3" w14:textId="6E95F46F" w:rsidR="6A95963C" w:rsidRPr="007B35C6" w:rsidRDefault="6A95963C" w:rsidP="6A95963C">
            <w:r w:rsidRPr="007B35C6">
              <w:rPr>
                <w:sz w:val="16"/>
                <w:szCs w:val="16"/>
              </w:rPr>
              <w:t xml:space="preserve"> </w:t>
            </w:r>
          </w:p>
        </w:tc>
      </w:tr>
      <w:tr w:rsidR="6A95963C" w:rsidRPr="007B35C6" w14:paraId="4CE7BC10"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566E70D" w14:textId="0FCDB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7E0278" w14:textId="4AB8A872"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29598EA" w14:textId="3F3BCBA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FD59529" w14:textId="73D789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0069A6" w14:textId="78E1CF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9C84AF" w14:textId="48A16F9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F27F0E7" w14:textId="61BB54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50A1B9" w14:textId="4868B3D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9E2C36" w14:textId="7F5E1BE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316AE9" w14:textId="3294A2DB"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60FA9C" w14:textId="0CB8DC7D"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4BF229" w14:textId="213CCAE8"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FD60BA" w14:textId="5800A10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8563B1" w14:textId="1FA27088" w:rsidR="6A95963C" w:rsidRPr="007B35C6" w:rsidRDefault="6A95963C" w:rsidP="6A95963C">
            <w:r w:rsidRPr="007B35C6">
              <w:rPr>
                <w:sz w:val="16"/>
                <w:szCs w:val="16"/>
              </w:rPr>
              <w:t xml:space="preserve"> </w:t>
            </w:r>
          </w:p>
        </w:tc>
      </w:tr>
      <w:tr w:rsidR="6A95963C" w:rsidRPr="007B35C6" w14:paraId="08D006B3"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14F6745" w14:textId="6DB0B19C"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A747E9" w14:textId="0B05CA2A"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E3E24CA" w14:textId="4F51299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5397446" w14:textId="1C674D7F"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3BC398" w14:textId="51E08D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A7FE89" w14:textId="7E568D9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5785BFC" w14:textId="59803C0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4107DA" w14:textId="1293C9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A0E55E" w14:textId="486E10C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C80974" w14:textId="452533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D5BEEE" w14:textId="3A9804B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8CE8F1" w14:textId="59E099D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324321" w14:textId="73CF130E"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5F6128" w14:textId="0B1FC931" w:rsidR="6A95963C" w:rsidRPr="007B35C6" w:rsidRDefault="6A95963C" w:rsidP="6A95963C">
            <w:r w:rsidRPr="007B35C6">
              <w:rPr>
                <w:sz w:val="16"/>
                <w:szCs w:val="16"/>
              </w:rPr>
              <w:t xml:space="preserve"> </w:t>
            </w:r>
          </w:p>
        </w:tc>
      </w:tr>
      <w:tr w:rsidR="6A95963C" w:rsidRPr="007B35C6" w14:paraId="3E5917EA"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95FA9CD" w14:textId="24890FD5"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CD0733" w14:textId="571F82A7"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3C0EBC" w14:textId="5AB44A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81C9B57" w14:textId="4B305B1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3A1B58" w14:textId="5C81F77B"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2F4E33" w14:textId="4AB5071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D685521" w14:textId="27BCC4B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A5BB3F" w14:textId="1CF2BB7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98992E" w14:textId="3B2E643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13B4CD" w14:textId="0988D9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283765" w14:textId="66160D2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7EBA67" w14:textId="12C3260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688901" w14:textId="015F930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EEDFD8" w14:textId="6C0056F8" w:rsidR="6A95963C" w:rsidRPr="007B35C6" w:rsidRDefault="6A95963C" w:rsidP="6A95963C">
            <w:r w:rsidRPr="007B35C6">
              <w:rPr>
                <w:sz w:val="16"/>
                <w:szCs w:val="16"/>
              </w:rPr>
              <w:t xml:space="preserve"> </w:t>
            </w:r>
          </w:p>
        </w:tc>
      </w:tr>
      <w:tr w:rsidR="6A95963C" w:rsidRPr="007B35C6" w14:paraId="113FED3E"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3A23BE7" w14:textId="4647F92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3EBF36" w14:textId="562EA664" w:rsidR="6A95963C" w:rsidRPr="007B35C6" w:rsidRDefault="6A95963C" w:rsidP="6A95963C">
            <w:r w:rsidRPr="007B35C6">
              <w:rPr>
                <w:sz w:val="16"/>
                <w:szCs w:val="16"/>
              </w:rPr>
              <w:t>Luar Negeri</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3C65D8" w14:textId="347ACE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78DC945" w14:textId="7DE8BDF1"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0F9F96" w14:textId="200AEA3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C3FC32" w14:textId="2564B27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7271E14" w14:textId="3804CEB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21E326" w14:textId="2250D43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FE25F4" w14:textId="7E17063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383E95" w14:textId="65523A2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AFCC6C" w14:textId="118F7A44"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E52628" w14:textId="3EAA77E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D05F21" w14:textId="3EE8AB0B"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8F4E2E" w14:textId="34718D72" w:rsidR="6A95963C" w:rsidRPr="007B35C6" w:rsidRDefault="6A95963C" w:rsidP="6A95963C">
            <w:r w:rsidRPr="007B35C6">
              <w:rPr>
                <w:sz w:val="16"/>
                <w:szCs w:val="16"/>
              </w:rPr>
              <w:t xml:space="preserve"> </w:t>
            </w:r>
          </w:p>
        </w:tc>
      </w:tr>
      <w:tr w:rsidR="6A95963C" w:rsidRPr="007B35C6" w14:paraId="2E992C1B"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9454E90" w14:textId="59180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8C5D53" w14:textId="34BE080B"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8AFE04" w14:textId="4678435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155765A" w14:textId="6E1A2AB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764FAE" w14:textId="7BA8329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4FF43D" w14:textId="2EBF4CE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ECF766A" w14:textId="3F42496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B1248D" w14:textId="3BB620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2D3F83" w14:textId="041976A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6C8137" w14:textId="5CEDFF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FD3E3F" w14:textId="6E295B76"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4935A0" w14:textId="2316C1C3"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E5CFA5" w14:textId="70AA225C"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761A24" w14:textId="029D8C40" w:rsidR="6A95963C" w:rsidRPr="007B35C6" w:rsidRDefault="6A95963C" w:rsidP="6A95963C">
            <w:r w:rsidRPr="007B35C6">
              <w:rPr>
                <w:sz w:val="16"/>
                <w:szCs w:val="16"/>
              </w:rPr>
              <w:t xml:space="preserve"> </w:t>
            </w:r>
          </w:p>
        </w:tc>
      </w:tr>
      <w:tr w:rsidR="6A95963C" w:rsidRPr="007B35C6" w14:paraId="35A1E84E"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759C4E4" w14:textId="459F8D80"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D91497" w14:textId="16DD26AC"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801F9A" w14:textId="4301B84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31F6B696" w14:textId="667ECB5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F10DBB" w14:textId="7F3C15B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808D49" w14:textId="70B5BBB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4C9C3E7" w14:textId="045EAA7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97B3C5" w14:textId="015A84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2C36A2" w14:textId="2EF5C64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D63960" w14:textId="3F05CBF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45611B" w14:textId="6947AE3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F8668F" w14:textId="3577F16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ED5879" w14:textId="2CA4244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424A82" w14:textId="3C984DC2" w:rsidR="6A95963C" w:rsidRPr="007B35C6" w:rsidRDefault="6A95963C" w:rsidP="6A95963C">
            <w:r w:rsidRPr="007B35C6">
              <w:rPr>
                <w:sz w:val="16"/>
                <w:szCs w:val="16"/>
              </w:rPr>
              <w:t xml:space="preserve"> </w:t>
            </w:r>
          </w:p>
        </w:tc>
      </w:tr>
      <w:tr w:rsidR="6A95963C" w:rsidRPr="007B35C6" w14:paraId="7B4F08BA"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7D9FC69" w14:textId="6EE2D9C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7678FD" w14:textId="09CFC90D" w:rsidR="6A95963C" w:rsidRPr="007B35C6" w:rsidRDefault="6A95963C" w:rsidP="6A95963C">
            <w:pPr>
              <w:ind w:firstLine="320"/>
            </w:pPr>
            <w:r w:rsidRPr="007B35C6">
              <w:rPr>
                <w:sz w:val="16"/>
                <w:szCs w:val="16"/>
              </w:rPr>
              <w:t>3. ....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99C4F3" w14:textId="33AE25F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EC17A19" w14:textId="11C63D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A253B6" w14:textId="430BB033"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82ED63" w14:textId="3F3D7268"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EBBB65D" w14:textId="6E613B2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B8B73D" w14:textId="528711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6887EA" w14:textId="38A7B63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FCD506" w14:textId="5E6DA6D5"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EB5CFB" w14:textId="5C39D20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289DE0" w14:textId="2C818EE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0F7BFA" w14:textId="5FBA1FC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ABAACE" w14:textId="400849D0" w:rsidR="6A95963C" w:rsidRPr="007B35C6" w:rsidRDefault="6A95963C" w:rsidP="6A95963C">
            <w:r w:rsidRPr="007B35C6">
              <w:rPr>
                <w:sz w:val="16"/>
                <w:szCs w:val="16"/>
              </w:rPr>
              <w:t xml:space="preserve"> </w:t>
            </w:r>
          </w:p>
        </w:tc>
      </w:tr>
      <w:tr w:rsidR="6A95963C" w:rsidRPr="007B35C6" w14:paraId="5B76B5CD"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7995847" w14:textId="16183F4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D49D60" w14:textId="73CEB82A"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1D72A3" w14:textId="66D3B45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51E1BAF" w14:textId="03FC75E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19F351" w14:textId="684DF9C6"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DD4CA5" w14:textId="7707A8D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4051E5F" w14:textId="7077734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1FA712" w14:textId="61D2D1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675138" w14:textId="70DC116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5857CC" w14:textId="5239CEE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B99EBF" w14:textId="40E8C5C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ED2B71" w14:textId="658880E1"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300963" w14:textId="107CD0D2"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B59637" w14:textId="0782434D" w:rsidR="6A95963C" w:rsidRPr="007B35C6" w:rsidRDefault="6A95963C" w:rsidP="6A95963C">
            <w:r w:rsidRPr="007B35C6">
              <w:rPr>
                <w:sz w:val="16"/>
                <w:szCs w:val="16"/>
              </w:rPr>
              <w:t xml:space="preserve"> </w:t>
            </w:r>
          </w:p>
        </w:tc>
      </w:tr>
      <w:tr w:rsidR="6A95963C" w:rsidRPr="007B35C6" w14:paraId="017CBFC3"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5485FDB" w14:textId="62744C7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085D21" w14:textId="712DCCE0"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804024E" w14:textId="50D177C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403E306" w14:textId="4EFF28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BF32EF" w14:textId="74E4756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E21025" w14:textId="5E29DB84"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1D578B3" w14:textId="67B3D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63EADC" w14:textId="7A45661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BACCBE" w14:textId="1634314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377D4B" w14:textId="0425BDE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0A05E6" w14:textId="5CF67C5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6E43D9" w14:textId="2E05C0A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653447" w14:textId="5FD64075"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ECD745" w14:textId="132008D2" w:rsidR="6A95963C" w:rsidRPr="007B35C6" w:rsidRDefault="6A95963C" w:rsidP="6A95963C">
            <w:r w:rsidRPr="007B35C6">
              <w:rPr>
                <w:sz w:val="16"/>
                <w:szCs w:val="16"/>
              </w:rPr>
              <w:t xml:space="preserve"> </w:t>
            </w:r>
          </w:p>
        </w:tc>
      </w:tr>
      <w:tr w:rsidR="6A95963C" w:rsidRPr="007B35C6" w14:paraId="0A67DA2F"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AF01766" w14:textId="0342C014"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0D2FB3" w14:textId="3F80CE18"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54DD65" w14:textId="7B84D6B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F3C1C3A" w14:textId="249B8C1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CD27BA" w14:textId="17B60B2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DC0DD6" w14:textId="774AAD8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AEB4F89" w14:textId="10943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73148F" w14:textId="56F90ED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50D336" w14:textId="7499E41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A3E7F7" w14:textId="3DDBC0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41A4A1" w14:textId="3EDECE4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EA7596" w14:textId="6506C36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FDE2D2" w14:textId="70B4A5F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8A00B5" w14:textId="4AD31073" w:rsidR="6A95963C" w:rsidRPr="007B35C6" w:rsidRDefault="6A95963C" w:rsidP="6A95963C">
            <w:r w:rsidRPr="007B35C6">
              <w:rPr>
                <w:sz w:val="16"/>
                <w:szCs w:val="16"/>
              </w:rPr>
              <w:t xml:space="preserve"> </w:t>
            </w:r>
          </w:p>
        </w:tc>
      </w:tr>
      <w:tr w:rsidR="6A95963C" w:rsidRPr="007B35C6" w14:paraId="34997B01" w14:textId="77777777" w:rsidTr="6A95963C">
        <w:trPr>
          <w:trHeight w:val="330"/>
        </w:trPr>
        <w:tc>
          <w:tcPr>
            <w:tcW w:w="58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68F573" w14:textId="2E5E6C7B" w:rsidR="6A95963C" w:rsidRPr="007B35C6" w:rsidRDefault="6A95963C" w:rsidP="6A95963C">
            <w:pPr>
              <w:jc w:val="center"/>
            </w:pPr>
            <w:r w:rsidRPr="007B35C6">
              <w:rPr>
                <w:sz w:val="16"/>
                <w:szCs w:val="16"/>
              </w:rPr>
              <w:t>C</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B1EE18" w14:textId="45EBFFFD" w:rsidR="6A95963C" w:rsidRPr="007B35C6" w:rsidRDefault="6A95963C" w:rsidP="6A95963C">
            <w:r w:rsidRPr="007B35C6">
              <w:rPr>
                <w:sz w:val="16"/>
                <w:szCs w:val="16"/>
              </w:rPr>
              <w:t>Total</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9B25C5E" w14:textId="37F6206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AEAB9F6" w14:textId="5FCB31D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AD0F989" w14:textId="6B2D376B" w:rsidR="6A95963C" w:rsidRPr="007B35C6" w:rsidRDefault="6A95963C" w:rsidP="6A95963C">
            <w:r w:rsidRPr="007B35C6">
              <w:rPr>
                <w:color w:val="FFFFFF" w:themeColor="background1"/>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F3CF49" w14:textId="067DBC3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0915D84" w14:textId="2E5BDE4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F1B8EA" w14:textId="356042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3D156F" w14:textId="2E3555F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154286" w14:textId="4AC256F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D3E441" w14:textId="149D5CF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8A99A8" w14:textId="0F542A2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27A3FD" w14:textId="1EC7D04A"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EC1728" w14:textId="3667C5C7" w:rsidR="6A95963C" w:rsidRPr="007B35C6" w:rsidRDefault="6A95963C" w:rsidP="6A95963C">
            <w:pPr>
              <w:rPr>
                <w:sz w:val="16"/>
                <w:szCs w:val="16"/>
              </w:rPr>
            </w:pPr>
          </w:p>
        </w:tc>
      </w:tr>
    </w:tbl>
    <w:p w14:paraId="0CA6BEEC" w14:textId="23C7522C" w:rsidR="6A95963C" w:rsidRPr="007B35C6" w:rsidRDefault="6A95963C" w:rsidP="6A95963C">
      <w:pPr>
        <w:spacing w:before="19" w:line="360" w:lineRule="auto"/>
        <w:jc w:val="both"/>
        <w:rPr>
          <w:sz w:val="20"/>
          <w:szCs w:val="20"/>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4A4533C5"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83E220" w14:textId="642C04C5" w:rsidR="6A95963C" w:rsidRPr="007B35C6" w:rsidRDefault="6A95963C" w:rsidP="6A95963C">
            <w:pPr>
              <w:jc w:val="center"/>
            </w:pPr>
            <w:r w:rsidRPr="007B35C6">
              <w:rPr>
                <w:sz w:val="16"/>
                <w:szCs w:val="16"/>
              </w:rPr>
              <w:t>Premi</w:t>
            </w:r>
          </w:p>
        </w:tc>
      </w:tr>
      <w:tr w:rsidR="6A95963C" w:rsidRPr="007B35C6" w14:paraId="5136175D"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507774" w14:textId="045E5959"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1142E04D" w14:textId="31350F0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31903F20" w14:textId="22851F13" w:rsidR="6A95963C" w:rsidRPr="007B35C6" w:rsidRDefault="6A95963C" w:rsidP="6A95963C">
            <w:pPr>
              <w:jc w:val="center"/>
            </w:pPr>
            <w:r w:rsidRPr="007B35C6">
              <w:rPr>
                <w:sz w:val="16"/>
                <w:szCs w:val="16"/>
              </w:rPr>
              <w:t>Reasuransi Fakultatif</w:t>
            </w:r>
          </w:p>
        </w:tc>
      </w:tr>
      <w:tr w:rsidR="6A95963C" w:rsidRPr="007B35C6" w14:paraId="106919D9" w14:textId="77777777" w:rsidTr="6A95963C">
        <w:trPr>
          <w:trHeight w:val="315"/>
        </w:trPr>
        <w:tc>
          <w:tcPr>
            <w:tcW w:w="1425" w:type="dxa"/>
            <w:vMerge/>
            <w:tcBorders>
              <w:left w:val="single" w:sz="0" w:space="0" w:color="auto"/>
              <w:right w:val="single" w:sz="0" w:space="0" w:color="auto"/>
            </w:tcBorders>
            <w:vAlign w:val="center"/>
          </w:tcPr>
          <w:p w14:paraId="66E3C9F8"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1A3CF239" w14:textId="486416A7"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4F1510C2" w14:textId="535CEAD4"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44DB155" w14:textId="39A8F71C"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42A57621" w14:textId="6E9CDAFA" w:rsidR="6A95963C" w:rsidRPr="007B35C6" w:rsidRDefault="6A95963C" w:rsidP="6A95963C">
            <w:pPr>
              <w:jc w:val="center"/>
            </w:pPr>
            <w:r w:rsidRPr="007B35C6">
              <w:rPr>
                <w:sz w:val="16"/>
                <w:szCs w:val="16"/>
              </w:rPr>
              <w:t>Non-Proposional</w:t>
            </w:r>
          </w:p>
        </w:tc>
      </w:tr>
      <w:tr w:rsidR="6A95963C" w:rsidRPr="007B35C6" w14:paraId="1F8589BC"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52F04F09"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3BD7F73D" w14:textId="5DA950E4"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52593BDF" w14:textId="35ECCCD3"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794AD4A" w14:textId="0DEDC65D"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110B122D" w14:textId="4EE1FBC0"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4C86BAE7" w14:textId="4FD47D76"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D15CD69" w14:textId="2477946D"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3F621293" w14:textId="77777777" w:rsidR="00FD7DED" w:rsidRPr="007B35C6" w:rsidRDefault="00FD7DED"/>
        </w:tc>
      </w:tr>
      <w:tr w:rsidR="6A95963C" w:rsidRPr="007B35C6" w14:paraId="56112C6B"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63690D8D" w14:textId="0B47ADAF"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F5F731" w14:textId="58A6CDF2"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C5B5DC" w14:textId="5A80A4AD"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03E67F" w14:textId="54F0D69B"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56BD66" w14:textId="75529AAC"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76C868AB" w14:textId="2D934E12"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1703B040" w14:textId="55EFA986"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5A9FB471" w14:textId="2CA669A9" w:rsidR="6A95963C" w:rsidRPr="007B35C6" w:rsidRDefault="6A95963C" w:rsidP="6A95963C">
            <w:pPr>
              <w:jc w:val="center"/>
            </w:pPr>
            <w:r w:rsidRPr="007B35C6">
              <w:rPr>
                <w:sz w:val="16"/>
                <w:szCs w:val="16"/>
              </w:rPr>
              <w:t>(22)</w:t>
            </w:r>
          </w:p>
        </w:tc>
      </w:tr>
      <w:tr w:rsidR="6A95963C" w:rsidRPr="007B35C6" w14:paraId="57842076"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3D7323" w14:textId="6DA9827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233DAB" w14:textId="26722B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F515B2" w14:textId="3D24B18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4FE1957" w14:textId="49CD4EC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0DF8C5" w14:textId="0938F4F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003084" w14:textId="77B5E6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FB29DF" w14:textId="2C3D27C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C04ACF" w14:textId="1FBABE72" w:rsidR="6A95963C" w:rsidRPr="007B35C6" w:rsidRDefault="6A95963C" w:rsidP="6A95963C">
            <w:r w:rsidRPr="007B35C6">
              <w:rPr>
                <w:sz w:val="16"/>
                <w:szCs w:val="16"/>
              </w:rPr>
              <w:t xml:space="preserve"> </w:t>
            </w:r>
          </w:p>
        </w:tc>
      </w:tr>
      <w:tr w:rsidR="6A95963C" w:rsidRPr="007B35C6" w14:paraId="79422E3D"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812E27" w14:textId="131A0BC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232D8F8" w14:textId="1E709AD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1537DBC" w14:textId="16A67144"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5627418" w14:textId="7E401DC5"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5826BF3" w14:textId="63CE58B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E8780B8" w14:textId="3D2A0DF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A4C6C48" w14:textId="2F83278E"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0BBC2F4" w14:textId="4B58128E" w:rsidR="6A95963C" w:rsidRPr="007B35C6" w:rsidRDefault="6A95963C" w:rsidP="6A95963C">
            <w:r w:rsidRPr="007B35C6">
              <w:rPr>
                <w:color w:val="FFFFFF" w:themeColor="background1"/>
                <w:sz w:val="16"/>
                <w:szCs w:val="16"/>
              </w:rPr>
              <w:t xml:space="preserve"> </w:t>
            </w:r>
          </w:p>
        </w:tc>
      </w:tr>
      <w:tr w:rsidR="6A95963C" w:rsidRPr="007B35C6" w14:paraId="454BDA1A"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3B8F293" w14:textId="7EB42C1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85F860" w14:textId="30B1B27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BB699A" w14:textId="064705C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B79C9E0" w14:textId="389CCA6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89C4AF" w14:textId="217D75CC"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C249CE" w14:textId="5FFBEF3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BB6195" w14:textId="2C0E77A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C7C215" w14:textId="5F8FED66" w:rsidR="6A95963C" w:rsidRPr="007B35C6" w:rsidRDefault="6A95963C" w:rsidP="6A95963C">
            <w:r w:rsidRPr="007B35C6">
              <w:rPr>
                <w:sz w:val="16"/>
                <w:szCs w:val="16"/>
              </w:rPr>
              <w:t xml:space="preserve"> </w:t>
            </w:r>
          </w:p>
        </w:tc>
      </w:tr>
      <w:tr w:rsidR="6A95963C" w:rsidRPr="007B35C6" w14:paraId="2E37E64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E368429" w14:textId="18121A1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5A4086" w14:textId="3E36AAB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5D8937" w14:textId="4886AFA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75BB13A" w14:textId="26E6716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1FAC7C" w14:textId="5175283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29F438" w14:textId="7C14D1B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316236" w14:textId="2052303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4AC343" w14:textId="5C0AA43B" w:rsidR="6A95963C" w:rsidRPr="007B35C6" w:rsidRDefault="6A95963C" w:rsidP="6A95963C">
            <w:r w:rsidRPr="007B35C6">
              <w:rPr>
                <w:sz w:val="16"/>
                <w:szCs w:val="16"/>
              </w:rPr>
              <w:t xml:space="preserve"> </w:t>
            </w:r>
          </w:p>
        </w:tc>
      </w:tr>
      <w:tr w:rsidR="6A95963C" w:rsidRPr="007B35C6" w14:paraId="635A9CB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7E016C3" w14:textId="72345168"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A5D542" w14:textId="390449C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31C5C9" w14:textId="6AA2A4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CD49BE7" w14:textId="6F221E8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1F63BE" w14:textId="6A74E53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5939E9" w14:textId="6B849B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19F64D" w14:textId="5400C6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8C95C7" w14:textId="6F91EB84" w:rsidR="6A95963C" w:rsidRPr="007B35C6" w:rsidRDefault="6A95963C" w:rsidP="6A95963C">
            <w:r w:rsidRPr="007B35C6">
              <w:rPr>
                <w:sz w:val="16"/>
                <w:szCs w:val="16"/>
              </w:rPr>
              <w:t xml:space="preserve"> </w:t>
            </w:r>
          </w:p>
        </w:tc>
      </w:tr>
      <w:tr w:rsidR="6A95963C" w:rsidRPr="007B35C6" w14:paraId="76DC5F56"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8DC5538" w14:textId="63909B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CED4A8" w14:textId="29AA608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2EE991" w14:textId="309F447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2238E07" w14:textId="0D30D33A"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B96F96" w14:textId="68C6085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BAEB4C" w14:textId="641015F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E73285" w14:textId="7A056DA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F568CF" w14:textId="46FBFBAB" w:rsidR="6A95963C" w:rsidRPr="007B35C6" w:rsidRDefault="6A95963C" w:rsidP="6A95963C">
            <w:r w:rsidRPr="007B35C6">
              <w:rPr>
                <w:sz w:val="16"/>
                <w:szCs w:val="16"/>
              </w:rPr>
              <w:t xml:space="preserve"> </w:t>
            </w:r>
          </w:p>
        </w:tc>
      </w:tr>
      <w:tr w:rsidR="6A95963C" w:rsidRPr="007B35C6" w14:paraId="690E1B5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8380EE3" w14:textId="0227FAD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7A1525" w14:textId="4A423CA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86AF41" w14:textId="2783E09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4F72696" w14:textId="1C220EE2"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9C8B8F" w14:textId="77C5AA2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C8639F" w14:textId="3B8244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49B4E5" w14:textId="397F1A54"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1C3F5F" w14:textId="017CAD8B" w:rsidR="6A95963C" w:rsidRPr="007B35C6" w:rsidRDefault="6A95963C" w:rsidP="6A95963C">
            <w:r w:rsidRPr="007B35C6">
              <w:rPr>
                <w:sz w:val="16"/>
                <w:szCs w:val="16"/>
              </w:rPr>
              <w:t xml:space="preserve"> </w:t>
            </w:r>
          </w:p>
        </w:tc>
      </w:tr>
      <w:tr w:rsidR="6A95963C" w:rsidRPr="007B35C6" w14:paraId="0DB38AD7"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E3364D4" w14:textId="0A7FBAD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5C5D4C" w14:textId="57E5CA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89749F" w14:textId="360BE98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8CFDC0D" w14:textId="66918A1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BA6291" w14:textId="6F41AD69"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A1DC8E" w14:textId="54BCA29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545628" w14:textId="075A8D6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E18CC4" w14:textId="5460590E" w:rsidR="6A95963C" w:rsidRPr="007B35C6" w:rsidRDefault="6A95963C" w:rsidP="6A95963C">
            <w:r w:rsidRPr="007B35C6">
              <w:rPr>
                <w:sz w:val="16"/>
                <w:szCs w:val="16"/>
              </w:rPr>
              <w:t xml:space="preserve"> </w:t>
            </w:r>
          </w:p>
        </w:tc>
      </w:tr>
      <w:tr w:rsidR="6A95963C" w:rsidRPr="007B35C6" w14:paraId="5592FE0D"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6F9E652" w14:textId="0DA07CB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F26833" w14:textId="59D98DB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B39DE5" w14:textId="75D2D1B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C2C3277" w14:textId="3497E59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A1536F" w14:textId="28888705"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C25346" w14:textId="6E11CFC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DB2288" w14:textId="5C82C61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A83F1C" w14:textId="53A2AE7A" w:rsidR="6A95963C" w:rsidRPr="007B35C6" w:rsidRDefault="6A95963C" w:rsidP="6A95963C">
            <w:r w:rsidRPr="007B35C6">
              <w:rPr>
                <w:sz w:val="16"/>
                <w:szCs w:val="16"/>
              </w:rPr>
              <w:t xml:space="preserve"> </w:t>
            </w:r>
          </w:p>
        </w:tc>
      </w:tr>
      <w:tr w:rsidR="6A95963C" w:rsidRPr="007B35C6" w14:paraId="668D839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EC9E6EB" w14:textId="7F2B615A"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2C8B7E" w14:textId="430E1B1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F6C554" w14:textId="7F84FA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97315D4" w14:textId="75CFCACD"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ACDA8A" w14:textId="0AE2765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1D9F4C" w14:textId="3C71001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FC23C7" w14:textId="4DD5863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981B56" w14:textId="58701C46" w:rsidR="6A95963C" w:rsidRPr="007B35C6" w:rsidRDefault="6A95963C" w:rsidP="6A95963C">
            <w:r w:rsidRPr="007B35C6">
              <w:rPr>
                <w:sz w:val="16"/>
                <w:szCs w:val="16"/>
              </w:rPr>
              <w:t xml:space="preserve"> </w:t>
            </w:r>
          </w:p>
        </w:tc>
      </w:tr>
      <w:tr w:rsidR="6A95963C" w:rsidRPr="007B35C6" w14:paraId="7BDC9BB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0A749C3" w14:textId="0DD2DA6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C42D89" w14:textId="07DD214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DDD36C" w14:textId="5EFD6B4A"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731A8A2" w14:textId="34F1950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AE0557" w14:textId="21088810"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7AEF46" w14:textId="140E6B1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FAEF81" w14:textId="66BA66E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742F68" w14:textId="00F88BBF" w:rsidR="6A95963C" w:rsidRPr="007B35C6" w:rsidRDefault="6A95963C" w:rsidP="6A95963C">
            <w:r w:rsidRPr="007B35C6">
              <w:rPr>
                <w:sz w:val="16"/>
                <w:szCs w:val="16"/>
              </w:rPr>
              <w:t xml:space="preserve"> </w:t>
            </w:r>
          </w:p>
        </w:tc>
      </w:tr>
    </w:tbl>
    <w:p w14:paraId="6D7B98F0" w14:textId="55C1DC87" w:rsidR="6A95963C" w:rsidRPr="007B35C6" w:rsidRDefault="6A95963C"/>
    <w:p w14:paraId="191D2309" w14:textId="2054206C" w:rsidR="5E1F6A73" w:rsidRPr="007B35C6" w:rsidRDefault="5E1F6A73"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2849F070" w14:textId="4D59258B" w:rsidR="5E1F6A73" w:rsidRPr="007B35C6" w:rsidRDefault="5E1F6A73" w:rsidP="0057317B">
      <w:pPr>
        <w:pStyle w:val="ListParagraph"/>
        <w:numPr>
          <w:ilvl w:val="0"/>
          <w:numId w:val="18"/>
        </w:numPr>
        <w:jc w:val="both"/>
        <w:rPr>
          <w:i/>
          <w:iCs/>
          <w:sz w:val="20"/>
          <w:szCs w:val="20"/>
        </w:rPr>
      </w:pPr>
      <w:r w:rsidRPr="007B35C6">
        <w:rPr>
          <w:i/>
          <w:iCs/>
          <w:sz w:val="20"/>
          <w:szCs w:val="20"/>
        </w:rPr>
        <w:t xml:space="preserve">Area yang diberi blok hitam tidak perlu diisi.  </w:t>
      </w:r>
    </w:p>
    <w:p w14:paraId="2DAF5225" w14:textId="0C996384" w:rsidR="5E1F6A73" w:rsidRPr="007B35C6" w:rsidRDefault="5E1F6A73" w:rsidP="0057317B">
      <w:pPr>
        <w:pStyle w:val="ListParagraph"/>
        <w:numPr>
          <w:ilvl w:val="0"/>
          <w:numId w:val="18"/>
        </w:numPr>
        <w:jc w:val="both"/>
        <w:rPr>
          <w:i/>
          <w:iCs/>
          <w:sz w:val="20"/>
          <w:szCs w:val="20"/>
        </w:rPr>
      </w:pPr>
      <w:r w:rsidRPr="007B35C6">
        <w:rPr>
          <w:i/>
          <w:iCs/>
          <w:sz w:val="20"/>
          <w:szCs w:val="20"/>
        </w:rPr>
        <w:t>alam kolom (2) setelah baris "dalam negeri" dan "luar negeri" diisi dengan nama reasuradur.</w:t>
      </w:r>
    </w:p>
    <w:p w14:paraId="2A2B7B49" w14:textId="46A7527C" w:rsidR="5E1F6A73" w:rsidRPr="007B35C6" w:rsidRDefault="5E1F6A73" w:rsidP="0057317B">
      <w:pPr>
        <w:pStyle w:val="ListParagraph"/>
        <w:numPr>
          <w:ilvl w:val="0"/>
          <w:numId w:val="18"/>
        </w:numPr>
        <w:jc w:val="both"/>
        <w:rPr>
          <w:i/>
          <w:iCs/>
          <w:sz w:val="20"/>
          <w:szCs w:val="20"/>
        </w:rPr>
      </w:pPr>
      <w:r w:rsidRPr="007B35C6">
        <w:rPr>
          <w:i/>
          <w:iCs/>
          <w:sz w:val="20"/>
          <w:szCs w:val="20"/>
        </w:rPr>
        <w:t>Kolom (3) diisi rating reasuradur dari perusahaan pemeringkat yang diakui secara internasional. Dalam hal rating reasuradur diterbitkan oleh lebih dari perusahaan pemeringkat, peringkat yang digunakan adalah peringkat yang paling rendah.</w:t>
      </w:r>
    </w:p>
    <w:p w14:paraId="6279B2D7" w14:textId="69DBD0F6" w:rsidR="5E1F6A73" w:rsidRPr="007B35C6" w:rsidRDefault="5E1F6A73" w:rsidP="0057317B">
      <w:pPr>
        <w:pStyle w:val="ListParagraph"/>
        <w:numPr>
          <w:ilvl w:val="0"/>
          <w:numId w:val="18"/>
        </w:numPr>
        <w:jc w:val="both"/>
        <w:rPr>
          <w:i/>
          <w:iCs/>
          <w:sz w:val="20"/>
          <w:szCs w:val="20"/>
        </w:rPr>
      </w:pPr>
      <w:r w:rsidRPr="007B35C6">
        <w:rPr>
          <w:i/>
          <w:iCs/>
          <w:sz w:val="20"/>
          <w:szCs w:val="20"/>
        </w:rPr>
        <w:t>Kolom (5) disajikan dalam bilangan bulat penuh.</w:t>
      </w:r>
    </w:p>
    <w:p w14:paraId="4B7B4909" w14:textId="0FA5643E" w:rsidR="5E1F6A73" w:rsidRPr="007B35C6" w:rsidRDefault="5E1F6A73" w:rsidP="0057317B">
      <w:pPr>
        <w:pStyle w:val="ListParagraph"/>
        <w:numPr>
          <w:ilvl w:val="0"/>
          <w:numId w:val="18"/>
        </w:numPr>
        <w:jc w:val="both"/>
        <w:rPr>
          <w:i/>
          <w:iCs/>
          <w:sz w:val="20"/>
          <w:szCs w:val="20"/>
        </w:rPr>
      </w:pPr>
      <w:r w:rsidRPr="007B35C6">
        <w:rPr>
          <w:i/>
          <w:iCs/>
          <w:sz w:val="20"/>
          <w:szCs w:val="20"/>
        </w:rPr>
        <w:t>Kolom (7) diisi uang pertanggungan dikurangi uang pertanggungan yang direasuransikan.</w:t>
      </w:r>
    </w:p>
    <w:p w14:paraId="5A610BB4" w14:textId="0B481A3E" w:rsidR="5E1F6A73" w:rsidRPr="007B35C6" w:rsidRDefault="5E1F6A73" w:rsidP="0057317B">
      <w:pPr>
        <w:pStyle w:val="ListParagraph"/>
        <w:numPr>
          <w:ilvl w:val="0"/>
          <w:numId w:val="18"/>
        </w:numPr>
        <w:jc w:val="both"/>
        <w:rPr>
          <w:i/>
          <w:iCs/>
          <w:sz w:val="20"/>
          <w:szCs w:val="20"/>
        </w:rPr>
      </w:pPr>
      <w:r w:rsidRPr="007B35C6">
        <w:rPr>
          <w:i/>
          <w:iCs/>
          <w:sz w:val="20"/>
          <w:szCs w:val="20"/>
        </w:rPr>
        <w:t>Kolom (15) diisi premi bruto dikurangi premi reasuransi</w:t>
      </w:r>
    </w:p>
    <w:p w14:paraId="23405A4E" w14:textId="21913FB3" w:rsidR="6A95963C" w:rsidRPr="007B35C6" w:rsidRDefault="6A95963C" w:rsidP="6A95963C">
      <w:pPr>
        <w:pStyle w:val="ListParagraph"/>
        <w:ind w:left="644"/>
        <w:jc w:val="both"/>
        <w:rPr>
          <w:i/>
          <w:iCs/>
          <w:sz w:val="20"/>
          <w:szCs w:val="20"/>
        </w:rPr>
      </w:pPr>
    </w:p>
    <w:p w14:paraId="579F8195" w14:textId="7D7FC408" w:rsidR="6A95963C" w:rsidRPr="007B35C6" w:rsidRDefault="6A95963C" w:rsidP="6A95963C">
      <w:pPr>
        <w:pStyle w:val="ListParagraph"/>
        <w:ind w:left="644"/>
        <w:jc w:val="both"/>
        <w:rPr>
          <w:i/>
          <w:iCs/>
          <w:sz w:val="20"/>
          <w:szCs w:val="20"/>
        </w:rPr>
      </w:pPr>
    </w:p>
    <w:p w14:paraId="16AA274C" w14:textId="4041B018" w:rsidR="6A95963C" w:rsidRPr="007B35C6" w:rsidRDefault="6A95963C">
      <w:r w:rsidRPr="007B35C6">
        <w:br w:type="page"/>
      </w:r>
    </w:p>
    <w:p w14:paraId="266F98E9" w14:textId="1FED2A6C" w:rsidR="38208303" w:rsidRPr="007B35C6" w:rsidRDefault="38208303" w:rsidP="6A95963C">
      <w:pPr>
        <w:spacing w:line="360" w:lineRule="auto"/>
        <w:jc w:val="center"/>
      </w:pPr>
      <w:r w:rsidRPr="007B35C6">
        <w:rPr>
          <w:b/>
          <w:bCs/>
          <w:sz w:val="24"/>
          <w:szCs w:val="24"/>
        </w:rPr>
        <w:lastRenderedPageBreak/>
        <w:t>LAPORAN PROGRAM REASURANSI OTOMATIS</w:t>
      </w:r>
    </w:p>
    <w:p w14:paraId="1AA69EF4" w14:textId="471907D4" w:rsidR="38208303" w:rsidRPr="007B35C6" w:rsidRDefault="38208303" w:rsidP="6A95963C">
      <w:pPr>
        <w:spacing w:line="360" w:lineRule="auto"/>
        <w:jc w:val="center"/>
      </w:pPr>
      <w:r w:rsidRPr="007B35C6">
        <w:rPr>
          <w:b/>
          <w:bCs/>
          <w:sz w:val="24"/>
          <w:szCs w:val="24"/>
        </w:rPr>
        <w:t>TAHUN 20..</w:t>
      </w:r>
    </w:p>
    <w:p w14:paraId="3AB8E9C0" w14:textId="5FD9627E" w:rsidR="6A95963C" w:rsidRPr="007B35C6" w:rsidRDefault="6A95963C" w:rsidP="6A95963C">
      <w:pPr>
        <w:spacing w:line="360" w:lineRule="auto"/>
        <w:jc w:val="center"/>
        <w:rPr>
          <w:b/>
          <w:bCs/>
          <w:sz w:val="24"/>
          <w:szCs w:val="24"/>
        </w:rPr>
      </w:pPr>
    </w:p>
    <w:p w14:paraId="5C84EC71" w14:textId="4B7D4476" w:rsidR="38208303" w:rsidRPr="007B35C6" w:rsidRDefault="38208303" w:rsidP="6A95963C">
      <w:pPr>
        <w:spacing w:line="360" w:lineRule="auto"/>
        <w:rPr>
          <w:sz w:val="24"/>
          <w:szCs w:val="24"/>
        </w:rPr>
      </w:pPr>
      <w:r w:rsidRPr="007B35C6">
        <w:rPr>
          <w:sz w:val="24"/>
          <w:szCs w:val="24"/>
        </w:rPr>
        <w:t>Lini Usaha Asuransi: A-4 Dwiguna Kombinasi</w:t>
      </w:r>
    </w:p>
    <w:p w14:paraId="0041B592" w14:textId="7C339D48" w:rsidR="4C9EDA75" w:rsidRPr="007B35C6" w:rsidRDefault="4C9EDA75" w:rsidP="6A95963C">
      <w:pPr>
        <w:pStyle w:val="ListParagraph"/>
        <w:spacing w:line="360" w:lineRule="auto"/>
        <w:ind w:left="990" w:hanging="630"/>
        <w:jc w:val="right"/>
        <w:rPr>
          <w:sz w:val="20"/>
          <w:szCs w:val="20"/>
        </w:rPr>
      </w:pPr>
      <w:r w:rsidRPr="007B35C6">
        <w:rPr>
          <w:sz w:val="20"/>
          <w:szCs w:val="20"/>
        </w:rPr>
        <w:t>(dalam jutaan rupiah)</w:t>
      </w:r>
    </w:p>
    <w:tbl>
      <w:tblPr>
        <w:tblW w:w="0" w:type="auto"/>
        <w:tblInd w:w="-435" w:type="dxa"/>
        <w:tblLook w:val="04A0" w:firstRow="1" w:lastRow="0" w:firstColumn="1" w:lastColumn="0" w:noHBand="0" w:noVBand="1"/>
      </w:tblPr>
      <w:tblGrid>
        <w:gridCol w:w="391"/>
        <w:gridCol w:w="999"/>
        <w:gridCol w:w="639"/>
        <w:gridCol w:w="676"/>
        <w:gridCol w:w="726"/>
        <w:gridCol w:w="547"/>
        <w:gridCol w:w="707"/>
        <w:gridCol w:w="609"/>
        <w:gridCol w:w="745"/>
        <w:gridCol w:w="536"/>
        <w:gridCol w:w="566"/>
        <w:gridCol w:w="609"/>
        <w:gridCol w:w="745"/>
        <w:gridCol w:w="991"/>
      </w:tblGrid>
      <w:tr w:rsidR="6A95963C" w:rsidRPr="007B35C6" w14:paraId="3C7152B3" w14:textId="77777777" w:rsidTr="6A95963C">
        <w:trPr>
          <w:trHeight w:val="345"/>
        </w:trPr>
        <w:tc>
          <w:tcPr>
            <w:tcW w:w="58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0815D56" w14:textId="27B30A1A" w:rsidR="6A95963C" w:rsidRPr="007B35C6" w:rsidRDefault="6A95963C" w:rsidP="6A95963C">
            <w:pPr>
              <w:jc w:val="center"/>
            </w:pPr>
            <w:r w:rsidRPr="007B35C6">
              <w:rPr>
                <w:sz w:val="16"/>
                <w:szCs w:val="16"/>
              </w:rPr>
              <w:t>No</w:t>
            </w:r>
          </w:p>
        </w:tc>
        <w:tc>
          <w:tcPr>
            <w:tcW w:w="1106"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F5AB039" w14:textId="4F85411B" w:rsidR="6A95963C" w:rsidRPr="007B35C6" w:rsidRDefault="6A95963C" w:rsidP="6A95963C">
            <w:pPr>
              <w:jc w:val="center"/>
            </w:pPr>
            <w:r w:rsidRPr="007B35C6">
              <w:rPr>
                <w:sz w:val="16"/>
                <w:szCs w:val="16"/>
              </w:rPr>
              <w:t>Ket</w:t>
            </w:r>
          </w:p>
        </w:tc>
        <w:tc>
          <w:tcPr>
            <w:tcW w:w="72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C77A9D4" w14:textId="1C1AB70F"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1EFC386" w14:textId="5CF8328B"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4D83D22" w14:textId="631B4719" w:rsidR="6A95963C" w:rsidRPr="007B35C6" w:rsidRDefault="6A95963C" w:rsidP="6A95963C">
            <w:pPr>
              <w:jc w:val="center"/>
            </w:pPr>
            <w:r w:rsidRPr="007B35C6">
              <w:rPr>
                <w:sz w:val="16"/>
                <w:szCs w:val="16"/>
              </w:rPr>
              <w:t>Jumlah Polis</w:t>
            </w:r>
          </w:p>
        </w:tc>
        <w:tc>
          <w:tcPr>
            <w:tcW w:w="652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3AADA8" w14:textId="16B46B78" w:rsidR="6A95963C" w:rsidRPr="007B35C6" w:rsidRDefault="6A95963C" w:rsidP="6A95963C">
            <w:pPr>
              <w:jc w:val="center"/>
            </w:pPr>
            <w:r w:rsidRPr="007B35C6">
              <w:rPr>
                <w:sz w:val="16"/>
                <w:szCs w:val="16"/>
              </w:rPr>
              <w:t>Uang Pertanggungan</w:t>
            </w:r>
          </w:p>
        </w:tc>
      </w:tr>
      <w:tr w:rsidR="6A95963C" w:rsidRPr="007B35C6" w14:paraId="747E97D2" w14:textId="77777777" w:rsidTr="6A95963C">
        <w:trPr>
          <w:trHeight w:val="315"/>
        </w:trPr>
        <w:tc>
          <w:tcPr>
            <w:tcW w:w="589" w:type="dxa"/>
            <w:vMerge/>
            <w:tcBorders>
              <w:left w:val="single" w:sz="0" w:space="0" w:color="auto"/>
              <w:right w:val="single" w:sz="0" w:space="0" w:color="auto"/>
            </w:tcBorders>
            <w:vAlign w:val="center"/>
          </w:tcPr>
          <w:p w14:paraId="30B06032" w14:textId="77777777" w:rsidR="00FD7DED" w:rsidRPr="007B35C6" w:rsidRDefault="00FD7DED"/>
        </w:tc>
        <w:tc>
          <w:tcPr>
            <w:tcW w:w="1106" w:type="dxa"/>
            <w:vMerge/>
            <w:tcBorders>
              <w:left w:val="single" w:sz="0" w:space="0" w:color="auto"/>
              <w:right w:val="single" w:sz="0" w:space="0" w:color="auto"/>
            </w:tcBorders>
            <w:vAlign w:val="center"/>
          </w:tcPr>
          <w:p w14:paraId="412456DA" w14:textId="77777777" w:rsidR="00FD7DED" w:rsidRPr="007B35C6" w:rsidRDefault="00FD7DED"/>
        </w:tc>
        <w:tc>
          <w:tcPr>
            <w:tcW w:w="720" w:type="dxa"/>
            <w:vMerge/>
            <w:tcBorders>
              <w:left w:val="single" w:sz="0" w:space="0" w:color="auto"/>
              <w:right w:val="single" w:sz="0" w:space="0" w:color="auto"/>
            </w:tcBorders>
            <w:vAlign w:val="center"/>
          </w:tcPr>
          <w:p w14:paraId="6C4C628B" w14:textId="77777777" w:rsidR="00FD7DED" w:rsidRPr="007B35C6" w:rsidRDefault="00FD7DED"/>
        </w:tc>
        <w:tc>
          <w:tcPr>
            <w:tcW w:w="840" w:type="dxa"/>
            <w:vMerge/>
            <w:tcBorders>
              <w:left w:val="single" w:sz="0" w:space="0" w:color="auto"/>
              <w:right w:val="single" w:sz="0" w:space="0" w:color="auto"/>
            </w:tcBorders>
            <w:vAlign w:val="center"/>
          </w:tcPr>
          <w:p w14:paraId="5F1A462C" w14:textId="77777777" w:rsidR="00FD7DED" w:rsidRPr="007B35C6" w:rsidRDefault="00FD7DED"/>
        </w:tc>
        <w:tc>
          <w:tcPr>
            <w:tcW w:w="855" w:type="dxa"/>
            <w:vMerge/>
            <w:tcBorders>
              <w:left w:val="single" w:sz="0" w:space="0" w:color="auto"/>
              <w:right w:val="single" w:sz="0" w:space="0" w:color="auto"/>
            </w:tcBorders>
            <w:vAlign w:val="center"/>
          </w:tcPr>
          <w:p w14:paraId="1B9309DA" w14:textId="77777777" w:rsidR="00FD7DED" w:rsidRPr="007B35C6" w:rsidRDefault="00FD7DED"/>
        </w:tc>
        <w:tc>
          <w:tcPr>
            <w:tcW w:w="649"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3FB1A272" w14:textId="6A79A3FC" w:rsidR="6A95963C" w:rsidRPr="007B35C6" w:rsidRDefault="6A95963C" w:rsidP="6A95963C">
            <w:pPr>
              <w:jc w:val="center"/>
            </w:pPr>
            <w:r w:rsidRPr="007B35C6">
              <w:rPr>
                <w:sz w:val="16"/>
                <w:szCs w:val="16"/>
              </w:rPr>
              <w:t>Total UP</w:t>
            </w:r>
          </w:p>
        </w:tc>
        <w:tc>
          <w:tcPr>
            <w:tcW w:w="911"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26EEEEA8" w14:textId="57D2EAE4" w:rsidR="6A95963C" w:rsidRPr="007B35C6" w:rsidRDefault="6A95963C" w:rsidP="6A95963C">
            <w:pPr>
              <w:jc w:val="center"/>
            </w:pPr>
            <w:r w:rsidRPr="007B35C6">
              <w:rPr>
                <w:sz w:val="16"/>
                <w:szCs w:val="16"/>
              </w:rPr>
              <w:t>Retensi Sendiri</w:t>
            </w:r>
          </w:p>
        </w:tc>
        <w:tc>
          <w:tcPr>
            <w:tcW w:w="2910"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66A5832D" w14:textId="6B362DE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055" w:type="dxa"/>
            <w:gridSpan w:val="3"/>
            <w:tcBorders>
              <w:top w:val="nil"/>
              <w:left w:val="nil"/>
              <w:bottom w:val="single" w:sz="12" w:space="0" w:color="000000" w:themeColor="text1"/>
              <w:right w:val="single" w:sz="8" w:space="0" w:color="auto"/>
            </w:tcBorders>
            <w:tcMar>
              <w:left w:w="108" w:type="dxa"/>
              <w:right w:w="108" w:type="dxa"/>
            </w:tcMar>
            <w:vAlign w:val="bottom"/>
          </w:tcPr>
          <w:p w14:paraId="08916E5B" w14:textId="561F3144" w:rsidR="6A95963C" w:rsidRPr="007B35C6" w:rsidRDefault="6A95963C" w:rsidP="6A95963C">
            <w:pPr>
              <w:jc w:val="center"/>
            </w:pPr>
            <w:r w:rsidRPr="007B35C6">
              <w:rPr>
                <w:sz w:val="16"/>
                <w:szCs w:val="16"/>
              </w:rPr>
              <w:t>Reasuransi Fakultatif</w:t>
            </w:r>
          </w:p>
        </w:tc>
      </w:tr>
      <w:tr w:rsidR="6A95963C" w:rsidRPr="007B35C6" w14:paraId="0B6E5C3A" w14:textId="77777777" w:rsidTr="6A95963C">
        <w:trPr>
          <w:trHeight w:val="315"/>
        </w:trPr>
        <w:tc>
          <w:tcPr>
            <w:tcW w:w="589" w:type="dxa"/>
            <w:vMerge/>
            <w:tcBorders>
              <w:left w:val="single" w:sz="0" w:space="0" w:color="auto"/>
              <w:right w:val="single" w:sz="0" w:space="0" w:color="auto"/>
            </w:tcBorders>
            <w:vAlign w:val="center"/>
          </w:tcPr>
          <w:p w14:paraId="3BE1C435" w14:textId="77777777" w:rsidR="00FD7DED" w:rsidRPr="007B35C6" w:rsidRDefault="00FD7DED"/>
        </w:tc>
        <w:tc>
          <w:tcPr>
            <w:tcW w:w="1106" w:type="dxa"/>
            <w:vMerge/>
            <w:tcBorders>
              <w:left w:val="single" w:sz="0" w:space="0" w:color="auto"/>
              <w:right w:val="single" w:sz="0" w:space="0" w:color="auto"/>
            </w:tcBorders>
            <w:vAlign w:val="center"/>
          </w:tcPr>
          <w:p w14:paraId="0D3EFC6C" w14:textId="77777777" w:rsidR="00FD7DED" w:rsidRPr="007B35C6" w:rsidRDefault="00FD7DED"/>
        </w:tc>
        <w:tc>
          <w:tcPr>
            <w:tcW w:w="720" w:type="dxa"/>
            <w:vMerge/>
            <w:tcBorders>
              <w:left w:val="single" w:sz="0" w:space="0" w:color="auto"/>
              <w:right w:val="single" w:sz="0" w:space="0" w:color="auto"/>
            </w:tcBorders>
            <w:vAlign w:val="center"/>
          </w:tcPr>
          <w:p w14:paraId="3CE084D0" w14:textId="77777777" w:rsidR="00FD7DED" w:rsidRPr="007B35C6" w:rsidRDefault="00FD7DED"/>
        </w:tc>
        <w:tc>
          <w:tcPr>
            <w:tcW w:w="840" w:type="dxa"/>
            <w:vMerge/>
            <w:tcBorders>
              <w:left w:val="single" w:sz="0" w:space="0" w:color="auto"/>
              <w:right w:val="single" w:sz="0" w:space="0" w:color="auto"/>
            </w:tcBorders>
            <w:vAlign w:val="center"/>
          </w:tcPr>
          <w:p w14:paraId="568A4B58" w14:textId="77777777" w:rsidR="00FD7DED" w:rsidRPr="007B35C6" w:rsidRDefault="00FD7DED"/>
        </w:tc>
        <w:tc>
          <w:tcPr>
            <w:tcW w:w="855" w:type="dxa"/>
            <w:vMerge/>
            <w:tcBorders>
              <w:left w:val="single" w:sz="0" w:space="0" w:color="auto"/>
              <w:right w:val="single" w:sz="0" w:space="0" w:color="auto"/>
            </w:tcBorders>
            <w:vAlign w:val="center"/>
          </w:tcPr>
          <w:p w14:paraId="6B7EAEC0" w14:textId="77777777" w:rsidR="00FD7DED" w:rsidRPr="007B35C6" w:rsidRDefault="00FD7DED"/>
        </w:tc>
        <w:tc>
          <w:tcPr>
            <w:tcW w:w="649" w:type="dxa"/>
            <w:vMerge/>
            <w:tcBorders>
              <w:left w:val="nil"/>
              <w:right w:val="single" w:sz="0" w:space="0" w:color="auto"/>
            </w:tcBorders>
            <w:vAlign w:val="center"/>
          </w:tcPr>
          <w:p w14:paraId="09729F35" w14:textId="77777777" w:rsidR="00FD7DED" w:rsidRPr="007B35C6" w:rsidRDefault="00FD7DED"/>
        </w:tc>
        <w:tc>
          <w:tcPr>
            <w:tcW w:w="911" w:type="dxa"/>
            <w:vMerge/>
            <w:tcBorders>
              <w:left w:val="single" w:sz="0" w:space="0" w:color="auto"/>
              <w:right w:val="single" w:sz="0" w:space="0" w:color="auto"/>
            </w:tcBorders>
            <w:vAlign w:val="center"/>
          </w:tcPr>
          <w:p w14:paraId="4B57041E"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05292BC7" w14:textId="33D453A3" w:rsidR="6A95963C" w:rsidRPr="007B35C6" w:rsidRDefault="6A95963C" w:rsidP="6A95963C">
            <w:pPr>
              <w:jc w:val="center"/>
            </w:pPr>
            <w:r w:rsidRPr="007B35C6">
              <w:rPr>
                <w:sz w:val="16"/>
                <w:szCs w:val="16"/>
              </w:rPr>
              <w:t>Proposional</w:t>
            </w:r>
          </w:p>
        </w:tc>
        <w:tc>
          <w:tcPr>
            <w:tcW w:w="1350" w:type="dxa"/>
            <w:gridSpan w:val="2"/>
            <w:tcBorders>
              <w:top w:val="nil"/>
              <w:left w:val="nil"/>
              <w:bottom w:val="single" w:sz="8" w:space="0" w:color="auto"/>
              <w:right w:val="single" w:sz="12" w:space="0" w:color="000000" w:themeColor="text1"/>
            </w:tcBorders>
            <w:tcMar>
              <w:left w:w="108" w:type="dxa"/>
              <w:right w:w="108" w:type="dxa"/>
            </w:tcMar>
            <w:vAlign w:val="bottom"/>
          </w:tcPr>
          <w:p w14:paraId="7FC52822" w14:textId="2EB250E7" w:rsidR="6A95963C" w:rsidRPr="007B35C6" w:rsidRDefault="6A95963C" w:rsidP="6A95963C">
            <w:pPr>
              <w:jc w:val="center"/>
            </w:pPr>
            <w:r w:rsidRPr="007B35C6">
              <w:rPr>
                <w:sz w:val="16"/>
                <w:szCs w:val="16"/>
              </w:rPr>
              <w:t>Non-Proposional</w:t>
            </w:r>
          </w:p>
        </w:tc>
        <w:tc>
          <w:tcPr>
            <w:tcW w:w="1309"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2837BF16" w14:textId="7C6C0048" w:rsidR="6A95963C" w:rsidRPr="007B35C6" w:rsidRDefault="6A95963C" w:rsidP="6A95963C">
            <w:pPr>
              <w:jc w:val="center"/>
            </w:pPr>
            <w:r w:rsidRPr="007B35C6">
              <w:rPr>
                <w:sz w:val="16"/>
                <w:szCs w:val="16"/>
              </w:rPr>
              <w:t>Proposional</w:t>
            </w:r>
          </w:p>
        </w:tc>
        <w:tc>
          <w:tcPr>
            <w:tcW w:w="746"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0487553B" w14:textId="61A11423" w:rsidR="6A95963C" w:rsidRPr="007B35C6" w:rsidRDefault="6A95963C" w:rsidP="6A95963C">
            <w:pPr>
              <w:jc w:val="center"/>
            </w:pPr>
            <w:r w:rsidRPr="007B35C6">
              <w:rPr>
                <w:sz w:val="16"/>
                <w:szCs w:val="16"/>
              </w:rPr>
              <w:t>Non-Proposional</w:t>
            </w:r>
          </w:p>
        </w:tc>
      </w:tr>
      <w:tr w:rsidR="6A95963C" w:rsidRPr="007B35C6" w14:paraId="43405924" w14:textId="77777777" w:rsidTr="6A95963C">
        <w:trPr>
          <w:trHeight w:val="315"/>
        </w:trPr>
        <w:tc>
          <w:tcPr>
            <w:tcW w:w="589" w:type="dxa"/>
            <w:vMerge/>
            <w:tcBorders>
              <w:left w:val="single" w:sz="0" w:space="0" w:color="auto"/>
              <w:bottom w:val="single" w:sz="0" w:space="0" w:color="auto"/>
              <w:right w:val="single" w:sz="0" w:space="0" w:color="auto"/>
            </w:tcBorders>
            <w:vAlign w:val="center"/>
          </w:tcPr>
          <w:p w14:paraId="51F1557F" w14:textId="77777777" w:rsidR="00FD7DED" w:rsidRPr="007B35C6" w:rsidRDefault="00FD7DED"/>
        </w:tc>
        <w:tc>
          <w:tcPr>
            <w:tcW w:w="1106" w:type="dxa"/>
            <w:vMerge/>
            <w:tcBorders>
              <w:left w:val="single" w:sz="0" w:space="0" w:color="auto"/>
              <w:bottom w:val="single" w:sz="0" w:space="0" w:color="auto"/>
              <w:right w:val="single" w:sz="0" w:space="0" w:color="auto"/>
            </w:tcBorders>
            <w:vAlign w:val="center"/>
          </w:tcPr>
          <w:p w14:paraId="608562F0" w14:textId="77777777" w:rsidR="00FD7DED" w:rsidRPr="007B35C6" w:rsidRDefault="00FD7DED"/>
        </w:tc>
        <w:tc>
          <w:tcPr>
            <w:tcW w:w="720" w:type="dxa"/>
            <w:vMerge/>
            <w:tcBorders>
              <w:left w:val="single" w:sz="0" w:space="0" w:color="auto"/>
              <w:bottom w:val="single" w:sz="0" w:space="0" w:color="auto"/>
              <w:right w:val="single" w:sz="0" w:space="0" w:color="auto"/>
            </w:tcBorders>
            <w:vAlign w:val="center"/>
          </w:tcPr>
          <w:p w14:paraId="117E6EFA"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3783144C"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2F7625DD" w14:textId="77777777" w:rsidR="00FD7DED" w:rsidRPr="007B35C6" w:rsidRDefault="00FD7DED"/>
        </w:tc>
        <w:tc>
          <w:tcPr>
            <w:tcW w:w="649" w:type="dxa"/>
            <w:vMerge/>
            <w:tcBorders>
              <w:left w:val="nil"/>
              <w:bottom w:val="single" w:sz="0" w:space="0" w:color="auto"/>
              <w:right w:val="single" w:sz="0" w:space="0" w:color="auto"/>
            </w:tcBorders>
            <w:vAlign w:val="center"/>
          </w:tcPr>
          <w:p w14:paraId="1399A250" w14:textId="77777777" w:rsidR="00FD7DED" w:rsidRPr="007B35C6" w:rsidRDefault="00FD7DED"/>
        </w:tc>
        <w:tc>
          <w:tcPr>
            <w:tcW w:w="911" w:type="dxa"/>
            <w:vMerge/>
            <w:tcBorders>
              <w:left w:val="single" w:sz="0" w:space="0" w:color="auto"/>
              <w:bottom w:val="single" w:sz="0" w:space="0" w:color="auto"/>
              <w:right w:val="single" w:sz="0" w:space="0" w:color="auto"/>
            </w:tcBorders>
            <w:vAlign w:val="center"/>
          </w:tcPr>
          <w:p w14:paraId="12C3BB52"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6EACD3C0" w14:textId="6FEB5B5E"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47A281C3" w14:textId="35B79E65"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4A0CD53A" w14:textId="07D0A0CF" w:rsidR="6A95963C" w:rsidRPr="007B35C6" w:rsidRDefault="6A95963C" w:rsidP="6A95963C">
            <w:pPr>
              <w:jc w:val="center"/>
            </w:pPr>
            <w:r w:rsidRPr="007B35C6">
              <w:rPr>
                <w:sz w:val="16"/>
                <w:szCs w:val="16"/>
              </w:rPr>
              <w:t>Cath X/L</w:t>
            </w:r>
          </w:p>
        </w:tc>
        <w:tc>
          <w:tcPr>
            <w:tcW w:w="66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33305405" w14:textId="25E58083" w:rsidR="6A95963C" w:rsidRPr="007B35C6" w:rsidRDefault="6A95963C" w:rsidP="6A95963C">
            <w:pPr>
              <w:jc w:val="center"/>
            </w:pPr>
            <w:r w:rsidRPr="007B35C6">
              <w:rPr>
                <w:sz w:val="16"/>
                <w:szCs w:val="16"/>
              </w:rPr>
              <w:t>Work X/L</w:t>
            </w:r>
          </w:p>
        </w:tc>
        <w:tc>
          <w:tcPr>
            <w:tcW w:w="7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F38A45D" w14:textId="39F4F0BC" w:rsidR="6A95963C" w:rsidRPr="007B35C6" w:rsidRDefault="6A95963C" w:rsidP="6A95963C">
            <w:pPr>
              <w:jc w:val="center"/>
            </w:pPr>
            <w:r w:rsidRPr="007B35C6">
              <w:rPr>
                <w:i/>
                <w:iCs/>
                <w:sz w:val="16"/>
                <w:szCs w:val="16"/>
              </w:rPr>
              <w:t>Quota Share</w:t>
            </w:r>
          </w:p>
        </w:tc>
        <w:tc>
          <w:tcPr>
            <w:tcW w:w="5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E37BA11" w14:textId="54AE6D64" w:rsidR="6A95963C" w:rsidRPr="007B35C6" w:rsidRDefault="6A95963C" w:rsidP="6A95963C">
            <w:pPr>
              <w:jc w:val="center"/>
            </w:pPr>
            <w:r w:rsidRPr="007B35C6">
              <w:rPr>
                <w:sz w:val="16"/>
                <w:szCs w:val="16"/>
              </w:rPr>
              <w:t>Surplus</w:t>
            </w:r>
          </w:p>
        </w:tc>
        <w:tc>
          <w:tcPr>
            <w:tcW w:w="746" w:type="dxa"/>
            <w:vMerge/>
            <w:tcBorders>
              <w:top w:val="single" w:sz="12" w:space="0" w:color="000000" w:themeColor="text1"/>
              <w:left w:val="nil"/>
              <w:bottom w:val="single" w:sz="12" w:space="0" w:color="000000" w:themeColor="text1"/>
              <w:right w:val="single" w:sz="12" w:space="0" w:color="000000" w:themeColor="text1"/>
            </w:tcBorders>
            <w:vAlign w:val="center"/>
          </w:tcPr>
          <w:p w14:paraId="5219F7A4" w14:textId="77777777" w:rsidR="00FD7DED" w:rsidRPr="007B35C6" w:rsidRDefault="00FD7DED"/>
        </w:tc>
      </w:tr>
      <w:tr w:rsidR="6A95963C" w:rsidRPr="007B35C6" w14:paraId="64C58E1A" w14:textId="77777777" w:rsidTr="6A95963C">
        <w:trPr>
          <w:trHeight w:val="315"/>
        </w:trPr>
        <w:tc>
          <w:tcPr>
            <w:tcW w:w="589" w:type="dxa"/>
            <w:tcBorders>
              <w:top w:val="nil"/>
              <w:left w:val="single" w:sz="8" w:space="0" w:color="auto"/>
              <w:bottom w:val="single" w:sz="8" w:space="0" w:color="auto"/>
              <w:right w:val="nil"/>
            </w:tcBorders>
            <w:tcMar>
              <w:left w:w="108" w:type="dxa"/>
              <w:right w:w="108" w:type="dxa"/>
            </w:tcMar>
            <w:vAlign w:val="bottom"/>
          </w:tcPr>
          <w:p w14:paraId="76444D8E" w14:textId="0D458FDA" w:rsidR="6A95963C" w:rsidRPr="007B35C6" w:rsidRDefault="6A95963C" w:rsidP="6A95963C">
            <w:pPr>
              <w:jc w:val="center"/>
            </w:pPr>
            <w:r w:rsidRPr="007B35C6">
              <w:rPr>
                <w:sz w:val="16"/>
                <w:szCs w:val="16"/>
              </w:rPr>
              <w:t>(1)</w:t>
            </w:r>
          </w:p>
        </w:tc>
        <w:tc>
          <w:tcPr>
            <w:tcW w:w="1106" w:type="dxa"/>
            <w:tcBorders>
              <w:top w:val="nil"/>
              <w:left w:val="single" w:sz="8" w:space="0" w:color="auto"/>
              <w:bottom w:val="single" w:sz="8" w:space="0" w:color="auto"/>
              <w:right w:val="single" w:sz="8" w:space="0" w:color="auto"/>
            </w:tcBorders>
            <w:tcMar>
              <w:left w:w="108" w:type="dxa"/>
              <w:right w:w="108" w:type="dxa"/>
            </w:tcMar>
            <w:vAlign w:val="bottom"/>
          </w:tcPr>
          <w:p w14:paraId="4E1BAA57" w14:textId="0C63F5AE" w:rsidR="6A95963C" w:rsidRPr="007B35C6" w:rsidRDefault="6A95963C" w:rsidP="6A95963C">
            <w:pPr>
              <w:jc w:val="center"/>
            </w:pPr>
            <w:r w:rsidRPr="007B35C6">
              <w:rPr>
                <w:sz w:val="16"/>
                <w:szCs w:val="16"/>
              </w:rPr>
              <w:t>(2)</w:t>
            </w:r>
          </w:p>
        </w:tc>
        <w:tc>
          <w:tcPr>
            <w:tcW w:w="720" w:type="dxa"/>
            <w:tcBorders>
              <w:top w:val="nil"/>
              <w:left w:val="single" w:sz="8" w:space="0" w:color="auto"/>
              <w:bottom w:val="single" w:sz="8" w:space="0" w:color="auto"/>
              <w:right w:val="single" w:sz="8" w:space="0" w:color="auto"/>
            </w:tcBorders>
            <w:tcMar>
              <w:left w:w="108" w:type="dxa"/>
              <w:right w:w="108" w:type="dxa"/>
            </w:tcMar>
            <w:vAlign w:val="bottom"/>
          </w:tcPr>
          <w:p w14:paraId="055D9E1E" w14:textId="0D50E77C"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2C102812" w14:textId="0B80884A"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45DBF561" w14:textId="40E2F53E" w:rsidR="6A95963C" w:rsidRPr="007B35C6" w:rsidRDefault="6A95963C" w:rsidP="6A95963C">
            <w:pPr>
              <w:jc w:val="center"/>
            </w:pPr>
            <w:r w:rsidRPr="007B35C6">
              <w:rPr>
                <w:sz w:val="16"/>
                <w:szCs w:val="16"/>
              </w:rPr>
              <w:t>(5)</w:t>
            </w:r>
          </w:p>
        </w:tc>
        <w:tc>
          <w:tcPr>
            <w:tcW w:w="649" w:type="dxa"/>
            <w:tcBorders>
              <w:top w:val="nil"/>
              <w:left w:val="single" w:sz="8" w:space="0" w:color="auto"/>
              <w:bottom w:val="single" w:sz="8" w:space="0" w:color="auto"/>
              <w:right w:val="single" w:sz="8" w:space="0" w:color="auto"/>
            </w:tcBorders>
            <w:tcMar>
              <w:left w:w="108" w:type="dxa"/>
              <w:right w:w="108" w:type="dxa"/>
            </w:tcMar>
            <w:vAlign w:val="bottom"/>
          </w:tcPr>
          <w:p w14:paraId="7C13EB83" w14:textId="7F48AF1B" w:rsidR="6A95963C" w:rsidRPr="007B35C6" w:rsidRDefault="6A95963C" w:rsidP="6A95963C">
            <w:pPr>
              <w:jc w:val="center"/>
            </w:pPr>
            <w:r w:rsidRPr="007B35C6">
              <w:rPr>
                <w:sz w:val="16"/>
                <w:szCs w:val="16"/>
              </w:rPr>
              <w:t>(6)</w:t>
            </w:r>
          </w:p>
        </w:tc>
        <w:tc>
          <w:tcPr>
            <w:tcW w:w="911" w:type="dxa"/>
            <w:tcBorders>
              <w:top w:val="nil"/>
              <w:left w:val="single" w:sz="8" w:space="0" w:color="auto"/>
              <w:bottom w:val="single" w:sz="8" w:space="0" w:color="auto"/>
              <w:right w:val="single" w:sz="8" w:space="0" w:color="auto"/>
            </w:tcBorders>
            <w:tcMar>
              <w:left w:w="108" w:type="dxa"/>
              <w:right w:w="108" w:type="dxa"/>
            </w:tcMar>
            <w:vAlign w:val="bottom"/>
          </w:tcPr>
          <w:p w14:paraId="3823D1EB" w14:textId="32317B52"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4A6708" w14:textId="035A2C3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5CC88C" w14:textId="2125D1C9"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86199A" w14:textId="0D8E36AC" w:rsidR="6A95963C" w:rsidRPr="007B35C6" w:rsidRDefault="6A95963C" w:rsidP="6A95963C">
            <w:pPr>
              <w:jc w:val="center"/>
            </w:pPr>
            <w:r w:rsidRPr="007B35C6">
              <w:rPr>
                <w:sz w:val="16"/>
                <w:szCs w:val="16"/>
              </w:rPr>
              <w:t>(10)</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07BFEE" w14:textId="770D4B5A" w:rsidR="6A95963C" w:rsidRPr="007B35C6" w:rsidRDefault="6A95963C" w:rsidP="6A95963C">
            <w:pPr>
              <w:jc w:val="center"/>
            </w:pPr>
            <w:r w:rsidRPr="007B35C6">
              <w:rPr>
                <w:sz w:val="16"/>
                <w:szCs w:val="16"/>
              </w:rPr>
              <w:t>(11)</w:t>
            </w:r>
          </w:p>
        </w:tc>
        <w:tc>
          <w:tcPr>
            <w:tcW w:w="78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5F59C05B" w14:textId="21A183B5" w:rsidR="6A95963C" w:rsidRPr="007B35C6" w:rsidRDefault="6A95963C" w:rsidP="6A95963C">
            <w:pPr>
              <w:jc w:val="center"/>
            </w:pPr>
            <w:r w:rsidRPr="007B35C6">
              <w:rPr>
                <w:sz w:val="16"/>
                <w:szCs w:val="16"/>
              </w:rPr>
              <w:t>(12)</w:t>
            </w:r>
          </w:p>
        </w:tc>
        <w:tc>
          <w:tcPr>
            <w:tcW w:w="529"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00311C51" w14:textId="40FA1823" w:rsidR="6A95963C" w:rsidRPr="007B35C6" w:rsidRDefault="6A95963C" w:rsidP="6A95963C">
            <w:pPr>
              <w:jc w:val="center"/>
            </w:pPr>
            <w:r w:rsidRPr="007B35C6">
              <w:rPr>
                <w:sz w:val="16"/>
                <w:szCs w:val="16"/>
              </w:rPr>
              <w:t>(13)</w:t>
            </w:r>
          </w:p>
        </w:tc>
        <w:tc>
          <w:tcPr>
            <w:tcW w:w="746"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0E840CCB" w14:textId="791210C9" w:rsidR="6A95963C" w:rsidRPr="007B35C6" w:rsidRDefault="6A95963C" w:rsidP="6A95963C">
            <w:pPr>
              <w:jc w:val="center"/>
            </w:pPr>
            <w:r w:rsidRPr="007B35C6">
              <w:rPr>
                <w:sz w:val="16"/>
                <w:szCs w:val="16"/>
              </w:rPr>
              <w:t>(14)</w:t>
            </w:r>
          </w:p>
        </w:tc>
      </w:tr>
      <w:tr w:rsidR="6A95963C" w:rsidRPr="007B35C6" w14:paraId="03D12A58"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bottom"/>
          </w:tcPr>
          <w:p w14:paraId="0E2A15BB" w14:textId="078E33E0" w:rsidR="6A95963C" w:rsidRPr="007B35C6" w:rsidRDefault="6A95963C" w:rsidP="6A95963C">
            <w:r w:rsidRPr="007B35C6">
              <w:rPr>
                <w:sz w:val="16"/>
                <w:szCs w:val="16"/>
              </w:rPr>
              <w:t xml:space="preserve"> </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53A19F" w14:textId="20E474E3"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tcMar>
              <w:left w:w="108" w:type="dxa"/>
              <w:right w:w="108" w:type="dxa"/>
            </w:tcMar>
            <w:vAlign w:val="bottom"/>
          </w:tcPr>
          <w:p w14:paraId="167E7C00" w14:textId="763196C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1366C08" w14:textId="4630065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586F11" w14:textId="6A1315A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792524" w14:textId="446B192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55F218" w14:textId="443ABE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CECA4C" w14:textId="61AEF47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72BE94" w14:textId="2D90559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D0F914" w14:textId="04DDCE76"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0420AA" w14:textId="473D0D29"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42CFCA" w14:textId="1981DF3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D4B7CF" w14:textId="2740788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347762" w14:textId="5D5ABA85" w:rsidR="6A95963C" w:rsidRPr="007B35C6" w:rsidRDefault="6A95963C" w:rsidP="6A95963C">
            <w:r w:rsidRPr="007B35C6">
              <w:rPr>
                <w:sz w:val="16"/>
                <w:szCs w:val="16"/>
              </w:rPr>
              <w:t xml:space="preserve"> </w:t>
            </w:r>
          </w:p>
        </w:tc>
      </w:tr>
      <w:tr w:rsidR="6A95963C" w:rsidRPr="007B35C6" w14:paraId="16DCA029"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927B440" w14:textId="413CD226" w:rsidR="6A95963C" w:rsidRPr="007B35C6" w:rsidRDefault="6A95963C" w:rsidP="6A95963C">
            <w:pPr>
              <w:jc w:val="center"/>
            </w:pPr>
            <w:r w:rsidRPr="007B35C6">
              <w:rPr>
                <w:sz w:val="16"/>
                <w:szCs w:val="16"/>
              </w:rPr>
              <w:t>A</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B490F8" w14:textId="181A57B8" w:rsidR="6A95963C" w:rsidRPr="007B35C6" w:rsidRDefault="6A95963C" w:rsidP="6A95963C">
            <w:r w:rsidRPr="007B35C6">
              <w:rPr>
                <w:sz w:val="16"/>
                <w:szCs w:val="16"/>
              </w:rPr>
              <w:t xml:space="preserve">Retensi Sendiri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3BEDE4B" w14:textId="1E0BE67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48CDB31" w14:textId="0E046FF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69FDFC" w14:textId="1EF0F8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CFB041" w14:textId="1184896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433925" w14:textId="313AA9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3E52876" w14:textId="0B3BC4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6A35192" w14:textId="428F8D5D"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10DBB1E" w14:textId="44D3991D" w:rsidR="6A95963C" w:rsidRPr="007B35C6" w:rsidRDefault="6A95963C" w:rsidP="6A95963C">
            <w:r w:rsidRPr="007B35C6">
              <w:rPr>
                <w:color w:val="FFFFFF" w:themeColor="background1"/>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07463C1" w14:textId="55F3C7FA" w:rsidR="6A95963C" w:rsidRPr="007B35C6" w:rsidRDefault="6A95963C" w:rsidP="6A95963C">
            <w:r w:rsidRPr="007B35C6">
              <w:rPr>
                <w:color w:val="FFFFFF" w:themeColor="background1"/>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F38A1D1" w14:textId="435D974F" w:rsidR="6A95963C" w:rsidRPr="007B35C6" w:rsidRDefault="6A95963C" w:rsidP="6A95963C">
            <w:r w:rsidRPr="007B35C6">
              <w:rPr>
                <w:color w:val="FFFFFF" w:themeColor="background1"/>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4A709B0" w14:textId="1767F5A9" w:rsidR="6A95963C" w:rsidRPr="007B35C6" w:rsidRDefault="6A95963C" w:rsidP="6A95963C">
            <w:r w:rsidRPr="007B35C6">
              <w:rPr>
                <w:color w:val="FFFFFF" w:themeColor="background1"/>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5FA29E3" w14:textId="04FBB8F1" w:rsidR="6A95963C" w:rsidRPr="007B35C6" w:rsidRDefault="6A95963C" w:rsidP="6A95963C">
            <w:r w:rsidRPr="007B35C6">
              <w:rPr>
                <w:color w:val="FFFFFF" w:themeColor="background1"/>
                <w:sz w:val="16"/>
                <w:szCs w:val="16"/>
              </w:rPr>
              <w:t xml:space="preserve"> </w:t>
            </w:r>
          </w:p>
        </w:tc>
      </w:tr>
      <w:tr w:rsidR="6A95963C" w:rsidRPr="007B35C6" w14:paraId="4979FC92"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B0B7511" w14:textId="2FA776D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0F0DEF" w14:textId="575DEDF9"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A11FD73" w14:textId="144F7FC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4BF313D" w14:textId="1CF876E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6E150C" w14:textId="6C652B0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AE86B5" w14:textId="3B5E00A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761F275" w14:textId="7F6CD0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26EF07" w14:textId="1EF5390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3EA5C5" w14:textId="6F6DB63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B58B31" w14:textId="7AFF98C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89B98F" w14:textId="2382EE6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B2EEF9" w14:textId="722C553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2622D6" w14:textId="13ECA9E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FAA21E" w14:textId="506FD43A" w:rsidR="6A95963C" w:rsidRPr="007B35C6" w:rsidRDefault="6A95963C" w:rsidP="6A95963C">
            <w:r w:rsidRPr="007B35C6">
              <w:rPr>
                <w:sz w:val="16"/>
                <w:szCs w:val="16"/>
              </w:rPr>
              <w:t xml:space="preserve"> </w:t>
            </w:r>
          </w:p>
        </w:tc>
      </w:tr>
      <w:tr w:rsidR="6A95963C" w:rsidRPr="007B35C6" w14:paraId="14FBBDEF"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BD7DDD3" w14:textId="14455825" w:rsidR="6A95963C" w:rsidRPr="007B35C6" w:rsidRDefault="6A95963C" w:rsidP="6A95963C">
            <w:pPr>
              <w:jc w:val="center"/>
            </w:pPr>
            <w:r w:rsidRPr="007B35C6">
              <w:rPr>
                <w:sz w:val="16"/>
                <w:szCs w:val="16"/>
              </w:rPr>
              <w:t>B</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1A958E" w14:textId="27EF81CE" w:rsidR="6A95963C" w:rsidRPr="007B35C6" w:rsidRDefault="6A95963C" w:rsidP="6A95963C">
            <w:r w:rsidRPr="007B35C6">
              <w:rPr>
                <w:sz w:val="16"/>
                <w:szCs w:val="16"/>
              </w:rPr>
              <w:t xml:space="preserve">Dukungan Reasuradur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5934241" w14:textId="401077D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370B295" w14:textId="0212090C"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196AB6" w14:textId="77A5DC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97DFFD" w14:textId="72EC0A0F"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AA2FA00" w14:textId="4E330E5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85E5B6" w14:textId="76568F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3BFF4F" w14:textId="78E6317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DF77AC" w14:textId="10F612E8"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D3EF6F" w14:textId="55A5CDC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1AA7A8" w14:textId="5ACA54A9"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30844A" w14:textId="1A6A2E5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91C89C" w14:textId="1E753EA9" w:rsidR="6A95963C" w:rsidRPr="007B35C6" w:rsidRDefault="6A95963C" w:rsidP="6A95963C">
            <w:r w:rsidRPr="007B35C6">
              <w:rPr>
                <w:sz w:val="16"/>
                <w:szCs w:val="16"/>
              </w:rPr>
              <w:t xml:space="preserve"> </w:t>
            </w:r>
          </w:p>
        </w:tc>
      </w:tr>
      <w:tr w:rsidR="6A95963C" w:rsidRPr="007B35C6" w14:paraId="70ED9C36"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3D1BB27" w14:textId="5F7D1108"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9E3FE4" w14:textId="65BA07ED" w:rsidR="6A95963C" w:rsidRPr="007B35C6" w:rsidRDefault="6A95963C" w:rsidP="6A95963C">
            <w:r w:rsidRPr="007B35C6">
              <w:rPr>
                <w:sz w:val="16"/>
                <w:szCs w:val="16"/>
              </w:rPr>
              <w:t>Dalam Negeri</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F860596" w14:textId="40AF220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F9DC0FC" w14:textId="1855F2A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9D5589" w14:textId="0C08F8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CC0068" w14:textId="22F5BEFA"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2042460" w14:textId="62ECA7C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063E74" w14:textId="7C29B85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CDCD41" w14:textId="14F3175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54DDE8" w14:textId="31177BA2"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6810B0" w14:textId="273BDE93"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681687" w14:textId="4695DDB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B995CB" w14:textId="18EA7730"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3A4161" w14:textId="61774CFB" w:rsidR="6A95963C" w:rsidRPr="007B35C6" w:rsidRDefault="6A95963C" w:rsidP="6A95963C">
            <w:r w:rsidRPr="007B35C6">
              <w:rPr>
                <w:sz w:val="16"/>
                <w:szCs w:val="16"/>
              </w:rPr>
              <w:t xml:space="preserve"> </w:t>
            </w:r>
          </w:p>
        </w:tc>
      </w:tr>
      <w:tr w:rsidR="6A95963C" w:rsidRPr="007B35C6" w14:paraId="1F5264F3" w14:textId="77777777" w:rsidTr="6A95963C">
        <w:trPr>
          <w:trHeight w:val="319"/>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F359D8D" w14:textId="6D1CEC8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821E31" w14:textId="42A0ED11"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B0CEE11" w14:textId="03F2E85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0088D20" w14:textId="63A5D820"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F38B4C" w14:textId="20AB2A8D"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AD3BE9" w14:textId="6C3F494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64FBB12" w14:textId="72D1537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69C1FB" w14:textId="1CC4E47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F97DF7" w14:textId="45E24CF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B39DA9" w14:textId="32F64C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B5D0D5" w14:textId="6CA6F70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9DC41B" w14:textId="7AA49FA7"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0A607C" w14:textId="235737F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F87314" w14:textId="1744E8EE" w:rsidR="6A95963C" w:rsidRPr="007B35C6" w:rsidRDefault="6A95963C" w:rsidP="6A95963C">
            <w:r w:rsidRPr="007B35C6">
              <w:rPr>
                <w:sz w:val="16"/>
                <w:szCs w:val="16"/>
              </w:rPr>
              <w:t xml:space="preserve"> </w:t>
            </w:r>
          </w:p>
        </w:tc>
      </w:tr>
      <w:tr w:rsidR="6A95963C" w:rsidRPr="007B35C6" w14:paraId="0A66B8B5"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3FE48D6" w14:textId="518C6EA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63A308" w14:textId="0283D44A"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B422D4C" w14:textId="6B85A51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6268411" w14:textId="686114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1A217B" w14:textId="53CBF67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730230" w14:textId="1304C49B"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B8FD909" w14:textId="07C7F718"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471735" w14:textId="027FF7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21D032" w14:textId="67C72D4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641D2A" w14:textId="6CBB4F6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7725DE" w14:textId="3D5E0AE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C041E6" w14:textId="711CF052"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BB0D42" w14:textId="374B5C8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1D74FF" w14:textId="2AB0F5D1" w:rsidR="6A95963C" w:rsidRPr="007B35C6" w:rsidRDefault="6A95963C" w:rsidP="6A95963C">
            <w:r w:rsidRPr="007B35C6">
              <w:rPr>
                <w:sz w:val="16"/>
                <w:szCs w:val="16"/>
              </w:rPr>
              <w:t xml:space="preserve"> </w:t>
            </w:r>
          </w:p>
        </w:tc>
      </w:tr>
      <w:tr w:rsidR="6A95963C" w:rsidRPr="007B35C6" w14:paraId="24480E63"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DFD454F" w14:textId="050723E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C36BB3" w14:textId="680BCF91" w:rsidR="6A95963C" w:rsidRPr="007B35C6" w:rsidRDefault="6A95963C" w:rsidP="6A95963C">
            <w:pPr>
              <w:ind w:firstLine="320"/>
            </w:pPr>
            <w:r w:rsidRPr="007B35C6">
              <w:rPr>
                <w:sz w:val="16"/>
                <w:szCs w:val="16"/>
              </w:rPr>
              <w:t xml:space="preserve">3.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15BB067" w14:textId="148EAC11"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3F1CD00" w14:textId="7F692519"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8A5C97" w14:textId="0D0DC7F5"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B38D30" w14:textId="4AEF3DA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9061D4A" w14:textId="5BF5004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B60585" w14:textId="40275B3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2D5264" w14:textId="2AC848D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0BF473" w14:textId="41B905EE"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F2AD1D" w14:textId="07F63A8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E47EA2" w14:textId="13051E8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3A090C" w14:textId="39A4045F"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3C5EAC" w14:textId="022034E6" w:rsidR="6A95963C" w:rsidRPr="007B35C6" w:rsidRDefault="6A95963C" w:rsidP="6A95963C">
            <w:r w:rsidRPr="007B35C6">
              <w:rPr>
                <w:sz w:val="16"/>
                <w:szCs w:val="16"/>
              </w:rPr>
              <w:t xml:space="preserve"> </w:t>
            </w:r>
          </w:p>
        </w:tc>
      </w:tr>
      <w:tr w:rsidR="6A95963C" w:rsidRPr="007B35C6" w14:paraId="0394BBFE"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7DD1437" w14:textId="13ADDF5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E94915" w14:textId="5F867F94" w:rsidR="6A95963C" w:rsidRPr="007B35C6" w:rsidRDefault="6A95963C" w:rsidP="6A95963C">
            <w:pPr>
              <w:ind w:firstLine="320"/>
            </w:pPr>
            <w:r w:rsidRPr="007B35C6">
              <w:rPr>
                <w:sz w:val="16"/>
                <w:szCs w:val="16"/>
              </w:rPr>
              <w:t>4. ......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6C9BBCD" w14:textId="61A37CD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65F4969" w14:textId="2B4BEA8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6FB714" w14:textId="794B997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3190A9" w14:textId="6B58962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C25680F" w14:textId="6E0ECB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9556A5" w14:textId="55961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DA0495" w14:textId="13BAE797"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6D2510" w14:textId="48FCA5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8DA401" w14:textId="0F86D71F"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743779" w14:textId="7333D65B"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D640B3" w14:textId="637E44B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530B47" w14:textId="6E95F46F" w:rsidR="6A95963C" w:rsidRPr="007B35C6" w:rsidRDefault="6A95963C" w:rsidP="6A95963C">
            <w:r w:rsidRPr="007B35C6">
              <w:rPr>
                <w:sz w:val="16"/>
                <w:szCs w:val="16"/>
              </w:rPr>
              <w:t xml:space="preserve"> </w:t>
            </w:r>
          </w:p>
        </w:tc>
      </w:tr>
      <w:tr w:rsidR="6A95963C" w:rsidRPr="007B35C6" w14:paraId="465D829C"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A6524CB" w14:textId="0FCDB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BADCEA" w14:textId="4AB8A872"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437EEE7" w14:textId="3F3BCBA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03DE1FA" w14:textId="73D789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07D947" w14:textId="78E1CF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6C8A5B" w14:textId="48A16F9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3D0D2CB" w14:textId="61BB54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5FEF2F" w14:textId="4868B3D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65D9BA" w14:textId="7F5E1BE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BC8E47" w14:textId="3294A2DB"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6B954A" w14:textId="0CB8DC7D"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E17108" w14:textId="213CCAE8"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6632A4" w14:textId="5800A10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142FE2" w14:textId="1FA27088" w:rsidR="6A95963C" w:rsidRPr="007B35C6" w:rsidRDefault="6A95963C" w:rsidP="6A95963C">
            <w:r w:rsidRPr="007B35C6">
              <w:rPr>
                <w:sz w:val="16"/>
                <w:szCs w:val="16"/>
              </w:rPr>
              <w:t xml:space="preserve"> </w:t>
            </w:r>
          </w:p>
        </w:tc>
      </w:tr>
      <w:tr w:rsidR="6A95963C" w:rsidRPr="007B35C6" w14:paraId="5E7B45A9"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C6B701F" w14:textId="6DB0B19C"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96998A" w14:textId="0B05CA2A"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91064F9" w14:textId="4F51299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EC0044B" w14:textId="1C674D7F"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27C6DB" w14:textId="51E08D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B8754A" w14:textId="7E568D9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9D488A7" w14:textId="59803C0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F3AA70" w14:textId="1293C9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8090D2" w14:textId="486E10C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CCEFBB" w14:textId="452533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6FFB1A" w14:textId="3A9804B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41D27A" w14:textId="59E099D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1DB637" w14:textId="73CF130E"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20ADCF" w14:textId="0B1FC931" w:rsidR="6A95963C" w:rsidRPr="007B35C6" w:rsidRDefault="6A95963C" w:rsidP="6A95963C">
            <w:r w:rsidRPr="007B35C6">
              <w:rPr>
                <w:sz w:val="16"/>
                <w:szCs w:val="16"/>
              </w:rPr>
              <w:t xml:space="preserve"> </w:t>
            </w:r>
          </w:p>
        </w:tc>
      </w:tr>
      <w:tr w:rsidR="6A95963C" w:rsidRPr="007B35C6" w14:paraId="5F37FBCB"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3C72BE5" w14:textId="24890FD5"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18C2E7" w14:textId="571F82A7"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5F74A9" w14:textId="5AB44A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4D53D461" w14:textId="4B305B1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B8F91D" w14:textId="5C81F77B"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CE2DAA" w14:textId="4AB5071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DED517B" w14:textId="27BCC4B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316D4B" w14:textId="1CF2BB7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AB9815" w14:textId="3B2E643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4569DA" w14:textId="0988D9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679828" w14:textId="66160D2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83067B" w14:textId="12C3260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65EC7A" w14:textId="015F930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7C3398" w14:textId="6C0056F8" w:rsidR="6A95963C" w:rsidRPr="007B35C6" w:rsidRDefault="6A95963C" w:rsidP="6A95963C">
            <w:r w:rsidRPr="007B35C6">
              <w:rPr>
                <w:sz w:val="16"/>
                <w:szCs w:val="16"/>
              </w:rPr>
              <w:t xml:space="preserve"> </w:t>
            </w:r>
          </w:p>
        </w:tc>
      </w:tr>
      <w:tr w:rsidR="6A95963C" w:rsidRPr="007B35C6" w14:paraId="2DCF24AB"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C7BDF27" w14:textId="4647F92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39FBF1" w14:textId="562EA664" w:rsidR="6A95963C" w:rsidRPr="007B35C6" w:rsidRDefault="6A95963C" w:rsidP="6A95963C">
            <w:r w:rsidRPr="007B35C6">
              <w:rPr>
                <w:sz w:val="16"/>
                <w:szCs w:val="16"/>
              </w:rPr>
              <w:t>Luar Negeri</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7D8F9F" w14:textId="347ACE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347DF3C" w14:textId="7DE8BDF1"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E711E5" w14:textId="200AEA3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8604D5" w14:textId="2564B27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9AE8DF1" w14:textId="3804CEB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E6394B" w14:textId="2250D43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2C1B77" w14:textId="7E17063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B1D7D2" w14:textId="65523A2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F113BD" w14:textId="118F7A44"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6668D4" w14:textId="3EAA77E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B339E7" w14:textId="3EE8AB0B"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93E9C1" w14:textId="34718D72" w:rsidR="6A95963C" w:rsidRPr="007B35C6" w:rsidRDefault="6A95963C" w:rsidP="6A95963C">
            <w:r w:rsidRPr="007B35C6">
              <w:rPr>
                <w:sz w:val="16"/>
                <w:szCs w:val="16"/>
              </w:rPr>
              <w:t xml:space="preserve"> </w:t>
            </w:r>
          </w:p>
        </w:tc>
      </w:tr>
      <w:tr w:rsidR="6A95963C" w:rsidRPr="007B35C6" w14:paraId="3CFF1FAB"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5B875C8" w14:textId="59180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7A16A7" w14:textId="34BE080B"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6C2A32" w14:textId="4678435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490047D" w14:textId="6E1A2AB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0A125A" w14:textId="7BA8329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8838AC" w14:textId="2EBF4CE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A9F2C09" w14:textId="3F42496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F96BF7" w14:textId="3BB620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683DC4" w14:textId="041976A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0C34F2" w14:textId="5CEDFF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0C7F2E" w14:textId="6E295B76"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BB3A73" w14:textId="2316C1C3"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433C44" w14:textId="70AA225C"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E87AA6" w14:textId="029D8C40" w:rsidR="6A95963C" w:rsidRPr="007B35C6" w:rsidRDefault="6A95963C" w:rsidP="6A95963C">
            <w:r w:rsidRPr="007B35C6">
              <w:rPr>
                <w:sz w:val="16"/>
                <w:szCs w:val="16"/>
              </w:rPr>
              <w:t xml:space="preserve"> </w:t>
            </w:r>
          </w:p>
        </w:tc>
      </w:tr>
      <w:tr w:rsidR="6A95963C" w:rsidRPr="007B35C6" w14:paraId="35324982"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4E5C73A" w14:textId="459F8D80"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12C906" w14:textId="16DD26AC"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32BFF2" w14:textId="4301B84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17B2393" w14:textId="667ECB5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181581" w14:textId="7F3C15B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BA1741" w14:textId="70B5BBB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ECA4F85" w14:textId="045EAA7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549E80" w14:textId="015A84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8F962A" w14:textId="2EF5C64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1D1C8B" w14:textId="3F05CBF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42E98C" w14:textId="6947AE3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90D210" w14:textId="3577F16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AB5EA5" w14:textId="2CA4244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D02EF4" w14:textId="3C984DC2" w:rsidR="6A95963C" w:rsidRPr="007B35C6" w:rsidRDefault="6A95963C" w:rsidP="6A95963C">
            <w:r w:rsidRPr="007B35C6">
              <w:rPr>
                <w:sz w:val="16"/>
                <w:szCs w:val="16"/>
              </w:rPr>
              <w:t xml:space="preserve"> </w:t>
            </w:r>
          </w:p>
        </w:tc>
      </w:tr>
      <w:tr w:rsidR="6A95963C" w:rsidRPr="007B35C6" w14:paraId="0DA58E6E"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400592C" w14:textId="6EE2D9C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91CD7E" w14:textId="09CFC90D" w:rsidR="6A95963C" w:rsidRPr="007B35C6" w:rsidRDefault="6A95963C" w:rsidP="6A95963C">
            <w:pPr>
              <w:ind w:firstLine="320"/>
            </w:pPr>
            <w:r w:rsidRPr="007B35C6">
              <w:rPr>
                <w:sz w:val="16"/>
                <w:szCs w:val="16"/>
              </w:rPr>
              <w:t>3. ....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3C105D" w14:textId="33AE25F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532043D" w14:textId="11C63D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CB3F56" w14:textId="430BB033"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DA9F39" w14:textId="3F3D7268"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249B9F1" w14:textId="6E613B2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26228A" w14:textId="528711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538DB2" w14:textId="38A7B63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7C72BE" w14:textId="5E6DA6D5"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2C78E4" w14:textId="5C39D20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A33CD7" w14:textId="2C818EE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623E3E" w14:textId="5FBA1FC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0E9C0E" w14:textId="400849D0" w:rsidR="6A95963C" w:rsidRPr="007B35C6" w:rsidRDefault="6A95963C" w:rsidP="6A95963C">
            <w:r w:rsidRPr="007B35C6">
              <w:rPr>
                <w:sz w:val="16"/>
                <w:szCs w:val="16"/>
              </w:rPr>
              <w:t xml:space="preserve"> </w:t>
            </w:r>
          </w:p>
        </w:tc>
      </w:tr>
      <w:tr w:rsidR="6A95963C" w:rsidRPr="007B35C6" w14:paraId="58517C76"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798D273" w14:textId="16183F4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467CAB" w14:textId="73CEB82A"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DBDFAE" w14:textId="66D3B45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9F801A2" w14:textId="03FC75E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EC0A19" w14:textId="684DF9C6"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303294" w14:textId="7707A8D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A4D9FC8" w14:textId="7077734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D72FF3" w14:textId="61D2D1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A5203E" w14:textId="70DC116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843AAB" w14:textId="5239CEE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B3C176" w14:textId="40E8C5C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5F7ECE" w14:textId="658880E1"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4A7D46" w14:textId="107CD0D2"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55CA41" w14:textId="0782434D" w:rsidR="6A95963C" w:rsidRPr="007B35C6" w:rsidRDefault="6A95963C" w:rsidP="6A95963C">
            <w:r w:rsidRPr="007B35C6">
              <w:rPr>
                <w:sz w:val="16"/>
                <w:szCs w:val="16"/>
              </w:rPr>
              <w:t xml:space="preserve"> </w:t>
            </w:r>
          </w:p>
        </w:tc>
      </w:tr>
      <w:tr w:rsidR="6A95963C" w:rsidRPr="007B35C6" w14:paraId="4DCE6067"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F39663B" w14:textId="62744C7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2FE9E0" w14:textId="712DCCE0"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D636F0C" w14:textId="50D177C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B94945F" w14:textId="4EFF28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BA1B9F" w14:textId="74E4756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C3B329" w14:textId="5E29DB84"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8F14A7D" w14:textId="67B3D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08E459" w14:textId="7A45661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C34C71" w14:textId="1634314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AB3B2B" w14:textId="0425BDE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BAB85B" w14:textId="5CF67C5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F01BD2" w14:textId="2E05C0A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279C64" w14:textId="5FD64075"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D43AFE" w14:textId="132008D2" w:rsidR="6A95963C" w:rsidRPr="007B35C6" w:rsidRDefault="6A95963C" w:rsidP="6A95963C">
            <w:r w:rsidRPr="007B35C6">
              <w:rPr>
                <w:sz w:val="16"/>
                <w:szCs w:val="16"/>
              </w:rPr>
              <w:t xml:space="preserve"> </w:t>
            </w:r>
          </w:p>
        </w:tc>
      </w:tr>
      <w:tr w:rsidR="6A95963C" w:rsidRPr="007B35C6" w14:paraId="57CF4099"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4F458B6" w14:textId="0342C014"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9A373F" w14:textId="3F80CE18"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5B98F0" w14:textId="7B84D6B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4840D41" w14:textId="249B8C1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4897C5" w14:textId="17B60B2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11D3C2" w14:textId="774AAD8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D57D402" w14:textId="10943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C8ECC3" w14:textId="56F90ED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ECAAFB" w14:textId="7499E41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BBEF0D" w14:textId="3DDBC0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836D6D" w14:textId="3EDECE4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7580CB" w14:textId="6506C36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CBB5C4" w14:textId="70B4A5F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B63825" w14:textId="4AD31073" w:rsidR="6A95963C" w:rsidRPr="007B35C6" w:rsidRDefault="6A95963C" w:rsidP="6A95963C">
            <w:r w:rsidRPr="007B35C6">
              <w:rPr>
                <w:sz w:val="16"/>
                <w:szCs w:val="16"/>
              </w:rPr>
              <w:t xml:space="preserve"> </w:t>
            </w:r>
          </w:p>
        </w:tc>
      </w:tr>
      <w:tr w:rsidR="6A95963C" w:rsidRPr="007B35C6" w14:paraId="7BF08C5D" w14:textId="77777777" w:rsidTr="6A95963C">
        <w:trPr>
          <w:trHeight w:val="330"/>
        </w:trPr>
        <w:tc>
          <w:tcPr>
            <w:tcW w:w="58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BF075B" w14:textId="2E5E6C7B" w:rsidR="6A95963C" w:rsidRPr="007B35C6" w:rsidRDefault="6A95963C" w:rsidP="6A95963C">
            <w:pPr>
              <w:jc w:val="center"/>
            </w:pPr>
            <w:r w:rsidRPr="007B35C6">
              <w:rPr>
                <w:sz w:val="16"/>
                <w:szCs w:val="16"/>
              </w:rPr>
              <w:t>C</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60946D" w14:textId="45EBFFFD" w:rsidR="6A95963C" w:rsidRPr="007B35C6" w:rsidRDefault="6A95963C" w:rsidP="6A95963C">
            <w:r w:rsidRPr="007B35C6">
              <w:rPr>
                <w:sz w:val="16"/>
                <w:szCs w:val="16"/>
              </w:rPr>
              <w:t>Total</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438F2AC" w14:textId="37F6206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9E4B149" w14:textId="5FCB31D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4B52339" w14:textId="6B2D376B" w:rsidR="6A95963C" w:rsidRPr="007B35C6" w:rsidRDefault="6A95963C" w:rsidP="6A95963C">
            <w:r w:rsidRPr="007B35C6">
              <w:rPr>
                <w:color w:val="FFFFFF" w:themeColor="background1"/>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4F853C" w14:textId="067DBC3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845D08F" w14:textId="2E5BDE4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29333E" w14:textId="356042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36DA2E" w14:textId="2E3555F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24DF86" w14:textId="4AC256F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264716" w14:textId="149D5CF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C6AF52" w14:textId="0F542A2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8AA345" w14:textId="1EC7D04A"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50B0A7" w14:textId="3667C5C7" w:rsidR="6A95963C" w:rsidRPr="007B35C6" w:rsidRDefault="6A95963C" w:rsidP="6A95963C">
            <w:pPr>
              <w:rPr>
                <w:sz w:val="16"/>
                <w:szCs w:val="16"/>
              </w:rPr>
            </w:pPr>
          </w:p>
        </w:tc>
      </w:tr>
    </w:tbl>
    <w:p w14:paraId="6DC2D0B3" w14:textId="23C7522C" w:rsidR="6A95963C" w:rsidRPr="007B35C6" w:rsidRDefault="6A95963C" w:rsidP="6A95963C">
      <w:pPr>
        <w:spacing w:before="19" w:line="360" w:lineRule="auto"/>
        <w:jc w:val="both"/>
        <w:rPr>
          <w:sz w:val="20"/>
          <w:szCs w:val="20"/>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284B46ED"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D5EB61" w14:textId="642C04C5" w:rsidR="6A95963C" w:rsidRPr="007B35C6" w:rsidRDefault="6A95963C" w:rsidP="6A95963C">
            <w:pPr>
              <w:jc w:val="center"/>
            </w:pPr>
            <w:r w:rsidRPr="007B35C6">
              <w:rPr>
                <w:sz w:val="16"/>
                <w:szCs w:val="16"/>
              </w:rPr>
              <w:t>Premi</w:t>
            </w:r>
          </w:p>
        </w:tc>
      </w:tr>
      <w:tr w:rsidR="6A95963C" w:rsidRPr="007B35C6" w14:paraId="51707C1D"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D6BFC42" w14:textId="045E5959"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4F8009F3" w14:textId="31350F0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7CB1759B" w14:textId="22851F13" w:rsidR="6A95963C" w:rsidRPr="007B35C6" w:rsidRDefault="6A95963C" w:rsidP="6A95963C">
            <w:pPr>
              <w:jc w:val="center"/>
            </w:pPr>
            <w:r w:rsidRPr="007B35C6">
              <w:rPr>
                <w:sz w:val="16"/>
                <w:szCs w:val="16"/>
              </w:rPr>
              <w:t>Reasuransi Fakultatif</w:t>
            </w:r>
          </w:p>
        </w:tc>
      </w:tr>
      <w:tr w:rsidR="6A95963C" w:rsidRPr="007B35C6" w14:paraId="10C1CBF6" w14:textId="77777777" w:rsidTr="6A95963C">
        <w:trPr>
          <w:trHeight w:val="315"/>
        </w:trPr>
        <w:tc>
          <w:tcPr>
            <w:tcW w:w="1425" w:type="dxa"/>
            <w:vMerge/>
            <w:tcBorders>
              <w:left w:val="single" w:sz="0" w:space="0" w:color="auto"/>
              <w:right w:val="single" w:sz="0" w:space="0" w:color="auto"/>
            </w:tcBorders>
            <w:vAlign w:val="center"/>
          </w:tcPr>
          <w:p w14:paraId="5AA12EDF"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3DA60223" w14:textId="486416A7"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65DC6B77" w14:textId="535CEAD4"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E4E5BAD" w14:textId="39A8F71C"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28BAD373" w14:textId="6E9CDAFA" w:rsidR="6A95963C" w:rsidRPr="007B35C6" w:rsidRDefault="6A95963C" w:rsidP="6A95963C">
            <w:pPr>
              <w:jc w:val="center"/>
            </w:pPr>
            <w:r w:rsidRPr="007B35C6">
              <w:rPr>
                <w:sz w:val="16"/>
                <w:szCs w:val="16"/>
              </w:rPr>
              <w:t>Non-Proposional</w:t>
            </w:r>
          </w:p>
        </w:tc>
      </w:tr>
      <w:tr w:rsidR="6A95963C" w:rsidRPr="007B35C6" w14:paraId="54F4F48E"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56626C7A"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4FD9A6C3" w14:textId="5DA950E4"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49FEE520" w14:textId="35ECCCD3"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28CEE9C" w14:textId="0DEDC65D"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494496E8" w14:textId="4EE1FBC0"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29FBE571" w14:textId="4FD47D76"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B91F2FA" w14:textId="2477946D"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53F78790" w14:textId="77777777" w:rsidR="00FD7DED" w:rsidRPr="007B35C6" w:rsidRDefault="00FD7DED"/>
        </w:tc>
      </w:tr>
      <w:tr w:rsidR="6A95963C" w:rsidRPr="007B35C6" w14:paraId="1278D7FE"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0631512C" w14:textId="0B47ADAF"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9A76AB" w14:textId="58A6CDF2"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C4B111" w14:textId="5A80A4AD"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CB263D" w14:textId="54F0D69B"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7AD793" w14:textId="75529AAC"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6ADE23FA" w14:textId="2D934E12"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5AE0A278" w14:textId="55EFA986"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21ED8902" w14:textId="2CA669A9" w:rsidR="6A95963C" w:rsidRPr="007B35C6" w:rsidRDefault="6A95963C" w:rsidP="6A95963C">
            <w:pPr>
              <w:jc w:val="center"/>
            </w:pPr>
            <w:r w:rsidRPr="007B35C6">
              <w:rPr>
                <w:sz w:val="16"/>
                <w:szCs w:val="16"/>
              </w:rPr>
              <w:t>(22)</w:t>
            </w:r>
          </w:p>
        </w:tc>
      </w:tr>
      <w:tr w:rsidR="6A95963C" w:rsidRPr="007B35C6" w14:paraId="510E7DA0"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F4690D" w14:textId="6DA9827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B6569E" w14:textId="26722B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538FEC" w14:textId="3D24B18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31F9782" w14:textId="49CD4EC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E94E3E" w14:textId="0938F4F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FC92F4" w14:textId="77B5E6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3DAE1C" w14:textId="2C3D27C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1ECAEC" w14:textId="1FBABE72" w:rsidR="6A95963C" w:rsidRPr="007B35C6" w:rsidRDefault="6A95963C" w:rsidP="6A95963C">
            <w:r w:rsidRPr="007B35C6">
              <w:rPr>
                <w:sz w:val="16"/>
                <w:szCs w:val="16"/>
              </w:rPr>
              <w:t xml:space="preserve"> </w:t>
            </w:r>
          </w:p>
        </w:tc>
      </w:tr>
      <w:tr w:rsidR="6A95963C" w:rsidRPr="007B35C6" w14:paraId="2D06F50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C904FC" w14:textId="131A0BC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C7CC4CA" w14:textId="1E709AD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78AFD47" w14:textId="16A67144"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4267F26" w14:textId="7E401DC5"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16802E5" w14:textId="63CE58B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4DE9D3B" w14:textId="3D2A0DF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6DB08E7" w14:textId="2F83278E"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F0DB9F2" w14:textId="4B58128E" w:rsidR="6A95963C" w:rsidRPr="007B35C6" w:rsidRDefault="6A95963C" w:rsidP="6A95963C">
            <w:r w:rsidRPr="007B35C6">
              <w:rPr>
                <w:color w:val="FFFFFF" w:themeColor="background1"/>
                <w:sz w:val="16"/>
                <w:szCs w:val="16"/>
              </w:rPr>
              <w:t xml:space="preserve"> </w:t>
            </w:r>
          </w:p>
        </w:tc>
      </w:tr>
      <w:tr w:rsidR="6A95963C" w:rsidRPr="007B35C6" w14:paraId="51F3961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40C2A41" w14:textId="7EB42C1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6756CC" w14:textId="30B1B27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BB4709" w14:textId="064705C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CDA124F" w14:textId="389CCA6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4C7C3C" w14:textId="217D75CC"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DD47CF" w14:textId="5FFBEF3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496B21" w14:textId="2C0E77A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E4929B" w14:textId="5F8FED66" w:rsidR="6A95963C" w:rsidRPr="007B35C6" w:rsidRDefault="6A95963C" w:rsidP="6A95963C">
            <w:r w:rsidRPr="007B35C6">
              <w:rPr>
                <w:sz w:val="16"/>
                <w:szCs w:val="16"/>
              </w:rPr>
              <w:t xml:space="preserve"> </w:t>
            </w:r>
          </w:p>
        </w:tc>
      </w:tr>
      <w:tr w:rsidR="6A95963C" w:rsidRPr="007B35C6" w14:paraId="12984C86"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098E859" w14:textId="18121A1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F3721C" w14:textId="3E36AAB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46C9E0" w14:textId="4886AFA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D3DDB2C" w14:textId="26E6716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7ADDD5" w14:textId="5175283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6D3DB5" w14:textId="7C14D1B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76E7FE" w14:textId="2052303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6FBF20" w14:textId="5C0AA43B" w:rsidR="6A95963C" w:rsidRPr="007B35C6" w:rsidRDefault="6A95963C" w:rsidP="6A95963C">
            <w:r w:rsidRPr="007B35C6">
              <w:rPr>
                <w:sz w:val="16"/>
                <w:szCs w:val="16"/>
              </w:rPr>
              <w:t xml:space="preserve"> </w:t>
            </w:r>
          </w:p>
        </w:tc>
      </w:tr>
      <w:tr w:rsidR="6A95963C" w:rsidRPr="007B35C6" w14:paraId="3D06F78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DD95AA7" w14:textId="72345168"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8F1825" w14:textId="390449C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736660" w14:textId="6AA2A4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6DA3977" w14:textId="6F221E8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44DB8C" w14:textId="6A74E53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9A64D5" w14:textId="6B849B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2034A6" w14:textId="5400C6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998060" w14:textId="6F91EB84" w:rsidR="6A95963C" w:rsidRPr="007B35C6" w:rsidRDefault="6A95963C" w:rsidP="6A95963C">
            <w:r w:rsidRPr="007B35C6">
              <w:rPr>
                <w:sz w:val="16"/>
                <w:szCs w:val="16"/>
              </w:rPr>
              <w:t xml:space="preserve"> </w:t>
            </w:r>
          </w:p>
        </w:tc>
      </w:tr>
      <w:tr w:rsidR="6A95963C" w:rsidRPr="007B35C6" w14:paraId="197EC2E0"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EC47CAA" w14:textId="63909B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6EB709" w14:textId="29AA608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A64E9E" w14:textId="309F447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07D18A7" w14:textId="0D30D33A"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B2EFA4" w14:textId="68C6085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89758B" w14:textId="641015F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FB1E06" w14:textId="7A056DA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E9EAD4" w14:textId="46FBFBAB" w:rsidR="6A95963C" w:rsidRPr="007B35C6" w:rsidRDefault="6A95963C" w:rsidP="6A95963C">
            <w:r w:rsidRPr="007B35C6">
              <w:rPr>
                <w:sz w:val="16"/>
                <w:szCs w:val="16"/>
              </w:rPr>
              <w:t xml:space="preserve"> </w:t>
            </w:r>
          </w:p>
        </w:tc>
      </w:tr>
      <w:tr w:rsidR="6A95963C" w:rsidRPr="007B35C6" w14:paraId="7985FD1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FFFE894" w14:textId="0227FAD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4267DC" w14:textId="4A423CA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61E5AD" w14:textId="2783E09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22B5686" w14:textId="1C220EE2"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49D361" w14:textId="77C5AA2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8AABB8" w14:textId="3B8244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A584A2" w14:textId="397F1A54"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BD06C5" w14:textId="017CAD8B" w:rsidR="6A95963C" w:rsidRPr="007B35C6" w:rsidRDefault="6A95963C" w:rsidP="6A95963C">
            <w:r w:rsidRPr="007B35C6">
              <w:rPr>
                <w:sz w:val="16"/>
                <w:szCs w:val="16"/>
              </w:rPr>
              <w:t xml:space="preserve"> </w:t>
            </w:r>
          </w:p>
        </w:tc>
      </w:tr>
      <w:tr w:rsidR="6A95963C" w:rsidRPr="007B35C6" w14:paraId="7875266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269DDFB" w14:textId="0A7FBAD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D8E5DD" w14:textId="57E5CA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95ABA6" w14:textId="360BE98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7A7A0C4" w14:textId="66918A1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D25B90" w14:textId="6F41AD69"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FCD6D6" w14:textId="54BCA29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E3C00B" w14:textId="075A8D6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EB59DF" w14:textId="5460590E" w:rsidR="6A95963C" w:rsidRPr="007B35C6" w:rsidRDefault="6A95963C" w:rsidP="6A95963C">
            <w:r w:rsidRPr="007B35C6">
              <w:rPr>
                <w:sz w:val="16"/>
                <w:szCs w:val="16"/>
              </w:rPr>
              <w:t xml:space="preserve"> </w:t>
            </w:r>
          </w:p>
        </w:tc>
      </w:tr>
      <w:tr w:rsidR="6A95963C" w:rsidRPr="007B35C6" w14:paraId="6807B8D0"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BCA11FD" w14:textId="0DA07CB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4848B9" w14:textId="59D98DB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423670" w14:textId="75D2D1B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A5418C7" w14:textId="3497E59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EE9BDB" w14:textId="28888705"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DEE280" w14:textId="6E11CFC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E02563" w14:textId="5C82C61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0F1644" w14:textId="53A2AE7A" w:rsidR="6A95963C" w:rsidRPr="007B35C6" w:rsidRDefault="6A95963C" w:rsidP="6A95963C">
            <w:r w:rsidRPr="007B35C6">
              <w:rPr>
                <w:sz w:val="16"/>
                <w:szCs w:val="16"/>
              </w:rPr>
              <w:t xml:space="preserve"> </w:t>
            </w:r>
          </w:p>
        </w:tc>
      </w:tr>
      <w:tr w:rsidR="6A95963C" w:rsidRPr="007B35C6" w14:paraId="1D6FE57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EB16DA4" w14:textId="7F2B615A"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CC835D" w14:textId="430E1B1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E6F799" w14:textId="7F84FA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0722636" w14:textId="75CFCACD"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25235F" w14:textId="0AE2765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C817D9" w14:textId="3C71001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843580" w14:textId="4DD5863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7B60D6" w14:textId="58701C46" w:rsidR="6A95963C" w:rsidRPr="007B35C6" w:rsidRDefault="6A95963C" w:rsidP="6A95963C">
            <w:r w:rsidRPr="007B35C6">
              <w:rPr>
                <w:sz w:val="16"/>
                <w:szCs w:val="16"/>
              </w:rPr>
              <w:t xml:space="preserve"> </w:t>
            </w:r>
          </w:p>
        </w:tc>
      </w:tr>
      <w:tr w:rsidR="6A95963C" w:rsidRPr="007B35C6" w14:paraId="29E2649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25656E7" w14:textId="0DD2DA6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28FB09" w14:textId="07DD214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694EF1" w14:textId="5EFD6B4A"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D3B1680" w14:textId="34F1950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E9DDD0" w14:textId="21088810"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E55C18" w14:textId="140E6B1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BE92E4" w14:textId="66BA66E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F5FD46" w14:textId="00F88BBF" w:rsidR="6A95963C" w:rsidRPr="007B35C6" w:rsidRDefault="6A95963C" w:rsidP="6A95963C">
            <w:r w:rsidRPr="007B35C6">
              <w:rPr>
                <w:sz w:val="16"/>
                <w:szCs w:val="16"/>
              </w:rPr>
              <w:t xml:space="preserve"> </w:t>
            </w:r>
          </w:p>
        </w:tc>
      </w:tr>
    </w:tbl>
    <w:p w14:paraId="0CCDE824" w14:textId="55C1DC87" w:rsidR="6A95963C" w:rsidRPr="007B35C6" w:rsidRDefault="6A95963C"/>
    <w:p w14:paraId="1C559B31" w14:textId="2054206C" w:rsidR="38208303" w:rsidRPr="007B35C6" w:rsidRDefault="38208303"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4BA765C8" w14:textId="4D59258B" w:rsidR="38208303" w:rsidRPr="007B35C6" w:rsidRDefault="38208303" w:rsidP="0057317B">
      <w:pPr>
        <w:pStyle w:val="ListParagraph"/>
        <w:numPr>
          <w:ilvl w:val="0"/>
          <w:numId w:val="17"/>
        </w:numPr>
        <w:jc w:val="both"/>
        <w:rPr>
          <w:i/>
          <w:iCs/>
          <w:sz w:val="20"/>
          <w:szCs w:val="20"/>
        </w:rPr>
      </w:pPr>
      <w:r w:rsidRPr="007B35C6">
        <w:rPr>
          <w:i/>
          <w:iCs/>
          <w:sz w:val="20"/>
          <w:szCs w:val="20"/>
        </w:rPr>
        <w:t xml:space="preserve">Area yang diberi blok hitam tidak perlu diisi.  </w:t>
      </w:r>
    </w:p>
    <w:p w14:paraId="79E81F71" w14:textId="0C996384" w:rsidR="38208303" w:rsidRPr="007B35C6" w:rsidRDefault="38208303" w:rsidP="0057317B">
      <w:pPr>
        <w:pStyle w:val="ListParagraph"/>
        <w:numPr>
          <w:ilvl w:val="0"/>
          <w:numId w:val="17"/>
        </w:numPr>
        <w:jc w:val="both"/>
        <w:rPr>
          <w:i/>
          <w:iCs/>
          <w:sz w:val="20"/>
          <w:szCs w:val="20"/>
        </w:rPr>
      </w:pPr>
      <w:r w:rsidRPr="007B35C6">
        <w:rPr>
          <w:i/>
          <w:iCs/>
          <w:sz w:val="20"/>
          <w:szCs w:val="20"/>
        </w:rPr>
        <w:t>alam kolom (2) setelah baris "dalam negeri" dan "luar negeri" diisi dengan nama reasuradur.</w:t>
      </w:r>
    </w:p>
    <w:p w14:paraId="789741EE" w14:textId="46A7527C" w:rsidR="38208303" w:rsidRPr="007B35C6" w:rsidRDefault="38208303" w:rsidP="0057317B">
      <w:pPr>
        <w:pStyle w:val="ListParagraph"/>
        <w:numPr>
          <w:ilvl w:val="0"/>
          <w:numId w:val="17"/>
        </w:numPr>
        <w:jc w:val="both"/>
        <w:rPr>
          <w:i/>
          <w:iCs/>
          <w:sz w:val="20"/>
          <w:szCs w:val="20"/>
        </w:rPr>
      </w:pPr>
      <w:r w:rsidRPr="007B35C6">
        <w:rPr>
          <w:i/>
          <w:iCs/>
          <w:sz w:val="20"/>
          <w:szCs w:val="20"/>
        </w:rPr>
        <w:t>Kolom (3) diisi rating reasuradur dari perusahaan pemeringkat yang diakui secara internasional. Dalam hal rating reasuradur diterbitkan oleh lebih dari perusahaan pemeringkat, peringkat yang digunakan adalah peringkat yang paling rendah.</w:t>
      </w:r>
    </w:p>
    <w:p w14:paraId="567A2AEF" w14:textId="69DBD0F6" w:rsidR="38208303" w:rsidRPr="007B35C6" w:rsidRDefault="38208303" w:rsidP="0057317B">
      <w:pPr>
        <w:pStyle w:val="ListParagraph"/>
        <w:numPr>
          <w:ilvl w:val="0"/>
          <w:numId w:val="17"/>
        </w:numPr>
        <w:jc w:val="both"/>
        <w:rPr>
          <w:i/>
          <w:iCs/>
          <w:sz w:val="20"/>
          <w:szCs w:val="20"/>
        </w:rPr>
      </w:pPr>
      <w:r w:rsidRPr="007B35C6">
        <w:rPr>
          <w:i/>
          <w:iCs/>
          <w:sz w:val="20"/>
          <w:szCs w:val="20"/>
        </w:rPr>
        <w:t>Kolom (5) disajikan dalam bilangan bulat penuh.</w:t>
      </w:r>
    </w:p>
    <w:p w14:paraId="20AB3136" w14:textId="0FA5643E" w:rsidR="38208303" w:rsidRPr="007B35C6" w:rsidRDefault="38208303" w:rsidP="0057317B">
      <w:pPr>
        <w:pStyle w:val="ListParagraph"/>
        <w:numPr>
          <w:ilvl w:val="0"/>
          <w:numId w:val="17"/>
        </w:numPr>
        <w:jc w:val="both"/>
        <w:rPr>
          <w:i/>
          <w:iCs/>
          <w:sz w:val="20"/>
          <w:szCs w:val="20"/>
        </w:rPr>
      </w:pPr>
      <w:r w:rsidRPr="007B35C6">
        <w:rPr>
          <w:i/>
          <w:iCs/>
          <w:sz w:val="20"/>
          <w:szCs w:val="20"/>
        </w:rPr>
        <w:t>Kolom (7) diisi uang pertanggungan dikurangi uang pertanggungan yang direasuransikan.</w:t>
      </w:r>
    </w:p>
    <w:p w14:paraId="7466181F" w14:textId="0B481A3E" w:rsidR="38208303" w:rsidRPr="007B35C6" w:rsidRDefault="38208303" w:rsidP="0057317B">
      <w:pPr>
        <w:pStyle w:val="ListParagraph"/>
        <w:numPr>
          <w:ilvl w:val="0"/>
          <w:numId w:val="17"/>
        </w:numPr>
        <w:jc w:val="both"/>
        <w:rPr>
          <w:i/>
          <w:iCs/>
          <w:sz w:val="20"/>
          <w:szCs w:val="20"/>
        </w:rPr>
      </w:pPr>
      <w:r w:rsidRPr="007B35C6">
        <w:rPr>
          <w:i/>
          <w:iCs/>
          <w:sz w:val="20"/>
          <w:szCs w:val="20"/>
        </w:rPr>
        <w:t>Kolom (15) diisi premi bruto dikurangi premi reasuransi</w:t>
      </w:r>
    </w:p>
    <w:p w14:paraId="70A67FB6" w14:textId="1D3E91CA" w:rsidR="6A95963C" w:rsidRPr="007B35C6" w:rsidRDefault="6A95963C" w:rsidP="6A95963C">
      <w:pPr>
        <w:pStyle w:val="ListParagraph"/>
        <w:ind w:left="644"/>
        <w:jc w:val="both"/>
        <w:rPr>
          <w:i/>
          <w:iCs/>
          <w:sz w:val="20"/>
          <w:szCs w:val="20"/>
        </w:rPr>
      </w:pPr>
    </w:p>
    <w:p w14:paraId="6E3CD5EF" w14:textId="5FD2EA0D" w:rsidR="6A95963C" w:rsidRPr="007B35C6" w:rsidRDefault="6A95963C" w:rsidP="6A95963C">
      <w:pPr>
        <w:spacing w:before="19" w:line="360" w:lineRule="auto"/>
        <w:jc w:val="both"/>
        <w:rPr>
          <w:sz w:val="20"/>
          <w:szCs w:val="20"/>
        </w:rPr>
      </w:pPr>
    </w:p>
    <w:p w14:paraId="03628AC3" w14:textId="38179478" w:rsidR="6A95963C" w:rsidRPr="007B35C6" w:rsidRDefault="6A95963C">
      <w:r w:rsidRPr="007B35C6">
        <w:br w:type="page"/>
      </w:r>
    </w:p>
    <w:p w14:paraId="72CE46DA" w14:textId="1FED2A6C" w:rsidR="72BB636C" w:rsidRPr="007B35C6" w:rsidRDefault="72BB636C" w:rsidP="6A95963C">
      <w:pPr>
        <w:spacing w:line="360" w:lineRule="auto"/>
        <w:jc w:val="center"/>
      </w:pPr>
      <w:r w:rsidRPr="007B35C6">
        <w:rPr>
          <w:b/>
          <w:bCs/>
          <w:sz w:val="24"/>
          <w:szCs w:val="24"/>
        </w:rPr>
        <w:lastRenderedPageBreak/>
        <w:t>LAPORAN PROGRAM REASURANSI OTOMATIS</w:t>
      </w:r>
    </w:p>
    <w:p w14:paraId="7E368888" w14:textId="471907D4" w:rsidR="72BB636C" w:rsidRPr="007B35C6" w:rsidRDefault="72BB636C" w:rsidP="6A95963C">
      <w:pPr>
        <w:spacing w:line="360" w:lineRule="auto"/>
        <w:jc w:val="center"/>
      </w:pPr>
      <w:r w:rsidRPr="007B35C6">
        <w:rPr>
          <w:b/>
          <w:bCs/>
          <w:sz w:val="24"/>
          <w:szCs w:val="24"/>
        </w:rPr>
        <w:t>TAHUN 20..</w:t>
      </w:r>
    </w:p>
    <w:p w14:paraId="27E64DBA" w14:textId="5FD9627E" w:rsidR="6A95963C" w:rsidRPr="007B35C6" w:rsidRDefault="6A95963C" w:rsidP="6A95963C">
      <w:pPr>
        <w:spacing w:line="360" w:lineRule="auto"/>
        <w:jc w:val="center"/>
        <w:rPr>
          <w:b/>
          <w:bCs/>
          <w:sz w:val="24"/>
          <w:szCs w:val="24"/>
        </w:rPr>
      </w:pPr>
    </w:p>
    <w:p w14:paraId="29C8F943" w14:textId="53D21BB5" w:rsidR="72BB636C" w:rsidRPr="007B35C6" w:rsidRDefault="72BB636C" w:rsidP="6A95963C">
      <w:pPr>
        <w:spacing w:line="360" w:lineRule="auto"/>
        <w:rPr>
          <w:sz w:val="24"/>
          <w:szCs w:val="24"/>
        </w:rPr>
      </w:pPr>
      <w:r w:rsidRPr="007B35C6">
        <w:rPr>
          <w:sz w:val="24"/>
          <w:szCs w:val="24"/>
        </w:rPr>
        <w:t>Lini Usaha Asuransi: A-5 Seumur Hidup</w:t>
      </w:r>
    </w:p>
    <w:p w14:paraId="79DA1970" w14:textId="1CA59D23" w:rsidR="3FA3D8FF" w:rsidRPr="007B35C6" w:rsidRDefault="3FA3D8FF" w:rsidP="6A95963C">
      <w:pPr>
        <w:pStyle w:val="ListParagraph"/>
        <w:spacing w:line="360" w:lineRule="auto"/>
        <w:ind w:left="990" w:hanging="630"/>
        <w:jc w:val="right"/>
        <w:rPr>
          <w:sz w:val="20"/>
          <w:szCs w:val="20"/>
        </w:rPr>
      </w:pPr>
      <w:r w:rsidRPr="007B35C6">
        <w:rPr>
          <w:sz w:val="20"/>
          <w:szCs w:val="20"/>
        </w:rPr>
        <w:t>(dalam jutaan rupiah)</w:t>
      </w:r>
    </w:p>
    <w:tbl>
      <w:tblPr>
        <w:tblW w:w="0" w:type="auto"/>
        <w:tblInd w:w="-435" w:type="dxa"/>
        <w:tblLook w:val="04A0" w:firstRow="1" w:lastRow="0" w:firstColumn="1" w:lastColumn="0" w:noHBand="0" w:noVBand="1"/>
      </w:tblPr>
      <w:tblGrid>
        <w:gridCol w:w="391"/>
        <w:gridCol w:w="999"/>
        <w:gridCol w:w="639"/>
        <w:gridCol w:w="676"/>
        <w:gridCol w:w="726"/>
        <w:gridCol w:w="547"/>
        <w:gridCol w:w="707"/>
        <w:gridCol w:w="609"/>
        <w:gridCol w:w="745"/>
        <w:gridCol w:w="536"/>
        <w:gridCol w:w="566"/>
        <w:gridCol w:w="609"/>
        <w:gridCol w:w="745"/>
        <w:gridCol w:w="991"/>
      </w:tblGrid>
      <w:tr w:rsidR="6A95963C" w:rsidRPr="007B35C6" w14:paraId="52EAF0F8" w14:textId="77777777" w:rsidTr="6A95963C">
        <w:trPr>
          <w:trHeight w:val="345"/>
        </w:trPr>
        <w:tc>
          <w:tcPr>
            <w:tcW w:w="58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376F931" w14:textId="27B30A1A" w:rsidR="6A95963C" w:rsidRPr="007B35C6" w:rsidRDefault="6A95963C" w:rsidP="6A95963C">
            <w:pPr>
              <w:jc w:val="center"/>
            </w:pPr>
            <w:r w:rsidRPr="007B35C6">
              <w:rPr>
                <w:sz w:val="16"/>
                <w:szCs w:val="16"/>
              </w:rPr>
              <w:t>No</w:t>
            </w:r>
          </w:p>
        </w:tc>
        <w:tc>
          <w:tcPr>
            <w:tcW w:w="1106"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2AD107" w14:textId="4F85411B" w:rsidR="6A95963C" w:rsidRPr="007B35C6" w:rsidRDefault="6A95963C" w:rsidP="6A95963C">
            <w:pPr>
              <w:jc w:val="center"/>
            </w:pPr>
            <w:r w:rsidRPr="007B35C6">
              <w:rPr>
                <w:sz w:val="16"/>
                <w:szCs w:val="16"/>
              </w:rPr>
              <w:t>Ket</w:t>
            </w:r>
          </w:p>
        </w:tc>
        <w:tc>
          <w:tcPr>
            <w:tcW w:w="72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79BDA94" w14:textId="1C1AB70F"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D2A0F61" w14:textId="5CF8328B"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B693850" w14:textId="631B4719" w:rsidR="6A95963C" w:rsidRPr="007B35C6" w:rsidRDefault="6A95963C" w:rsidP="6A95963C">
            <w:pPr>
              <w:jc w:val="center"/>
            </w:pPr>
            <w:r w:rsidRPr="007B35C6">
              <w:rPr>
                <w:sz w:val="16"/>
                <w:szCs w:val="16"/>
              </w:rPr>
              <w:t>Jumlah Polis</w:t>
            </w:r>
          </w:p>
        </w:tc>
        <w:tc>
          <w:tcPr>
            <w:tcW w:w="652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E46A5D" w14:textId="16B46B78" w:rsidR="6A95963C" w:rsidRPr="007B35C6" w:rsidRDefault="6A95963C" w:rsidP="6A95963C">
            <w:pPr>
              <w:jc w:val="center"/>
            </w:pPr>
            <w:r w:rsidRPr="007B35C6">
              <w:rPr>
                <w:sz w:val="16"/>
                <w:szCs w:val="16"/>
              </w:rPr>
              <w:t>Uang Pertanggungan</w:t>
            </w:r>
          </w:p>
        </w:tc>
      </w:tr>
      <w:tr w:rsidR="6A95963C" w:rsidRPr="007B35C6" w14:paraId="486AEE54" w14:textId="77777777" w:rsidTr="6A95963C">
        <w:trPr>
          <w:trHeight w:val="315"/>
        </w:trPr>
        <w:tc>
          <w:tcPr>
            <w:tcW w:w="589" w:type="dxa"/>
            <w:vMerge/>
            <w:tcBorders>
              <w:left w:val="single" w:sz="0" w:space="0" w:color="auto"/>
              <w:right w:val="single" w:sz="0" w:space="0" w:color="auto"/>
            </w:tcBorders>
            <w:vAlign w:val="center"/>
          </w:tcPr>
          <w:p w14:paraId="2E46C985" w14:textId="77777777" w:rsidR="00FD7DED" w:rsidRPr="007B35C6" w:rsidRDefault="00FD7DED"/>
        </w:tc>
        <w:tc>
          <w:tcPr>
            <w:tcW w:w="1106" w:type="dxa"/>
            <w:vMerge/>
            <w:tcBorders>
              <w:left w:val="single" w:sz="0" w:space="0" w:color="auto"/>
              <w:right w:val="single" w:sz="0" w:space="0" w:color="auto"/>
            </w:tcBorders>
            <w:vAlign w:val="center"/>
          </w:tcPr>
          <w:p w14:paraId="6775895C" w14:textId="77777777" w:rsidR="00FD7DED" w:rsidRPr="007B35C6" w:rsidRDefault="00FD7DED"/>
        </w:tc>
        <w:tc>
          <w:tcPr>
            <w:tcW w:w="720" w:type="dxa"/>
            <w:vMerge/>
            <w:tcBorders>
              <w:left w:val="single" w:sz="0" w:space="0" w:color="auto"/>
              <w:right w:val="single" w:sz="0" w:space="0" w:color="auto"/>
            </w:tcBorders>
            <w:vAlign w:val="center"/>
          </w:tcPr>
          <w:p w14:paraId="0BD37D9D" w14:textId="77777777" w:rsidR="00FD7DED" w:rsidRPr="007B35C6" w:rsidRDefault="00FD7DED"/>
        </w:tc>
        <w:tc>
          <w:tcPr>
            <w:tcW w:w="840" w:type="dxa"/>
            <w:vMerge/>
            <w:tcBorders>
              <w:left w:val="single" w:sz="0" w:space="0" w:color="auto"/>
              <w:right w:val="single" w:sz="0" w:space="0" w:color="auto"/>
            </w:tcBorders>
            <w:vAlign w:val="center"/>
          </w:tcPr>
          <w:p w14:paraId="7A7AE68D" w14:textId="77777777" w:rsidR="00FD7DED" w:rsidRPr="007B35C6" w:rsidRDefault="00FD7DED"/>
        </w:tc>
        <w:tc>
          <w:tcPr>
            <w:tcW w:w="855" w:type="dxa"/>
            <w:vMerge/>
            <w:tcBorders>
              <w:left w:val="single" w:sz="0" w:space="0" w:color="auto"/>
              <w:right w:val="single" w:sz="0" w:space="0" w:color="auto"/>
            </w:tcBorders>
            <w:vAlign w:val="center"/>
          </w:tcPr>
          <w:p w14:paraId="5977CA2F" w14:textId="77777777" w:rsidR="00FD7DED" w:rsidRPr="007B35C6" w:rsidRDefault="00FD7DED"/>
        </w:tc>
        <w:tc>
          <w:tcPr>
            <w:tcW w:w="649"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068680F7" w14:textId="6A79A3FC" w:rsidR="6A95963C" w:rsidRPr="007B35C6" w:rsidRDefault="6A95963C" w:rsidP="6A95963C">
            <w:pPr>
              <w:jc w:val="center"/>
            </w:pPr>
            <w:r w:rsidRPr="007B35C6">
              <w:rPr>
                <w:sz w:val="16"/>
                <w:szCs w:val="16"/>
              </w:rPr>
              <w:t>Total UP</w:t>
            </w:r>
          </w:p>
        </w:tc>
        <w:tc>
          <w:tcPr>
            <w:tcW w:w="911"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11066177" w14:textId="57D2EAE4" w:rsidR="6A95963C" w:rsidRPr="007B35C6" w:rsidRDefault="6A95963C" w:rsidP="6A95963C">
            <w:pPr>
              <w:jc w:val="center"/>
            </w:pPr>
            <w:r w:rsidRPr="007B35C6">
              <w:rPr>
                <w:sz w:val="16"/>
                <w:szCs w:val="16"/>
              </w:rPr>
              <w:t>Retensi Sendiri</w:t>
            </w:r>
          </w:p>
        </w:tc>
        <w:tc>
          <w:tcPr>
            <w:tcW w:w="2910"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34CF9FDF" w14:textId="6B362DE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055" w:type="dxa"/>
            <w:gridSpan w:val="3"/>
            <w:tcBorders>
              <w:top w:val="nil"/>
              <w:left w:val="nil"/>
              <w:bottom w:val="single" w:sz="12" w:space="0" w:color="000000" w:themeColor="text1"/>
              <w:right w:val="single" w:sz="8" w:space="0" w:color="auto"/>
            </w:tcBorders>
            <w:tcMar>
              <w:left w:w="108" w:type="dxa"/>
              <w:right w:w="108" w:type="dxa"/>
            </w:tcMar>
            <w:vAlign w:val="bottom"/>
          </w:tcPr>
          <w:p w14:paraId="7588243B" w14:textId="561F3144" w:rsidR="6A95963C" w:rsidRPr="007B35C6" w:rsidRDefault="6A95963C" w:rsidP="6A95963C">
            <w:pPr>
              <w:jc w:val="center"/>
            </w:pPr>
            <w:r w:rsidRPr="007B35C6">
              <w:rPr>
                <w:sz w:val="16"/>
                <w:szCs w:val="16"/>
              </w:rPr>
              <w:t>Reasuransi Fakultatif</w:t>
            </w:r>
          </w:p>
        </w:tc>
      </w:tr>
      <w:tr w:rsidR="6A95963C" w:rsidRPr="007B35C6" w14:paraId="42625321" w14:textId="77777777" w:rsidTr="6A95963C">
        <w:trPr>
          <w:trHeight w:val="315"/>
        </w:trPr>
        <w:tc>
          <w:tcPr>
            <w:tcW w:w="589" w:type="dxa"/>
            <w:vMerge/>
            <w:tcBorders>
              <w:left w:val="single" w:sz="0" w:space="0" w:color="auto"/>
              <w:right w:val="single" w:sz="0" w:space="0" w:color="auto"/>
            </w:tcBorders>
            <w:vAlign w:val="center"/>
          </w:tcPr>
          <w:p w14:paraId="465EE5AF" w14:textId="77777777" w:rsidR="00FD7DED" w:rsidRPr="007B35C6" w:rsidRDefault="00FD7DED"/>
        </w:tc>
        <w:tc>
          <w:tcPr>
            <w:tcW w:w="1106" w:type="dxa"/>
            <w:vMerge/>
            <w:tcBorders>
              <w:left w:val="single" w:sz="0" w:space="0" w:color="auto"/>
              <w:right w:val="single" w:sz="0" w:space="0" w:color="auto"/>
            </w:tcBorders>
            <w:vAlign w:val="center"/>
          </w:tcPr>
          <w:p w14:paraId="32543524" w14:textId="77777777" w:rsidR="00FD7DED" w:rsidRPr="007B35C6" w:rsidRDefault="00FD7DED"/>
        </w:tc>
        <w:tc>
          <w:tcPr>
            <w:tcW w:w="720" w:type="dxa"/>
            <w:vMerge/>
            <w:tcBorders>
              <w:left w:val="single" w:sz="0" w:space="0" w:color="auto"/>
              <w:right w:val="single" w:sz="0" w:space="0" w:color="auto"/>
            </w:tcBorders>
            <w:vAlign w:val="center"/>
          </w:tcPr>
          <w:p w14:paraId="18253AF8" w14:textId="77777777" w:rsidR="00FD7DED" w:rsidRPr="007B35C6" w:rsidRDefault="00FD7DED"/>
        </w:tc>
        <w:tc>
          <w:tcPr>
            <w:tcW w:w="840" w:type="dxa"/>
            <w:vMerge/>
            <w:tcBorders>
              <w:left w:val="single" w:sz="0" w:space="0" w:color="auto"/>
              <w:right w:val="single" w:sz="0" w:space="0" w:color="auto"/>
            </w:tcBorders>
            <w:vAlign w:val="center"/>
          </w:tcPr>
          <w:p w14:paraId="32D42C9F" w14:textId="77777777" w:rsidR="00FD7DED" w:rsidRPr="007B35C6" w:rsidRDefault="00FD7DED"/>
        </w:tc>
        <w:tc>
          <w:tcPr>
            <w:tcW w:w="855" w:type="dxa"/>
            <w:vMerge/>
            <w:tcBorders>
              <w:left w:val="single" w:sz="0" w:space="0" w:color="auto"/>
              <w:right w:val="single" w:sz="0" w:space="0" w:color="auto"/>
            </w:tcBorders>
            <w:vAlign w:val="center"/>
          </w:tcPr>
          <w:p w14:paraId="4DD720DC" w14:textId="77777777" w:rsidR="00FD7DED" w:rsidRPr="007B35C6" w:rsidRDefault="00FD7DED"/>
        </w:tc>
        <w:tc>
          <w:tcPr>
            <w:tcW w:w="649" w:type="dxa"/>
            <w:vMerge/>
            <w:tcBorders>
              <w:left w:val="nil"/>
              <w:right w:val="single" w:sz="0" w:space="0" w:color="auto"/>
            </w:tcBorders>
            <w:vAlign w:val="center"/>
          </w:tcPr>
          <w:p w14:paraId="383ADFDD" w14:textId="77777777" w:rsidR="00FD7DED" w:rsidRPr="007B35C6" w:rsidRDefault="00FD7DED"/>
        </w:tc>
        <w:tc>
          <w:tcPr>
            <w:tcW w:w="911" w:type="dxa"/>
            <w:vMerge/>
            <w:tcBorders>
              <w:left w:val="single" w:sz="0" w:space="0" w:color="auto"/>
              <w:right w:val="single" w:sz="0" w:space="0" w:color="auto"/>
            </w:tcBorders>
            <w:vAlign w:val="center"/>
          </w:tcPr>
          <w:p w14:paraId="4AF7965C"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359DA23B" w14:textId="33D453A3" w:rsidR="6A95963C" w:rsidRPr="007B35C6" w:rsidRDefault="6A95963C" w:rsidP="6A95963C">
            <w:pPr>
              <w:jc w:val="center"/>
            </w:pPr>
            <w:r w:rsidRPr="007B35C6">
              <w:rPr>
                <w:sz w:val="16"/>
                <w:szCs w:val="16"/>
              </w:rPr>
              <w:t>Proposional</w:t>
            </w:r>
          </w:p>
        </w:tc>
        <w:tc>
          <w:tcPr>
            <w:tcW w:w="1350" w:type="dxa"/>
            <w:gridSpan w:val="2"/>
            <w:tcBorders>
              <w:top w:val="nil"/>
              <w:left w:val="nil"/>
              <w:bottom w:val="single" w:sz="8" w:space="0" w:color="auto"/>
              <w:right w:val="single" w:sz="12" w:space="0" w:color="000000" w:themeColor="text1"/>
            </w:tcBorders>
            <w:tcMar>
              <w:left w:w="108" w:type="dxa"/>
              <w:right w:w="108" w:type="dxa"/>
            </w:tcMar>
            <w:vAlign w:val="bottom"/>
          </w:tcPr>
          <w:p w14:paraId="62DD919A" w14:textId="2EB250E7" w:rsidR="6A95963C" w:rsidRPr="007B35C6" w:rsidRDefault="6A95963C" w:rsidP="6A95963C">
            <w:pPr>
              <w:jc w:val="center"/>
            </w:pPr>
            <w:r w:rsidRPr="007B35C6">
              <w:rPr>
                <w:sz w:val="16"/>
                <w:szCs w:val="16"/>
              </w:rPr>
              <w:t>Non-Proposional</w:t>
            </w:r>
          </w:p>
        </w:tc>
        <w:tc>
          <w:tcPr>
            <w:tcW w:w="1309"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20F89593" w14:textId="7C6C0048" w:rsidR="6A95963C" w:rsidRPr="007B35C6" w:rsidRDefault="6A95963C" w:rsidP="6A95963C">
            <w:pPr>
              <w:jc w:val="center"/>
            </w:pPr>
            <w:r w:rsidRPr="007B35C6">
              <w:rPr>
                <w:sz w:val="16"/>
                <w:szCs w:val="16"/>
              </w:rPr>
              <w:t>Proposional</w:t>
            </w:r>
          </w:p>
        </w:tc>
        <w:tc>
          <w:tcPr>
            <w:tcW w:w="746"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74BFE7DE" w14:textId="61A11423" w:rsidR="6A95963C" w:rsidRPr="007B35C6" w:rsidRDefault="6A95963C" w:rsidP="6A95963C">
            <w:pPr>
              <w:jc w:val="center"/>
            </w:pPr>
            <w:r w:rsidRPr="007B35C6">
              <w:rPr>
                <w:sz w:val="16"/>
                <w:szCs w:val="16"/>
              </w:rPr>
              <w:t>Non-Proposional</w:t>
            </w:r>
          </w:p>
        </w:tc>
      </w:tr>
      <w:tr w:rsidR="6A95963C" w:rsidRPr="007B35C6" w14:paraId="1EAD3D9E" w14:textId="77777777" w:rsidTr="6A95963C">
        <w:trPr>
          <w:trHeight w:val="315"/>
        </w:trPr>
        <w:tc>
          <w:tcPr>
            <w:tcW w:w="589" w:type="dxa"/>
            <w:vMerge/>
            <w:tcBorders>
              <w:left w:val="single" w:sz="0" w:space="0" w:color="auto"/>
              <w:bottom w:val="single" w:sz="0" w:space="0" w:color="auto"/>
              <w:right w:val="single" w:sz="0" w:space="0" w:color="auto"/>
            </w:tcBorders>
            <w:vAlign w:val="center"/>
          </w:tcPr>
          <w:p w14:paraId="267DF0D0" w14:textId="77777777" w:rsidR="00FD7DED" w:rsidRPr="007B35C6" w:rsidRDefault="00FD7DED"/>
        </w:tc>
        <w:tc>
          <w:tcPr>
            <w:tcW w:w="1106" w:type="dxa"/>
            <w:vMerge/>
            <w:tcBorders>
              <w:left w:val="single" w:sz="0" w:space="0" w:color="auto"/>
              <w:bottom w:val="single" w:sz="0" w:space="0" w:color="auto"/>
              <w:right w:val="single" w:sz="0" w:space="0" w:color="auto"/>
            </w:tcBorders>
            <w:vAlign w:val="center"/>
          </w:tcPr>
          <w:p w14:paraId="225216E8" w14:textId="77777777" w:rsidR="00FD7DED" w:rsidRPr="007B35C6" w:rsidRDefault="00FD7DED"/>
        </w:tc>
        <w:tc>
          <w:tcPr>
            <w:tcW w:w="720" w:type="dxa"/>
            <w:vMerge/>
            <w:tcBorders>
              <w:left w:val="single" w:sz="0" w:space="0" w:color="auto"/>
              <w:bottom w:val="single" w:sz="0" w:space="0" w:color="auto"/>
              <w:right w:val="single" w:sz="0" w:space="0" w:color="auto"/>
            </w:tcBorders>
            <w:vAlign w:val="center"/>
          </w:tcPr>
          <w:p w14:paraId="6FE4A300"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5E07A7E1"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06102CDE" w14:textId="77777777" w:rsidR="00FD7DED" w:rsidRPr="007B35C6" w:rsidRDefault="00FD7DED"/>
        </w:tc>
        <w:tc>
          <w:tcPr>
            <w:tcW w:w="649" w:type="dxa"/>
            <w:vMerge/>
            <w:tcBorders>
              <w:left w:val="nil"/>
              <w:bottom w:val="single" w:sz="0" w:space="0" w:color="auto"/>
              <w:right w:val="single" w:sz="0" w:space="0" w:color="auto"/>
            </w:tcBorders>
            <w:vAlign w:val="center"/>
          </w:tcPr>
          <w:p w14:paraId="009EEF93" w14:textId="77777777" w:rsidR="00FD7DED" w:rsidRPr="007B35C6" w:rsidRDefault="00FD7DED"/>
        </w:tc>
        <w:tc>
          <w:tcPr>
            <w:tcW w:w="911" w:type="dxa"/>
            <w:vMerge/>
            <w:tcBorders>
              <w:left w:val="single" w:sz="0" w:space="0" w:color="auto"/>
              <w:bottom w:val="single" w:sz="0" w:space="0" w:color="auto"/>
              <w:right w:val="single" w:sz="0" w:space="0" w:color="auto"/>
            </w:tcBorders>
            <w:vAlign w:val="center"/>
          </w:tcPr>
          <w:p w14:paraId="676B931B"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2998B5B0" w14:textId="6FEB5B5E"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70FF0BA2" w14:textId="35B79E65"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5CA729F7" w14:textId="07D0A0CF" w:rsidR="6A95963C" w:rsidRPr="007B35C6" w:rsidRDefault="6A95963C" w:rsidP="6A95963C">
            <w:pPr>
              <w:jc w:val="center"/>
            </w:pPr>
            <w:r w:rsidRPr="007B35C6">
              <w:rPr>
                <w:sz w:val="16"/>
                <w:szCs w:val="16"/>
              </w:rPr>
              <w:t>Cath X/L</w:t>
            </w:r>
          </w:p>
        </w:tc>
        <w:tc>
          <w:tcPr>
            <w:tcW w:w="66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472A0D68" w14:textId="25E58083" w:rsidR="6A95963C" w:rsidRPr="007B35C6" w:rsidRDefault="6A95963C" w:rsidP="6A95963C">
            <w:pPr>
              <w:jc w:val="center"/>
            </w:pPr>
            <w:r w:rsidRPr="007B35C6">
              <w:rPr>
                <w:sz w:val="16"/>
                <w:szCs w:val="16"/>
              </w:rPr>
              <w:t>Work X/L</w:t>
            </w:r>
          </w:p>
        </w:tc>
        <w:tc>
          <w:tcPr>
            <w:tcW w:w="7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29ED4E75" w14:textId="39F4F0BC" w:rsidR="6A95963C" w:rsidRPr="007B35C6" w:rsidRDefault="6A95963C" w:rsidP="6A95963C">
            <w:pPr>
              <w:jc w:val="center"/>
            </w:pPr>
            <w:r w:rsidRPr="007B35C6">
              <w:rPr>
                <w:i/>
                <w:iCs/>
                <w:sz w:val="16"/>
                <w:szCs w:val="16"/>
              </w:rPr>
              <w:t>Quota Share</w:t>
            </w:r>
          </w:p>
        </w:tc>
        <w:tc>
          <w:tcPr>
            <w:tcW w:w="5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46AEB71" w14:textId="54AE6D64" w:rsidR="6A95963C" w:rsidRPr="007B35C6" w:rsidRDefault="6A95963C" w:rsidP="6A95963C">
            <w:pPr>
              <w:jc w:val="center"/>
            </w:pPr>
            <w:r w:rsidRPr="007B35C6">
              <w:rPr>
                <w:sz w:val="16"/>
                <w:szCs w:val="16"/>
              </w:rPr>
              <w:t>Surplus</w:t>
            </w:r>
          </w:p>
        </w:tc>
        <w:tc>
          <w:tcPr>
            <w:tcW w:w="746" w:type="dxa"/>
            <w:vMerge/>
            <w:tcBorders>
              <w:top w:val="single" w:sz="12" w:space="0" w:color="000000" w:themeColor="text1"/>
              <w:left w:val="nil"/>
              <w:bottom w:val="single" w:sz="12" w:space="0" w:color="000000" w:themeColor="text1"/>
              <w:right w:val="single" w:sz="12" w:space="0" w:color="000000" w:themeColor="text1"/>
            </w:tcBorders>
            <w:vAlign w:val="center"/>
          </w:tcPr>
          <w:p w14:paraId="772738EB" w14:textId="77777777" w:rsidR="00FD7DED" w:rsidRPr="007B35C6" w:rsidRDefault="00FD7DED"/>
        </w:tc>
      </w:tr>
      <w:tr w:rsidR="6A95963C" w:rsidRPr="007B35C6" w14:paraId="3A6EF480" w14:textId="77777777" w:rsidTr="6A95963C">
        <w:trPr>
          <w:trHeight w:val="315"/>
        </w:trPr>
        <w:tc>
          <w:tcPr>
            <w:tcW w:w="589" w:type="dxa"/>
            <w:tcBorders>
              <w:top w:val="nil"/>
              <w:left w:val="single" w:sz="8" w:space="0" w:color="auto"/>
              <w:bottom w:val="single" w:sz="8" w:space="0" w:color="auto"/>
              <w:right w:val="nil"/>
            </w:tcBorders>
            <w:tcMar>
              <w:left w:w="108" w:type="dxa"/>
              <w:right w:w="108" w:type="dxa"/>
            </w:tcMar>
            <w:vAlign w:val="bottom"/>
          </w:tcPr>
          <w:p w14:paraId="53D82D37" w14:textId="0D458FDA" w:rsidR="6A95963C" w:rsidRPr="007B35C6" w:rsidRDefault="6A95963C" w:rsidP="6A95963C">
            <w:pPr>
              <w:jc w:val="center"/>
            </w:pPr>
            <w:r w:rsidRPr="007B35C6">
              <w:rPr>
                <w:sz w:val="16"/>
                <w:szCs w:val="16"/>
              </w:rPr>
              <w:t>(1)</w:t>
            </w:r>
          </w:p>
        </w:tc>
        <w:tc>
          <w:tcPr>
            <w:tcW w:w="1106" w:type="dxa"/>
            <w:tcBorders>
              <w:top w:val="nil"/>
              <w:left w:val="single" w:sz="8" w:space="0" w:color="auto"/>
              <w:bottom w:val="single" w:sz="8" w:space="0" w:color="auto"/>
              <w:right w:val="single" w:sz="8" w:space="0" w:color="auto"/>
            </w:tcBorders>
            <w:tcMar>
              <w:left w:w="108" w:type="dxa"/>
              <w:right w:w="108" w:type="dxa"/>
            </w:tcMar>
            <w:vAlign w:val="bottom"/>
          </w:tcPr>
          <w:p w14:paraId="02979892" w14:textId="0C63F5AE" w:rsidR="6A95963C" w:rsidRPr="007B35C6" w:rsidRDefault="6A95963C" w:rsidP="6A95963C">
            <w:pPr>
              <w:jc w:val="center"/>
            </w:pPr>
            <w:r w:rsidRPr="007B35C6">
              <w:rPr>
                <w:sz w:val="16"/>
                <w:szCs w:val="16"/>
              </w:rPr>
              <w:t>(2)</w:t>
            </w:r>
          </w:p>
        </w:tc>
        <w:tc>
          <w:tcPr>
            <w:tcW w:w="720" w:type="dxa"/>
            <w:tcBorders>
              <w:top w:val="nil"/>
              <w:left w:val="single" w:sz="8" w:space="0" w:color="auto"/>
              <w:bottom w:val="single" w:sz="8" w:space="0" w:color="auto"/>
              <w:right w:val="single" w:sz="8" w:space="0" w:color="auto"/>
            </w:tcBorders>
            <w:tcMar>
              <w:left w:w="108" w:type="dxa"/>
              <w:right w:w="108" w:type="dxa"/>
            </w:tcMar>
            <w:vAlign w:val="bottom"/>
          </w:tcPr>
          <w:p w14:paraId="2AA192B2" w14:textId="0D50E77C"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1F121090" w14:textId="0B80884A"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0EB37DD9" w14:textId="40E2F53E" w:rsidR="6A95963C" w:rsidRPr="007B35C6" w:rsidRDefault="6A95963C" w:rsidP="6A95963C">
            <w:pPr>
              <w:jc w:val="center"/>
            </w:pPr>
            <w:r w:rsidRPr="007B35C6">
              <w:rPr>
                <w:sz w:val="16"/>
                <w:szCs w:val="16"/>
              </w:rPr>
              <w:t>(5)</w:t>
            </w:r>
          </w:p>
        </w:tc>
        <w:tc>
          <w:tcPr>
            <w:tcW w:w="649" w:type="dxa"/>
            <w:tcBorders>
              <w:top w:val="nil"/>
              <w:left w:val="single" w:sz="8" w:space="0" w:color="auto"/>
              <w:bottom w:val="single" w:sz="8" w:space="0" w:color="auto"/>
              <w:right w:val="single" w:sz="8" w:space="0" w:color="auto"/>
            </w:tcBorders>
            <w:tcMar>
              <w:left w:w="108" w:type="dxa"/>
              <w:right w:w="108" w:type="dxa"/>
            </w:tcMar>
            <w:vAlign w:val="bottom"/>
          </w:tcPr>
          <w:p w14:paraId="6ADE599B" w14:textId="7F48AF1B" w:rsidR="6A95963C" w:rsidRPr="007B35C6" w:rsidRDefault="6A95963C" w:rsidP="6A95963C">
            <w:pPr>
              <w:jc w:val="center"/>
            </w:pPr>
            <w:r w:rsidRPr="007B35C6">
              <w:rPr>
                <w:sz w:val="16"/>
                <w:szCs w:val="16"/>
              </w:rPr>
              <w:t>(6)</w:t>
            </w:r>
          </w:p>
        </w:tc>
        <w:tc>
          <w:tcPr>
            <w:tcW w:w="911" w:type="dxa"/>
            <w:tcBorders>
              <w:top w:val="nil"/>
              <w:left w:val="single" w:sz="8" w:space="0" w:color="auto"/>
              <w:bottom w:val="single" w:sz="8" w:space="0" w:color="auto"/>
              <w:right w:val="single" w:sz="8" w:space="0" w:color="auto"/>
            </w:tcBorders>
            <w:tcMar>
              <w:left w:w="108" w:type="dxa"/>
              <w:right w:w="108" w:type="dxa"/>
            </w:tcMar>
            <w:vAlign w:val="bottom"/>
          </w:tcPr>
          <w:p w14:paraId="2872AE64" w14:textId="32317B52"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780741" w14:textId="035A2C3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76D85B" w14:textId="2125D1C9"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89B482" w14:textId="0D8E36AC" w:rsidR="6A95963C" w:rsidRPr="007B35C6" w:rsidRDefault="6A95963C" w:rsidP="6A95963C">
            <w:pPr>
              <w:jc w:val="center"/>
            </w:pPr>
            <w:r w:rsidRPr="007B35C6">
              <w:rPr>
                <w:sz w:val="16"/>
                <w:szCs w:val="16"/>
              </w:rPr>
              <w:t>(10)</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F29BD8" w14:textId="770D4B5A" w:rsidR="6A95963C" w:rsidRPr="007B35C6" w:rsidRDefault="6A95963C" w:rsidP="6A95963C">
            <w:pPr>
              <w:jc w:val="center"/>
            </w:pPr>
            <w:r w:rsidRPr="007B35C6">
              <w:rPr>
                <w:sz w:val="16"/>
                <w:szCs w:val="16"/>
              </w:rPr>
              <w:t>(11)</w:t>
            </w:r>
          </w:p>
        </w:tc>
        <w:tc>
          <w:tcPr>
            <w:tcW w:w="78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08DA53C" w14:textId="21A183B5" w:rsidR="6A95963C" w:rsidRPr="007B35C6" w:rsidRDefault="6A95963C" w:rsidP="6A95963C">
            <w:pPr>
              <w:jc w:val="center"/>
            </w:pPr>
            <w:r w:rsidRPr="007B35C6">
              <w:rPr>
                <w:sz w:val="16"/>
                <w:szCs w:val="16"/>
              </w:rPr>
              <w:t>(12)</w:t>
            </w:r>
          </w:p>
        </w:tc>
        <w:tc>
          <w:tcPr>
            <w:tcW w:w="529"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C1FCAC9" w14:textId="40FA1823" w:rsidR="6A95963C" w:rsidRPr="007B35C6" w:rsidRDefault="6A95963C" w:rsidP="6A95963C">
            <w:pPr>
              <w:jc w:val="center"/>
            </w:pPr>
            <w:r w:rsidRPr="007B35C6">
              <w:rPr>
                <w:sz w:val="16"/>
                <w:szCs w:val="16"/>
              </w:rPr>
              <w:t>(13)</w:t>
            </w:r>
          </w:p>
        </w:tc>
        <w:tc>
          <w:tcPr>
            <w:tcW w:w="746"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E74A667" w14:textId="791210C9" w:rsidR="6A95963C" w:rsidRPr="007B35C6" w:rsidRDefault="6A95963C" w:rsidP="6A95963C">
            <w:pPr>
              <w:jc w:val="center"/>
            </w:pPr>
            <w:r w:rsidRPr="007B35C6">
              <w:rPr>
                <w:sz w:val="16"/>
                <w:szCs w:val="16"/>
              </w:rPr>
              <w:t>(14)</w:t>
            </w:r>
          </w:p>
        </w:tc>
      </w:tr>
      <w:tr w:rsidR="6A95963C" w:rsidRPr="007B35C6" w14:paraId="35BC9784"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bottom"/>
          </w:tcPr>
          <w:p w14:paraId="63AA323A" w14:textId="078E33E0" w:rsidR="6A95963C" w:rsidRPr="007B35C6" w:rsidRDefault="6A95963C" w:rsidP="6A95963C">
            <w:r w:rsidRPr="007B35C6">
              <w:rPr>
                <w:sz w:val="16"/>
                <w:szCs w:val="16"/>
              </w:rPr>
              <w:t xml:space="preserve"> </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9CE7B9" w14:textId="20E474E3"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tcMar>
              <w:left w:w="108" w:type="dxa"/>
              <w:right w:w="108" w:type="dxa"/>
            </w:tcMar>
            <w:vAlign w:val="bottom"/>
          </w:tcPr>
          <w:p w14:paraId="68156AE0" w14:textId="763196C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165954D" w14:textId="4630065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DD9946" w14:textId="6A1315A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B5BFA8" w14:textId="446B192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7F41A4" w14:textId="443ABE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0B29BB" w14:textId="61AEF47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1C6AAC" w14:textId="2D90559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96CBE3" w14:textId="04DDCE76"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EB9607" w14:textId="473D0D29"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FD3016" w14:textId="1981DF3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D0FC17" w14:textId="2740788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F445D9" w14:textId="5D5ABA85" w:rsidR="6A95963C" w:rsidRPr="007B35C6" w:rsidRDefault="6A95963C" w:rsidP="6A95963C">
            <w:r w:rsidRPr="007B35C6">
              <w:rPr>
                <w:sz w:val="16"/>
                <w:szCs w:val="16"/>
              </w:rPr>
              <w:t xml:space="preserve"> </w:t>
            </w:r>
          </w:p>
        </w:tc>
      </w:tr>
      <w:tr w:rsidR="6A95963C" w:rsidRPr="007B35C6" w14:paraId="5327E3BA"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B04B953" w14:textId="413CD226" w:rsidR="6A95963C" w:rsidRPr="007B35C6" w:rsidRDefault="6A95963C" w:rsidP="6A95963C">
            <w:pPr>
              <w:jc w:val="center"/>
            </w:pPr>
            <w:r w:rsidRPr="007B35C6">
              <w:rPr>
                <w:sz w:val="16"/>
                <w:szCs w:val="16"/>
              </w:rPr>
              <w:t>A</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E661B2" w14:textId="181A57B8" w:rsidR="6A95963C" w:rsidRPr="007B35C6" w:rsidRDefault="6A95963C" w:rsidP="6A95963C">
            <w:r w:rsidRPr="007B35C6">
              <w:rPr>
                <w:sz w:val="16"/>
                <w:szCs w:val="16"/>
              </w:rPr>
              <w:t xml:space="preserve">Retensi Sendiri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33BDBED" w14:textId="1E0BE67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2B8AD43" w14:textId="0E046FF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52C2A0" w14:textId="1EF0F8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27DC45" w14:textId="1184896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4CEBB5" w14:textId="313AA9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08EF1D9" w14:textId="0B3BC4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FF11BEA" w14:textId="428F8D5D"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4E090AE" w14:textId="44D3991D" w:rsidR="6A95963C" w:rsidRPr="007B35C6" w:rsidRDefault="6A95963C" w:rsidP="6A95963C">
            <w:r w:rsidRPr="007B35C6">
              <w:rPr>
                <w:color w:val="FFFFFF" w:themeColor="background1"/>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AFB5749" w14:textId="55F3C7FA" w:rsidR="6A95963C" w:rsidRPr="007B35C6" w:rsidRDefault="6A95963C" w:rsidP="6A95963C">
            <w:r w:rsidRPr="007B35C6">
              <w:rPr>
                <w:color w:val="FFFFFF" w:themeColor="background1"/>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56B9EDB" w14:textId="435D974F" w:rsidR="6A95963C" w:rsidRPr="007B35C6" w:rsidRDefault="6A95963C" w:rsidP="6A95963C">
            <w:r w:rsidRPr="007B35C6">
              <w:rPr>
                <w:color w:val="FFFFFF" w:themeColor="background1"/>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49E8BB2" w14:textId="1767F5A9" w:rsidR="6A95963C" w:rsidRPr="007B35C6" w:rsidRDefault="6A95963C" w:rsidP="6A95963C">
            <w:r w:rsidRPr="007B35C6">
              <w:rPr>
                <w:color w:val="FFFFFF" w:themeColor="background1"/>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95377B7" w14:textId="04FBB8F1" w:rsidR="6A95963C" w:rsidRPr="007B35C6" w:rsidRDefault="6A95963C" w:rsidP="6A95963C">
            <w:r w:rsidRPr="007B35C6">
              <w:rPr>
                <w:color w:val="FFFFFF" w:themeColor="background1"/>
                <w:sz w:val="16"/>
                <w:szCs w:val="16"/>
              </w:rPr>
              <w:t xml:space="preserve"> </w:t>
            </w:r>
          </w:p>
        </w:tc>
      </w:tr>
      <w:tr w:rsidR="6A95963C" w:rsidRPr="007B35C6" w14:paraId="338D4AB0"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F4921B9" w14:textId="2FA776D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B514A3" w14:textId="575DEDF9"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5614D0C" w14:textId="144F7FC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E9FDB41" w14:textId="1CF876E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3C9ACE" w14:textId="6C652B0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73E8F4" w14:textId="3B5E00A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100E3E6" w14:textId="7F6CD0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E184E7" w14:textId="1EF5390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6A3B01" w14:textId="6F6DB63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979749" w14:textId="7AFF98C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56DA44" w14:textId="2382EE6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5B1038" w14:textId="722C553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01FAF3" w14:textId="13ECA9E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C4CADE" w14:textId="506FD43A" w:rsidR="6A95963C" w:rsidRPr="007B35C6" w:rsidRDefault="6A95963C" w:rsidP="6A95963C">
            <w:r w:rsidRPr="007B35C6">
              <w:rPr>
                <w:sz w:val="16"/>
                <w:szCs w:val="16"/>
              </w:rPr>
              <w:t xml:space="preserve"> </w:t>
            </w:r>
          </w:p>
        </w:tc>
      </w:tr>
      <w:tr w:rsidR="6A95963C" w:rsidRPr="007B35C6" w14:paraId="219F74DD"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197396E" w14:textId="14455825" w:rsidR="6A95963C" w:rsidRPr="007B35C6" w:rsidRDefault="6A95963C" w:rsidP="6A95963C">
            <w:pPr>
              <w:jc w:val="center"/>
            </w:pPr>
            <w:r w:rsidRPr="007B35C6">
              <w:rPr>
                <w:sz w:val="16"/>
                <w:szCs w:val="16"/>
              </w:rPr>
              <w:t>B</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007487" w14:textId="27EF81CE" w:rsidR="6A95963C" w:rsidRPr="007B35C6" w:rsidRDefault="6A95963C" w:rsidP="6A95963C">
            <w:r w:rsidRPr="007B35C6">
              <w:rPr>
                <w:sz w:val="16"/>
                <w:szCs w:val="16"/>
              </w:rPr>
              <w:t xml:space="preserve">Dukungan Reasuradur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38966C5" w14:textId="401077D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B09AA23" w14:textId="0212090C"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112FF1" w14:textId="77A5DC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5758D7" w14:textId="72EC0A0F"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91C3F16" w14:textId="4E330E5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CD6D9E" w14:textId="76568F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2204E9" w14:textId="78E6317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34A0A6" w14:textId="10F612E8"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85CBCD" w14:textId="55A5CDC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7A3CD0" w14:textId="5ACA54A9"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121FD9" w14:textId="1A6A2E5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AB03CB" w14:textId="1E753EA9" w:rsidR="6A95963C" w:rsidRPr="007B35C6" w:rsidRDefault="6A95963C" w:rsidP="6A95963C">
            <w:r w:rsidRPr="007B35C6">
              <w:rPr>
                <w:sz w:val="16"/>
                <w:szCs w:val="16"/>
              </w:rPr>
              <w:t xml:space="preserve"> </w:t>
            </w:r>
          </w:p>
        </w:tc>
      </w:tr>
      <w:tr w:rsidR="6A95963C" w:rsidRPr="007B35C6" w14:paraId="122CC52D"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87937A7" w14:textId="5F7D1108"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C7711B" w14:textId="65BA07ED" w:rsidR="6A95963C" w:rsidRPr="007B35C6" w:rsidRDefault="6A95963C" w:rsidP="6A95963C">
            <w:r w:rsidRPr="007B35C6">
              <w:rPr>
                <w:sz w:val="16"/>
                <w:szCs w:val="16"/>
              </w:rPr>
              <w:t>Dalam Negeri</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32B37CE" w14:textId="40AF220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DEA4F65" w14:textId="1855F2A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8EFC4D" w14:textId="0C08F8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60131A" w14:textId="22F5BEFA"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53B317" w14:textId="62ECA7C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002828" w14:textId="7C29B85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121965" w14:textId="14F3175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26A0EA" w14:textId="31177BA2"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552FFF" w14:textId="273BDE93"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76886C" w14:textId="4695DDB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90F70F" w14:textId="18EA7730"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D4BB4F" w14:textId="61774CFB" w:rsidR="6A95963C" w:rsidRPr="007B35C6" w:rsidRDefault="6A95963C" w:rsidP="6A95963C">
            <w:r w:rsidRPr="007B35C6">
              <w:rPr>
                <w:sz w:val="16"/>
                <w:szCs w:val="16"/>
              </w:rPr>
              <w:t xml:space="preserve"> </w:t>
            </w:r>
          </w:p>
        </w:tc>
      </w:tr>
      <w:tr w:rsidR="6A95963C" w:rsidRPr="007B35C6" w14:paraId="241DDCE8" w14:textId="77777777" w:rsidTr="6A95963C">
        <w:trPr>
          <w:trHeight w:val="319"/>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9316988" w14:textId="6D1CEC8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74BC55" w14:textId="42A0ED11"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137B652" w14:textId="03F2E85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29FCBE5" w14:textId="63A5D820"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007A24" w14:textId="20AB2A8D"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F4A19E" w14:textId="6C3F494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B5D5CF2" w14:textId="72D1537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514216" w14:textId="1CC4E47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2E783D" w14:textId="45E24CF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DC6FF5" w14:textId="32F64C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14C74F" w14:textId="6CA6F70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6575EB" w14:textId="7AA49FA7"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A2A154" w14:textId="235737F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0B2CEC" w14:textId="1744E8EE" w:rsidR="6A95963C" w:rsidRPr="007B35C6" w:rsidRDefault="6A95963C" w:rsidP="6A95963C">
            <w:r w:rsidRPr="007B35C6">
              <w:rPr>
                <w:sz w:val="16"/>
                <w:szCs w:val="16"/>
              </w:rPr>
              <w:t xml:space="preserve"> </w:t>
            </w:r>
          </w:p>
        </w:tc>
      </w:tr>
      <w:tr w:rsidR="6A95963C" w:rsidRPr="007B35C6" w14:paraId="68549315"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2E25A02" w14:textId="518C6EA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DB00B9" w14:textId="0283D44A"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F60F2D2" w14:textId="6B85A51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45F8FE8" w14:textId="686114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F1A508" w14:textId="53CBF67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85A187" w14:textId="1304C49B"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15545BB" w14:textId="07C7F718"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55D0A5" w14:textId="027FF7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9AECFE" w14:textId="67C72D4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5C0420" w14:textId="6CBB4F6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9015DD" w14:textId="3D5E0AE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9C229F" w14:textId="711CF052"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86F0AD" w14:textId="374B5C8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57FDBC" w14:textId="2AB0F5D1" w:rsidR="6A95963C" w:rsidRPr="007B35C6" w:rsidRDefault="6A95963C" w:rsidP="6A95963C">
            <w:r w:rsidRPr="007B35C6">
              <w:rPr>
                <w:sz w:val="16"/>
                <w:szCs w:val="16"/>
              </w:rPr>
              <w:t xml:space="preserve"> </w:t>
            </w:r>
          </w:p>
        </w:tc>
      </w:tr>
      <w:tr w:rsidR="6A95963C" w:rsidRPr="007B35C6" w14:paraId="4FDF0A3C"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45D0F6A" w14:textId="050723E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7D9655" w14:textId="680BCF91" w:rsidR="6A95963C" w:rsidRPr="007B35C6" w:rsidRDefault="6A95963C" w:rsidP="6A95963C">
            <w:pPr>
              <w:ind w:firstLine="320"/>
            </w:pPr>
            <w:r w:rsidRPr="007B35C6">
              <w:rPr>
                <w:sz w:val="16"/>
                <w:szCs w:val="16"/>
              </w:rPr>
              <w:t xml:space="preserve">3.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09BF751" w14:textId="148EAC11"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EAC5380" w14:textId="7F692519"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365BE3" w14:textId="0D0DC7F5"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F0B681" w14:textId="4AEF3DA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594851D" w14:textId="5BF5004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EF040D" w14:textId="40275B3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5E8220" w14:textId="2AC848D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CCF25D" w14:textId="41B905EE"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B036E4" w14:textId="07F63A8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341CA3" w14:textId="13051E8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1FF18C" w14:textId="39A4045F"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3AA501" w14:textId="022034E6" w:rsidR="6A95963C" w:rsidRPr="007B35C6" w:rsidRDefault="6A95963C" w:rsidP="6A95963C">
            <w:r w:rsidRPr="007B35C6">
              <w:rPr>
                <w:sz w:val="16"/>
                <w:szCs w:val="16"/>
              </w:rPr>
              <w:t xml:space="preserve"> </w:t>
            </w:r>
          </w:p>
        </w:tc>
      </w:tr>
      <w:tr w:rsidR="6A95963C" w:rsidRPr="007B35C6" w14:paraId="5BE7FBE6"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550B83F" w14:textId="13ADDF5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6A434A" w14:textId="5F867F94" w:rsidR="6A95963C" w:rsidRPr="007B35C6" w:rsidRDefault="6A95963C" w:rsidP="6A95963C">
            <w:pPr>
              <w:ind w:firstLine="320"/>
            </w:pPr>
            <w:r w:rsidRPr="007B35C6">
              <w:rPr>
                <w:sz w:val="16"/>
                <w:szCs w:val="16"/>
              </w:rPr>
              <w:t>4. ......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963D816" w14:textId="61A37CD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6C8890D" w14:textId="2B4BEA8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BF6AF3" w14:textId="794B997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531A70" w14:textId="6B58962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14752E9" w14:textId="6E0ECB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D9F4F4" w14:textId="55961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3EA77A" w14:textId="13BAE797"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3940F0" w14:textId="48FCA5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9133BE" w14:textId="0F86D71F"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83EEB8" w14:textId="7333D65B"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B171F8" w14:textId="637E44B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89722B" w14:textId="6E95F46F" w:rsidR="6A95963C" w:rsidRPr="007B35C6" w:rsidRDefault="6A95963C" w:rsidP="6A95963C">
            <w:r w:rsidRPr="007B35C6">
              <w:rPr>
                <w:sz w:val="16"/>
                <w:szCs w:val="16"/>
              </w:rPr>
              <w:t xml:space="preserve"> </w:t>
            </w:r>
          </w:p>
        </w:tc>
      </w:tr>
      <w:tr w:rsidR="6A95963C" w:rsidRPr="007B35C6" w14:paraId="60BBA6C4"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D446EFA" w14:textId="0FCDB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8925B1" w14:textId="4AB8A872"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B77CAB1" w14:textId="3F3BCBA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BC2152E" w14:textId="73D789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E82A10" w14:textId="78E1CF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5174FE" w14:textId="48A16F9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D1B0EC0" w14:textId="61BB54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5A6C76" w14:textId="4868B3D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8E0749" w14:textId="7F5E1BE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CC61E8" w14:textId="3294A2DB"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7231D0" w14:textId="0CB8DC7D"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F73F12" w14:textId="213CCAE8"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943B22" w14:textId="5800A10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05AD2E" w14:textId="1FA27088" w:rsidR="6A95963C" w:rsidRPr="007B35C6" w:rsidRDefault="6A95963C" w:rsidP="6A95963C">
            <w:r w:rsidRPr="007B35C6">
              <w:rPr>
                <w:sz w:val="16"/>
                <w:szCs w:val="16"/>
              </w:rPr>
              <w:t xml:space="preserve"> </w:t>
            </w:r>
          </w:p>
        </w:tc>
      </w:tr>
      <w:tr w:rsidR="6A95963C" w:rsidRPr="007B35C6" w14:paraId="693BC3D0"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A66BCBB" w14:textId="6DB0B19C"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026D77" w14:textId="0B05CA2A"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FBE67FF" w14:textId="4F51299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FA74FCE" w14:textId="1C674D7F"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3B095B" w14:textId="51E08D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D9C2C7" w14:textId="7E568D9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EC3AB2B" w14:textId="59803C0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5730CC" w14:textId="1293C9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C9A2D6" w14:textId="486E10C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2B8E9A" w14:textId="452533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69B669" w14:textId="3A9804B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6B2BAF" w14:textId="59E099D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720308" w14:textId="73CF130E"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26C439" w14:textId="0B1FC931" w:rsidR="6A95963C" w:rsidRPr="007B35C6" w:rsidRDefault="6A95963C" w:rsidP="6A95963C">
            <w:r w:rsidRPr="007B35C6">
              <w:rPr>
                <w:sz w:val="16"/>
                <w:szCs w:val="16"/>
              </w:rPr>
              <w:t xml:space="preserve"> </w:t>
            </w:r>
          </w:p>
        </w:tc>
      </w:tr>
      <w:tr w:rsidR="6A95963C" w:rsidRPr="007B35C6" w14:paraId="3150E809"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D503463" w14:textId="24890FD5"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E45D83" w14:textId="571F82A7"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75ECB2" w14:textId="5AB44A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F7A0DA6" w14:textId="4B305B1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44E59D" w14:textId="5C81F77B"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1562F5" w14:textId="4AB5071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A3F3C49" w14:textId="27BCC4B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1700AD" w14:textId="1CF2BB7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801F8B" w14:textId="3B2E643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35AC5E" w14:textId="0988D9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B0513D" w14:textId="66160D2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D2D540" w14:textId="12C3260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19E0F3" w14:textId="015F930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BB78B1" w14:textId="6C0056F8" w:rsidR="6A95963C" w:rsidRPr="007B35C6" w:rsidRDefault="6A95963C" w:rsidP="6A95963C">
            <w:r w:rsidRPr="007B35C6">
              <w:rPr>
                <w:sz w:val="16"/>
                <w:szCs w:val="16"/>
              </w:rPr>
              <w:t xml:space="preserve"> </w:t>
            </w:r>
          </w:p>
        </w:tc>
      </w:tr>
      <w:tr w:rsidR="6A95963C" w:rsidRPr="007B35C6" w14:paraId="203325D4"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08FE620" w14:textId="4647F92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04E422" w14:textId="562EA664" w:rsidR="6A95963C" w:rsidRPr="007B35C6" w:rsidRDefault="6A95963C" w:rsidP="6A95963C">
            <w:r w:rsidRPr="007B35C6">
              <w:rPr>
                <w:sz w:val="16"/>
                <w:szCs w:val="16"/>
              </w:rPr>
              <w:t>Luar Negeri</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AAE268" w14:textId="347ACE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96ADC2C" w14:textId="7DE8BDF1"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1CCE54" w14:textId="200AEA3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CD1FFA" w14:textId="2564B27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C810482" w14:textId="3804CEB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8103AA" w14:textId="2250D43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F98B67" w14:textId="7E17063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BF20C2" w14:textId="65523A2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AADB0F" w14:textId="118F7A44"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D1C1CC" w14:textId="3EAA77E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E46BF1" w14:textId="3EE8AB0B"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004E29" w14:textId="34718D72" w:rsidR="6A95963C" w:rsidRPr="007B35C6" w:rsidRDefault="6A95963C" w:rsidP="6A95963C">
            <w:r w:rsidRPr="007B35C6">
              <w:rPr>
                <w:sz w:val="16"/>
                <w:szCs w:val="16"/>
              </w:rPr>
              <w:t xml:space="preserve"> </w:t>
            </w:r>
          </w:p>
        </w:tc>
      </w:tr>
      <w:tr w:rsidR="6A95963C" w:rsidRPr="007B35C6" w14:paraId="6EAFCF13"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02E7703" w14:textId="59180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04B8CC" w14:textId="34BE080B"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C5B380" w14:textId="4678435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5D14836" w14:textId="6E1A2AB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BBF3AA" w14:textId="7BA8329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4D3BAA" w14:textId="2EBF4CE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64DD47D" w14:textId="3F42496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9FC8EA" w14:textId="3BB620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E1470C" w14:textId="041976A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FD5042" w14:textId="5CEDFF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034E8F" w14:textId="6E295B76"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88D23D" w14:textId="2316C1C3"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8FDD12" w14:textId="70AA225C"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C8BE77" w14:textId="029D8C40" w:rsidR="6A95963C" w:rsidRPr="007B35C6" w:rsidRDefault="6A95963C" w:rsidP="6A95963C">
            <w:r w:rsidRPr="007B35C6">
              <w:rPr>
                <w:sz w:val="16"/>
                <w:szCs w:val="16"/>
              </w:rPr>
              <w:t xml:space="preserve"> </w:t>
            </w:r>
          </w:p>
        </w:tc>
      </w:tr>
      <w:tr w:rsidR="6A95963C" w:rsidRPr="007B35C6" w14:paraId="38791919"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6326375" w14:textId="459F8D80"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73B2DA" w14:textId="16DD26AC"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0312AD" w14:textId="4301B84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1FB39EC" w14:textId="667ECB5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02D5A1" w14:textId="7F3C15B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215F8D" w14:textId="70B5BBB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148B270" w14:textId="045EAA7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31CCFF" w14:textId="015A84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0498AD" w14:textId="2EF5C64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68DD19" w14:textId="3F05CBF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F6E543" w14:textId="6947AE3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FFACA4" w14:textId="3577F16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CDA04A" w14:textId="2CA4244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609BA0" w14:textId="3C984DC2" w:rsidR="6A95963C" w:rsidRPr="007B35C6" w:rsidRDefault="6A95963C" w:rsidP="6A95963C">
            <w:r w:rsidRPr="007B35C6">
              <w:rPr>
                <w:sz w:val="16"/>
                <w:szCs w:val="16"/>
              </w:rPr>
              <w:t xml:space="preserve"> </w:t>
            </w:r>
          </w:p>
        </w:tc>
      </w:tr>
      <w:tr w:rsidR="6A95963C" w:rsidRPr="007B35C6" w14:paraId="6238E819"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40D7632" w14:textId="6EE2D9C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73622A" w14:textId="09CFC90D" w:rsidR="6A95963C" w:rsidRPr="007B35C6" w:rsidRDefault="6A95963C" w:rsidP="6A95963C">
            <w:pPr>
              <w:ind w:firstLine="320"/>
            </w:pPr>
            <w:r w:rsidRPr="007B35C6">
              <w:rPr>
                <w:sz w:val="16"/>
                <w:szCs w:val="16"/>
              </w:rPr>
              <w:t>3. ....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FA0EDB" w14:textId="33AE25F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C7099F1" w14:textId="11C63D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65A4DF" w14:textId="430BB033"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79F675" w14:textId="3F3D7268"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BDF0D64" w14:textId="6E613B2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20593A" w14:textId="528711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0B9721" w14:textId="38A7B63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C4BC61" w14:textId="5E6DA6D5"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F38E6B" w14:textId="5C39D20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945E0C" w14:textId="2C818EE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CC5B1D" w14:textId="5FBA1FC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E266BC" w14:textId="400849D0" w:rsidR="6A95963C" w:rsidRPr="007B35C6" w:rsidRDefault="6A95963C" w:rsidP="6A95963C">
            <w:r w:rsidRPr="007B35C6">
              <w:rPr>
                <w:sz w:val="16"/>
                <w:szCs w:val="16"/>
              </w:rPr>
              <w:t xml:space="preserve"> </w:t>
            </w:r>
          </w:p>
        </w:tc>
      </w:tr>
      <w:tr w:rsidR="6A95963C" w:rsidRPr="007B35C6" w14:paraId="53725D0F"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285CC55" w14:textId="16183F4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B31215" w14:textId="73CEB82A"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9196AE" w14:textId="66D3B45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1157953" w14:textId="03FC75E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17BD74" w14:textId="684DF9C6"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CF7660" w14:textId="7707A8D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480C8BC" w14:textId="7077734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BB633B" w14:textId="61D2D1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E66777" w14:textId="70DC116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F082C8" w14:textId="5239CEE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BE3AEC" w14:textId="40E8C5C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7EE5DA" w14:textId="658880E1"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0FD6A3" w14:textId="107CD0D2"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BECA63" w14:textId="0782434D" w:rsidR="6A95963C" w:rsidRPr="007B35C6" w:rsidRDefault="6A95963C" w:rsidP="6A95963C">
            <w:r w:rsidRPr="007B35C6">
              <w:rPr>
                <w:sz w:val="16"/>
                <w:szCs w:val="16"/>
              </w:rPr>
              <w:t xml:space="preserve"> </w:t>
            </w:r>
          </w:p>
        </w:tc>
      </w:tr>
      <w:tr w:rsidR="6A95963C" w:rsidRPr="007B35C6" w14:paraId="0976DC40"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619E508" w14:textId="62744C7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A9B3AA" w14:textId="712DCCE0"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F16FBDC" w14:textId="50D177C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F9858AE" w14:textId="4EFF28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EFD616" w14:textId="74E4756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89EFF8" w14:textId="5E29DB84"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2F42DAB" w14:textId="67B3D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7DFAFB" w14:textId="7A45661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B77D4F" w14:textId="1634314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68EEB5" w14:textId="0425BDE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0A0946" w14:textId="5CF67C5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04E962" w14:textId="2E05C0A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69CB2A" w14:textId="5FD64075"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186473" w14:textId="132008D2" w:rsidR="6A95963C" w:rsidRPr="007B35C6" w:rsidRDefault="6A95963C" w:rsidP="6A95963C">
            <w:r w:rsidRPr="007B35C6">
              <w:rPr>
                <w:sz w:val="16"/>
                <w:szCs w:val="16"/>
              </w:rPr>
              <w:t xml:space="preserve"> </w:t>
            </w:r>
          </w:p>
        </w:tc>
      </w:tr>
      <w:tr w:rsidR="6A95963C" w:rsidRPr="007B35C6" w14:paraId="5FDA849E"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3770422" w14:textId="0342C014"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EDF02E" w14:textId="3F80CE18"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169C14" w14:textId="7B84D6B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20B6FB0" w14:textId="249B8C1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4E85B0" w14:textId="17B60B2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CECCCC" w14:textId="774AAD8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624653B" w14:textId="10943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68A1DD" w14:textId="56F90ED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DB32E1" w14:textId="7499E41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79C8CC" w14:textId="3DDBC0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63F2BE" w14:textId="3EDECE4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88794A" w14:textId="6506C36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B5B30E" w14:textId="70B4A5F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DDE8E2" w14:textId="4AD31073" w:rsidR="6A95963C" w:rsidRPr="007B35C6" w:rsidRDefault="6A95963C" w:rsidP="6A95963C">
            <w:r w:rsidRPr="007B35C6">
              <w:rPr>
                <w:sz w:val="16"/>
                <w:szCs w:val="16"/>
              </w:rPr>
              <w:t xml:space="preserve"> </w:t>
            </w:r>
          </w:p>
        </w:tc>
      </w:tr>
      <w:tr w:rsidR="6A95963C" w:rsidRPr="007B35C6" w14:paraId="6B61FAAC" w14:textId="77777777" w:rsidTr="6A95963C">
        <w:trPr>
          <w:trHeight w:val="330"/>
        </w:trPr>
        <w:tc>
          <w:tcPr>
            <w:tcW w:w="58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5FC396" w14:textId="2E5E6C7B" w:rsidR="6A95963C" w:rsidRPr="007B35C6" w:rsidRDefault="6A95963C" w:rsidP="6A95963C">
            <w:pPr>
              <w:jc w:val="center"/>
            </w:pPr>
            <w:r w:rsidRPr="007B35C6">
              <w:rPr>
                <w:sz w:val="16"/>
                <w:szCs w:val="16"/>
              </w:rPr>
              <w:t>C</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DCEA5E" w14:textId="45EBFFFD" w:rsidR="6A95963C" w:rsidRPr="007B35C6" w:rsidRDefault="6A95963C" w:rsidP="6A95963C">
            <w:r w:rsidRPr="007B35C6">
              <w:rPr>
                <w:sz w:val="16"/>
                <w:szCs w:val="16"/>
              </w:rPr>
              <w:t>Total</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5CBC444" w14:textId="37F6206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FAEB46B" w14:textId="5FCB31D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CF402E9" w14:textId="6B2D376B" w:rsidR="6A95963C" w:rsidRPr="007B35C6" w:rsidRDefault="6A95963C" w:rsidP="6A95963C">
            <w:r w:rsidRPr="007B35C6">
              <w:rPr>
                <w:color w:val="FFFFFF" w:themeColor="background1"/>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9F59CC" w14:textId="067DBC3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FC0CCA6" w14:textId="2E5BDE4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0BE98C" w14:textId="356042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775121" w14:textId="2E3555F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8FA0F0" w14:textId="4AC256F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A3F4C0" w14:textId="149D5CF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BCF3DA" w14:textId="0F542A2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31C58B" w14:textId="1EC7D04A"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DA4F13" w14:textId="3667C5C7" w:rsidR="6A95963C" w:rsidRPr="007B35C6" w:rsidRDefault="6A95963C" w:rsidP="6A95963C">
            <w:pPr>
              <w:rPr>
                <w:sz w:val="16"/>
                <w:szCs w:val="16"/>
              </w:rPr>
            </w:pPr>
          </w:p>
        </w:tc>
      </w:tr>
    </w:tbl>
    <w:p w14:paraId="67E2E0C5" w14:textId="23C7522C" w:rsidR="6A95963C" w:rsidRPr="007B35C6" w:rsidRDefault="6A95963C" w:rsidP="6A95963C">
      <w:pPr>
        <w:spacing w:before="19" w:line="360" w:lineRule="auto"/>
        <w:jc w:val="both"/>
        <w:rPr>
          <w:sz w:val="20"/>
          <w:szCs w:val="20"/>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6BBE7588"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FDDE41" w14:textId="642C04C5" w:rsidR="6A95963C" w:rsidRPr="007B35C6" w:rsidRDefault="6A95963C" w:rsidP="6A95963C">
            <w:pPr>
              <w:jc w:val="center"/>
            </w:pPr>
            <w:r w:rsidRPr="007B35C6">
              <w:rPr>
                <w:sz w:val="16"/>
                <w:szCs w:val="16"/>
              </w:rPr>
              <w:t>Premi</w:t>
            </w:r>
          </w:p>
        </w:tc>
      </w:tr>
      <w:tr w:rsidR="6A95963C" w:rsidRPr="007B35C6" w14:paraId="1DE127E0"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7CA2D69" w14:textId="045E5959"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560500A3" w14:textId="31350F0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48DF748B" w14:textId="22851F13" w:rsidR="6A95963C" w:rsidRPr="007B35C6" w:rsidRDefault="6A95963C" w:rsidP="6A95963C">
            <w:pPr>
              <w:jc w:val="center"/>
            </w:pPr>
            <w:r w:rsidRPr="007B35C6">
              <w:rPr>
                <w:sz w:val="16"/>
                <w:szCs w:val="16"/>
              </w:rPr>
              <w:t>Reasuransi Fakultatif</w:t>
            </w:r>
          </w:p>
        </w:tc>
      </w:tr>
      <w:tr w:rsidR="6A95963C" w:rsidRPr="007B35C6" w14:paraId="4874AF2E" w14:textId="77777777" w:rsidTr="6A95963C">
        <w:trPr>
          <w:trHeight w:val="315"/>
        </w:trPr>
        <w:tc>
          <w:tcPr>
            <w:tcW w:w="1425" w:type="dxa"/>
            <w:vMerge/>
            <w:tcBorders>
              <w:left w:val="single" w:sz="0" w:space="0" w:color="auto"/>
              <w:right w:val="single" w:sz="0" w:space="0" w:color="auto"/>
            </w:tcBorders>
            <w:vAlign w:val="center"/>
          </w:tcPr>
          <w:p w14:paraId="68EFA8A5"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5E39E00E" w14:textId="486416A7"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1691F64B" w14:textId="535CEAD4"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CC9AB1E" w14:textId="39A8F71C"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217CBD8F" w14:textId="6E9CDAFA" w:rsidR="6A95963C" w:rsidRPr="007B35C6" w:rsidRDefault="6A95963C" w:rsidP="6A95963C">
            <w:pPr>
              <w:jc w:val="center"/>
            </w:pPr>
            <w:r w:rsidRPr="007B35C6">
              <w:rPr>
                <w:sz w:val="16"/>
                <w:szCs w:val="16"/>
              </w:rPr>
              <w:t>Non-Proposional</w:t>
            </w:r>
          </w:p>
        </w:tc>
      </w:tr>
      <w:tr w:rsidR="6A95963C" w:rsidRPr="007B35C6" w14:paraId="00505C23"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07A1DB99"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479CE9B9" w14:textId="5DA950E4"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3FB6A6F9" w14:textId="35ECCCD3"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6CEE544" w14:textId="0DEDC65D"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4F5CF2F4" w14:textId="4EE1FBC0"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A5C3E89" w14:textId="4FD47D76"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74E33D2" w14:textId="2477946D"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6A63DAAF" w14:textId="77777777" w:rsidR="00FD7DED" w:rsidRPr="007B35C6" w:rsidRDefault="00FD7DED"/>
        </w:tc>
      </w:tr>
      <w:tr w:rsidR="6A95963C" w:rsidRPr="007B35C6" w14:paraId="3AE60268"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4BA7C352" w14:textId="0B47ADAF"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4F80CB" w14:textId="58A6CDF2"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1C2B46" w14:textId="5A80A4AD"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DB17F6" w14:textId="54F0D69B"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C63B65" w14:textId="75529AAC"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7E3A2701" w14:textId="2D934E12"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03B868CB" w14:textId="55EFA986"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09C49D4" w14:textId="2CA669A9" w:rsidR="6A95963C" w:rsidRPr="007B35C6" w:rsidRDefault="6A95963C" w:rsidP="6A95963C">
            <w:pPr>
              <w:jc w:val="center"/>
            </w:pPr>
            <w:r w:rsidRPr="007B35C6">
              <w:rPr>
                <w:sz w:val="16"/>
                <w:szCs w:val="16"/>
              </w:rPr>
              <w:t>(22)</w:t>
            </w:r>
          </w:p>
        </w:tc>
      </w:tr>
      <w:tr w:rsidR="6A95963C" w:rsidRPr="007B35C6" w14:paraId="0366229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59BE62" w14:textId="6DA9827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5AFEFE" w14:textId="26722B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2855A8" w14:textId="3D24B18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391E685" w14:textId="49CD4EC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7F3B92" w14:textId="0938F4F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D73BA9" w14:textId="77B5E6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FA2C57" w14:textId="2C3D27C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4C2FB2" w14:textId="1FBABE72" w:rsidR="6A95963C" w:rsidRPr="007B35C6" w:rsidRDefault="6A95963C" w:rsidP="6A95963C">
            <w:r w:rsidRPr="007B35C6">
              <w:rPr>
                <w:sz w:val="16"/>
                <w:szCs w:val="16"/>
              </w:rPr>
              <w:t xml:space="preserve"> </w:t>
            </w:r>
          </w:p>
        </w:tc>
      </w:tr>
      <w:tr w:rsidR="6A95963C" w:rsidRPr="007B35C6" w14:paraId="6FB0B10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11F1B2" w14:textId="131A0BC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A56F74C" w14:textId="1E709AD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0C27BCC" w14:textId="16A67144"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EFDAE39" w14:textId="7E401DC5"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07FC0A0" w14:textId="63CE58B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8FB8508" w14:textId="3D2A0DF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5D1182C" w14:textId="2F83278E"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CC81A0" w14:textId="4B58128E" w:rsidR="6A95963C" w:rsidRPr="007B35C6" w:rsidRDefault="6A95963C" w:rsidP="6A95963C">
            <w:r w:rsidRPr="007B35C6">
              <w:rPr>
                <w:color w:val="FFFFFF" w:themeColor="background1"/>
                <w:sz w:val="16"/>
                <w:szCs w:val="16"/>
              </w:rPr>
              <w:t xml:space="preserve"> </w:t>
            </w:r>
          </w:p>
        </w:tc>
      </w:tr>
      <w:tr w:rsidR="6A95963C" w:rsidRPr="007B35C6" w14:paraId="68EC3FC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84F3D62" w14:textId="7EB42C1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932421" w14:textId="30B1B27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19801D" w14:textId="064705C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FAC196F" w14:textId="389CCA6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644017" w14:textId="217D75CC"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61BB7C" w14:textId="5FFBEF3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7B2503" w14:textId="2C0E77A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509C22" w14:textId="5F8FED66" w:rsidR="6A95963C" w:rsidRPr="007B35C6" w:rsidRDefault="6A95963C" w:rsidP="6A95963C">
            <w:r w:rsidRPr="007B35C6">
              <w:rPr>
                <w:sz w:val="16"/>
                <w:szCs w:val="16"/>
              </w:rPr>
              <w:t xml:space="preserve"> </w:t>
            </w:r>
          </w:p>
        </w:tc>
      </w:tr>
      <w:tr w:rsidR="6A95963C" w:rsidRPr="007B35C6" w14:paraId="3AF48580"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724D74D" w14:textId="18121A1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3D0582" w14:textId="3E36AAB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C4186A" w14:textId="4886AFA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94CEF69" w14:textId="26E6716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33B25F" w14:textId="5175283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EFCF85" w14:textId="7C14D1B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DBE5F9" w14:textId="2052303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E3AF4B" w14:textId="5C0AA43B" w:rsidR="6A95963C" w:rsidRPr="007B35C6" w:rsidRDefault="6A95963C" w:rsidP="6A95963C">
            <w:r w:rsidRPr="007B35C6">
              <w:rPr>
                <w:sz w:val="16"/>
                <w:szCs w:val="16"/>
              </w:rPr>
              <w:t xml:space="preserve"> </w:t>
            </w:r>
          </w:p>
        </w:tc>
      </w:tr>
      <w:tr w:rsidR="6A95963C" w:rsidRPr="007B35C6" w14:paraId="2BAFB020"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5357FAF" w14:textId="72345168"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2C05AB" w14:textId="390449C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C7C0F2" w14:textId="6AA2A4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D6338E6" w14:textId="6F221E8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4D21DA" w14:textId="6A74E53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3D136C" w14:textId="6B849B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E85374" w14:textId="5400C6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E6BEEB" w14:textId="6F91EB84" w:rsidR="6A95963C" w:rsidRPr="007B35C6" w:rsidRDefault="6A95963C" w:rsidP="6A95963C">
            <w:r w:rsidRPr="007B35C6">
              <w:rPr>
                <w:sz w:val="16"/>
                <w:szCs w:val="16"/>
              </w:rPr>
              <w:t xml:space="preserve"> </w:t>
            </w:r>
          </w:p>
        </w:tc>
      </w:tr>
      <w:tr w:rsidR="6A95963C" w:rsidRPr="007B35C6" w14:paraId="6B87028F"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EAD2957" w14:textId="63909B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F2CF16" w14:textId="29AA608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AC55BE" w14:textId="309F447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740CFCD" w14:textId="0D30D33A"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ABDE5F" w14:textId="68C6085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99DF1B" w14:textId="641015F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927D91" w14:textId="7A056DA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ABD6DC" w14:textId="46FBFBAB" w:rsidR="6A95963C" w:rsidRPr="007B35C6" w:rsidRDefault="6A95963C" w:rsidP="6A95963C">
            <w:r w:rsidRPr="007B35C6">
              <w:rPr>
                <w:sz w:val="16"/>
                <w:szCs w:val="16"/>
              </w:rPr>
              <w:t xml:space="preserve"> </w:t>
            </w:r>
          </w:p>
        </w:tc>
      </w:tr>
      <w:tr w:rsidR="6A95963C" w:rsidRPr="007B35C6" w14:paraId="0224F75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C376C1F" w14:textId="0227FAD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EAB4C3" w14:textId="4A423CA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F74D06" w14:textId="2783E09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CD65430" w14:textId="1C220EE2"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501D73" w14:textId="77C5AA2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7E83BE" w14:textId="3B8244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04A6C7" w14:textId="397F1A54"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A6DFF8" w14:textId="017CAD8B" w:rsidR="6A95963C" w:rsidRPr="007B35C6" w:rsidRDefault="6A95963C" w:rsidP="6A95963C">
            <w:r w:rsidRPr="007B35C6">
              <w:rPr>
                <w:sz w:val="16"/>
                <w:szCs w:val="16"/>
              </w:rPr>
              <w:t xml:space="preserve"> </w:t>
            </w:r>
          </w:p>
        </w:tc>
      </w:tr>
      <w:tr w:rsidR="6A95963C" w:rsidRPr="007B35C6" w14:paraId="39DD5E0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C28C4EE" w14:textId="0A7FBAD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ED90FC" w14:textId="57E5CA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F15A79" w14:textId="360BE98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A29A7CD" w14:textId="66918A1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874EAF" w14:textId="6F41AD69"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5EBB01" w14:textId="54BCA29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9300E3" w14:textId="075A8D6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FC482B" w14:textId="5460590E" w:rsidR="6A95963C" w:rsidRPr="007B35C6" w:rsidRDefault="6A95963C" w:rsidP="6A95963C">
            <w:r w:rsidRPr="007B35C6">
              <w:rPr>
                <w:sz w:val="16"/>
                <w:szCs w:val="16"/>
              </w:rPr>
              <w:t xml:space="preserve"> </w:t>
            </w:r>
          </w:p>
        </w:tc>
      </w:tr>
      <w:tr w:rsidR="6A95963C" w:rsidRPr="007B35C6" w14:paraId="4ECF5F9A"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6688C47" w14:textId="0DA07CB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838029" w14:textId="59D98DB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362E13" w14:textId="75D2D1B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C43AF36" w14:textId="3497E59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8B5B57" w14:textId="28888705"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33663F" w14:textId="6E11CFC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3A5386" w14:textId="5C82C61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0A979C" w14:textId="53A2AE7A" w:rsidR="6A95963C" w:rsidRPr="007B35C6" w:rsidRDefault="6A95963C" w:rsidP="6A95963C">
            <w:r w:rsidRPr="007B35C6">
              <w:rPr>
                <w:sz w:val="16"/>
                <w:szCs w:val="16"/>
              </w:rPr>
              <w:t xml:space="preserve"> </w:t>
            </w:r>
          </w:p>
        </w:tc>
      </w:tr>
      <w:tr w:rsidR="6A95963C" w:rsidRPr="007B35C6" w14:paraId="3D5DA69D"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41095C5" w14:textId="7F2B615A"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BE5338" w14:textId="430E1B1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948819" w14:textId="7F84FA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5662176" w14:textId="75CFCACD"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7FC219" w14:textId="0AE2765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5AAED3" w14:textId="3C71001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8EE48D" w14:textId="4DD5863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EA4DC2" w14:textId="58701C46" w:rsidR="6A95963C" w:rsidRPr="007B35C6" w:rsidRDefault="6A95963C" w:rsidP="6A95963C">
            <w:r w:rsidRPr="007B35C6">
              <w:rPr>
                <w:sz w:val="16"/>
                <w:szCs w:val="16"/>
              </w:rPr>
              <w:t xml:space="preserve"> </w:t>
            </w:r>
          </w:p>
        </w:tc>
      </w:tr>
      <w:tr w:rsidR="6A95963C" w:rsidRPr="007B35C6" w14:paraId="77A4671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BDB7A8A" w14:textId="0DD2DA6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63B483" w14:textId="07DD214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A90C14" w14:textId="5EFD6B4A"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AE362C2" w14:textId="34F1950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7BF983" w14:textId="21088810"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735234" w14:textId="140E6B1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08CFDE" w14:textId="66BA66E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33E0D4" w14:textId="00F88BBF" w:rsidR="6A95963C" w:rsidRPr="007B35C6" w:rsidRDefault="6A95963C" w:rsidP="6A95963C">
            <w:r w:rsidRPr="007B35C6">
              <w:rPr>
                <w:sz w:val="16"/>
                <w:szCs w:val="16"/>
              </w:rPr>
              <w:t xml:space="preserve"> </w:t>
            </w:r>
          </w:p>
        </w:tc>
      </w:tr>
    </w:tbl>
    <w:p w14:paraId="3AE22592" w14:textId="55C1DC87" w:rsidR="6A95963C" w:rsidRPr="007B35C6" w:rsidRDefault="6A95963C"/>
    <w:p w14:paraId="195CA444" w14:textId="2054206C" w:rsidR="72BB636C" w:rsidRPr="007B35C6" w:rsidRDefault="72BB636C"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7584D11A" w14:textId="4D59258B" w:rsidR="72BB636C" w:rsidRPr="007B35C6" w:rsidRDefault="72BB636C" w:rsidP="0057317B">
      <w:pPr>
        <w:pStyle w:val="ListParagraph"/>
        <w:numPr>
          <w:ilvl w:val="0"/>
          <w:numId w:val="16"/>
        </w:numPr>
        <w:jc w:val="both"/>
        <w:rPr>
          <w:i/>
          <w:iCs/>
          <w:sz w:val="20"/>
          <w:szCs w:val="20"/>
        </w:rPr>
      </w:pPr>
      <w:r w:rsidRPr="007B35C6">
        <w:rPr>
          <w:i/>
          <w:iCs/>
          <w:sz w:val="20"/>
          <w:szCs w:val="20"/>
        </w:rPr>
        <w:t xml:space="preserve">Area yang diberi blok hitam tidak perlu diisi.  </w:t>
      </w:r>
    </w:p>
    <w:p w14:paraId="03BADAE2" w14:textId="0C996384" w:rsidR="72BB636C" w:rsidRPr="007B35C6" w:rsidRDefault="72BB636C" w:rsidP="0057317B">
      <w:pPr>
        <w:pStyle w:val="ListParagraph"/>
        <w:numPr>
          <w:ilvl w:val="0"/>
          <w:numId w:val="16"/>
        </w:numPr>
        <w:jc w:val="both"/>
        <w:rPr>
          <w:i/>
          <w:iCs/>
          <w:sz w:val="20"/>
          <w:szCs w:val="20"/>
        </w:rPr>
      </w:pPr>
      <w:r w:rsidRPr="007B35C6">
        <w:rPr>
          <w:i/>
          <w:iCs/>
          <w:sz w:val="20"/>
          <w:szCs w:val="20"/>
        </w:rPr>
        <w:t>alam kolom (2) setelah baris "dalam negeri" dan "luar negeri" diisi dengan nama reasuradur.</w:t>
      </w:r>
    </w:p>
    <w:p w14:paraId="03EDD329" w14:textId="46A7527C" w:rsidR="72BB636C" w:rsidRPr="007B35C6" w:rsidRDefault="72BB636C" w:rsidP="0057317B">
      <w:pPr>
        <w:pStyle w:val="ListParagraph"/>
        <w:numPr>
          <w:ilvl w:val="0"/>
          <w:numId w:val="16"/>
        </w:numPr>
        <w:jc w:val="both"/>
        <w:rPr>
          <w:i/>
          <w:iCs/>
          <w:sz w:val="20"/>
          <w:szCs w:val="20"/>
        </w:rPr>
      </w:pPr>
      <w:r w:rsidRPr="007B35C6">
        <w:rPr>
          <w:i/>
          <w:iCs/>
          <w:sz w:val="20"/>
          <w:szCs w:val="20"/>
        </w:rPr>
        <w:t>Kolom (3) diisi rating reasuradur dari perusahaan pemeringkat yang diakui secara internasional. Dalam hal rating reasuradur diterbitkan oleh lebih dari perusahaan pemeringkat, peringkat yang digunakan adalah peringkat yang paling rendah.</w:t>
      </w:r>
    </w:p>
    <w:p w14:paraId="7ED5BBAB" w14:textId="69DBD0F6" w:rsidR="72BB636C" w:rsidRPr="007B35C6" w:rsidRDefault="72BB636C" w:rsidP="0057317B">
      <w:pPr>
        <w:pStyle w:val="ListParagraph"/>
        <w:numPr>
          <w:ilvl w:val="0"/>
          <w:numId w:val="16"/>
        </w:numPr>
        <w:jc w:val="both"/>
        <w:rPr>
          <w:i/>
          <w:iCs/>
          <w:sz w:val="20"/>
          <w:szCs w:val="20"/>
        </w:rPr>
      </w:pPr>
      <w:r w:rsidRPr="007B35C6">
        <w:rPr>
          <w:i/>
          <w:iCs/>
          <w:sz w:val="20"/>
          <w:szCs w:val="20"/>
        </w:rPr>
        <w:t>Kolom (5) disajikan dalam bilangan bulat penuh.</w:t>
      </w:r>
    </w:p>
    <w:p w14:paraId="58A7B3F7" w14:textId="0FA5643E" w:rsidR="72BB636C" w:rsidRPr="007B35C6" w:rsidRDefault="72BB636C" w:rsidP="0057317B">
      <w:pPr>
        <w:pStyle w:val="ListParagraph"/>
        <w:numPr>
          <w:ilvl w:val="0"/>
          <w:numId w:val="16"/>
        </w:numPr>
        <w:jc w:val="both"/>
        <w:rPr>
          <w:i/>
          <w:iCs/>
          <w:sz w:val="20"/>
          <w:szCs w:val="20"/>
        </w:rPr>
      </w:pPr>
      <w:r w:rsidRPr="007B35C6">
        <w:rPr>
          <w:i/>
          <w:iCs/>
          <w:sz w:val="20"/>
          <w:szCs w:val="20"/>
        </w:rPr>
        <w:t>Kolom (7) diisi uang pertanggungan dikurangi uang pertanggungan yang direasuransikan.</w:t>
      </w:r>
    </w:p>
    <w:p w14:paraId="72180440" w14:textId="0B481A3E" w:rsidR="72BB636C" w:rsidRPr="007B35C6" w:rsidRDefault="72BB636C" w:rsidP="0057317B">
      <w:pPr>
        <w:pStyle w:val="ListParagraph"/>
        <w:numPr>
          <w:ilvl w:val="0"/>
          <w:numId w:val="16"/>
        </w:numPr>
        <w:jc w:val="both"/>
        <w:rPr>
          <w:i/>
          <w:iCs/>
          <w:sz w:val="20"/>
          <w:szCs w:val="20"/>
        </w:rPr>
      </w:pPr>
      <w:r w:rsidRPr="007B35C6">
        <w:rPr>
          <w:i/>
          <w:iCs/>
          <w:sz w:val="20"/>
          <w:szCs w:val="20"/>
        </w:rPr>
        <w:t>Kolom (15) diisi premi bruto dikurangi premi reasuransi</w:t>
      </w:r>
    </w:p>
    <w:p w14:paraId="2F129CBF" w14:textId="7980F64B" w:rsidR="6A95963C" w:rsidRPr="007B35C6" w:rsidRDefault="6A95963C" w:rsidP="6A95963C">
      <w:pPr>
        <w:spacing w:before="19" w:line="360" w:lineRule="auto"/>
        <w:jc w:val="both"/>
        <w:rPr>
          <w:sz w:val="20"/>
          <w:szCs w:val="20"/>
        </w:rPr>
      </w:pPr>
    </w:p>
    <w:p w14:paraId="2F9B7074" w14:textId="1ABF1084" w:rsidR="6A95963C" w:rsidRPr="007B35C6" w:rsidRDefault="6A95963C">
      <w:r w:rsidRPr="007B35C6">
        <w:br w:type="page"/>
      </w:r>
    </w:p>
    <w:p w14:paraId="19339139" w14:textId="1FED2A6C" w:rsidR="17656321" w:rsidRPr="007B35C6" w:rsidRDefault="17656321" w:rsidP="6A95963C">
      <w:pPr>
        <w:spacing w:line="360" w:lineRule="auto"/>
        <w:jc w:val="center"/>
      </w:pPr>
      <w:r w:rsidRPr="007B35C6">
        <w:rPr>
          <w:b/>
          <w:bCs/>
          <w:sz w:val="24"/>
          <w:szCs w:val="24"/>
        </w:rPr>
        <w:lastRenderedPageBreak/>
        <w:t>LAPORAN PROGRAM REASURANSI OTOMATIS</w:t>
      </w:r>
    </w:p>
    <w:p w14:paraId="4F5C4EF8" w14:textId="471907D4" w:rsidR="17656321" w:rsidRPr="007B35C6" w:rsidRDefault="17656321" w:rsidP="6A95963C">
      <w:pPr>
        <w:spacing w:line="360" w:lineRule="auto"/>
        <w:jc w:val="center"/>
      </w:pPr>
      <w:r w:rsidRPr="007B35C6">
        <w:rPr>
          <w:b/>
          <w:bCs/>
          <w:sz w:val="24"/>
          <w:szCs w:val="24"/>
        </w:rPr>
        <w:t>TAHUN 20..</w:t>
      </w:r>
    </w:p>
    <w:p w14:paraId="1CA8EF82" w14:textId="5FD9627E" w:rsidR="6A95963C" w:rsidRPr="007B35C6" w:rsidRDefault="6A95963C" w:rsidP="6A95963C">
      <w:pPr>
        <w:spacing w:line="360" w:lineRule="auto"/>
        <w:jc w:val="center"/>
        <w:rPr>
          <w:b/>
          <w:bCs/>
          <w:sz w:val="24"/>
          <w:szCs w:val="24"/>
        </w:rPr>
      </w:pPr>
    </w:p>
    <w:p w14:paraId="62815926" w14:textId="4AA96732" w:rsidR="17656321" w:rsidRPr="007B35C6" w:rsidRDefault="17656321" w:rsidP="6A95963C">
      <w:pPr>
        <w:spacing w:line="360" w:lineRule="auto"/>
        <w:rPr>
          <w:sz w:val="24"/>
          <w:szCs w:val="24"/>
        </w:rPr>
      </w:pPr>
      <w:r w:rsidRPr="007B35C6">
        <w:rPr>
          <w:sz w:val="24"/>
          <w:szCs w:val="24"/>
        </w:rPr>
        <w:t>Lini Usaha Asuransi: A-6 Seumur Hidup Kombinasi</w:t>
      </w:r>
    </w:p>
    <w:p w14:paraId="5FB87B32" w14:textId="395B9CFF" w:rsidR="586462CE" w:rsidRPr="007B35C6" w:rsidRDefault="586462CE" w:rsidP="6A95963C">
      <w:pPr>
        <w:pStyle w:val="ListParagraph"/>
        <w:spacing w:line="360" w:lineRule="auto"/>
        <w:ind w:left="990" w:hanging="630"/>
        <w:jc w:val="right"/>
        <w:rPr>
          <w:sz w:val="20"/>
          <w:szCs w:val="20"/>
        </w:rPr>
      </w:pPr>
      <w:r w:rsidRPr="007B35C6">
        <w:rPr>
          <w:sz w:val="20"/>
          <w:szCs w:val="20"/>
        </w:rPr>
        <w:t>(dalam jutaan rupiah)</w:t>
      </w:r>
    </w:p>
    <w:tbl>
      <w:tblPr>
        <w:tblW w:w="0" w:type="auto"/>
        <w:tblInd w:w="-435" w:type="dxa"/>
        <w:tblLook w:val="04A0" w:firstRow="1" w:lastRow="0" w:firstColumn="1" w:lastColumn="0" w:noHBand="0" w:noVBand="1"/>
      </w:tblPr>
      <w:tblGrid>
        <w:gridCol w:w="391"/>
        <w:gridCol w:w="999"/>
        <w:gridCol w:w="639"/>
        <w:gridCol w:w="676"/>
        <w:gridCol w:w="726"/>
        <w:gridCol w:w="547"/>
        <w:gridCol w:w="707"/>
        <w:gridCol w:w="609"/>
        <w:gridCol w:w="745"/>
        <w:gridCol w:w="536"/>
        <w:gridCol w:w="566"/>
        <w:gridCol w:w="609"/>
        <w:gridCol w:w="745"/>
        <w:gridCol w:w="991"/>
      </w:tblGrid>
      <w:tr w:rsidR="6A95963C" w:rsidRPr="007B35C6" w14:paraId="6D416341" w14:textId="77777777" w:rsidTr="6A95963C">
        <w:trPr>
          <w:trHeight w:val="345"/>
        </w:trPr>
        <w:tc>
          <w:tcPr>
            <w:tcW w:w="58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1891ACC" w14:textId="27B30A1A" w:rsidR="6A95963C" w:rsidRPr="007B35C6" w:rsidRDefault="6A95963C" w:rsidP="6A95963C">
            <w:pPr>
              <w:jc w:val="center"/>
            </w:pPr>
            <w:r w:rsidRPr="007B35C6">
              <w:rPr>
                <w:sz w:val="16"/>
                <w:szCs w:val="16"/>
              </w:rPr>
              <w:t>No</w:t>
            </w:r>
          </w:p>
        </w:tc>
        <w:tc>
          <w:tcPr>
            <w:tcW w:w="1106"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A2E9A8C" w14:textId="4F85411B" w:rsidR="6A95963C" w:rsidRPr="007B35C6" w:rsidRDefault="6A95963C" w:rsidP="6A95963C">
            <w:pPr>
              <w:jc w:val="center"/>
            </w:pPr>
            <w:r w:rsidRPr="007B35C6">
              <w:rPr>
                <w:sz w:val="16"/>
                <w:szCs w:val="16"/>
              </w:rPr>
              <w:t>Ket</w:t>
            </w:r>
          </w:p>
        </w:tc>
        <w:tc>
          <w:tcPr>
            <w:tcW w:w="72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31FCD0D" w14:textId="1C1AB70F"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DD446D3" w14:textId="5CF8328B"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8CB0F12" w14:textId="631B4719" w:rsidR="6A95963C" w:rsidRPr="007B35C6" w:rsidRDefault="6A95963C" w:rsidP="6A95963C">
            <w:pPr>
              <w:jc w:val="center"/>
            </w:pPr>
            <w:r w:rsidRPr="007B35C6">
              <w:rPr>
                <w:sz w:val="16"/>
                <w:szCs w:val="16"/>
              </w:rPr>
              <w:t>Jumlah Polis</w:t>
            </w:r>
          </w:p>
        </w:tc>
        <w:tc>
          <w:tcPr>
            <w:tcW w:w="652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879748" w14:textId="16B46B78" w:rsidR="6A95963C" w:rsidRPr="007B35C6" w:rsidRDefault="6A95963C" w:rsidP="6A95963C">
            <w:pPr>
              <w:jc w:val="center"/>
            </w:pPr>
            <w:r w:rsidRPr="007B35C6">
              <w:rPr>
                <w:sz w:val="16"/>
                <w:szCs w:val="16"/>
              </w:rPr>
              <w:t>Uang Pertanggungan</w:t>
            </w:r>
          </w:p>
        </w:tc>
      </w:tr>
      <w:tr w:rsidR="6A95963C" w:rsidRPr="007B35C6" w14:paraId="56C9E514" w14:textId="77777777" w:rsidTr="6A95963C">
        <w:trPr>
          <w:trHeight w:val="315"/>
        </w:trPr>
        <w:tc>
          <w:tcPr>
            <w:tcW w:w="589" w:type="dxa"/>
            <w:vMerge/>
            <w:tcBorders>
              <w:left w:val="single" w:sz="0" w:space="0" w:color="auto"/>
              <w:right w:val="single" w:sz="0" w:space="0" w:color="auto"/>
            </w:tcBorders>
            <w:vAlign w:val="center"/>
          </w:tcPr>
          <w:p w14:paraId="6AC39508" w14:textId="77777777" w:rsidR="00FD7DED" w:rsidRPr="007B35C6" w:rsidRDefault="00FD7DED"/>
        </w:tc>
        <w:tc>
          <w:tcPr>
            <w:tcW w:w="1106" w:type="dxa"/>
            <w:vMerge/>
            <w:tcBorders>
              <w:left w:val="single" w:sz="0" w:space="0" w:color="auto"/>
              <w:right w:val="single" w:sz="0" w:space="0" w:color="auto"/>
            </w:tcBorders>
            <w:vAlign w:val="center"/>
          </w:tcPr>
          <w:p w14:paraId="762AC6BE" w14:textId="77777777" w:rsidR="00FD7DED" w:rsidRPr="007B35C6" w:rsidRDefault="00FD7DED"/>
        </w:tc>
        <w:tc>
          <w:tcPr>
            <w:tcW w:w="720" w:type="dxa"/>
            <w:vMerge/>
            <w:tcBorders>
              <w:left w:val="single" w:sz="0" w:space="0" w:color="auto"/>
              <w:right w:val="single" w:sz="0" w:space="0" w:color="auto"/>
            </w:tcBorders>
            <w:vAlign w:val="center"/>
          </w:tcPr>
          <w:p w14:paraId="135B3E05" w14:textId="77777777" w:rsidR="00FD7DED" w:rsidRPr="007B35C6" w:rsidRDefault="00FD7DED"/>
        </w:tc>
        <w:tc>
          <w:tcPr>
            <w:tcW w:w="840" w:type="dxa"/>
            <w:vMerge/>
            <w:tcBorders>
              <w:left w:val="single" w:sz="0" w:space="0" w:color="auto"/>
              <w:right w:val="single" w:sz="0" w:space="0" w:color="auto"/>
            </w:tcBorders>
            <w:vAlign w:val="center"/>
          </w:tcPr>
          <w:p w14:paraId="60F2B86B" w14:textId="77777777" w:rsidR="00FD7DED" w:rsidRPr="007B35C6" w:rsidRDefault="00FD7DED"/>
        </w:tc>
        <w:tc>
          <w:tcPr>
            <w:tcW w:w="855" w:type="dxa"/>
            <w:vMerge/>
            <w:tcBorders>
              <w:left w:val="single" w:sz="0" w:space="0" w:color="auto"/>
              <w:right w:val="single" w:sz="0" w:space="0" w:color="auto"/>
            </w:tcBorders>
            <w:vAlign w:val="center"/>
          </w:tcPr>
          <w:p w14:paraId="72D44C21" w14:textId="77777777" w:rsidR="00FD7DED" w:rsidRPr="007B35C6" w:rsidRDefault="00FD7DED"/>
        </w:tc>
        <w:tc>
          <w:tcPr>
            <w:tcW w:w="649"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08F769DA" w14:textId="6A79A3FC" w:rsidR="6A95963C" w:rsidRPr="007B35C6" w:rsidRDefault="6A95963C" w:rsidP="6A95963C">
            <w:pPr>
              <w:jc w:val="center"/>
            </w:pPr>
            <w:r w:rsidRPr="007B35C6">
              <w:rPr>
                <w:sz w:val="16"/>
                <w:szCs w:val="16"/>
              </w:rPr>
              <w:t>Total UP</w:t>
            </w:r>
          </w:p>
        </w:tc>
        <w:tc>
          <w:tcPr>
            <w:tcW w:w="911"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3315DEAE" w14:textId="57D2EAE4" w:rsidR="6A95963C" w:rsidRPr="007B35C6" w:rsidRDefault="6A95963C" w:rsidP="6A95963C">
            <w:pPr>
              <w:jc w:val="center"/>
            </w:pPr>
            <w:r w:rsidRPr="007B35C6">
              <w:rPr>
                <w:sz w:val="16"/>
                <w:szCs w:val="16"/>
              </w:rPr>
              <w:t>Retensi Sendiri</w:t>
            </w:r>
          </w:p>
        </w:tc>
        <w:tc>
          <w:tcPr>
            <w:tcW w:w="2910"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63C593D0" w14:textId="6B362DE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055" w:type="dxa"/>
            <w:gridSpan w:val="3"/>
            <w:tcBorders>
              <w:top w:val="nil"/>
              <w:left w:val="nil"/>
              <w:bottom w:val="single" w:sz="12" w:space="0" w:color="000000" w:themeColor="text1"/>
              <w:right w:val="single" w:sz="8" w:space="0" w:color="auto"/>
            </w:tcBorders>
            <w:tcMar>
              <w:left w:w="108" w:type="dxa"/>
              <w:right w:w="108" w:type="dxa"/>
            </w:tcMar>
            <w:vAlign w:val="bottom"/>
          </w:tcPr>
          <w:p w14:paraId="6C359351" w14:textId="561F3144" w:rsidR="6A95963C" w:rsidRPr="007B35C6" w:rsidRDefault="6A95963C" w:rsidP="6A95963C">
            <w:pPr>
              <w:jc w:val="center"/>
            </w:pPr>
            <w:r w:rsidRPr="007B35C6">
              <w:rPr>
                <w:sz w:val="16"/>
                <w:szCs w:val="16"/>
              </w:rPr>
              <w:t>Reasuransi Fakultatif</w:t>
            </w:r>
          </w:p>
        </w:tc>
      </w:tr>
      <w:tr w:rsidR="6A95963C" w:rsidRPr="007B35C6" w14:paraId="28DD544E" w14:textId="77777777" w:rsidTr="6A95963C">
        <w:trPr>
          <w:trHeight w:val="315"/>
        </w:trPr>
        <w:tc>
          <w:tcPr>
            <w:tcW w:w="589" w:type="dxa"/>
            <w:vMerge/>
            <w:tcBorders>
              <w:left w:val="single" w:sz="0" w:space="0" w:color="auto"/>
              <w:right w:val="single" w:sz="0" w:space="0" w:color="auto"/>
            </w:tcBorders>
            <w:vAlign w:val="center"/>
          </w:tcPr>
          <w:p w14:paraId="6361F86C" w14:textId="77777777" w:rsidR="00FD7DED" w:rsidRPr="007B35C6" w:rsidRDefault="00FD7DED"/>
        </w:tc>
        <w:tc>
          <w:tcPr>
            <w:tcW w:w="1106" w:type="dxa"/>
            <w:vMerge/>
            <w:tcBorders>
              <w:left w:val="single" w:sz="0" w:space="0" w:color="auto"/>
              <w:right w:val="single" w:sz="0" w:space="0" w:color="auto"/>
            </w:tcBorders>
            <w:vAlign w:val="center"/>
          </w:tcPr>
          <w:p w14:paraId="059AF8EE" w14:textId="77777777" w:rsidR="00FD7DED" w:rsidRPr="007B35C6" w:rsidRDefault="00FD7DED"/>
        </w:tc>
        <w:tc>
          <w:tcPr>
            <w:tcW w:w="720" w:type="dxa"/>
            <w:vMerge/>
            <w:tcBorders>
              <w:left w:val="single" w:sz="0" w:space="0" w:color="auto"/>
              <w:right w:val="single" w:sz="0" w:space="0" w:color="auto"/>
            </w:tcBorders>
            <w:vAlign w:val="center"/>
          </w:tcPr>
          <w:p w14:paraId="043C67C9" w14:textId="77777777" w:rsidR="00FD7DED" w:rsidRPr="007B35C6" w:rsidRDefault="00FD7DED"/>
        </w:tc>
        <w:tc>
          <w:tcPr>
            <w:tcW w:w="840" w:type="dxa"/>
            <w:vMerge/>
            <w:tcBorders>
              <w:left w:val="single" w:sz="0" w:space="0" w:color="auto"/>
              <w:right w:val="single" w:sz="0" w:space="0" w:color="auto"/>
            </w:tcBorders>
            <w:vAlign w:val="center"/>
          </w:tcPr>
          <w:p w14:paraId="37D32AEE" w14:textId="77777777" w:rsidR="00FD7DED" w:rsidRPr="007B35C6" w:rsidRDefault="00FD7DED"/>
        </w:tc>
        <w:tc>
          <w:tcPr>
            <w:tcW w:w="855" w:type="dxa"/>
            <w:vMerge/>
            <w:tcBorders>
              <w:left w:val="single" w:sz="0" w:space="0" w:color="auto"/>
              <w:right w:val="single" w:sz="0" w:space="0" w:color="auto"/>
            </w:tcBorders>
            <w:vAlign w:val="center"/>
          </w:tcPr>
          <w:p w14:paraId="00EDD107" w14:textId="77777777" w:rsidR="00FD7DED" w:rsidRPr="007B35C6" w:rsidRDefault="00FD7DED"/>
        </w:tc>
        <w:tc>
          <w:tcPr>
            <w:tcW w:w="649" w:type="dxa"/>
            <w:vMerge/>
            <w:tcBorders>
              <w:left w:val="nil"/>
              <w:right w:val="single" w:sz="0" w:space="0" w:color="auto"/>
            </w:tcBorders>
            <w:vAlign w:val="center"/>
          </w:tcPr>
          <w:p w14:paraId="533CA3E7" w14:textId="77777777" w:rsidR="00FD7DED" w:rsidRPr="007B35C6" w:rsidRDefault="00FD7DED"/>
        </w:tc>
        <w:tc>
          <w:tcPr>
            <w:tcW w:w="911" w:type="dxa"/>
            <w:vMerge/>
            <w:tcBorders>
              <w:left w:val="single" w:sz="0" w:space="0" w:color="auto"/>
              <w:right w:val="single" w:sz="0" w:space="0" w:color="auto"/>
            </w:tcBorders>
            <w:vAlign w:val="center"/>
          </w:tcPr>
          <w:p w14:paraId="11020B8E"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66B39276" w14:textId="33D453A3" w:rsidR="6A95963C" w:rsidRPr="007B35C6" w:rsidRDefault="6A95963C" w:rsidP="6A95963C">
            <w:pPr>
              <w:jc w:val="center"/>
            </w:pPr>
            <w:r w:rsidRPr="007B35C6">
              <w:rPr>
                <w:sz w:val="16"/>
                <w:szCs w:val="16"/>
              </w:rPr>
              <w:t>Proposional</w:t>
            </w:r>
          </w:p>
        </w:tc>
        <w:tc>
          <w:tcPr>
            <w:tcW w:w="1350" w:type="dxa"/>
            <w:gridSpan w:val="2"/>
            <w:tcBorders>
              <w:top w:val="nil"/>
              <w:left w:val="nil"/>
              <w:bottom w:val="single" w:sz="8" w:space="0" w:color="auto"/>
              <w:right w:val="single" w:sz="12" w:space="0" w:color="000000" w:themeColor="text1"/>
            </w:tcBorders>
            <w:tcMar>
              <w:left w:w="108" w:type="dxa"/>
              <w:right w:w="108" w:type="dxa"/>
            </w:tcMar>
            <w:vAlign w:val="bottom"/>
          </w:tcPr>
          <w:p w14:paraId="0053E260" w14:textId="2EB250E7" w:rsidR="6A95963C" w:rsidRPr="007B35C6" w:rsidRDefault="6A95963C" w:rsidP="6A95963C">
            <w:pPr>
              <w:jc w:val="center"/>
            </w:pPr>
            <w:r w:rsidRPr="007B35C6">
              <w:rPr>
                <w:sz w:val="16"/>
                <w:szCs w:val="16"/>
              </w:rPr>
              <w:t>Non-Proposional</w:t>
            </w:r>
          </w:p>
        </w:tc>
        <w:tc>
          <w:tcPr>
            <w:tcW w:w="1309"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167FF40" w14:textId="7C6C0048" w:rsidR="6A95963C" w:rsidRPr="007B35C6" w:rsidRDefault="6A95963C" w:rsidP="6A95963C">
            <w:pPr>
              <w:jc w:val="center"/>
            </w:pPr>
            <w:r w:rsidRPr="007B35C6">
              <w:rPr>
                <w:sz w:val="16"/>
                <w:szCs w:val="16"/>
              </w:rPr>
              <w:t>Proposional</w:t>
            </w:r>
          </w:p>
        </w:tc>
        <w:tc>
          <w:tcPr>
            <w:tcW w:w="746"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08FAEEA7" w14:textId="61A11423" w:rsidR="6A95963C" w:rsidRPr="007B35C6" w:rsidRDefault="6A95963C" w:rsidP="6A95963C">
            <w:pPr>
              <w:jc w:val="center"/>
            </w:pPr>
            <w:r w:rsidRPr="007B35C6">
              <w:rPr>
                <w:sz w:val="16"/>
                <w:szCs w:val="16"/>
              </w:rPr>
              <w:t>Non-Proposional</w:t>
            </w:r>
          </w:p>
        </w:tc>
      </w:tr>
      <w:tr w:rsidR="6A95963C" w:rsidRPr="007B35C6" w14:paraId="77A37BCF" w14:textId="77777777" w:rsidTr="6A95963C">
        <w:trPr>
          <w:trHeight w:val="315"/>
        </w:trPr>
        <w:tc>
          <w:tcPr>
            <w:tcW w:w="589" w:type="dxa"/>
            <w:vMerge/>
            <w:tcBorders>
              <w:left w:val="single" w:sz="0" w:space="0" w:color="auto"/>
              <w:bottom w:val="single" w:sz="0" w:space="0" w:color="auto"/>
              <w:right w:val="single" w:sz="0" w:space="0" w:color="auto"/>
            </w:tcBorders>
            <w:vAlign w:val="center"/>
          </w:tcPr>
          <w:p w14:paraId="21316205" w14:textId="77777777" w:rsidR="00FD7DED" w:rsidRPr="007B35C6" w:rsidRDefault="00FD7DED"/>
        </w:tc>
        <w:tc>
          <w:tcPr>
            <w:tcW w:w="1106" w:type="dxa"/>
            <w:vMerge/>
            <w:tcBorders>
              <w:left w:val="single" w:sz="0" w:space="0" w:color="auto"/>
              <w:bottom w:val="single" w:sz="0" w:space="0" w:color="auto"/>
              <w:right w:val="single" w:sz="0" w:space="0" w:color="auto"/>
            </w:tcBorders>
            <w:vAlign w:val="center"/>
          </w:tcPr>
          <w:p w14:paraId="3207E7DB" w14:textId="77777777" w:rsidR="00FD7DED" w:rsidRPr="007B35C6" w:rsidRDefault="00FD7DED"/>
        </w:tc>
        <w:tc>
          <w:tcPr>
            <w:tcW w:w="720" w:type="dxa"/>
            <w:vMerge/>
            <w:tcBorders>
              <w:left w:val="single" w:sz="0" w:space="0" w:color="auto"/>
              <w:bottom w:val="single" w:sz="0" w:space="0" w:color="auto"/>
              <w:right w:val="single" w:sz="0" w:space="0" w:color="auto"/>
            </w:tcBorders>
            <w:vAlign w:val="center"/>
          </w:tcPr>
          <w:p w14:paraId="68A3C345"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5E50D4B4"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5A9BFA5E" w14:textId="77777777" w:rsidR="00FD7DED" w:rsidRPr="007B35C6" w:rsidRDefault="00FD7DED"/>
        </w:tc>
        <w:tc>
          <w:tcPr>
            <w:tcW w:w="649" w:type="dxa"/>
            <w:vMerge/>
            <w:tcBorders>
              <w:left w:val="nil"/>
              <w:bottom w:val="single" w:sz="0" w:space="0" w:color="auto"/>
              <w:right w:val="single" w:sz="0" w:space="0" w:color="auto"/>
            </w:tcBorders>
            <w:vAlign w:val="center"/>
          </w:tcPr>
          <w:p w14:paraId="342E0B30" w14:textId="77777777" w:rsidR="00FD7DED" w:rsidRPr="007B35C6" w:rsidRDefault="00FD7DED"/>
        </w:tc>
        <w:tc>
          <w:tcPr>
            <w:tcW w:w="911" w:type="dxa"/>
            <w:vMerge/>
            <w:tcBorders>
              <w:left w:val="single" w:sz="0" w:space="0" w:color="auto"/>
              <w:bottom w:val="single" w:sz="0" w:space="0" w:color="auto"/>
              <w:right w:val="single" w:sz="0" w:space="0" w:color="auto"/>
            </w:tcBorders>
            <w:vAlign w:val="center"/>
          </w:tcPr>
          <w:p w14:paraId="2F1CD21A"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0B564AFA" w14:textId="6FEB5B5E"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0FE8FD01" w14:textId="35B79E65"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3CD22027" w14:textId="07D0A0CF" w:rsidR="6A95963C" w:rsidRPr="007B35C6" w:rsidRDefault="6A95963C" w:rsidP="6A95963C">
            <w:pPr>
              <w:jc w:val="center"/>
            </w:pPr>
            <w:r w:rsidRPr="007B35C6">
              <w:rPr>
                <w:sz w:val="16"/>
                <w:szCs w:val="16"/>
              </w:rPr>
              <w:t>Cath X/L</w:t>
            </w:r>
          </w:p>
        </w:tc>
        <w:tc>
          <w:tcPr>
            <w:tcW w:w="66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00F71EFE" w14:textId="25E58083" w:rsidR="6A95963C" w:rsidRPr="007B35C6" w:rsidRDefault="6A95963C" w:rsidP="6A95963C">
            <w:pPr>
              <w:jc w:val="center"/>
            </w:pPr>
            <w:r w:rsidRPr="007B35C6">
              <w:rPr>
                <w:sz w:val="16"/>
                <w:szCs w:val="16"/>
              </w:rPr>
              <w:t>Work X/L</w:t>
            </w:r>
          </w:p>
        </w:tc>
        <w:tc>
          <w:tcPr>
            <w:tcW w:w="7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CEA932E" w14:textId="39F4F0BC" w:rsidR="6A95963C" w:rsidRPr="007B35C6" w:rsidRDefault="6A95963C" w:rsidP="6A95963C">
            <w:pPr>
              <w:jc w:val="center"/>
            </w:pPr>
            <w:r w:rsidRPr="007B35C6">
              <w:rPr>
                <w:i/>
                <w:iCs/>
                <w:sz w:val="16"/>
                <w:szCs w:val="16"/>
              </w:rPr>
              <w:t>Quota Share</w:t>
            </w:r>
          </w:p>
        </w:tc>
        <w:tc>
          <w:tcPr>
            <w:tcW w:w="5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F299D01" w14:textId="54AE6D64" w:rsidR="6A95963C" w:rsidRPr="007B35C6" w:rsidRDefault="6A95963C" w:rsidP="6A95963C">
            <w:pPr>
              <w:jc w:val="center"/>
            </w:pPr>
            <w:r w:rsidRPr="007B35C6">
              <w:rPr>
                <w:sz w:val="16"/>
                <w:szCs w:val="16"/>
              </w:rPr>
              <w:t>Surplus</w:t>
            </w:r>
          </w:p>
        </w:tc>
        <w:tc>
          <w:tcPr>
            <w:tcW w:w="746" w:type="dxa"/>
            <w:vMerge/>
            <w:tcBorders>
              <w:top w:val="single" w:sz="12" w:space="0" w:color="000000" w:themeColor="text1"/>
              <w:left w:val="nil"/>
              <w:bottom w:val="single" w:sz="12" w:space="0" w:color="000000" w:themeColor="text1"/>
              <w:right w:val="single" w:sz="12" w:space="0" w:color="000000" w:themeColor="text1"/>
            </w:tcBorders>
            <w:vAlign w:val="center"/>
          </w:tcPr>
          <w:p w14:paraId="39964A4C" w14:textId="77777777" w:rsidR="00FD7DED" w:rsidRPr="007B35C6" w:rsidRDefault="00FD7DED"/>
        </w:tc>
      </w:tr>
      <w:tr w:rsidR="6A95963C" w:rsidRPr="007B35C6" w14:paraId="5626594A" w14:textId="77777777" w:rsidTr="6A95963C">
        <w:trPr>
          <w:trHeight w:val="315"/>
        </w:trPr>
        <w:tc>
          <w:tcPr>
            <w:tcW w:w="589" w:type="dxa"/>
            <w:tcBorders>
              <w:top w:val="nil"/>
              <w:left w:val="single" w:sz="8" w:space="0" w:color="auto"/>
              <w:bottom w:val="single" w:sz="8" w:space="0" w:color="auto"/>
              <w:right w:val="nil"/>
            </w:tcBorders>
            <w:tcMar>
              <w:left w:w="108" w:type="dxa"/>
              <w:right w:w="108" w:type="dxa"/>
            </w:tcMar>
            <w:vAlign w:val="bottom"/>
          </w:tcPr>
          <w:p w14:paraId="6EB76233" w14:textId="0D458FDA" w:rsidR="6A95963C" w:rsidRPr="007B35C6" w:rsidRDefault="6A95963C" w:rsidP="6A95963C">
            <w:pPr>
              <w:jc w:val="center"/>
            </w:pPr>
            <w:r w:rsidRPr="007B35C6">
              <w:rPr>
                <w:sz w:val="16"/>
                <w:szCs w:val="16"/>
              </w:rPr>
              <w:t>(1)</w:t>
            </w:r>
          </w:p>
        </w:tc>
        <w:tc>
          <w:tcPr>
            <w:tcW w:w="1106" w:type="dxa"/>
            <w:tcBorders>
              <w:top w:val="nil"/>
              <w:left w:val="single" w:sz="8" w:space="0" w:color="auto"/>
              <w:bottom w:val="single" w:sz="8" w:space="0" w:color="auto"/>
              <w:right w:val="single" w:sz="8" w:space="0" w:color="auto"/>
            </w:tcBorders>
            <w:tcMar>
              <w:left w:w="108" w:type="dxa"/>
              <w:right w:w="108" w:type="dxa"/>
            </w:tcMar>
            <w:vAlign w:val="bottom"/>
          </w:tcPr>
          <w:p w14:paraId="524B4A5B" w14:textId="0C63F5AE" w:rsidR="6A95963C" w:rsidRPr="007B35C6" w:rsidRDefault="6A95963C" w:rsidP="6A95963C">
            <w:pPr>
              <w:jc w:val="center"/>
            </w:pPr>
            <w:r w:rsidRPr="007B35C6">
              <w:rPr>
                <w:sz w:val="16"/>
                <w:szCs w:val="16"/>
              </w:rPr>
              <w:t>(2)</w:t>
            </w:r>
          </w:p>
        </w:tc>
        <w:tc>
          <w:tcPr>
            <w:tcW w:w="720" w:type="dxa"/>
            <w:tcBorders>
              <w:top w:val="nil"/>
              <w:left w:val="single" w:sz="8" w:space="0" w:color="auto"/>
              <w:bottom w:val="single" w:sz="8" w:space="0" w:color="auto"/>
              <w:right w:val="single" w:sz="8" w:space="0" w:color="auto"/>
            </w:tcBorders>
            <w:tcMar>
              <w:left w:w="108" w:type="dxa"/>
              <w:right w:w="108" w:type="dxa"/>
            </w:tcMar>
            <w:vAlign w:val="bottom"/>
          </w:tcPr>
          <w:p w14:paraId="6F5AB3C8" w14:textId="0D50E77C"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6B8607BE" w14:textId="0B80884A"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6DF62D2D" w14:textId="40E2F53E" w:rsidR="6A95963C" w:rsidRPr="007B35C6" w:rsidRDefault="6A95963C" w:rsidP="6A95963C">
            <w:pPr>
              <w:jc w:val="center"/>
            </w:pPr>
            <w:r w:rsidRPr="007B35C6">
              <w:rPr>
                <w:sz w:val="16"/>
                <w:szCs w:val="16"/>
              </w:rPr>
              <w:t>(5)</w:t>
            </w:r>
          </w:p>
        </w:tc>
        <w:tc>
          <w:tcPr>
            <w:tcW w:w="649" w:type="dxa"/>
            <w:tcBorders>
              <w:top w:val="nil"/>
              <w:left w:val="single" w:sz="8" w:space="0" w:color="auto"/>
              <w:bottom w:val="single" w:sz="8" w:space="0" w:color="auto"/>
              <w:right w:val="single" w:sz="8" w:space="0" w:color="auto"/>
            </w:tcBorders>
            <w:tcMar>
              <w:left w:w="108" w:type="dxa"/>
              <w:right w:w="108" w:type="dxa"/>
            </w:tcMar>
            <w:vAlign w:val="bottom"/>
          </w:tcPr>
          <w:p w14:paraId="68F71A62" w14:textId="7F48AF1B" w:rsidR="6A95963C" w:rsidRPr="007B35C6" w:rsidRDefault="6A95963C" w:rsidP="6A95963C">
            <w:pPr>
              <w:jc w:val="center"/>
            </w:pPr>
            <w:r w:rsidRPr="007B35C6">
              <w:rPr>
                <w:sz w:val="16"/>
                <w:szCs w:val="16"/>
              </w:rPr>
              <w:t>(6)</w:t>
            </w:r>
          </w:p>
        </w:tc>
        <w:tc>
          <w:tcPr>
            <w:tcW w:w="911" w:type="dxa"/>
            <w:tcBorders>
              <w:top w:val="nil"/>
              <w:left w:val="single" w:sz="8" w:space="0" w:color="auto"/>
              <w:bottom w:val="single" w:sz="8" w:space="0" w:color="auto"/>
              <w:right w:val="single" w:sz="8" w:space="0" w:color="auto"/>
            </w:tcBorders>
            <w:tcMar>
              <w:left w:w="108" w:type="dxa"/>
              <w:right w:w="108" w:type="dxa"/>
            </w:tcMar>
            <w:vAlign w:val="bottom"/>
          </w:tcPr>
          <w:p w14:paraId="05AC1FB2" w14:textId="32317B52"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D7B642" w14:textId="035A2C3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BEB214" w14:textId="2125D1C9"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BB38C1" w14:textId="0D8E36AC" w:rsidR="6A95963C" w:rsidRPr="007B35C6" w:rsidRDefault="6A95963C" w:rsidP="6A95963C">
            <w:pPr>
              <w:jc w:val="center"/>
            </w:pPr>
            <w:r w:rsidRPr="007B35C6">
              <w:rPr>
                <w:sz w:val="16"/>
                <w:szCs w:val="16"/>
              </w:rPr>
              <w:t>(10)</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54E2F0" w14:textId="770D4B5A" w:rsidR="6A95963C" w:rsidRPr="007B35C6" w:rsidRDefault="6A95963C" w:rsidP="6A95963C">
            <w:pPr>
              <w:jc w:val="center"/>
            </w:pPr>
            <w:r w:rsidRPr="007B35C6">
              <w:rPr>
                <w:sz w:val="16"/>
                <w:szCs w:val="16"/>
              </w:rPr>
              <w:t>(11)</w:t>
            </w:r>
          </w:p>
        </w:tc>
        <w:tc>
          <w:tcPr>
            <w:tcW w:w="78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57B8628C" w14:textId="21A183B5" w:rsidR="6A95963C" w:rsidRPr="007B35C6" w:rsidRDefault="6A95963C" w:rsidP="6A95963C">
            <w:pPr>
              <w:jc w:val="center"/>
            </w:pPr>
            <w:r w:rsidRPr="007B35C6">
              <w:rPr>
                <w:sz w:val="16"/>
                <w:szCs w:val="16"/>
              </w:rPr>
              <w:t>(12)</w:t>
            </w:r>
          </w:p>
        </w:tc>
        <w:tc>
          <w:tcPr>
            <w:tcW w:w="529"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0EA9A305" w14:textId="40FA1823" w:rsidR="6A95963C" w:rsidRPr="007B35C6" w:rsidRDefault="6A95963C" w:rsidP="6A95963C">
            <w:pPr>
              <w:jc w:val="center"/>
            </w:pPr>
            <w:r w:rsidRPr="007B35C6">
              <w:rPr>
                <w:sz w:val="16"/>
                <w:szCs w:val="16"/>
              </w:rPr>
              <w:t>(13)</w:t>
            </w:r>
          </w:p>
        </w:tc>
        <w:tc>
          <w:tcPr>
            <w:tcW w:w="746"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C9654BF" w14:textId="791210C9" w:rsidR="6A95963C" w:rsidRPr="007B35C6" w:rsidRDefault="6A95963C" w:rsidP="6A95963C">
            <w:pPr>
              <w:jc w:val="center"/>
            </w:pPr>
            <w:r w:rsidRPr="007B35C6">
              <w:rPr>
                <w:sz w:val="16"/>
                <w:szCs w:val="16"/>
              </w:rPr>
              <w:t>(14)</w:t>
            </w:r>
          </w:p>
        </w:tc>
      </w:tr>
      <w:tr w:rsidR="6A95963C" w:rsidRPr="007B35C6" w14:paraId="5EF82EEE"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bottom"/>
          </w:tcPr>
          <w:p w14:paraId="5AE5C5D9" w14:textId="078E33E0" w:rsidR="6A95963C" w:rsidRPr="007B35C6" w:rsidRDefault="6A95963C" w:rsidP="6A95963C">
            <w:r w:rsidRPr="007B35C6">
              <w:rPr>
                <w:sz w:val="16"/>
                <w:szCs w:val="16"/>
              </w:rPr>
              <w:t xml:space="preserve"> </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830F4F" w14:textId="20E474E3"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tcMar>
              <w:left w:w="108" w:type="dxa"/>
              <w:right w:w="108" w:type="dxa"/>
            </w:tcMar>
            <w:vAlign w:val="bottom"/>
          </w:tcPr>
          <w:p w14:paraId="592518EB" w14:textId="763196C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481A9F7" w14:textId="4630065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369303" w14:textId="6A1315A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6AD19F" w14:textId="446B192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DFD8A1" w14:textId="443ABE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84AC02" w14:textId="61AEF47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E281F0" w14:textId="2D90559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E45ADC" w14:textId="04DDCE76"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DB1CED" w14:textId="473D0D29"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08F678" w14:textId="1981DF3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31AF97" w14:textId="2740788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284639" w14:textId="5D5ABA85" w:rsidR="6A95963C" w:rsidRPr="007B35C6" w:rsidRDefault="6A95963C" w:rsidP="6A95963C">
            <w:r w:rsidRPr="007B35C6">
              <w:rPr>
                <w:sz w:val="16"/>
                <w:szCs w:val="16"/>
              </w:rPr>
              <w:t xml:space="preserve"> </w:t>
            </w:r>
          </w:p>
        </w:tc>
      </w:tr>
      <w:tr w:rsidR="6A95963C" w:rsidRPr="007B35C6" w14:paraId="67D5A329"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14CCDA2" w14:textId="413CD226" w:rsidR="6A95963C" w:rsidRPr="007B35C6" w:rsidRDefault="6A95963C" w:rsidP="6A95963C">
            <w:pPr>
              <w:jc w:val="center"/>
            </w:pPr>
            <w:r w:rsidRPr="007B35C6">
              <w:rPr>
                <w:sz w:val="16"/>
                <w:szCs w:val="16"/>
              </w:rPr>
              <w:t>A</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073A07" w14:textId="181A57B8" w:rsidR="6A95963C" w:rsidRPr="007B35C6" w:rsidRDefault="6A95963C" w:rsidP="6A95963C">
            <w:r w:rsidRPr="007B35C6">
              <w:rPr>
                <w:sz w:val="16"/>
                <w:szCs w:val="16"/>
              </w:rPr>
              <w:t xml:space="preserve">Retensi Sendiri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F82A3E0" w14:textId="1E0BE67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F5508B2" w14:textId="0E046FF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A321CA" w14:textId="1EF0F8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B41183" w14:textId="1184896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D61B0D" w14:textId="313AA9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B09F864" w14:textId="0B3BC4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0EC6031" w14:textId="428F8D5D"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892ABAD" w14:textId="44D3991D" w:rsidR="6A95963C" w:rsidRPr="007B35C6" w:rsidRDefault="6A95963C" w:rsidP="6A95963C">
            <w:r w:rsidRPr="007B35C6">
              <w:rPr>
                <w:color w:val="FFFFFF" w:themeColor="background1"/>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4EB9772" w14:textId="55F3C7FA" w:rsidR="6A95963C" w:rsidRPr="007B35C6" w:rsidRDefault="6A95963C" w:rsidP="6A95963C">
            <w:r w:rsidRPr="007B35C6">
              <w:rPr>
                <w:color w:val="FFFFFF" w:themeColor="background1"/>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71ECCE2" w14:textId="435D974F" w:rsidR="6A95963C" w:rsidRPr="007B35C6" w:rsidRDefault="6A95963C" w:rsidP="6A95963C">
            <w:r w:rsidRPr="007B35C6">
              <w:rPr>
                <w:color w:val="FFFFFF" w:themeColor="background1"/>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F6BFA3E" w14:textId="1767F5A9" w:rsidR="6A95963C" w:rsidRPr="007B35C6" w:rsidRDefault="6A95963C" w:rsidP="6A95963C">
            <w:r w:rsidRPr="007B35C6">
              <w:rPr>
                <w:color w:val="FFFFFF" w:themeColor="background1"/>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DFB68F2" w14:textId="04FBB8F1" w:rsidR="6A95963C" w:rsidRPr="007B35C6" w:rsidRDefault="6A95963C" w:rsidP="6A95963C">
            <w:r w:rsidRPr="007B35C6">
              <w:rPr>
                <w:color w:val="FFFFFF" w:themeColor="background1"/>
                <w:sz w:val="16"/>
                <w:szCs w:val="16"/>
              </w:rPr>
              <w:t xml:space="preserve"> </w:t>
            </w:r>
          </w:p>
        </w:tc>
      </w:tr>
      <w:tr w:rsidR="6A95963C" w:rsidRPr="007B35C6" w14:paraId="18A1928B"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79BC3B6" w14:textId="2FA776D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544D98" w14:textId="575DEDF9"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FCC2E81" w14:textId="144F7FC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AF6B7F4" w14:textId="1CF876E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0A0D2D" w14:textId="6C652B0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C17EC7" w14:textId="3B5E00A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09B9AA1" w14:textId="7F6CD0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4F7215" w14:textId="1EF5390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D0CD7B" w14:textId="6F6DB63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954453" w14:textId="7AFF98C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0D18CD" w14:textId="2382EE6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0ADC1A" w14:textId="722C553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FDE2EA" w14:textId="13ECA9E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CF6D4C" w14:textId="506FD43A" w:rsidR="6A95963C" w:rsidRPr="007B35C6" w:rsidRDefault="6A95963C" w:rsidP="6A95963C">
            <w:r w:rsidRPr="007B35C6">
              <w:rPr>
                <w:sz w:val="16"/>
                <w:szCs w:val="16"/>
              </w:rPr>
              <w:t xml:space="preserve"> </w:t>
            </w:r>
          </w:p>
        </w:tc>
      </w:tr>
      <w:tr w:rsidR="6A95963C" w:rsidRPr="007B35C6" w14:paraId="7151FAA9"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B224F80" w14:textId="14455825" w:rsidR="6A95963C" w:rsidRPr="007B35C6" w:rsidRDefault="6A95963C" w:rsidP="6A95963C">
            <w:pPr>
              <w:jc w:val="center"/>
            </w:pPr>
            <w:r w:rsidRPr="007B35C6">
              <w:rPr>
                <w:sz w:val="16"/>
                <w:szCs w:val="16"/>
              </w:rPr>
              <w:t>B</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9A1208" w14:textId="27EF81CE" w:rsidR="6A95963C" w:rsidRPr="007B35C6" w:rsidRDefault="6A95963C" w:rsidP="6A95963C">
            <w:r w:rsidRPr="007B35C6">
              <w:rPr>
                <w:sz w:val="16"/>
                <w:szCs w:val="16"/>
              </w:rPr>
              <w:t xml:space="preserve">Dukungan Reasuradur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2579C42" w14:textId="401077D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2DA0A57" w14:textId="0212090C"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5672A2" w14:textId="77A5DC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14DBED" w14:textId="72EC0A0F"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32180EA" w14:textId="4E330E5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63EA14" w14:textId="76568F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EE472E" w14:textId="78E6317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856122" w14:textId="10F612E8"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B8464C" w14:textId="55A5CDC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DB5918" w14:textId="5ACA54A9"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B0B9E4" w14:textId="1A6A2E5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AFE238" w14:textId="1E753EA9" w:rsidR="6A95963C" w:rsidRPr="007B35C6" w:rsidRDefault="6A95963C" w:rsidP="6A95963C">
            <w:r w:rsidRPr="007B35C6">
              <w:rPr>
                <w:sz w:val="16"/>
                <w:szCs w:val="16"/>
              </w:rPr>
              <w:t xml:space="preserve"> </w:t>
            </w:r>
          </w:p>
        </w:tc>
      </w:tr>
      <w:tr w:rsidR="6A95963C" w:rsidRPr="007B35C6" w14:paraId="438C1467"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60D88B5" w14:textId="5F7D1108"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5E0770" w14:textId="65BA07ED" w:rsidR="6A95963C" w:rsidRPr="007B35C6" w:rsidRDefault="6A95963C" w:rsidP="6A95963C">
            <w:r w:rsidRPr="007B35C6">
              <w:rPr>
                <w:sz w:val="16"/>
                <w:szCs w:val="16"/>
              </w:rPr>
              <w:t>Dalam Negeri</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F459BA6" w14:textId="40AF220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BA09D64" w14:textId="1855F2A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B2D9D8" w14:textId="0C08F8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7982BF" w14:textId="22F5BEFA"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E95325C" w14:textId="62ECA7C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A13521" w14:textId="7C29B85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46F804" w14:textId="14F3175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793C7B" w14:textId="31177BA2"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36E588" w14:textId="273BDE93"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D126E2" w14:textId="4695DDB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217BC7" w14:textId="18EA7730"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75C702" w14:textId="61774CFB" w:rsidR="6A95963C" w:rsidRPr="007B35C6" w:rsidRDefault="6A95963C" w:rsidP="6A95963C">
            <w:r w:rsidRPr="007B35C6">
              <w:rPr>
                <w:sz w:val="16"/>
                <w:szCs w:val="16"/>
              </w:rPr>
              <w:t xml:space="preserve"> </w:t>
            </w:r>
          </w:p>
        </w:tc>
      </w:tr>
      <w:tr w:rsidR="6A95963C" w:rsidRPr="007B35C6" w14:paraId="381C59EB" w14:textId="77777777" w:rsidTr="6A95963C">
        <w:trPr>
          <w:trHeight w:val="319"/>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B72BF68" w14:textId="6D1CEC8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2236EC" w14:textId="42A0ED11"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9B1A995" w14:textId="03F2E85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73E67E0" w14:textId="63A5D820"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748CD8" w14:textId="20AB2A8D"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A9D1C6" w14:textId="6C3F494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FF64355" w14:textId="72D1537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9397E7" w14:textId="1CC4E47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4E90C1" w14:textId="45E24CF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E9C60C" w14:textId="32F64C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9B3EBC" w14:textId="6CA6F70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1CE34D" w14:textId="7AA49FA7"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58EF62" w14:textId="235737F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D994B5" w14:textId="1744E8EE" w:rsidR="6A95963C" w:rsidRPr="007B35C6" w:rsidRDefault="6A95963C" w:rsidP="6A95963C">
            <w:r w:rsidRPr="007B35C6">
              <w:rPr>
                <w:sz w:val="16"/>
                <w:szCs w:val="16"/>
              </w:rPr>
              <w:t xml:space="preserve"> </w:t>
            </w:r>
          </w:p>
        </w:tc>
      </w:tr>
      <w:tr w:rsidR="6A95963C" w:rsidRPr="007B35C6" w14:paraId="2C2C16FA"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D1ED674" w14:textId="518C6EA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179558" w14:textId="0283D44A"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6AFC7A5" w14:textId="6B85A51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2C5ACAC" w14:textId="686114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C55F6C" w14:textId="53CBF67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55C618" w14:textId="1304C49B"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23FE906" w14:textId="07C7F718"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489341" w14:textId="027FF7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F9CB39" w14:textId="67C72D4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CA5122" w14:textId="6CBB4F6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06C21D" w14:textId="3D5E0AE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9D7E17" w14:textId="711CF052"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BF449B" w14:textId="374B5C8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24AC30" w14:textId="2AB0F5D1" w:rsidR="6A95963C" w:rsidRPr="007B35C6" w:rsidRDefault="6A95963C" w:rsidP="6A95963C">
            <w:r w:rsidRPr="007B35C6">
              <w:rPr>
                <w:sz w:val="16"/>
                <w:szCs w:val="16"/>
              </w:rPr>
              <w:t xml:space="preserve"> </w:t>
            </w:r>
          </w:p>
        </w:tc>
      </w:tr>
      <w:tr w:rsidR="6A95963C" w:rsidRPr="007B35C6" w14:paraId="5BFB2936"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9D98959" w14:textId="050723E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B1B112" w14:textId="680BCF91" w:rsidR="6A95963C" w:rsidRPr="007B35C6" w:rsidRDefault="6A95963C" w:rsidP="6A95963C">
            <w:pPr>
              <w:ind w:firstLine="320"/>
            </w:pPr>
            <w:r w:rsidRPr="007B35C6">
              <w:rPr>
                <w:sz w:val="16"/>
                <w:szCs w:val="16"/>
              </w:rPr>
              <w:t xml:space="preserve">3.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9E45719" w14:textId="148EAC11"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6670BAA" w14:textId="7F692519"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05AF4A" w14:textId="0D0DC7F5"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5EA571" w14:textId="4AEF3DA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1BAC07B" w14:textId="5BF5004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D339B4" w14:textId="40275B3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CFF65A" w14:textId="2AC848D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39F08A" w14:textId="41B905EE"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D3DE19" w14:textId="07F63A8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A66EF8" w14:textId="13051E8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747E32" w14:textId="39A4045F"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A5A528" w14:textId="022034E6" w:rsidR="6A95963C" w:rsidRPr="007B35C6" w:rsidRDefault="6A95963C" w:rsidP="6A95963C">
            <w:r w:rsidRPr="007B35C6">
              <w:rPr>
                <w:sz w:val="16"/>
                <w:szCs w:val="16"/>
              </w:rPr>
              <w:t xml:space="preserve"> </w:t>
            </w:r>
          </w:p>
        </w:tc>
      </w:tr>
      <w:tr w:rsidR="6A95963C" w:rsidRPr="007B35C6" w14:paraId="665E585A"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37ECEAC" w14:textId="13ADDF5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89036D" w14:textId="5F867F94" w:rsidR="6A95963C" w:rsidRPr="007B35C6" w:rsidRDefault="6A95963C" w:rsidP="6A95963C">
            <w:pPr>
              <w:ind w:firstLine="320"/>
            </w:pPr>
            <w:r w:rsidRPr="007B35C6">
              <w:rPr>
                <w:sz w:val="16"/>
                <w:szCs w:val="16"/>
              </w:rPr>
              <w:t>4. ......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64919C0" w14:textId="61A37CD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7645FE9" w14:textId="2B4BEA8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A04FEB" w14:textId="794B997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4E3007" w14:textId="6B58962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E2DD4A1" w14:textId="6E0ECB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408DD4" w14:textId="55961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EE56BE" w14:textId="13BAE797"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820140" w14:textId="48FCA5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51812D" w14:textId="0F86D71F"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140D85" w14:textId="7333D65B"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7741B4" w14:textId="637E44B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A3E66C" w14:textId="6E95F46F" w:rsidR="6A95963C" w:rsidRPr="007B35C6" w:rsidRDefault="6A95963C" w:rsidP="6A95963C">
            <w:r w:rsidRPr="007B35C6">
              <w:rPr>
                <w:sz w:val="16"/>
                <w:szCs w:val="16"/>
              </w:rPr>
              <w:t xml:space="preserve"> </w:t>
            </w:r>
          </w:p>
        </w:tc>
      </w:tr>
      <w:tr w:rsidR="6A95963C" w:rsidRPr="007B35C6" w14:paraId="42998970"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56A7AF4" w14:textId="0FCDB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D25769" w14:textId="4AB8A872"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71A7B74" w14:textId="3F3BCBA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8C715A0" w14:textId="73D789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6E8759" w14:textId="78E1CF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E02A0E" w14:textId="48A16F9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D539837" w14:textId="61BB54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92CC9B" w14:textId="4868B3D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F7D0A7" w14:textId="7F5E1BE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07E44B" w14:textId="3294A2DB"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B88451" w14:textId="0CB8DC7D"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E6522F" w14:textId="213CCAE8"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D263AF" w14:textId="5800A10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2492C4" w14:textId="1FA27088" w:rsidR="6A95963C" w:rsidRPr="007B35C6" w:rsidRDefault="6A95963C" w:rsidP="6A95963C">
            <w:r w:rsidRPr="007B35C6">
              <w:rPr>
                <w:sz w:val="16"/>
                <w:szCs w:val="16"/>
              </w:rPr>
              <w:t xml:space="preserve"> </w:t>
            </w:r>
          </w:p>
        </w:tc>
      </w:tr>
      <w:tr w:rsidR="6A95963C" w:rsidRPr="007B35C6" w14:paraId="6B7F2AFF"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BB2FC42" w14:textId="6DB0B19C"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B03442" w14:textId="0B05CA2A"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67739A4" w14:textId="4F51299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EC7F5B9" w14:textId="1C674D7F"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44D227" w14:textId="51E08D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A3550C" w14:textId="7E568D9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F58EE88" w14:textId="59803C0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5E746B" w14:textId="1293C9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7875BB" w14:textId="486E10C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8F292E" w14:textId="452533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8B9C74" w14:textId="3A9804B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C7A600" w14:textId="59E099D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308116" w14:textId="73CF130E"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498625" w14:textId="0B1FC931" w:rsidR="6A95963C" w:rsidRPr="007B35C6" w:rsidRDefault="6A95963C" w:rsidP="6A95963C">
            <w:r w:rsidRPr="007B35C6">
              <w:rPr>
                <w:sz w:val="16"/>
                <w:szCs w:val="16"/>
              </w:rPr>
              <w:t xml:space="preserve"> </w:t>
            </w:r>
          </w:p>
        </w:tc>
      </w:tr>
      <w:tr w:rsidR="6A95963C" w:rsidRPr="007B35C6" w14:paraId="6644311D"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5720680" w14:textId="24890FD5"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74DFD8" w14:textId="571F82A7"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888785" w14:textId="5AB44A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D34DC9A" w14:textId="4B305B1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540CC7" w14:textId="5C81F77B"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C235B7" w14:textId="4AB5071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DA68877" w14:textId="27BCC4B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5CE5F1" w14:textId="1CF2BB7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BC9987" w14:textId="3B2E643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59B4C9" w14:textId="0988D9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53234D" w14:textId="66160D2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40E52C" w14:textId="12C3260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1361C8" w14:textId="015F930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86156C" w14:textId="6C0056F8" w:rsidR="6A95963C" w:rsidRPr="007B35C6" w:rsidRDefault="6A95963C" w:rsidP="6A95963C">
            <w:r w:rsidRPr="007B35C6">
              <w:rPr>
                <w:sz w:val="16"/>
                <w:szCs w:val="16"/>
              </w:rPr>
              <w:t xml:space="preserve"> </w:t>
            </w:r>
          </w:p>
        </w:tc>
      </w:tr>
      <w:tr w:rsidR="6A95963C" w:rsidRPr="007B35C6" w14:paraId="133B6523"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4DE1DAA" w14:textId="4647F92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9FC7FB" w14:textId="562EA664" w:rsidR="6A95963C" w:rsidRPr="007B35C6" w:rsidRDefault="6A95963C" w:rsidP="6A95963C">
            <w:r w:rsidRPr="007B35C6">
              <w:rPr>
                <w:sz w:val="16"/>
                <w:szCs w:val="16"/>
              </w:rPr>
              <w:t>Luar Negeri</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FF3235" w14:textId="347ACE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0287A8A" w14:textId="7DE8BDF1"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41F19B" w14:textId="200AEA3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8F53C0" w14:textId="2564B27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D1E165B" w14:textId="3804CEB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02D40E" w14:textId="2250D43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611734" w14:textId="7E17063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61CD0C" w14:textId="65523A2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F4CCFC" w14:textId="118F7A44"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EDC106" w14:textId="3EAA77E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9BDDEB" w14:textId="3EE8AB0B"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08E4F5" w14:textId="34718D72" w:rsidR="6A95963C" w:rsidRPr="007B35C6" w:rsidRDefault="6A95963C" w:rsidP="6A95963C">
            <w:r w:rsidRPr="007B35C6">
              <w:rPr>
                <w:sz w:val="16"/>
                <w:szCs w:val="16"/>
              </w:rPr>
              <w:t xml:space="preserve"> </w:t>
            </w:r>
          </w:p>
        </w:tc>
      </w:tr>
      <w:tr w:rsidR="6A95963C" w:rsidRPr="007B35C6" w14:paraId="4862BF1A"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BB3452D" w14:textId="59180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823363" w14:textId="34BE080B"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37389F" w14:textId="4678435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42A7CD5" w14:textId="6E1A2AB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84F397" w14:textId="7BA8329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7FB25B" w14:textId="2EBF4CE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72D342F" w14:textId="3F42496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13AA8F" w14:textId="3BB620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C0DF7E" w14:textId="041976A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E396CD" w14:textId="5CEDFF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C7C2D8" w14:textId="6E295B76"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418AA2" w14:textId="2316C1C3"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3B472B" w14:textId="70AA225C"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8BA08C" w14:textId="029D8C40" w:rsidR="6A95963C" w:rsidRPr="007B35C6" w:rsidRDefault="6A95963C" w:rsidP="6A95963C">
            <w:r w:rsidRPr="007B35C6">
              <w:rPr>
                <w:sz w:val="16"/>
                <w:szCs w:val="16"/>
              </w:rPr>
              <w:t xml:space="preserve"> </w:t>
            </w:r>
          </w:p>
        </w:tc>
      </w:tr>
      <w:tr w:rsidR="6A95963C" w:rsidRPr="007B35C6" w14:paraId="3D8F5475"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0161911" w14:textId="459F8D80"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38DFCE" w14:textId="16DD26AC"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2D2E4F" w14:textId="4301B84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BCFFA65" w14:textId="667ECB5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AF6BA0" w14:textId="7F3C15B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6DC67A" w14:textId="70B5BBB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2E81197" w14:textId="045EAA7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C00F77" w14:textId="015A84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B6A6E9" w14:textId="2EF5C64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42FC33" w14:textId="3F05CBF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C6F62C" w14:textId="6947AE3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083116" w14:textId="3577F16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DDD557" w14:textId="2CA4244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FC14ED" w14:textId="3C984DC2" w:rsidR="6A95963C" w:rsidRPr="007B35C6" w:rsidRDefault="6A95963C" w:rsidP="6A95963C">
            <w:r w:rsidRPr="007B35C6">
              <w:rPr>
                <w:sz w:val="16"/>
                <w:szCs w:val="16"/>
              </w:rPr>
              <w:t xml:space="preserve"> </w:t>
            </w:r>
          </w:p>
        </w:tc>
      </w:tr>
      <w:tr w:rsidR="6A95963C" w:rsidRPr="007B35C6" w14:paraId="1A1378F2"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7A9E547" w14:textId="6EE2D9C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9D2FB0" w14:textId="09CFC90D" w:rsidR="6A95963C" w:rsidRPr="007B35C6" w:rsidRDefault="6A95963C" w:rsidP="6A95963C">
            <w:pPr>
              <w:ind w:firstLine="320"/>
            </w:pPr>
            <w:r w:rsidRPr="007B35C6">
              <w:rPr>
                <w:sz w:val="16"/>
                <w:szCs w:val="16"/>
              </w:rPr>
              <w:t>3. ....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FEA445" w14:textId="33AE25F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81A1545" w14:textId="11C63D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3377A9" w14:textId="430BB033"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B99215" w14:textId="3F3D7268"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5E07CD5" w14:textId="6E613B2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397174" w14:textId="528711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E9523D" w14:textId="38A7B63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83D757" w14:textId="5E6DA6D5"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F3E9EC" w14:textId="5C39D20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337071" w14:textId="2C818EE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69DC1E" w14:textId="5FBA1FC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B614ED" w14:textId="400849D0" w:rsidR="6A95963C" w:rsidRPr="007B35C6" w:rsidRDefault="6A95963C" w:rsidP="6A95963C">
            <w:r w:rsidRPr="007B35C6">
              <w:rPr>
                <w:sz w:val="16"/>
                <w:szCs w:val="16"/>
              </w:rPr>
              <w:t xml:space="preserve"> </w:t>
            </w:r>
          </w:p>
        </w:tc>
      </w:tr>
      <w:tr w:rsidR="6A95963C" w:rsidRPr="007B35C6" w14:paraId="6B90F01D"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7BAD179" w14:textId="16183F4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C63040" w14:textId="73CEB82A"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A9A815" w14:textId="66D3B45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3A4D569E" w14:textId="03FC75E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61E9CA" w14:textId="684DF9C6"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5A31AD" w14:textId="7707A8D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9DBD3BE" w14:textId="7077734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DF2134" w14:textId="61D2D1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E8B6EC" w14:textId="70DC116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DF860C" w14:textId="5239CEE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A14B21" w14:textId="40E8C5C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F72251" w14:textId="658880E1"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B891B5" w14:textId="107CD0D2"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90AAEC" w14:textId="0782434D" w:rsidR="6A95963C" w:rsidRPr="007B35C6" w:rsidRDefault="6A95963C" w:rsidP="6A95963C">
            <w:r w:rsidRPr="007B35C6">
              <w:rPr>
                <w:sz w:val="16"/>
                <w:szCs w:val="16"/>
              </w:rPr>
              <w:t xml:space="preserve"> </w:t>
            </w:r>
          </w:p>
        </w:tc>
      </w:tr>
      <w:tr w:rsidR="6A95963C" w:rsidRPr="007B35C6" w14:paraId="057BAF72"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C1C6D57" w14:textId="62744C7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7FF764" w14:textId="712DCCE0"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1F3161" w14:textId="50D177C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D3CDF00" w14:textId="4EFF28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72AC34" w14:textId="74E4756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97A3A6" w14:textId="5E29DB84"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6E891FC" w14:textId="67B3D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D41833" w14:textId="7A45661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4EC447" w14:textId="1634314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61C859" w14:textId="0425BDE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6210C8" w14:textId="5CF67C5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7FC886" w14:textId="2E05C0A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BE8E91" w14:textId="5FD64075"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FADBC6" w14:textId="132008D2" w:rsidR="6A95963C" w:rsidRPr="007B35C6" w:rsidRDefault="6A95963C" w:rsidP="6A95963C">
            <w:r w:rsidRPr="007B35C6">
              <w:rPr>
                <w:sz w:val="16"/>
                <w:szCs w:val="16"/>
              </w:rPr>
              <w:t xml:space="preserve"> </w:t>
            </w:r>
          </w:p>
        </w:tc>
      </w:tr>
      <w:tr w:rsidR="6A95963C" w:rsidRPr="007B35C6" w14:paraId="3B32FE21"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29994A2" w14:textId="0342C014"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33B9FF" w14:textId="3F80CE18"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D058BB" w14:textId="7B84D6B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0E6EFC7" w14:textId="249B8C1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6D974F" w14:textId="17B60B2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38AA4F" w14:textId="774AAD8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1788A3A" w14:textId="10943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0112A7" w14:textId="56F90ED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7945CC" w14:textId="7499E41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06DAE7" w14:textId="3DDBC0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72EBE3" w14:textId="3EDECE4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6647F1" w14:textId="6506C36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D60F52" w14:textId="70B4A5F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810112" w14:textId="4AD31073" w:rsidR="6A95963C" w:rsidRPr="007B35C6" w:rsidRDefault="6A95963C" w:rsidP="6A95963C">
            <w:r w:rsidRPr="007B35C6">
              <w:rPr>
                <w:sz w:val="16"/>
                <w:szCs w:val="16"/>
              </w:rPr>
              <w:t xml:space="preserve"> </w:t>
            </w:r>
          </w:p>
        </w:tc>
      </w:tr>
      <w:tr w:rsidR="6A95963C" w:rsidRPr="007B35C6" w14:paraId="5EE31D45" w14:textId="77777777" w:rsidTr="6A95963C">
        <w:trPr>
          <w:trHeight w:val="330"/>
        </w:trPr>
        <w:tc>
          <w:tcPr>
            <w:tcW w:w="58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8FFCE4" w14:textId="2E5E6C7B" w:rsidR="6A95963C" w:rsidRPr="007B35C6" w:rsidRDefault="6A95963C" w:rsidP="6A95963C">
            <w:pPr>
              <w:jc w:val="center"/>
            </w:pPr>
            <w:r w:rsidRPr="007B35C6">
              <w:rPr>
                <w:sz w:val="16"/>
                <w:szCs w:val="16"/>
              </w:rPr>
              <w:t>C</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4FD2DB" w14:textId="45EBFFFD" w:rsidR="6A95963C" w:rsidRPr="007B35C6" w:rsidRDefault="6A95963C" w:rsidP="6A95963C">
            <w:r w:rsidRPr="007B35C6">
              <w:rPr>
                <w:sz w:val="16"/>
                <w:szCs w:val="16"/>
              </w:rPr>
              <w:t>Total</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978363E" w14:textId="37F6206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5A372D7" w14:textId="5FCB31D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2D00208" w14:textId="6B2D376B" w:rsidR="6A95963C" w:rsidRPr="007B35C6" w:rsidRDefault="6A95963C" w:rsidP="6A95963C">
            <w:r w:rsidRPr="007B35C6">
              <w:rPr>
                <w:color w:val="FFFFFF" w:themeColor="background1"/>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6C34A5" w14:textId="067DBC3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90F9E42" w14:textId="2E5BDE4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E19645" w14:textId="356042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5C436B" w14:textId="2E3555F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FB6109" w14:textId="4AC256F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E2CE1A" w14:textId="149D5CF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43F4BC" w14:textId="0F542A2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CCA52B" w14:textId="1EC7D04A"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7B5755" w14:textId="3667C5C7" w:rsidR="6A95963C" w:rsidRPr="007B35C6" w:rsidRDefault="6A95963C" w:rsidP="6A95963C">
            <w:pPr>
              <w:rPr>
                <w:sz w:val="16"/>
                <w:szCs w:val="16"/>
              </w:rPr>
            </w:pPr>
          </w:p>
        </w:tc>
      </w:tr>
    </w:tbl>
    <w:p w14:paraId="131E5ACA" w14:textId="23C7522C" w:rsidR="6A95963C" w:rsidRPr="007B35C6" w:rsidRDefault="6A95963C" w:rsidP="6A95963C">
      <w:pPr>
        <w:spacing w:before="19" w:line="360" w:lineRule="auto"/>
        <w:jc w:val="both"/>
        <w:rPr>
          <w:sz w:val="20"/>
          <w:szCs w:val="20"/>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0DEB9EC6"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12F393" w14:textId="642C04C5" w:rsidR="6A95963C" w:rsidRPr="007B35C6" w:rsidRDefault="6A95963C" w:rsidP="6A95963C">
            <w:pPr>
              <w:jc w:val="center"/>
            </w:pPr>
            <w:r w:rsidRPr="007B35C6">
              <w:rPr>
                <w:sz w:val="16"/>
                <w:szCs w:val="16"/>
              </w:rPr>
              <w:t>Premi</w:t>
            </w:r>
          </w:p>
        </w:tc>
      </w:tr>
      <w:tr w:rsidR="6A95963C" w:rsidRPr="007B35C6" w14:paraId="0A01AA3A"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0916E6A" w14:textId="045E5959"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1EABFA14" w14:textId="31350F0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5502D080" w14:textId="22851F13" w:rsidR="6A95963C" w:rsidRPr="007B35C6" w:rsidRDefault="6A95963C" w:rsidP="6A95963C">
            <w:pPr>
              <w:jc w:val="center"/>
            </w:pPr>
            <w:r w:rsidRPr="007B35C6">
              <w:rPr>
                <w:sz w:val="16"/>
                <w:szCs w:val="16"/>
              </w:rPr>
              <w:t>Reasuransi Fakultatif</w:t>
            </w:r>
          </w:p>
        </w:tc>
      </w:tr>
      <w:tr w:rsidR="6A95963C" w:rsidRPr="007B35C6" w14:paraId="69961855" w14:textId="77777777" w:rsidTr="6A95963C">
        <w:trPr>
          <w:trHeight w:val="315"/>
        </w:trPr>
        <w:tc>
          <w:tcPr>
            <w:tcW w:w="1425" w:type="dxa"/>
            <w:vMerge/>
            <w:tcBorders>
              <w:left w:val="single" w:sz="0" w:space="0" w:color="auto"/>
              <w:right w:val="single" w:sz="0" w:space="0" w:color="auto"/>
            </w:tcBorders>
            <w:vAlign w:val="center"/>
          </w:tcPr>
          <w:p w14:paraId="0DE58207"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0763410C" w14:textId="486416A7"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541249A1" w14:textId="535CEAD4"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326C4A3F" w14:textId="39A8F71C"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1A545AF4" w14:textId="6E9CDAFA" w:rsidR="6A95963C" w:rsidRPr="007B35C6" w:rsidRDefault="6A95963C" w:rsidP="6A95963C">
            <w:pPr>
              <w:jc w:val="center"/>
            </w:pPr>
            <w:r w:rsidRPr="007B35C6">
              <w:rPr>
                <w:sz w:val="16"/>
                <w:szCs w:val="16"/>
              </w:rPr>
              <w:t>Non-Proposional</w:t>
            </w:r>
          </w:p>
        </w:tc>
      </w:tr>
      <w:tr w:rsidR="6A95963C" w:rsidRPr="007B35C6" w14:paraId="07E8E16A"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6890ABC5"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77B42193" w14:textId="5DA950E4"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71DC3DF5" w14:textId="35ECCCD3"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F88DF1C" w14:textId="0DEDC65D"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07EBF173" w14:textId="4EE1FBC0"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2484A629" w14:textId="4FD47D76"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2F0D2DBC" w14:textId="2477946D"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65546DC7" w14:textId="77777777" w:rsidR="00FD7DED" w:rsidRPr="007B35C6" w:rsidRDefault="00FD7DED"/>
        </w:tc>
      </w:tr>
      <w:tr w:rsidR="6A95963C" w:rsidRPr="007B35C6" w14:paraId="0CC2672B"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6149A592" w14:textId="0B47ADAF"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AC9388" w14:textId="58A6CDF2"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8705B6" w14:textId="5A80A4AD"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61198A" w14:textId="54F0D69B"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A81ECD" w14:textId="75529AAC"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1BC2DC05" w14:textId="2D934E12"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2EAC46CA" w14:textId="55EFA986"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9390624" w14:textId="2CA669A9" w:rsidR="6A95963C" w:rsidRPr="007B35C6" w:rsidRDefault="6A95963C" w:rsidP="6A95963C">
            <w:pPr>
              <w:jc w:val="center"/>
            </w:pPr>
            <w:r w:rsidRPr="007B35C6">
              <w:rPr>
                <w:sz w:val="16"/>
                <w:szCs w:val="16"/>
              </w:rPr>
              <w:t>(22)</w:t>
            </w:r>
          </w:p>
        </w:tc>
      </w:tr>
      <w:tr w:rsidR="6A95963C" w:rsidRPr="007B35C6" w14:paraId="7F7D246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7B1152" w14:textId="6DA9827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CAB3FD" w14:textId="26722B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D86F8A" w14:textId="3D24B18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8A4BA6D" w14:textId="49CD4EC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8C5ED9" w14:textId="0938F4F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7FDEC0" w14:textId="77B5E6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C00E01" w14:textId="2C3D27C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78ACB3" w14:textId="1FBABE72" w:rsidR="6A95963C" w:rsidRPr="007B35C6" w:rsidRDefault="6A95963C" w:rsidP="6A95963C">
            <w:r w:rsidRPr="007B35C6">
              <w:rPr>
                <w:sz w:val="16"/>
                <w:szCs w:val="16"/>
              </w:rPr>
              <w:t xml:space="preserve"> </w:t>
            </w:r>
          </w:p>
        </w:tc>
      </w:tr>
      <w:tr w:rsidR="6A95963C" w:rsidRPr="007B35C6" w14:paraId="3A75309D"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5E878B" w14:textId="131A0BC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9AEEA38" w14:textId="1E709AD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63F2075" w14:textId="16A67144"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663CDF0" w14:textId="7E401DC5"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AFEF6F4" w14:textId="63CE58B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C5FAE97" w14:textId="3D2A0DF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FBF1255" w14:textId="2F83278E"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80C223D" w14:textId="4B58128E" w:rsidR="6A95963C" w:rsidRPr="007B35C6" w:rsidRDefault="6A95963C" w:rsidP="6A95963C">
            <w:r w:rsidRPr="007B35C6">
              <w:rPr>
                <w:color w:val="FFFFFF" w:themeColor="background1"/>
                <w:sz w:val="16"/>
                <w:szCs w:val="16"/>
              </w:rPr>
              <w:t xml:space="preserve"> </w:t>
            </w:r>
          </w:p>
        </w:tc>
      </w:tr>
      <w:tr w:rsidR="6A95963C" w:rsidRPr="007B35C6" w14:paraId="11CAECA4"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AC11847" w14:textId="7EB42C1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1B6E72" w14:textId="30B1B27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467010" w14:textId="064705C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3A6836A" w14:textId="389CCA6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DF4D46" w14:textId="217D75CC"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0A6575" w14:textId="5FFBEF3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448EA3" w14:textId="2C0E77A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1EC9E1" w14:textId="5F8FED66" w:rsidR="6A95963C" w:rsidRPr="007B35C6" w:rsidRDefault="6A95963C" w:rsidP="6A95963C">
            <w:r w:rsidRPr="007B35C6">
              <w:rPr>
                <w:sz w:val="16"/>
                <w:szCs w:val="16"/>
              </w:rPr>
              <w:t xml:space="preserve"> </w:t>
            </w:r>
          </w:p>
        </w:tc>
      </w:tr>
      <w:tr w:rsidR="6A95963C" w:rsidRPr="007B35C6" w14:paraId="039F1E6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03DA28D" w14:textId="18121A1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A26A5A" w14:textId="3E36AAB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529DBD" w14:textId="4886AFA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7EBDC96" w14:textId="26E6716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5FBFC6" w14:textId="5175283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B35A66" w14:textId="7C14D1B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455DA5" w14:textId="2052303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F37DB2" w14:textId="5C0AA43B" w:rsidR="6A95963C" w:rsidRPr="007B35C6" w:rsidRDefault="6A95963C" w:rsidP="6A95963C">
            <w:r w:rsidRPr="007B35C6">
              <w:rPr>
                <w:sz w:val="16"/>
                <w:szCs w:val="16"/>
              </w:rPr>
              <w:t xml:space="preserve"> </w:t>
            </w:r>
          </w:p>
        </w:tc>
      </w:tr>
      <w:tr w:rsidR="6A95963C" w:rsidRPr="007B35C6" w14:paraId="3BE71E6A"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16C3CD0" w14:textId="72345168"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0476E3" w14:textId="390449C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0989D6" w14:textId="6AA2A4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8477420" w14:textId="6F221E8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701C88" w14:textId="6A74E53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A662D4" w14:textId="6B849B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616DB9" w14:textId="5400C6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7842D1" w14:textId="6F91EB84" w:rsidR="6A95963C" w:rsidRPr="007B35C6" w:rsidRDefault="6A95963C" w:rsidP="6A95963C">
            <w:r w:rsidRPr="007B35C6">
              <w:rPr>
                <w:sz w:val="16"/>
                <w:szCs w:val="16"/>
              </w:rPr>
              <w:t xml:space="preserve"> </w:t>
            </w:r>
          </w:p>
        </w:tc>
      </w:tr>
      <w:tr w:rsidR="6A95963C" w:rsidRPr="007B35C6" w14:paraId="6B830D3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E3F88E4" w14:textId="63909B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A2DBDC" w14:textId="29AA608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D9D61B" w14:textId="309F447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1A45E92" w14:textId="0D30D33A"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20D78F" w14:textId="68C6085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66157D" w14:textId="641015F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FBE2B1" w14:textId="7A056DA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283BEA" w14:textId="46FBFBAB" w:rsidR="6A95963C" w:rsidRPr="007B35C6" w:rsidRDefault="6A95963C" w:rsidP="6A95963C">
            <w:r w:rsidRPr="007B35C6">
              <w:rPr>
                <w:sz w:val="16"/>
                <w:szCs w:val="16"/>
              </w:rPr>
              <w:t xml:space="preserve"> </w:t>
            </w:r>
          </w:p>
        </w:tc>
      </w:tr>
      <w:tr w:rsidR="6A95963C" w:rsidRPr="007B35C6" w14:paraId="1CA8306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92CA2AF" w14:textId="0227FAD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671E39" w14:textId="4A423CA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93B410" w14:textId="2783E09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55CA573" w14:textId="1C220EE2"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CEF1E9" w14:textId="77C5AA2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5A00D0" w14:textId="3B8244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7465D6" w14:textId="397F1A54"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BBBE71" w14:textId="017CAD8B" w:rsidR="6A95963C" w:rsidRPr="007B35C6" w:rsidRDefault="6A95963C" w:rsidP="6A95963C">
            <w:r w:rsidRPr="007B35C6">
              <w:rPr>
                <w:sz w:val="16"/>
                <w:szCs w:val="16"/>
              </w:rPr>
              <w:t xml:space="preserve"> </w:t>
            </w:r>
          </w:p>
        </w:tc>
      </w:tr>
      <w:tr w:rsidR="6A95963C" w:rsidRPr="007B35C6" w14:paraId="514F292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33EAC5E" w14:textId="0A7FBAD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83B7A3" w14:textId="57E5CA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6BCAF4" w14:textId="360BE98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FB02990" w14:textId="66918A1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821AC9" w14:textId="6F41AD69"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716DA6" w14:textId="54BCA29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590722" w14:textId="075A8D6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04D407" w14:textId="5460590E" w:rsidR="6A95963C" w:rsidRPr="007B35C6" w:rsidRDefault="6A95963C" w:rsidP="6A95963C">
            <w:r w:rsidRPr="007B35C6">
              <w:rPr>
                <w:sz w:val="16"/>
                <w:szCs w:val="16"/>
              </w:rPr>
              <w:t xml:space="preserve"> </w:t>
            </w:r>
          </w:p>
        </w:tc>
      </w:tr>
      <w:tr w:rsidR="6A95963C" w:rsidRPr="007B35C6" w14:paraId="5849DB9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09D7565" w14:textId="0DA07CB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7643A9" w14:textId="59D98DB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2DA4A0" w14:textId="75D2D1B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23C8803" w14:textId="3497E59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8FBD43" w14:textId="28888705"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F7408B" w14:textId="6E11CFC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CEFCFB" w14:textId="5C82C61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C74F68" w14:textId="53A2AE7A" w:rsidR="6A95963C" w:rsidRPr="007B35C6" w:rsidRDefault="6A95963C" w:rsidP="6A95963C">
            <w:r w:rsidRPr="007B35C6">
              <w:rPr>
                <w:sz w:val="16"/>
                <w:szCs w:val="16"/>
              </w:rPr>
              <w:t xml:space="preserve"> </w:t>
            </w:r>
          </w:p>
        </w:tc>
      </w:tr>
      <w:tr w:rsidR="6A95963C" w:rsidRPr="007B35C6" w14:paraId="577658C4"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8BDC1FC" w14:textId="7F2B615A"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7188E2" w14:textId="430E1B1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F5E8BC" w14:textId="7F84FA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B856423" w14:textId="75CFCACD"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09E30D" w14:textId="0AE2765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864E2A" w14:textId="3C71001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7CD1E7" w14:textId="4DD5863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B162AB" w14:textId="58701C46" w:rsidR="6A95963C" w:rsidRPr="007B35C6" w:rsidRDefault="6A95963C" w:rsidP="6A95963C">
            <w:r w:rsidRPr="007B35C6">
              <w:rPr>
                <w:sz w:val="16"/>
                <w:szCs w:val="16"/>
              </w:rPr>
              <w:t xml:space="preserve"> </w:t>
            </w:r>
          </w:p>
        </w:tc>
      </w:tr>
      <w:tr w:rsidR="6A95963C" w:rsidRPr="007B35C6" w14:paraId="1A7AFE3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90C454" w14:textId="0DD2DA6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DA2B61" w14:textId="07DD214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3F7862" w14:textId="5EFD6B4A"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77A6E78" w14:textId="34F1950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2408AD" w14:textId="21088810"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F11523" w14:textId="140E6B1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3A44B4" w14:textId="66BA66E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FB57A4" w14:textId="00F88BBF" w:rsidR="6A95963C" w:rsidRPr="007B35C6" w:rsidRDefault="6A95963C" w:rsidP="6A95963C">
            <w:r w:rsidRPr="007B35C6">
              <w:rPr>
                <w:sz w:val="16"/>
                <w:szCs w:val="16"/>
              </w:rPr>
              <w:t xml:space="preserve"> </w:t>
            </w:r>
          </w:p>
        </w:tc>
      </w:tr>
    </w:tbl>
    <w:p w14:paraId="1E45B083" w14:textId="55C1DC87" w:rsidR="6A95963C" w:rsidRPr="007B35C6" w:rsidRDefault="6A95963C"/>
    <w:p w14:paraId="739C2755" w14:textId="2054206C" w:rsidR="17656321" w:rsidRPr="007B35C6" w:rsidRDefault="17656321"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079B80ED" w14:textId="4D59258B" w:rsidR="17656321" w:rsidRPr="007B35C6" w:rsidRDefault="17656321" w:rsidP="0057317B">
      <w:pPr>
        <w:pStyle w:val="ListParagraph"/>
        <w:numPr>
          <w:ilvl w:val="0"/>
          <w:numId w:val="15"/>
        </w:numPr>
        <w:jc w:val="both"/>
        <w:rPr>
          <w:i/>
          <w:iCs/>
          <w:sz w:val="20"/>
          <w:szCs w:val="20"/>
        </w:rPr>
      </w:pPr>
      <w:r w:rsidRPr="007B35C6">
        <w:rPr>
          <w:i/>
          <w:iCs/>
          <w:sz w:val="20"/>
          <w:szCs w:val="20"/>
        </w:rPr>
        <w:t xml:space="preserve">Area yang diberi blok hitam tidak perlu diisi.  </w:t>
      </w:r>
    </w:p>
    <w:p w14:paraId="10B2D92B" w14:textId="0C996384" w:rsidR="17656321" w:rsidRPr="007B35C6" w:rsidRDefault="17656321" w:rsidP="0057317B">
      <w:pPr>
        <w:pStyle w:val="ListParagraph"/>
        <w:numPr>
          <w:ilvl w:val="0"/>
          <w:numId w:val="15"/>
        </w:numPr>
        <w:jc w:val="both"/>
        <w:rPr>
          <w:i/>
          <w:iCs/>
          <w:sz w:val="20"/>
          <w:szCs w:val="20"/>
        </w:rPr>
      </w:pPr>
      <w:r w:rsidRPr="007B35C6">
        <w:rPr>
          <w:i/>
          <w:iCs/>
          <w:sz w:val="20"/>
          <w:szCs w:val="20"/>
        </w:rPr>
        <w:t>alam kolom (2) setelah baris "dalam negeri" dan "luar negeri" diisi dengan nama reasuradur.</w:t>
      </w:r>
    </w:p>
    <w:p w14:paraId="7BC55A8F" w14:textId="46A7527C" w:rsidR="17656321" w:rsidRPr="007B35C6" w:rsidRDefault="17656321" w:rsidP="0057317B">
      <w:pPr>
        <w:pStyle w:val="ListParagraph"/>
        <w:numPr>
          <w:ilvl w:val="0"/>
          <w:numId w:val="15"/>
        </w:numPr>
        <w:jc w:val="both"/>
        <w:rPr>
          <w:i/>
          <w:iCs/>
          <w:sz w:val="20"/>
          <w:szCs w:val="20"/>
        </w:rPr>
      </w:pPr>
      <w:r w:rsidRPr="007B35C6">
        <w:rPr>
          <w:i/>
          <w:iCs/>
          <w:sz w:val="20"/>
          <w:szCs w:val="20"/>
        </w:rPr>
        <w:t>Kolom (3) diisi rating reasuradur dari perusahaan pemeringkat yang diakui secara internasional. Dalam hal rating reasuradur diterbitkan oleh lebih dari perusahaan pemeringkat, peringkat yang digunakan adalah peringkat yang paling rendah.</w:t>
      </w:r>
    </w:p>
    <w:p w14:paraId="5E0EA12C" w14:textId="69DBD0F6" w:rsidR="17656321" w:rsidRPr="007B35C6" w:rsidRDefault="17656321" w:rsidP="0057317B">
      <w:pPr>
        <w:pStyle w:val="ListParagraph"/>
        <w:numPr>
          <w:ilvl w:val="0"/>
          <w:numId w:val="15"/>
        </w:numPr>
        <w:jc w:val="both"/>
        <w:rPr>
          <w:i/>
          <w:iCs/>
          <w:sz w:val="20"/>
          <w:szCs w:val="20"/>
        </w:rPr>
      </w:pPr>
      <w:r w:rsidRPr="007B35C6">
        <w:rPr>
          <w:i/>
          <w:iCs/>
          <w:sz w:val="20"/>
          <w:szCs w:val="20"/>
        </w:rPr>
        <w:t>Kolom (5) disajikan dalam bilangan bulat penuh.</w:t>
      </w:r>
    </w:p>
    <w:p w14:paraId="3222ADBD" w14:textId="0FA5643E" w:rsidR="17656321" w:rsidRPr="007B35C6" w:rsidRDefault="17656321" w:rsidP="0057317B">
      <w:pPr>
        <w:pStyle w:val="ListParagraph"/>
        <w:numPr>
          <w:ilvl w:val="0"/>
          <w:numId w:val="15"/>
        </w:numPr>
        <w:jc w:val="both"/>
        <w:rPr>
          <w:i/>
          <w:iCs/>
          <w:sz w:val="20"/>
          <w:szCs w:val="20"/>
        </w:rPr>
      </w:pPr>
      <w:r w:rsidRPr="007B35C6">
        <w:rPr>
          <w:i/>
          <w:iCs/>
          <w:sz w:val="20"/>
          <w:szCs w:val="20"/>
        </w:rPr>
        <w:t>Kolom (7) diisi uang pertanggungan dikurangi uang pertanggungan yang direasuransikan.</w:t>
      </w:r>
    </w:p>
    <w:p w14:paraId="59A47B56" w14:textId="0B481A3E" w:rsidR="17656321" w:rsidRPr="007B35C6" w:rsidRDefault="17656321" w:rsidP="0057317B">
      <w:pPr>
        <w:pStyle w:val="ListParagraph"/>
        <w:numPr>
          <w:ilvl w:val="0"/>
          <w:numId w:val="15"/>
        </w:numPr>
        <w:jc w:val="both"/>
        <w:rPr>
          <w:i/>
          <w:iCs/>
          <w:sz w:val="20"/>
          <w:szCs w:val="20"/>
        </w:rPr>
      </w:pPr>
      <w:r w:rsidRPr="007B35C6">
        <w:rPr>
          <w:i/>
          <w:iCs/>
          <w:sz w:val="20"/>
          <w:szCs w:val="20"/>
        </w:rPr>
        <w:t>Kolom (15) diisi premi bruto dikurangi premi reasuransi</w:t>
      </w:r>
    </w:p>
    <w:p w14:paraId="5E600E2E" w14:textId="6C9BCE08" w:rsidR="6A95963C" w:rsidRPr="007B35C6" w:rsidRDefault="6A95963C" w:rsidP="6A95963C">
      <w:pPr>
        <w:spacing w:before="19" w:line="360" w:lineRule="auto"/>
        <w:jc w:val="both"/>
        <w:rPr>
          <w:sz w:val="20"/>
          <w:szCs w:val="20"/>
        </w:rPr>
      </w:pPr>
    </w:p>
    <w:p w14:paraId="1D8C74B5" w14:textId="08E2B07D" w:rsidR="6A95963C" w:rsidRPr="007B35C6" w:rsidRDefault="6A95963C">
      <w:r w:rsidRPr="007B35C6">
        <w:br w:type="page"/>
      </w:r>
    </w:p>
    <w:p w14:paraId="05D76D76" w14:textId="1FED2A6C" w:rsidR="2A0CE1DC" w:rsidRPr="007B35C6" w:rsidRDefault="2A0CE1DC" w:rsidP="6A95963C">
      <w:pPr>
        <w:spacing w:line="360" w:lineRule="auto"/>
        <w:jc w:val="center"/>
      </w:pPr>
      <w:r w:rsidRPr="007B35C6">
        <w:rPr>
          <w:b/>
          <w:bCs/>
          <w:sz w:val="24"/>
          <w:szCs w:val="24"/>
        </w:rPr>
        <w:lastRenderedPageBreak/>
        <w:t>LAPORAN PROGRAM REASURANSI OTOMATIS</w:t>
      </w:r>
    </w:p>
    <w:p w14:paraId="63E34D9B" w14:textId="471907D4" w:rsidR="2A0CE1DC" w:rsidRPr="007B35C6" w:rsidRDefault="2A0CE1DC" w:rsidP="6A95963C">
      <w:pPr>
        <w:spacing w:line="360" w:lineRule="auto"/>
        <w:jc w:val="center"/>
      </w:pPr>
      <w:r w:rsidRPr="007B35C6">
        <w:rPr>
          <w:b/>
          <w:bCs/>
          <w:sz w:val="24"/>
          <w:szCs w:val="24"/>
        </w:rPr>
        <w:t>TAHUN 20..</w:t>
      </w:r>
    </w:p>
    <w:p w14:paraId="156A1811" w14:textId="5FD9627E" w:rsidR="6A95963C" w:rsidRPr="007B35C6" w:rsidRDefault="6A95963C" w:rsidP="6A95963C">
      <w:pPr>
        <w:spacing w:line="360" w:lineRule="auto"/>
        <w:jc w:val="center"/>
        <w:rPr>
          <w:b/>
          <w:bCs/>
          <w:sz w:val="24"/>
          <w:szCs w:val="24"/>
        </w:rPr>
      </w:pPr>
    </w:p>
    <w:p w14:paraId="79E5AC34" w14:textId="6804641E" w:rsidR="2A0CE1DC" w:rsidRPr="007B35C6" w:rsidRDefault="2A0CE1DC" w:rsidP="6A95963C">
      <w:pPr>
        <w:spacing w:line="360" w:lineRule="auto"/>
        <w:rPr>
          <w:sz w:val="24"/>
          <w:szCs w:val="24"/>
        </w:rPr>
      </w:pPr>
      <w:r w:rsidRPr="007B35C6">
        <w:rPr>
          <w:sz w:val="24"/>
          <w:szCs w:val="24"/>
        </w:rPr>
        <w:t>Lini Usaha Asuransi: A-7 Anuitas Umum</w:t>
      </w:r>
    </w:p>
    <w:p w14:paraId="4A38E716" w14:textId="33A0CC86" w:rsidR="4D4ABCA4" w:rsidRPr="007B35C6" w:rsidRDefault="4D4ABCA4" w:rsidP="6A95963C">
      <w:pPr>
        <w:pStyle w:val="ListParagraph"/>
        <w:spacing w:line="360" w:lineRule="auto"/>
        <w:ind w:left="990" w:hanging="630"/>
        <w:jc w:val="right"/>
        <w:rPr>
          <w:sz w:val="20"/>
          <w:szCs w:val="20"/>
        </w:rPr>
      </w:pPr>
      <w:r w:rsidRPr="007B35C6">
        <w:rPr>
          <w:sz w:val="20"/>
          <w:szCs w:val="20"/>
        </w:rPr>
        <w:t>(dalam jutaan rupiah)</w:t>
      </w:r>
    </w:p>
    <w:tbl>
      <w:tblPr>
        <w:tblW w:w="0" w:type="auto"/>
        <w:tblInd w:w="-435" w:type="dxa"/>
        <w:tblLook w:val="04A0" w:firstRow="1" w:lastRow="0" w:firstColumn="1" w:lastColumn="0" w:noHBand="0" w:noVBand="1"/>
      </w:tblPr>
      <w:tblGrid>
        <w:gridCol w:w="391"/>
        <w:gridCol w:w="999"/>
        <w:gridCol w:w="639"/>
        <w:gridCol w:w="676"/>
        <w:gridCol w:w="726"/>
        <w:gridCol w:w="547"/>
        <w:gridCol w:w="707"/>
        <w:gridCol w:w="609"/>
        <w:gridCol w:w="745"/>
        <w:gridCol w:w="536"/>
        <w:gridCol w:w="566"/>
        <w:gridCol w:w="609"/>
        <w:gridCol w:w="745"/>
        <w:gridCol w:w="991"/>
      </w:tblGrid>
      <w:tr w:rsidR="6A95963C" w:rsidRPr="007B35C6" w14:paraId="1D2A7EC6" w14:textId="77777777" w:rsidTr="6A95963C">
        <w:trPr>
          <w:trHeight w:val="345"/>
        </w:trPr>
        <w:tc>
          <w:tcPr>
            <w:tcW w:w="58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4BEE624" w14:textId="27B30A1A" w:rsidR="6A95963C" w:rsidRPr="007B35C6" w:rsidRDefault="6A95963C" w:rsidP="6A95963C">
            <w:pPr>
              <w:jc w:val="center"/>
            </w:pPr>
            <w:r w:rsidRPr="007B35C6">
              <w:rPr>
                <w:sz w:val="16"/>
                <w:szCs w:val="16"/>
              </w:rPr>
              <w:t>No</w:t>
            </w:r>
          </w:p>
        </w:tc>
        <w:tc>
          <w:tcPr>
            <w:tcW w:w="1106"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4FAA36" w14:textId="4F85411B" w:rsidR="6A95963C" w:rsidRPr="007B35C6" w:rsidRDefault="6A95963C" w:rsidP="6A95963C">
            <w:pPr>
              <w:jc w:val="center"/>
            </w:pPr>
            <w:r w:rsidRPr="007B35C6">
              <w:rPr>
                <w:sz w:val="16"/>
                <w:szCs w:val="16"/>
              </w:rPr>
              <w:t>Ket</w:t>
            </w:r>
          </w:p>
        </w:tc>
        <w:tc>
          <w:tcPr>
            <w:tcW w:w="72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62BDB93" w14:textId="1C1AB70F"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ADDC699" w14:textId="5CF8328B"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BA69F72" w14:textId="631B4719" w:rsidR="6A95963C" w:rsidRPr="007B35C6" w:rsidRDefault="6A95963C" w:rsidP="6A95963C">
            <w:pPr>
              <w:jc w:val="center"/>
            </w:pPr>
            <w:r w:rsidRPr="007B35C6">
              <w:rPr>
                <w:sz w:val="16"/>
                <w:szCs w:val="16"/>
              </w:rPr>
              <w:t>Jumlah Polis</w:t>
            </w:r>
          </w:p>
        </w:tc>
        <w:tc>
          <w:tcPr>
            <w:tcW w:w="652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1755F9" w14:textId="16B46B78" w:rsidR="6A95963C" w:rsidRPr="007B35C6" w:rsidRDefault="6A95963C" w:rsidP="6A95963C">
            <w:pPr>
              <w:jc w:val="center"/>
            </w:pPr>
            <w:r w:rsidRPr="007B35C6">
              <w:rPr>
                <w:sz w:val="16"/>
                <w:szCs w:val="16"/>
              </w:rPr>
              <w:t>Uang Pertanggungan</w:t>
            </w:r>
          </w:p>
        </w:tc>
      </w:tr>
      <w:tr w:rsidR="6A95963C" w:rsidRPr="007B35C6" w14:paraId="798A55E9" w14:textId="77777777" w:rsidTr="6A95963C">
        <w:trPr>
          <w:trHeight w:val="315"/>
        </w:trPr>
        <w:tc>
          <w:tcPr>
            <w:tcW w:w="589" w:type="dxa"/>
            <w:vMerge/>
            <w:tcBorders>
              <w:left w:val="single" w:sz="0" w:space="0" w:color="auto"/>
              <w:right w:val="single" w:sz="0" w:space="0" w:color="auto"/>
            </w:tcBorders>
            <w:vAlign w:val="center"/>
          </w:tcPr>
          <w:p w14:paraId="74BF1FBC" w14:textId="77777777" w:rsidR="00FD7DED" w:rsidRPr="007B35C6" w:rsidRDefault="00FD7DED"/>
        </w:tc>
        <w:tc>
          <w:tcPr>
            <w:tcW w:w="1106" w:type="dxa"/>
            <w:vMerge/>
            <w:tcBorders>
              <w:left w:val="single" w:sz="0" w:space="0" w:color="auto"/>
              <w:right w:val="single" w:sz="0" w:space="0" w:color="auto"/>
            </w:tcBorders>
            <w:vAlign w:val="center"/>
          </w:tcPr>
          <w:p w14:paraId="64B60C1A" w14:textId="77777777" w:rsidR="00FD7DED" w:rsidRPr="007B35C6" w:rsidRDefault="00FD7DED"/>
        </w:tc>
        <w:tc>
          <w:tcPr>
            <w:tcW w:w="720" w:type="dxa"/>
            <w:vMerge/>
            <w:tcBorders>
              <w:left w:val="single" w:sz="0" w:space="0" w:color="auto"/>
              <w:right w:val="single" w:sz="0" w:space="0" w:color="auto"/>
            </w:tcBorders>
            <w:vAlign w:val="center"/>
          </w:tcPr>
          <w:p w14:paraId="20810A91" w14:textId="77777777" w:rsidR="00FD7DED" w:rsidRPr="007B35C6" w:rsidRDefault="00FD7DED"/>
        </w:tc>
        <w:tc>
          <w:tcPr>
            <w:tcW w:w="840" w:type="dxa"/>
            <w:vMerge/>
            <w:tcBorders>
              <w:left w:val="single" w:sz="0" w:space="0" w:color="auto"/>
              <w:right w:val="single" w:sz="0" w:space="0" w:color="auto"/>
            </w:tcBorders>
            <w:vAlign w:val="center"/>
          </w:tcPr>
          <w:p w14:paraId="2CF0AE68" w14:textId="77777777" w:rsidR="00FD7DED" w:rsidRPr="007B35C6" w:rsidRDefault="00FD7DED"/>
        </w:tc>
        <w:tc>
          <w:tcPr>
            <w:tcW w:w="855" w:type="dxa"/>
            <w:vMerge/>
            <w:tcBorders>
              <w:left w:val="single" w:sz="0" w:space="0" w:color="auto"/>
              <w:right w:val="single" w:sz="0" w:space="0" w:color="auto"/>
            </w:tcBorders>
            <w:vAlign w:val="center"/>
          </w:tcPr>
          <w:p w14:paraId="7322ABB7" w14:textId="77777777" w:rsidR="00FD7DED" w:rsidRPr="007B35C6" w:rsidRDefault="00FD7DED"/>
        </w:tc>
        <w:tc>
          <w:tcPr>
            <w:tcW w:w="649"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781AE6AE" w14:textId="6A79A3FC" w:rsidR="6A95963C" w:rsidRPr="007B35C6" w:rsidRDefault="6A95963C" w:rsidP="6A95963C">
            <w:pPr>
              <w:jc w:val="center"/>
            </w:pPr>
            <w:r w:rsidRPr="007B35C6">
              <w:rPr>
                <w:sz w:val="16"/>
                <w:szCs w:val="16"/>
              </w:rPr>
              <w:t>Total UP</w:t>
            </w:r>
          </w:p>
        </w:tc>
        <w:tc>
          <w:tcPr>
            <w:tcW w:w="911"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05B26CC8" w14:textId="57D2EAE4" w:rsidR="6A95963C" w:rsidRPr="007B35C6" w:rsidRDefault="6A95963C" w:rsidP="6A95963C">
            <w:pPr>
              <w:jc w:val="center"/>
            </w:pPr>
            <w:r w:rsidRPr="007B35C6">
              <w:rPr>
                <w:sz w:val="16"/>
                <w:szCs w:val="16"/>
              </w:rPr>
              <w:t>Retensi Sendiri</w:t>
            </w:r>
          </w:p>
        </w:tc>
        <w:tc>
          <w:tcPr>
            <w:tcW w:w="2910"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3042CC4A" w14:textId="6B362DE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055" w:type="dxa"/>
            <w:gridSpan w:val="3"/>
            <w:tcBorders>
              <w:top w:val="nil"/>
              <w:left w:val="nil"/>
              <w:bottom w:val="single" w:sz="12" w:space="0" w:color="000000" w:themeColor="text1"/>
              <w:right w:val="single" w:sz="8" w:space="0" w:color="auto"/>
            </w:tcBorders>
            <w:tcMar>
              <w:left w:w="108" w:type="dxa"/>
              <w:right w:w="108" w:type="dxa"/>
            </w:tcMar>
            <w:vAlign w:val="bottom"/>
          </w:tcPr>
          <w:p w14:paraId="46937AF0" w14:textId="561F3144" w:rsidR="6A95963C" w:rsidRPr="007B35C6" w:rsidRDefault="6A95963C" w:rsidP="6A95963C">
            <w:pPr>
              <w:jc w:val="center"/>
            </w:pPr>
            <w:r w:rsidRPr="007B35C6">
              <w:rPr>
                <w:sz w:val="16"/>
                <w:szCs w:val="16"/>
              </w:rPr>
              <w:t>Reasuransi Fakultatif</w:t>
            </w:r>
          </w:p>
        </w:tc>
      </w:tr>
      <w:tr w:rsidR="6A95963C" w:rsidRPr="007B35C6" w14:paraId="055871BA" w14:textId="77777777" w:rsidTr="6A95963C">
        <w:trPr>
          <w:trHeight w:val="315"/>
        </w:trPr>
        <w:tc>
          <w:tcPr>
            <w:tcW w:w="589" w:type="dxa"/>
            <w:vMerge/>
            <w:tcBorders>
              <w:left w:val="single" w:sz="0" w:space="0" w:color="auto"/>
              <w:right w:val="single" w:sz="0" w:space="0" w:color="auto"/>
            </w:tcBorders>
            <w:vAlign w:val="center"/>
          </w:tcPr>
          <w:p w14:paraId="55E455E1" w14:textId="77777777" w:rsidR="00FD7DED" w:rsidRPr="007B35C6" w:rsidRDefault="00FD7DED"/>
        </w:tc>
        <w:tc>
          <w:tcPr>
            <w:tcW w:w="1106" w:type="dxa"/>
            <w:vMerge/>
            <w:tcBorders>
              <w:left w:val="single" w:sz="0" w:space="0" w:color="auto"/>
              <w:right w:val="single" w:sz="0" w:space="0" w:color="auto"/>
            </w:tcBorders>
            <w:vAlign w:val="center"/>
          </w:tcPr>
          <w:p w14:paraId="56119A95" w14:textId="77777777" w:rsidR="00FD7DED" w:rsidRPr="007B35C6" w:rsidRDefault="00FD7DED"/>
        </w:tc>
        <w:tc>
          <w:tcPr>
            <w:tcW w:w="720" w:type="dxa"/>
            <w:vMerge/>
            <w:tcBorders>
              <w:left w:val="single" w:sz="0" w:space="0" w:color="auto"/>
              <w:right w:val="single" w:sz="0" w:space="0" w:color="auto"/>
            </w:tcBorders>
            <w:vAlign w:val="center"/>
          </w:tcPr>
          <w:p w14:paraId="7EB4E4DC" w14:textId="77777777" w:rsidR="00FD7DED" w:rsidRPr="007B35C6" w:rsidRDefault="00FD7DED"/>
        </w:tc>
        <w:tc>
          <w:tcPr>
            <w:tcW w:w="840" w:type="dxa"/>
            <w:vMerge/>
            <w:tcBorders>
              <w:left w:val="single" w:sz="0" w:space="0" w:color="auto"/>
              <w:right w:val="single" w:sz="0" w:space="0" w:color="auto"/>
            </w:tcBorders>
            <w:vAlign w:val="center"/>
          </w:tcPr>
          <w:p w14:paraId="2B82A9A9" w14:textId="77777777" w:rsidR="00FD7DED" w:rsidRPr="007B35C6" w:rsidRDefault="00FD7DED"/>
        </w:tc>
        <w:tc>
          <w:tcPr>
            <w:tcW w:w="855" w:type="dxa"/>
            <w:vMerge/>
            <w:tcBorders>
              <w:left w:val="single" w:sz="0" w:space="0" w:color="auto"/>
              <w:right w:val="single" w:sz="0" w:space="0" w:color="auto"/>
            </w:tcBorders>
            <w:vAlign w:val="center"/>
          </w:tcPr>
          <w:p w14:paraId="2312DF11" w14:textId="77777777" w:rsidR="00FD7DED" w:rsidRPr="007B35C6" w:rsidRDefault="00FD7DED"/>
        </w:tc>
        <w:tc>
          <w:tcPr>
            <w:tcW w:w="649" w:type="dxa"/>
            <w:vMerge/>
            <w:tcBorders>
              <w:left w:val="nil"/>
              <w:right w:val="single" w:sz="0" w:space="0" w:color="auto"/>
            </w:tcBorders>
            <w:vAlign w:val="center"/>
          </w:tcPr>
          <w:p w14:paraId="503F2890" w14:textId="77777777" w:rsidR="00FD7DED" w:rsidRPr="007B35C6" w:rsidRDefault="00FD7DED"/>
        </w:tc>
        <w:tc>
          <w:tcPr>
            <w:tcW w:w="911" w:type="dxa"/>
            <w:vMerge/>
            <w:tcBorders>
              <w:left w:val="single" w:sz="0" w:space="0" w:color="auto"/>
              <w:right w:val="single" w:sz="0" w:space="0" w:color="auto"/>
            </w:tcBorders>
            <w:vAlign w:val="center"/>
          </w:tcPr>
          <w:p w14:paraId="3605C9CE"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604C1731" w14:textId="33D453A3" w:rsidR="6A95963C" w:rsidRPr="007B35C6" w:rsidRDefault="6A95963C" w:rsidP="6A95963C">
            <w:pPr>
              <w:jc w:val="center"/>
            </w:pPr>
            <w:r w:rsidRPr="007B35C6">
              <w:rPr>
                <w:sz w:val="16"/>
                <w:szCs w:val="16"/>
              </w:rPr>
              <w:t>Proposional</w:t>
            </w:r>
          </w:p>
        </w:tc>
        <w:tc>
          <w:tcPr>
            <w:tcW w:w="1350" w:type="dxa"/>
            <w:gridSpan w:val="2"/>
            <w:tcBorders>
              <w:top w:val="nil"/>
              <w:left w:val="nil"/>
              <w:bottom w:val="single" w:sz="8" w:space="0" w:color="auto"/>
              <w:right w:val="single" w:sz="12" w:space="0" w:color="000000" w:themeColor="text1"/>
            </w:tcBorders>
            <w:tcMar>
              <w:left w:w="108" w:type="dxa"/>
              <w:right w:w="108" w:type="dxa"/>
            </w:tcMar>
            <w:vAlign w:val="bottom"/>
          </w:tcPr>
          <w:p w14:paraId="31DAF507" w14:textId="2EB250E7" w:rsidR="6A95963C" w:rsidRPr="007B35C6" w:rsidRDefault="6A95963C" w:rsidP="6A95963C">
            <w:pPr>
              <w:jc w:val="center"/>
            </w:pPr>
            <w:r w:rsidRPr="007B35C6">
              <w:rPr>
                <w:sz w:val="16"/>
                <w:szCs w:val="16"/>
              </w:rPr>
              <w:t>Non-Proposional</w:t>
            </w:r>
          </w:p>
        </w:tc>
        <w:tc>
          <w:tcPr>
            <w:tcW w:w="1309"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616B9728" w14:textId="7C6C0048" w:rsidR="6A95963C" w:rsidRPr="007B35C6" w:rsidRDefault="6A95963C" w:rsidP="6A95963C">
            <w:pPr>
              <w:jc w:val="center"/>
            </w:pPr>
            <w:r w:rsidRPr="007B35C6">
              <w:rPr>
                <w:sz w:val="16"/>
                <w:szCs w:val="16"/>
              </w:rPr>
              <w:t>Proposional</w:t>
            </w:r>
          </w:p>
        </w:tc>
        <w:tc>
          <w:tcPr>
            <w:tcW w:w="746"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6B5057C7" w14:textId="61A11423" w:rsidR="6A95963C" w:rsidRPr="007B35C6" w:rsidRDefault="6A95963C" w:rsidP="6A95963C">
            <w:pPr>
              <w:jc w:val="center"/>
            </w:pPr>
            <w:r w:rsidRPr="007B35C6">
              <w:rPr>
                <w:sz w:val="16"/>
                <w:szCs w:val="16"/>
              </w:rPr>
              <w:t>Non-Proposional</w:t>
            </w:r>
          </w:p>
        </w:tc>
      </w:tr>
      <w:tr w:rsidR="6A95963C" w:rsidRPr="007B35C6" w14:paraId="6B522342" w14:textId="77777777" w:rsidTr="6A95963C">
        <w:trPr>
          <w:trHeight w:val="315"/>
        </w:trPr>
        <w:tc>
          <w:tcPr>
            <w:tcW w:w="589" w:type="dxa"/>
            <w:vMerge/>
            <w:tcBorders>
              <w:left w:val="single" w:sz="0" w:space="0" w:color="auto"/>
              <w:bottom w:val="single" w:sz="0" w:space="0" w:color="auto"/>
              <w:right w:val="single" w:sz="0" w:space="0" w:color="auto"/>
            </w:tcBorders>
            <w:vAlign w:val="center"/>
          </w:tcPr>
          <w:p w14:paraId="23AFFEA6" w14:textId="77777777" w:rsidR="00FD7DED" w:rsidRPr="007B35C6" w:rsidRDefault="00FD7DED"/>
        </w:tc>
        <w:tc>
          <w:tcPr>
            <w:tcW w:w="1106" w:type="dxa"/>
            <w:vMerge/>
            <w:tcBorders>
              <w:left w:val="single" w:sz="0" w:space="0" w:color="auto"/>
              <w:bottom w:val="single" w:sz="0" w:space="0" w:color="auto"/>
              <w:right w:val="single" w:sz="0" w:space="0" w:color="auto"/>
            </w:tcBorders>
            <w:vAlign w:val="center"/>
          </w:tcPr>
          <w:p w14:paraId="2760695B" w14:textId="77777777" w:rsidR="00FD7DED" w:rsidRPr="007B35C6" w:rsidRDefault="00FD7DED"/>
        </w:tc>
        <w:tc>
          <w:tcPr>
            <w:tcW w:w="720" w:type="dxa"/>
            <w:vMerge/>
            <w:tcBorders>
              <w:left w:val="single" w:sz="0" w:space="0" w:color="auto"/>
              <w:bottom w:val="single" w:sz="0" w:space="0" w:color="auto"/>
              <w:right w:val="single" w:sz="0" w:space="0" w:color="auto"/>
            </w:tcBorders>
            <w:vAlign w:val="center"/>
          </w:tcPr>
          <w:p w14:paraId="603CA24D"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77748641"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40C72541" w14:textId="77777777" w:rsidR="00FD7DED" w:rsidRPr="007B35C6" w:rsidRDefault="00FD7DED"/>
        </w:tc>
        <w:tc>
          <w:tcPr>
            <w:tcW w:w="649" w:type="dxa"/>
            <w:vMerge/>
            <w:tcBorders>
              <w:left w:val="nil"/>
              <w:bottom w:val="single" w:sz="0" w:space="0" w:color="auto"/>
              <w:right w:val="single" w:sz="0" w:space="0" w:color="auto"/>
            </w:tcBorders>
            <w:vAlign w:val="center"/>
          </w:tcPr>
          <w:p w14:paraId="0DB9538E" w14:textId="77777777" w:rsidR="00FD7DED" w:rsidRPr="007B35C6" w:rsidRDefault="00FD7DED"/>
        </w:tc>
        <w:tc>
          <w:tcPr>
            <w:tcW w:w="911" w:type="dxa"/>
            <w:vMerge/>
            <w:tcBorders>
              <w:left w:val="single" w:sz="0" w:space="0" w:color="auto"/>
              <w:bottom w:val="single" w:sz="0" w:space="0" w:color="auto"/>
              <w:right w:val="single" w:sz="0" w:space="0" w:color="auto"/>
            </w:tcBorders>
            <w:vAlign w:val="center"/>
          </w:tcPr>
          <w:p w14:paraId="39EF880D"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7DB80763" w14:textId="6FEB5B5E"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162EA001" w14:textId="35B79E65"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52870B5C" w14:textId="07D0A0CF" w:rsidR="6A95963C" w:rsidRPr="007B35C6" w:rsidRDefault="6A95963C" w:rsidP="6A95963C">
            <w:pPr>
              <w:jc w:val="center"/>
            </w:pPr>
            <w:r w:rsidRPr="007B35C6">
              <w:rPr>
                <w:sz w:val="16"/>
                <w:szCs w:val="16"/>
              </w:rPr>
              <w:t>Cath X/L</w:t>
            </w:r>
          </w:p>
        </w:tc>
        <w:tc>
          <w:tcPr>
            <w:tcW w:w="66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1544BB59" w14:textId="25E58083" w:rsidR="6A95963C" w:rsidRPr="007B35C6" w:rsidRDefault="6A95963C" w:rsidP="6A95963C">
            <w:pPr>
              <w:jc w:val="center"/>
            </w:pPr>
            <w:r w:rsidRPr="007B35C6">
              <w:rPr>
                <w:sz w:val="16"/>
                <w:szCs w:val="16"/>
              </w:rPr>
              <w:t>Work X/L</w:t>
            </w:r>
          </w:p>
        </w:tc>
        <w:tc>
          <w:tcPr>
            <w:tcW w:w="7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20E797A" w14:textId="39F4F0BC" w:rsidR="6A95963C" w:rsidRPr="007B35C6" w:rsidRDefault="6A95963C" w:rsidP="6A95963C">
            <w:pPr>
              <w:jc w:val="center"/>
            </w:pPr>
            <w:r w:rsidRPr="007B35C6">
              <w:rPr>
                <w:i/>
                <w:iCs/>
                <w:sz w:val="16"/>
                <w:szCs w:val="16"/>
              </w:rPr>
              <w:t>Quota Share</w:t>
            </w:r>
          </w:p>
        </w:tc>
        <w:tc>
          <w:tcPr>
            <w:tcW w:w="5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5BDC2DF8" w14:textId="54AE6D64" w:rsidR="6A95963C" w:rsidRPr="007B35C6" w:rsidRDefault="6A95963C" w:rsidP="6A95963C">
            <w:pPr>
              <w:jc w:val="center"/>
            </w:pPr>
            <w:r w:rsidRPr="007B35C6">
              <w:rPr>
                <w:sz w:val="16"/>
                <w:szCs w:val="16"/>
              </w:rPr>
              <w:t>Surplus</w:t>
            </w:r>
          </w:p>
        </w:tc>
        <w:tc>
          <w:tcPr>
            <w:tcW w:w="746" w:type="dxa"/>
            <w:vMerge/>
            <w:tcBorders>
              <w:top w:val="single" w:sz="12" w:space="0" w:color="000000" w:themeColor="text1"/>
              <w:left w:val="nil"/>
              <w:bottom w:val="single" w:sz="12" w:space="0" w:color="000000" w:themeColor="text1"/>
              <w:right w:val="single" w:sz="12" w:space="0" w:color="000000" w:themeColor="text1"/>
            </w:tcBorders>
            <w:vAlign w:val="center"/>
          </w:tcPr>
          <w:p w14:paraId="1E96D1DF" w14:textId="77777777" w:rsidR="00FD7DED" w:rsidRPr="007B35C6" w:rsidRDefault="00FD7DED"/>
        </w:tc>
      </w:tr>
      <w:tr w:rsidR="6A95963C" w:rsidRPr="007B35C6" w14:paraId="429DBF36" w14:textId="77777777" w:rsidTr="6A95963C">
        <w:trPr>
          <w:trHeight w:val="315"/>
        </w:trPr>
        <w:tc>
          <w:tcPr>
            <w:tcW w:w="589" w:type="dxa"/>
            <w:tcBorders>
              <w:top w:val="nil"/>
              <w:left w:val="single" w:sz="8" w:space="0" w:color="auto"/>
              <w:bottom w:val="single" w:sz="8" w:space="0" w:color="auto"/>
              <w:right w:val="nil"/>
            </w:tcBorders>
            <w:tcMar>
              <w:left w:w="108" w:type="dxa"/>
              <w:right w:w="108" w:type="dxa"/>
            </w:tcMar>
            <w:vAlign w:val="bottom"/>
          </w:tcPr>
          <w:p w14:paraId="13240B41" w14:textId="0D458FDA" w:rsidR="6A95963C" w:rsidRPr="007B35C6" w:rsidRDefault="6A95963C" w:rsidP="6A95963C">
            <w:pPr>
              <w:jc w:val="center"/>
            </w:pPr>
            <w:r w:rsidRPr="007B35C6">
              <w:rPr>
                <w:sz w:val="16"/>
                <w:szCs w:val="16"/>
              </w:rPr>
              <w:t>(1)</w:t>
            </w:r>
          </w:p>
        </w:tc>
        <w:tc>
          <w:tcPr>
            <w:tcW w:w="1106" w:type="dxa"/>
            <w:tcBorders>
              <w:top w:val="nil"/>
              <w:left w:val="single" w:sz="8" w:space="0" w:color="auto"/>
              <w:bottom w:val="single" w:sz="8" w:space="0" w:color="auto"/>
              <w:right w:val="single" w:sz="8" w:space="0" w:color="auto"/>
            </w:tcBorders>
            <w:tcMar>
              <w:left w:w="108" w:type="dxa"/>
              <w:right w:w="108" w:type="dxa"/>
            </w:tcMar>
            <w:vAlign w:val="bottom"/>
          </w:tcPr>
          <w:p w14:paraId="29F4D39E" w14:textId="0C63F5AE" w:rsidR="6A95963C" w:rsidRPr="007B35C6" w:rsidRDefault="6A95963C" w:rsidP="6A95963C">
            <w:pPr>
              <w:jc w:val="center"/>
            </w:pPr>
            <w:r w:rsidRPr="007B35C6">
              <w:rPr>
                <w:sz w:val="16"/>
                <w:szCs w:val="16"/>
              </w:rPr>
              <w:t>(2)</w:t>
            </w:r>
          </w:p>
        </w:tc>
        <w:tc>
          <w:tcPr>
            <w:tcW w:w="720" w:type="dxa"/>
            <w:tcBorders>
              <w:top w:val="nil"/>
              <w:left w:val="single" w:sz="8" w:space="0" w:color="auto"/>
              <w:bottom w:val="single" w:sz="8" w:space="0" w:color="auto"/>
              <w:right w:val="single" w:sz="8" w:space="0" w:color="auto"/>
            </w:tcBorders>
            <w:tcMar>
              <w:left w:w="108" w:type="dxa"/>
              <w:right w:w="108" w:type="dxa"/>
            </w:tcMar>
            <w:vAlign w:val="bottom"/>
          </w:tcPr>
          <w:p w14:paraId="59A00396" w14:textId="0D50E77C"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3FFC5F21" w14:textId="0B80884A"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5E0B92FE" w14:textId="40E2F53E" w:rsidR="6A95963C" w:rsidRPr="007B35C6" w:rsidRDefault="6A95963C" w:rsidP="6A95963C">
            <w:pPr>
              <w:jc w:val="center"/>
            </w:pPr>
            <w:r w:rsidRPr="007B35C6">
              <w:rPr>
                <w:sz w:val="16"/>
                <w:szCs w:val="16"/>
              </w:rPr>
              <w:t>(5)</w:t>
            </w:r>
          </w:p>
        </w:tc>
        <w:tc>
          <w:tcPr>
            <w:tcW w:w="649" w:type="dxa"/>
            <w:tcBorders>
              <w:top w:val="nil"/>
              <w:left w:val="single" w:sz="8" w:space="0" w:color="auto"/>
              <w:bottom w:val="single" w:sz="8" w:space="0" w:color="auto"/>
              <w:right w:val="single" w:sz="8" w:space="0" w:color="auto"/>
            </w:tcBorders>
            <w:tcMar>
              <w:left w:w="108" w:type="dxa"/>
              <w:right w:w="108" w:type="dxa"/>
            </w:tcMar>
            <w:vAlign w:val="bottom"/>
          </w:tcPr>
          <w:p w14:paraId="7F780004" w14:textId="7F48AF1B" w:rsidR="6A95963C" w:rsidRPr="007B35C6" w:rsidRDefault="6A95963C" w:rsidP="6A95963C">
            <w:pPr>
              <w:jc w:val="center"/>
            </w:pPr>
            <w:r w:rsidRPr="007B35C6">
              <w:rPr>
                <w:sz w:val="16"/>
                <w:szCs w:val="16"/>
              </w:rPr>
              <w:t>(6)</w:t>
            </w:r>
          </w:p>
        </w:tc>
        <w:tc>
          <w:tcPr>
            <w:tcW w:w="911" w:type="dxa"/>
            <w:tcBorders>
              <w:top w:val="nil"/>
              <w:left w:val="single" w:sz="8" w:space="0" w:color="auto"/>
              <w:bottom w:val="single" w:sz="8" w:space="0" w:color="auto"/>
              <w:right w:val="single" w:sz="8" w:space="0" w:color="auto"/>
            </w:tcBorders>
            <w:tcMar>
              <w:left w:w="108" w:type="dxa"/>
              <w:right w:w="108" w:type="dxa"/>
            </w:tcMar>
            <w:vAlign w:val="bottom"/>
          </w:tcPr>
          <w:p w14:paraId="1FAA9280" w14:textId="32317B52"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A12065" w14:textId="035A2C3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3AE146" w14:textId="2125D1C9"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247BFD" w14:textId="0D8E36AC" w:rsidR="6A95963C" w:rsidRPr="007B35C6" w:rsidRDefault="6A95963C" w:rsidP="6A95963C">
            <w:pPr>
              <w:jc w:val="center"/>
            </w:pPr>
            <w:r w:rsidRPr="007B35C6">
              <w:rPr>
                <w:sz w:val="16"/>
                <w:szCs w:val="16"/>
              </w:rPr>
              <w:t>(10)</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36F429" w14:textId="770D4B5A" w:rsidR="6A95963C" w:rsidRPr="007B35C6" w:rsidRDefault="6A95963C" w:rsidP="6A95963C">
            <w:pPr>
              <w:jc w:val="center"/>
            </w:pPr>
            <w:r w:rsidRPr="007B35C6">
              <w:rPr>
                <w:sz w:val="16"/>
                <w:szCs w:val="16"/>
              </w:rPr>
              <w:t>(11)</w:t>
            </w:r>
          </w:p>
        </w:tc>
        <w:tc>
          <w:tcPr>
            <w:tcW w:w="78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5B23D5B5" w14:textId="21A183B5" w:rsidR="6A95963C" w:rsidRPr="007B35C6" w:rsidRDefault="6A95963C" w:rsidP="6A95963C">
            <w:pPr>
              <w:jc w:val="center"/>
            </w:pPr>
            <w:r w:rsidRPr="007B35C6">
              <w:rPr>
                <w:sz w:val="16"/>
                <w:szCs w:val="16"/>
              </w:rPr>
              <w:t>(12)</w:t>
            </w:r>
          </w:p>
        </w:tc>
        <w:tc>
          <w:tcPr>
            <w:tcW w:w="529"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D687056" w14:textId="40FA1823" w:rsidR="6A95963C" w:rsidRPr="007B35C6" w:rsidRDefault="6A95963C" w:rsidP="6A95963C">
            <w:pPr>
              <w:jc w:val="center"/>
            </w:pPr>
            <w:r w:rsidRPr="007B35C6">
              <w:rPr>
                <w:sz w:val="16"/>
                <w:szCs w:val="16"/>
              </w:rPr>
              <w:t>(13)</w:t>
            </w:r>
          </w:p>
        </w:tc>
        <w:tc>
          <w:tcPr>
            <w:tcW w:w="746"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37F959A" w14:textId="791210C9" w:rsidR="6A95963C" w:rsidRPr="007B35C6" w:rsidRDefault="6A95963C" w:rsidP="6A95963C">
            <w:pPr>
              <w:jc w:val="center"/>
            </w:pPr>
            <w:r w:rsidRPr="007B35C6">
              <w:rPr>
                <w:sz w:val="16"/>
                <w:szCs w:val="16"/>
              </w:rPr>
              <w:t>(14)</w:t>
            </w:r>
          </w:p>
        </w:tc>
      </w:tr>
      <w:tr w:rsidR="6A95963C" w:rsidRPr="007B35C6" w14:paraId="5468F415"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bottom"/>
          </w:tcPr>
          <w:p w14:paraId="0C61A6CB" w14:textId="078E33E0" w:rsidR="6A95963C" w:rsidRPr="007B35C6" w:rsidRDefault="6A95963C" w:rsidP="6A95963C">
            <w:r w:rsidRPr="007B35C6">
              <w:rPr>
                <w:sz w:val="16"/>
                <w:szCs w:val="16"/>
              </w:rPr>
              <w:t xml:space="preserve"> </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8A2207" w14:textId="20E474E3"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tcMar>
              <w:left w:w="108" w:type="dxa"/>
              <w:right w:w="108" w:type="dxa"/>
            </w:tcMar>
            <w:vAlign w:val="bottom"/>
          </w:tcPr>
          <w:p w14:paraId="216DA56E" w14:textId="763196C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43C470D" w14:textId="4630065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A3B361" w14:textId="6A1315A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6482E9" w14:textId="446B192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10925F" w14:textId="443ABE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53CE01" w14:textId="61AEF47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E16809" w14:textId="2D90559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4229D0" w14:textId="04DDCE76"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C43B49" w14:textId="473D0D29"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A0F247" w14:textId="1981DF3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79198A" w14:textId="2740788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9DC46E" w14:textId="5D5ABA85" w:rsidR="6A95963C" w:rsidRPr="007B35C6" w:rsidRDefault="6A95963C" w:rsidP="6A95963C">
            <w:r w:rsidRPr="007B35C6">
              <w:rPr>
                <w:sz w:val="16"/>
                <w:szCs w:val="16"/>
              </w:rPr>
              <w:t xml:space="preserve"> </w:t>
            </w:r>
          </w:p>
        </w:tc>
      </w:tr>
      <w:tr w:rsidR="6A95963C" w:rsidRPr="007B35C6" w14:paraId="1B53637B"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89E666D" w14:textId="413CD226" w:rsidR="6A95963C" w:rsidRPr="007B35C6" w:rsidRDefault="6A95963C" w:rsidP="6A95963C">
            <w:pPr>
              <w:jc w:val="center"/>
            </w:pPr>
            <w:r w:rsidRPr="007B35C6">
              <w:rPr>
                <w:sz w:val="16"/>
                <w:szCs w:val="16"/>
              </w:rPr>
              <w:t>A</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AE0C9D" w14:textId="181A57B8" w:rsidR="6A95963C" w:rsidRPr="007B35C6" w:rsidRDefault="6A95963C" w:rsidP="6A95963C">
            <w:r w:rsidRPr="007B35C6">
              <w:rPr>
                <w:sz w:val="16"/>
                <w:szCs w:val="16"/>
              </w:rPr>
              <w:t xml:space="preserve">Retensi Sendiri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8CF9D82" w14:textId="1E0BE67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0B5B312" w14:textId="0E046FF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AF22F7" w14:textId="1EF0F8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1F4ABE" w14:textId="1184896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42FCDD" w14:textId="313AA9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39DA7EF" w14:textId="0B3BC4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FF52954" w14:textId="428F8D5D"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F04B1D4" w14:textId="44D3991D" w:rsidR="6A95963C" w:rsidRPr="007B35C6" w:rsidRDefault="6A95963C" w:rsidP="6A95963C">
            <w:r w:rsidRPr="007B35C6">
              <w:rPr>
                <w:color w:val="FFFFFF" w:themeColor="background1"/>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B8BB4BF" w14:textId="55F3C7FA" w:rsidR="6A95963C" w:rsidRPr="007B35C6" w:rsidRDefault="6A95963C" w:rsidP="6A95963C">
            <w:r w:rsidRPr="007B35C6">
              <w:rPr>
                <w:color w:val="FFFFFF" w:themeColor="background1"/>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2F7A69C" w14:textId="435D974F" w:rsidR="6A95963C" w:rsidRPr="007B35C6" w:rsidRDefault="6A95963C" w:rsidP="6A95963C">
            <w:r w:rsidRPr="007B35C6">
              <w:rPr>
                <w:color w:val="FFFFFF" w:themeColor="background1"/>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A037A8A" w14:textId="1767F5A9" w:rsidR="6A95963C" w:rsidRPr="007B35C6" w:rsidRDefault="6A95963C" w:rsidP="6A95963C">
            <w:r w:rsidRPr="007B35C6">
              <w:rPr>
                <w:color w:val="FFFFFF" w:themeColor="background1"/>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8C3A708" w14:textId="04FBB8F1" w:rsidR="6A95963C" w:rsidRPr="007B35C6" w:rsidRDefault="6A95963C" w:rsidP="6A95963C">
            <w:r w:rsidRPr="007B35C6">
              <w:rPr>
                <w:color w:val="FFFFFF" w:themeColor="background1"/>
                <w:sz w:val="16"/>
                <w:szCs w:val="16"/>
              </w:rPr>
              <w:t xml:space="preserve"> </w:t>
            </w:r>
          </w:p>
        </w:tc>
      </w:tr>
      <w:tr w:rsidR="6A95963C" w:rsidRPr="007B35C6" w14:paraId="2FCA2DAF"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3BFBC12" w14:textId="2FA776D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EF03D8" w14:textId="575DEDF9"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5B96B79" w14:textId="144F7FC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D226F50" w14:textId="1CF876E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0D5403" w14:textId="6C652B0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515852" w14:textId="3B5E00A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EF72F2B" w14:textId="7F6CD0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F9808F" w14:textId="1EF5390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CFCD7D" w14:textId="6F6DB63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A7E15A" w14:textId="7AFF98C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C3E2CA" w14:textId="2382EE6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20B139" w14:textId="722C553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39E1CC" w14:textId="13ECA9E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A9A664" w14:textId="506FD43A" w:rsidR="6A95963C" w:rsidRPr="007B35C6" w:rsidRDefault="6A95963C" w:rsidP="6A95963C">
            <w:r w:rsidRPr="007B35C6">
              <w:rPr>
                <w:sz w:val="16"/>
                <w:szCs w:val="16"/>
              </w:rPr>
              <w:t xml:space="preserve"> </w:t>
            </w:r>
          </w:p>
        </w:tc>
      </w:tr>
      <w:tr w:rsidR="6A95963C" w:rsidRPr="007B35C6" w14:paraId="213350E3"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A88B226" w14:textId="14455825" w:rsidR="6A95963C" w:rsidRPr="007B35C6" w:rsidRDefault="6A95963C" w:rsidP="6A95963C">
            <w:pPr>
              <w:jc w:val="center"/>
            </w:pPr>
            <w:r w:rsidRPr="007B35C6">
              <w:rPr>
                <w:sz w:val="16"/>
                <w:szCs w:val="16"/>
              </w:rPr>
              <w:t>B</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388654" w14:textId="27EF81CE" w:rsidR="6A95963C" w:rsidRPr="007B35C6" w:rsidRDefault="6A95963C" w:rsidP="6A95963C">
            <w:r w:rsidRPr="007B35C6">
              <w:rPr>
                <w:sz w:val="16"/>
                <w:szCs w:val="16"/>
              </w:rPr>
              <w:t xml:space="preserve">Dukungan Reasuradur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8AADE9B" w14:textId="401077D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ACC0D3D" w14:textId="0212090C"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8315FD" w14:textId="77A5DC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0DFC05" w14:textId="72EC0A0F"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FCD5CC7" w14:textId="4E330E5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A3CBEB" w14:textId="76568F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52C6CE" w14:textId="78E6317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2BEEFE" w14:textId="10F612E8"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AAFA45" w14:textId="55A5CDC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C137CA" w14:textId="5ACA54A9"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15D552" w14:textId="1A6A2E5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2F2568" w14:textId="1E753EA9" w:rsidR="6A95963C" w:rsidRPr="007B35C6" w:rsidRDefault="6A95963C" w:rsidP="6A95963C">
            <w:r w:rsidRPr="007B35C6">
              <w:rPr>
                <w:sz w:val="16"/>
                <w:szCs w:val="16"/>
              </w:rPr>
              <w:t xml:space="preserve"> </w:t>
            </w:r>
          </w:p>
        </w:tc>
      </w:tr>
      <w:tr w:rsidR="6A95963C" w:rsidRPr="007B35C6" w14:paraId="006EE868"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D86D4B1" w14:textId="5F7D1108"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3C7C28" w14:textId="65BA07ED" w:rsidR="6A95963C" w:rsidRPr="007B35C6" w:rsidRDefault="6A95963C" w:rsidP="6A95963C">
            <w:r w:rsidRPr="007B35C6">
              <w:rPr>
                <w:sz w:val="16"/>
                <w:szCs w:val="16"/>
              </w:rPr>
              <w:t>Dalam Negeri</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ED0934E" w14:textId="40AF220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99857F3" w14:textId="1855F2A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CC432C" w14:textId="0C08F8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6F2AF5" w14:textId="22F5BEFA"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D7C9D94" w14:textId="62ECA7C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599212" w14:textId="7C29B85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1D83DA" w14:textId="14F3175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F39377" w14:textId="31177BA2"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D97F20" w14:textId="273BDE93"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95C99E" w14:textId="4695DDB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D72E63" w14:textId="18EA7730"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18EAC6" w14:textId="61774CFB" w:rsidR="6A95963C" w:rsidRPr="007B35C6" w:rsidRDefault="6A95963C" w:rsidP="6A95963C">
            <w:r w:rsidRPr="007B35C6">
              <w:rPr>
                <w:sz w:val="16"/>
                <w:szCs w:val="16"/>
              </w:rPr>
              <w:t xml:space="preserve"> </w:t>
            </w:r>
          </w:p>
        </w:tc>
      </w:tr>
      <w:tr w:rsidR="6A95963C" w:rsidRPr="007B35C6" w14:paraId="7A73734C" w14:textId="77777777" w:rsidTr="6A95963C">
        <w:trPr>
          <w:trHeight w:val="319"/>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2AB1469" w14:textId="6D1CEC8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6FEA77" w14:textId="42A0ED11"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E335C9E" w14:textId="03F2E85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CA81538" w14:textId="63A5D820"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FE8C5B" w14:textId="20AB2A8D"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2FB30C" w14:textId="6C3F494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0E10F90" w14:textId="72D1537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5F7116" w14:textId="1CC4E47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047CFD" w14:textId="45E24CF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9185DD" w14:textId="32F64C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883108" w14:textId="6CA6F70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464A99" w14:textId="7AA49FA7"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2E83ED" w14:textId="235737F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A1B598" w14:textId="1744E8EE" w:rsidR="6A95963C" w:rsidRPr="007B35C6" w:rsidRDefault="6A95963C" w:rsidP="6A95963C">
            <w:r w:rsidRPr="007B35C6">
              <w:rPr>
                <w:sz w:val="16"/>
                <w:szCs w:val="16"/>
              </w:rPr>
              <w:t xml:space="preserve"> </w:t>
            </w:r>
          </w:p>
        </w:tc>
      </w:tr>
      <w:tr w:rsidR="6A95963C" w:rsidRPr="007B35C6" w14:paraId="5DC2C214"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0645DC6" w14:textId="518C6EA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706A94" w14:textId="0283D44A"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433923A" w14:textId="6B85A51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9240F84" w14:textId="686114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D98EA3" w14:textId="53CBF67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E89EDB" w14:textId="1304C49B"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A7F3148" w14:textId="07C7F718"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830C3D" w14:textId="027FF7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8E4AE8" w14:textId="67C72D4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01CCBA" w14:textId="6CBB4F6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422A56" w14:textId="3D5E0AE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F64279" w14:textId="711CF052"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4DEB94" w14:textId="374B5C8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B5DD5B" w14:textId="2AB0F5D1" w:rsidR="6A95963C" w:rsidRPr="007B35C6" w:rsidRDefault="6A95963C" w:rsidP="6A95963C">
            <w:r w:rsidRPr="007B35C6">
              <w:rPr>
                <w:sz w:val="16"/>
                <w:szCs w:val="16"/>
              </w:rPr>
              <w:t xml:space="preserve"> </w:t>
            </w:r>
          </w:p>
        </w:tc>
      </w:tr>
      <w:tr w:rsidR="6A95963C" w:rsidRPr="007B35C6" w14:paraId="04E61674"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243C1F0" w14:textId="050723E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611E60" w14:textId="680BCF91" w:rsidR="6A95963C" w:rsidRPr="007B35C6" w:rsidRDefault="6A95963C" w:rsidP="6A95963C">
            <w:pPr>
              <w:ind w:firstLine="320"/>
            </w:pPr>
            <w:r w:rsidRPr="007B35C6">
              <w:rPr>
                <w:sz w:val="16"/>
                <w:szCs w:val="16"/>
              </w:rPr>
              <w:t xml:space="preserve">3.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CCB6C02" w14:textId="148EAC11"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30714FE" w14:textId="7F692519"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A5274C" w14:textId="0D0DC7F5"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09BDA0" w14:textId="4AEF3DA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55F8330" w14:textId="5BF5004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7D4CE8" w14:textId="40275B3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D92BEA" w14:textId="2AC848D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098B43" w14:textId="41B905EE"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7A7FFA" w14:textId="07F63A8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E2CADC" w14:textId="13051E8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3510B1" w14:textId="39A4045F"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7C274C" w14:textId="022034E6" w:rsidR="6A95963C" w:rsidRPr="007B35C6" w:rsidRDefault="6A95963C" w:rsidP="6A95963C">
            <w:r w:rsidRPr="007B35C6">
              <w:rPr>
                <w:sz w:val="16"/>
                <w:szCs w:val="16"/>
              </w:rPr>
              <w:t xml:space="preserve"> </w:t>
            </w:r>
          </w:p>
        </w:tc>
      </w:tr>
      <w:tr w:rsidR="6A95963C" w:rsidRPr="007B35C6" w14:paraId="5A253680"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0EEFA33" w14:textId="13ADDF5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D35AC3" w14:textId="5F867F94" w:rsidR="6A95963C" w:rsidRPr="007B35C6" w:rsidRDefault="6A95963C" w:rsidP="6A95963C">
            <w:pPr>
              <w:ind w:firstLine="320"/>
            </w:pPr>
            <w:r w:rsidRPr="007B35C6">
              <w:rPr>
                <w:sz w:val="16"/>
                <w:szCs w:val="16"/>
              </w:rPr>
              <w:t>4. ......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AEFFD4B" w14:textId="61A37CD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35DF1D6" w14:textId="2B4BEA8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825F78" w14:textId="794B997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F80761" w14:textId="6B58962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79956C2" w14:textId="6E0ECB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FF7137" w14:textId="55961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044303" w14:textId="13BAE797"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9ABDF0" w14:textId="48FCA5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AF63BD" w14:textId="0F86D71F"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BA3C1C" w14:textId="7333D65B"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45FB3D" w14:textId="637E44B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1EDFF6" w14:textId="6E95F46F" w:rsidR="6A95963C" w:rsidRPr="007B35C6" w:rsidRDefault="6A95963C" w:rsidP="6A95963C">
            <w:r w:rsidRPr="007B35C6">
              <w:rPr>
                <w:sz w:val="16"/>
                <w:szCs w:val="16"/>
              </w:rPr>
              <w:t xml:space="preserve"> </w:t>
            </w:r>
          </w:p>
        </w:tc>
      </w:tr>
      <w:tr w:rsidR="6A95963C" w:rsidRPr="007B35C6" w14:paraId="6243A68E"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D2F1FB7" w14:textId="0FCDB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9F22F8" w14:textId="4AB8A872"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0AF977B" w14:textId="3F3BCBA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3E0FF4F" w14:textId="73D789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708B2E" w14:textId="78E1CF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90A2DF" w14:textId="48A16F9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2C8767E" w14:textId="61BB54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3CE74C" w14:textId="4868B3D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7A7A44" w14:textId="7F5E1BE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77130F" w14:textId="3294A2DB"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F3A54E" w14:textId="0CB8DC7D"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355011" w14:textId="213CCAE8"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93074A" w14:textId="5800A10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CBF70B" w14:textId="1FA27088" w:rsidR="6A95963C" w:rsidRPr="007B35C6" w:rsidRDefault="6A95963C" w:rsidP="6A95963C">
            <w:r w:rsidRPr="007B35C6">
              <w:rPr>
                <w:sz w:val="16"/>
                <w:szCs w:val="16"/>
              </w:rPr>
              <w:t xml:space="preserve"> </w:t>
            </w:r>
          </w:p>
        </w:tc>
      </w:tr>
      <w:tr w:rsidR="6A95963C" w:rsidRPr="007B35C6" w14:paraId="4F81C3FB"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6DE138B" w14:textId="6DB0B19C"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6ECBC4" w14:textId="0B05CA2A"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58CCE23" w14:textId="4F51299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537D683" w14:textId="1C674D7F"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F2397A" w14:textId="51E08D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212DF6" w14:textId="7E568D9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2BA80A7" w14:textId="59803C0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CD690B" w14:textId="1293C9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11F6BA" w14:textId="486E10C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06B720" w14:textId="452533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F48C1D" w14:textId="3A9804B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4C3A3E" w14:textId="59E099D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3B97F6" w14:textId="73CF130E"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BE40DE" w14:textId="0B1FC931" w:rsidR="6A95963C" w:rsidRPr="007B35C6" w:rsidRDefault="6A95963C" w:rsidP="6A95963C">
            <w:r w:rsidRPr="007B35C6">
              <w:rPr>
                <w:sz w:val="16"/>
                <w:szCs w:val="16"/>
              </w:rPr>
              <w:t xml:space="preserve"> </w:t>
            </w:r>
          </w:p>
        </w:tc>
      </w:tr>
      <w:tr w:rsidR="6A95963C" w:rsidRPr="007B35C6" w14:paraId="2031E838"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9F2D7D4" w14:textId="24890FD5"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469FE4" w14:textId="571F82A7"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3048A0" w14:textId="5AB44A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97F6524" w14:textId="4B305B1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90B604" w14:textId="5C81F77B"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AE07B0" w14:textId="4AB5071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9A6EC0C" w14:textId="27BCC4B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AE5049" w14:textId="1CF2BB7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F6DB29" w14:textId="3B2E643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EA3C07" w14:textId="0988D9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F226DF" w14:textId="66160D2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15EA49" w14:textId="12C3260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E1BD70" w14:textId="015F930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1A8F76" w14:textId="6C0056F8" w:rsidR="6A95963C" w:rsidRPr="007B35C6" w:rsidRDefault="6A95963C" w:rsidP="6A95963C">
            <w:r w:rsidRPr="007B35C6">
              <w:rPr>
                <w:sz w:val="16"/>
                <w:szCs w:val="16"/>
              </w:rPr>
              <w:t xml:space="preserve"> </w:t>
            </w:r>
          </w:p>
        </w:tc>
      </w:tr>
      <w:tr w:rsidR="6A95963C" w:rsidRPr="007B35C6" w14:paraId="31D57FC6"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605B2B8" w14:textId="4647F92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3AE9BD" w14:textId="562EA664" w:rsidR="6A95963C" w:rsidRPr="007B35C6" w:rsidRDefault="6A95963C" w:rsidP="6A95963C">
            <w:r w:rsidRPr="007B35C6">
              <w:rPr>
                <w:sz w:val="16"/>
                <w:szCs w:val="16"/>
              </w:rPr>
              <w:t>Luar Negeri</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E7ACE8" w14:textId="347ACE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49AE20DD" w14:textId="7DE8BDF1"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68883B" w14:textId="200AEA3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72B8E3" w14:textId="2564B27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5583D77" w14:textId="3804CEB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A11465" w14:textId="2250D43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1425C6" w14:textId="7E17063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ACE154" w14:textId="65523A2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22059C" w14:textId="118F7A44"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5E56AF" w14:textId="3EAA77E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37C78F" w14:textId="3EE8AB0B"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7F3EE7" w14:textId="34718D72" w:rsidR="6A95963C" w:rsidRPr="007B35C6" w:rsidRDefault="6A95963C" w:rsidP="6A95963C">
            <w:r w:rsidRPr="007B35C6">
              <w:rPr>
                <w:sz w:val="16"/>
                <w:szCs w:val="16"/>
              </w:rPr>
              <w:t xml:space="preserve"> </w:t>
            </w:r>
          </w:p>
        </w:tc>
      </w:tr>
      <w:tr w:rsidR="6A95963C" w:rsidRPr="007B35C6" w14:paraId="4466A42F"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F427829" w14:textId="59180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1CA766" w14:textId="34BE080B"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3D923F" w14:textId="4678435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EEA6471" w14:textId="6E1A2AB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2EE870" w14:textId="7BA8329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A7A7D2" w14:textId="2EBF4CE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DB961B6" w14:textId="3F42496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B102D0" w14:textId="3BB620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6C409A" w14:textId="041976A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DDC832" w14:textId="5CEDFF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4B5327" w14:textId="6E295B76"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BE3DF1" w14:textId="2316C1C3"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ED77BE" w14:textId="70AA225C"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EFE472" w14:textId="029D8C40" w:rsidR="6A95963C" w:rsidRPr="007B35C6" w:rsidRDefault="6A95963C" w:rsidP="6A95963C">
            <w:r w:rsidRPr="007B35C6">
              <w:rPr>
                <w:sz w:val="16"/>
                <w:szCs w:val="16"/>
              </w:rPr>
              <w:t xml:space="preserve"> </w:t>
            </w:r>
          </w:p>
        </w:tc>
      </w:tr>
      <w:tr w:rsidR="6A95963C" w:rsidRPr="007B35C6" w14:paraId="6CF88653"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1CDF8A6" w14:textId="459F8D80"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B93BB0" w14:textId="16DD26AC"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DDF817" w14:textId="4301B84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84B4B86" w14:textId="667ECB5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7EA360" w14:textId="7F3C15B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2929D1" w14:textId="70B5BBB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81BE334" w14:textId="045EAA7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1D7FB3" w14:textId="015A84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71E555" w14:textId="2EF5C64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F5A7A2" w14:textId="3F05CBF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55B22F" w14:textId="6947AE3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79DC68" w14:textId="3577F16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7C3A75" w14:textId="2CA4244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B2CACE" w14:textId="3C984DC2" w:rsidR="6A95963C" w:rsidRPr="007B35C6" w:rsidRDefault="6A95963C" w:rsidP="6A95963C">
            <w:r w:rsidRPr="007B35C6">
              <w:rPr>
                <w:sz w:val="16"/>
                <w:szCs w:val="16"/>
              </w:rPr>
              <w:t xml:space="preserve"> </w:t>
            </w:r>
          </w:p>
        </w:tc>
      </w:tr>
      <w:tr w:rsidR="6A95963C" w:rsidRPr="007B35C6" w14:paraId="12F5985B"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128F1E2" w14:textId="6EE2D9C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DBCCA8" w14:textId="09CFC90D" w:rsidR="6A95963C" w:rsidRPr="007B35C6" w:rsidRDefault="6A95963C" w:rsidP="6A95963C">
            <w:pPr>
              <w:ind w:firstLine="320"/>
            </w:pPr>
            <w:r w:rsidRPr="007B35C6">
              <w:rPr>
                <w:sz w:val="16"/>
                <w:szCs w:val="16"/>
              </w:rPr>
              <w:t>3. ....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CC3797" w14:textId="33AE25F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9009EF1" w14:textId="11C63D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52D042" w14:textId="430BB033"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DC874A" w14:textId="3F3D7268"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C628DE8" w14:textId="6E613B2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1089EA" w14:textId="528711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05F6BF" w14:textId="38A7B63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D8EC73" w14:textId="5E6DA6D5"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CE5093" w14:textId="5C39D20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290C25" w14:textId="2C818EE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93144C" w14:textId="5FBA1FC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C9E4E0" w14:textId="400849D0" w:rsidR="6A95963C" w:rsidRPr="007B35C6" w:rsidRDefault="6A95963C" w:rsidP="6A95963C">
            <w:r w:rsidRPr="007B35C6">
              <w:rPr>
                <w:sz w:val="16"/>
                <w:szCs w:val="16"/>
              </w:rPr>
              <w:t xml:space="preserve"> </w:t>
            </w:r>
          </w:p>
        </w:tc>
      </w:tr>
      <w:tr w:rsidR="6A95963C" w:rsidRPr="007B35C6" w14:paraId="236266E1"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9B60BB7" w14:textId="16183F4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4128A4" w14:textId="73CEB82A"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CABE88" w14:textId="66D3B45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322EA85F" w14:textId="03FC75E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878B9F" w14:textId="684DF9C6"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D50F43" w14:textId="7707A8D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846D98E" w14:textId="7077734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778E83" w14:textId="61D2D1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8CFADA" w14:textId="70DC116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59972D" w14:textId="5239CEE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092D36" w14:textId="40E8C5C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FABC63" w14:textId="658880E1"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86827C" w14:textId="107CD0D2"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6BE706" w14:textId="0782434D" w:rsidR="6A95963C" w:rsidRPr="007B35C6" w:rsidRDefault="6A95963C" w:rsidP="6A95963C">
            <w:r w:rsidRPr="007B35C6">
              <w:rPr>
                <w:sz w:val="16"/>
                <w:szCs w:val="16"/>
              </w:rPr>
              <w:t xml:space="preserve"> </w:t>
            </w:r>
          </w:p>
        </w:tc>
      </w:tr>
      <w:tr w:rsidR="6A95963C" w:rsidRPr="007B35C6" w14:paraId="4E03225A"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4C34E2B" w14:textId="62744C7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FD95B4" w14:textId="712DCCE0"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0184BD6" w14:textId="50D177C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2BAF711" w14:textId="4EFF28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9432C9" w14:textId="74E4756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E61B04" w14:textId="5E29DB84"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2B6981C" w14:textId="67B3D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8D0CD6" w14:textId="7A45661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11C9AA" w14:textId="1634314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37CF33" w14:textId="0425BDE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0AB143" w14:textId="5CF67C5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C4486D" w14:textId="2E05C0A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459054" w14:textId="5FD64075"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88F300" w14:textId="132008D2" w:rsidR="6A95963C" w:rsidRPr="007B35C6" w:rsidRDefault="6A95963C" w:rsidP="6A95963C">
            <w:r w:rsidRPr="007B35C6">
              <w:rPr>
                <w:sz w:val="16"/>
                <w:szCs w:val="16"/>
              </w:rPr>
              <w:t xml:space="preserve"> </w:t>
            </w:r>
          </w:p>
        </w:tc>
      </w:tr>
      <w:tr w:rsidR="6A95963C" w:rsidRPr="007B35C6" w14:paraId="5512852D"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F23D6C7" w14:textId="0342C014"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955B4D" w14:textId="3F80CE18"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501F40" w14:textId="7B84D6B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3B440F57" w14:textId="249B8C1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276993" w14:textId="17B60B2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C9F8AC" w14:textId="774AAD8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4F04133" w14:textId="10943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0905AB" w14:textId="56F90ED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2312F1" w14:textId="7499E41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61A2CE" w14:textId="3DDBC0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0B7931" w14:textId="3EDECE4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0A815A" w14:textId="6506C36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FCF475" w14:textId="70B4A5F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5761B7" w14:textId="4AD31073" w:rsidR="6A95963C" w:rsidRPr="007B35C6" w:rsidRDefault="6A95963C" w:rsidP="6A95963C">
            <w:r w:rsidRPr="007B35C6">
              <w:rPr>
                <w:sz w:val="16"/>
                <w:szCs w:val="16"/>
              </w:rPr>
              <w:t xml:space="preserve"> </w:t>
            </w:r>
          </w:p>
        </w:tc>
      </w:tr>
      <w:tr w:rsidR="6A95963C" w:rsidRPr="007B35C6" w14:paraId="125360E3" w14:textId="77777777" w:rsidTr="6A95963C">
        <w:trPr>
          <w:trHeight w:val="330"/>
        </w:trPr>
        <w:tc>
          <w:tcPr>
            <w:tcW w:w="58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A7E9B0" w14:textId="2E5E6C7B" w:rsidR="6A95963C" w:rsidRPr="007B35C6" w:rsidRDefault="6A95963C" w:rsidP="6A95963C">
            <w:pPr>
              <w:jc w:val="center"/>
            </w:pPr>
            <w:r w:rsidRPr="007B35C6">
              <w:rPr>
                <w:sz w:val="16"/>
                <w:szCs w:val="16"/>
              </w:rPr>
              <w:t>C</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A4C247" w14:textId="45EBFFFD" w:rsidR="6A95963C" w:rsidRPr="007B35C6" w:rsidRDefault="6A95963C" w:rsidP="6A95963C">
            <w:r w:rsidRPr="007B35C6">
              <w:rPr>
                <w:sz w:val="16"/>
                <w:szCs w:val="16"/>
              </w:rPr>
              <w:t>Total</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761C327" w14:textId="37F6206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974B3D1" w14:textId="5FCB31D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A2D6E09" w14:textId="6B2D376B" w:rsidR="6A95963C" w:rsidRPr="007B35C6" w:rsidRDefault="6A95963C" w:rsidP="6A95963C">
            <w:r w:rsidRPr="007B35C6">
              <w:rPr>
                <w:color w:val="FFFFFF" w:themeColor="background1"/>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BB9029" w14:textId="067DBC3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C840E4B" w14:textId="2E5BDE4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E43275" w14:textId="356042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ABF846" w14:textId="2E3555F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17AD01" w14:textId="4AC256F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1D0FF5" w14:textId="149D5CF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8C448B" w14:textId="0F542A2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3D5A92" w14:textId="1EC7D04A"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6A9481" w14:textId="3667C5C7" w:rsidR="6A95963C" w:rsidRPr="007B35C6" w:rsidRDefault="6A95963C" w:rsidP="6A95963C">
            <w:pPr>
              <w:rPr>
                <w:sz w:val="16"/>
                <w:szCs w:val="16"/>
              </w:rPr>
            </w:pPr>
          </w:p>
        </w:tc>
      </w:tr>
    </w:tbl>
    <w:p w14:paraId="18BA297E" w14:textId="23C7522C" w:rsidR="6A95963C" w:rsidRPr="007B35C6" w:rsidRDefault="6A95963C" w:rsidP="6A95963C">
      <w:pPr>
        <w:spacing w:before="19" w:line="360" w:lineRule="auto"/>
        <w:jc w:val="both"/>
        <w:rPr>
          <w:sz w:val="20"/>
          <w:szCs w:val="20"/>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4A1566CB"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5E75E1" w14:textId="642C04C5" w:rsidR="6A95963C" w:rsidRPr="007B35C6" w:rsidRDefault="6A95963C" w:rsidP="6A95963C">
            <w:pPr>
              <w:jc w:val="center"/>
            </w:pPr>
            <w:r w:rsidRPr="007B35C6">
              <w:rPr>
                <w:sz w:val="16"/>
                <w:szCs w:val="16"/>
              </w:rPr>
              <w:t>Premi</w:t>
            </w:r>
          </w:p>
        </w:tc>
      </w:tr>
      <w:tr w:rsidR="6A95963C" w:rsidRPr="007B35C6" w14:paraId="1A288B31"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EA282D8" w14:textId="045E5959"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34BB0528" w14:textId="31350F0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61988E02" w14:textId="22851F13" w:rsidR="6A95963C" w:rsidRPr="007B35C6" w:rsidRDefault="6A95963C" w:rsidP="6A95963C">
            <w:pPr>
              <w:jc w:val="center"/>
            </w:pPr>
            <w:r w:rsidRPr="007B35C6">
              <w:rPr>
                <w:sz w:val="16"/>
                <w:szCs w:val="16"/>
              </w:rPr>
              <w:t>Reasuransi Fakultatif</w:t>
            </w:r>
          </w:p>
        </w:tc>
      </w:tr>
      <w:tr w:rsidR="6A95963C" w:rsidRPr="007B35C6" w14:paraId="5AEADA7C" w14:textId="77777777" w:rsidTr="6A95963C">
        <w:trPr>
          <w:trHeight w:val="315"/>
        </w:trPr>
        <w:tc>
          <w:tcPr>
            <w:tcW w:w="1425" w:type="dxa"/>
            <w:vMerge/>
            <w:tcBorders>
              <w:left w:val="single" w:sz="0" w:space="0" w:color="auto"/>
              <w:right w:val="single" w:sz="0" w:space="0" w:color="auto"/>
            </w:tcBorders>
            <w:vAlign w:val="center"/>
          </w:tcPr>
          <w:p w14:paraId="74858DA2"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044E9FF8" w14:textId="486416A7"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72B73320" w14:textId="535CEAD4"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353C9A77" w14:textId="39A8F71C"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180622FA" w14:textId="6E9CDAFA" w:rsidR="6A95963C" w:rsidRPr="007B35C6" w:rsidRDefault="6A95963C" w:rsidP="6A95963C">
            <w:pPr>
              <w:jc w:val="center"/>
            </w:pPr>
            <w:r w:rsidRPr="007B35C6">
              <w:rPr>
                <w:sz w:val="16"/>
                <w:szCs w:val="16"/>
              </w:rPr>
              <w:t>Non-Proposional</w:t>
            </w:r>
          </w:p>
        </w:tc>
      </w:tr>
      <w:tr w:rsidR="6A95963C" w:rsidRPr="007B35C6" w14:paraId="3E7D4751"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5BEDBE45"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63D627EB" w14:textId="5DA950E4"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19786A91" w14:textId="35ECCCD3"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F93EF96" w14:textId="0DEDC65D"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2F1CD3ED" w14:textId="4EE1FBC0"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2222A823" w14:textId="4FD47D76"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FCDBA46" w14:textId="2477946D"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45DAA02E" w14:textId="77777777" w:rsidR="00FD7DED" w:rsidRPr="007B35C6" w:rsidRDefault="00FD7DED"/>
        </w:tc>
      </w:tr>
      <w:tr w:rsidR="6A95963C" w:rsidRPr="007B35C6" w14:paraId="276F54B4"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41EB78FA" w14:textId="0B47ADAF"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952BD0" w14:textId="58A6CDF2"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D17A4C" w14:textId="5A80A4AD"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1AFBD0" w14:textId="54F0D69B"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C238E4" w14:textId="75529AAC"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B95268A" w14:textId="2D934E12"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6746B87F" w14:textId="55EFA986"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7E80033A" w14:textId="2CA669A9" w:rsidR="6A95963C" w:rsidRPr="007B35C6" w:rsidRDefault="6A95963C" w:rsidP="6A95963C">
            <w:pPr>
              <w:jc w:val="center"/>
            </w:pPr>
            <w:r w:rsidRPr="007B35C6">
              <w:rPr>
                <w:sz w:val="16"/>
                <w:szCs w:val="16"/>
              </w:rPr>
              <w:t>(22)</w:t>
            </w:r>
          </w:p>
        </w:tc>
      </w:tr>
      <w:tr w:rsidR="6A95963C" w:rsidRPr="007B35C6" w14:paraId="166BAD8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202E72" w14:textId="6DA9827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8DF007" w14:textId="26722B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EFAD87" w14:textId="3D24B18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238E4ED" w14:textId="49CD4EC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F2E97A" w14:textId="0938F4F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602030" w14:textId="77B5E6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13B87D" w14:textId="2C3D27C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D692B1" w14:textId="1FBABE72" w:rsidR="6A95963C" w:rsidRPr="007B35C6" w:rsidRDefault="6A95963C" w:rsidP="6A95963C">
            <w:r w:rsidRPr="007B35C6">
              <w:rPr>
                <w:sz w:val="16"/>
                <w:szCs w:val="16"/>
              </w:rPr>
              <w:t xml:space="preserve"> </w:t>
            </w:r>
          </w:p>
        </w:tc>
      </w:tr>
      <w:tr w:rsidR="6A95963C" w:rsidRPr="007B35C6" w14:paraId="3187C24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6AF7E7" w14:textId="131A0BC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4FCA8AB" w14:textId="1E709AD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330F8A2" w14:textId="16A67144"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E6288C0" w14:textId="7E401DC5"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99593F4" w14:textId="63CE58B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668C489" w14:textId="3D2A0DF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221E0FB" w14:textId="2F83278E"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160471D" w14:textId="4B58128E" w:rsidR="6A95963C" w:rsidRPr="007B35C6" w:rsidRDefault="6A95963C" w:rsidP="6A95963C">
            <w:r w:rsidRPr="007B35C6">
              <w:rPr>
                <w:color w:val="FFFFFF" w:themeColor="background1"/>
                <w:sz w:val="16"/>
                <w:szCs w:val="16"/>
              </w:rPr>
              <w:t xml:space="preserve"> </w:t>
            </w:r>
          </w:p>
        </w:tc>
      </w:tr>
      <w:tr w:rsidR="6A95963C" w:rsidRPr="007B35C6" w14:paraId="567B130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9AB21C6" w14:textId="7EB42C1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CE077F" w14:textId="30B1B27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DB184B" w14:textId="064705C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E8EA744" w14:textId="389CCA6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F4E474" w14:textId="217D75CC"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8F6FD2" w14:textId="5FFBEF3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F6868B" w14:textId="2C0E77A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242652" w14:textId="5F8FED66" w:rsidR="6A95963C" w:rsidRPr="007B35C6" w:rsidRDefault="6A95963C" w:rsidP="6A95963C">
            <w:r w:rsidRPr="007B35C6">
              <w:rPr>
                <w:sz w:val="16"/>
                <w:szCs w:val="16"/>
              </w:rPr>
              <w:t xml:space="preserve"> </w:t>
            </w:r>
          </w:p>
        </w:tc>
      </w:tr>
      <w:tr w:rsidR="6A95963C" w:rsidRPr="007B35C6" w14:paraId="3F3364E6"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3F28F91" w14:textId="18121A1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D27533" w14:textId="3E36AAB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01C4DF" w14:textId="4886AFA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0C23655" w14:textId="26E6716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0173B7" w14:textId="5175283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1FDF22" w14:textId="7C14D1B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569E94" w14:textId="2052303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1C3386" w14:textId="5C0AA43B" w:rsidR="6A95963C" w:rsidRPr="007B35C6" w:rsidRDefault="6A95963C" w:rsidP="6A95963C">
            <w:r w:rsidRPr="007B35C6">
              <w:rPr>
                <w:sz w:val="16"/>
                <w:szCs w:val="16"/>
              </w:rPr>
              <w:t xml:space="preserve"> </w:t>
            </w:r>
          </w:p>
        </w:tc>
      </w:tr>
      <w:tr w:rsidR="6A95963C" w:rsidRPr="007B35C6" w14:paraId="7A0E682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B100F24" w14:textId="72345168"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92FA56" w14:textId="390449C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C1B3C4" w14:textId="6AA2A4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33E7D78" w14:textId="6F221E8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DA9BC6" w14:textId="6A74E53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0A6D4E" w14:textId="6B849B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2FE7D3" w14:textId="5400C6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280348" w14:textId="6F91EB84" w:rsidR="6A95963C" w:rsidRPr="007B35C6" w:rsidRDefault="6A95963C" w:rsidP="6A95963C">
            <w:r w:rsidRPr="007B35C6">
              <w:rPr>
                <w:sz w:val="16"/>
                <w:szCs w:val="16"/>
              </w:rPr>
              <w:t xml:space="preserve"> </w:t>
            </w:r>
          </w:p>
        </w:tc>
      </w:tr>
      <w:tr w:rsidR="6A95963C" w:rsidRPr="007B35C6" w14:paraId="6765F2D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8B009B5" w14:textId="63909B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B59800" w14:textId="29AA608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5AEE81" w14:textId="309F447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050F8F3" w14:textId="0D30D33A"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945260" w14:textId="68C6085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E939E7" w14:textId="641015F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D2BD9E" w14:textId="7A056DA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1ACA5F" w14:textId="46FBFBAB" w:rsidR="6A95963C" w:rsidRPr="007B35C6" w:rsidRDefault="6A95963C" w:rsidP="6A95963C">
            <w:r w:rsidRPr="007B35C6">
              <w:rPr>
                <w:sz w:val="16"/>
                <w:szCs w:val="16"/>
              </w:rPr>
              <w:t xml:space="preserve"> </w:t>
            </w:r>
          </w:p>
        </w:tc>
      </w:tr>
      <w:tr w:rsidR="6A95963C" w:rsidRPr="007B35C6" w14:paraId="72077310"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30DAA36" w14:textId="0227FAD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AA60DC" w14:textId="4A423CA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E64342" w14:textId="2783E09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74E4671" w14:textId="1C220EE2"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C5224B" w14:textId="77C5AA2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45949C" w14:textId="3B8244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3409EE" w14:textId="397F1A54"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48B94D" w14:textId="017CAD8B" w:rsidR="6A95963C" w:rsidRPr="007B35C6" w:rsidRDefault="6A95963C" w:rsidP="6A95963C">
            <w:r w:rsidRPr="007B35C6">
              <w:rPr>
                <w:sz w:val="16"/>
                <w:szCs w:val="16"/>
              </w:rPr>
              <w:t xml:space="preserve"> </w:t>
            </w:r>
          </w:p>
        </w:tc>
      </w:tr>
      <w:tr w:rsidR="6A95963C" w:rsidRPr="007B35C6" w14:paraId="5184798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1E2FBA2" w14:textId="0A7FBAD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A3DFA5" w14:textId="57E5CA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087C7E" w14:textId="360BE98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4C4C301" w14:textId="66918A1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1B6603" w14:textId="6F41AD69"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EBC47F" w14:textId="54BCA29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BFE261" w14:textId="075A8D6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37B4A3" w14:textId="5460590E" w:rsidR="6A95963C" w:rsidRPr="007B35C6" w:rsidRDefault="6A95963C" w:rsidP="6A95963C">
            <w:r w:rsidRPr="007B35C6">
              <w:rPr>
                <w:sz w:val="16"/>
                <w:szCs w:val="16"/>
              </w:rPr>
              <w:t xml:space="preserve"> </w:t>
            </w:r>
          </w:p>
        </w:tc>
      </w:tr>
      <w:tr w:rsidR="6A95963C" w:rsidRPr="007B35C6" w14:paraId="521B6DDA"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48C4C54" w14:textId="0DA07CB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927BC5" w14:textId="59D98DB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B82CEF" w14:textId="75D2D1B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BAB2BB4" w14:textId="3497E59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FEEC6F" w14:textId="28888705"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43FC98" w14:textId="6E11CFC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C68795" w14:textId="5C82C61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376C60" w14:textId="53A2AE7A" w:rsidR="6A95963C" w:rsidRPr="007B35C6" w:rsidRDefault="6A95963C" w:rsidP="6A95963C">
            <w:r w:rsidRPr="007B35C6">
              <w:rPr>
                <w:sz w:val="16"/>
                <w:szCs w:val="16"/>
              </w:rPr>
              <w:t xml:space="preserve"> </w:t>
            </w:r>
          </w:p>
        </w:tc>
      </w:tr>
      <w:tr w:rsidR="6A95963C" w:rsidRPr="007B35C6" w14:paraId="73EFB71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30C0FCE" w14:textId="7F2B615A"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FBAA38" w14:textId="430E1B1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BCAD10" w14:textId="7F84FA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442A866" w14:textId="75CFCACD"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D6A22B" w14:textId="0AE2765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36A981" w14:textId="3C71001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88DAD3" w14:textId="4DD5863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3C6739" w14:textId="58701C46" w:rsidR="6A95963C" w:rsidRPr="007B35C6" w:rsidRDefault="6A95963C" w:rsidP="6A95963C">
            <w:r w:rsidRPr="007B35C6">
              <w:rPr>
                <w:sz w:val="16"/>
                <w:szCs w:val="16"/>
              </w:rPr>
              <w:t xml:space="preserve"> </w:t>
            </w:r>
          </w:p>
        </w:tc>
      </w:tr>
      <w:tr w:rsidR="6A95963C" w:rsidRPr="007B35C6" w14:paraId="23D3DE5D"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CCC7029" w14:textId="0DD2DA6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6BDE45" w14:textId="07DD214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4CBDC9" w14:textId="5EFD6B4A"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4422B6C" w14:textId="34F1950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EF2779" w14:textId="21088810"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B36B9D" w14:textId="140E6B1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51A9F9" w14:textId="66BA66E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BC5EB7" w14:textId="00F88BBF" w:rsidR="6A95963C" w:rsidRPr="007B35C6" w:rsidRDefault="6A95963C" w:rsidP="6A95963C">
            <w:r w:rsidRPr="007B35C6">
              <w:rPr>
                <w:sz w:val="16"/>
                <w:szCs w:val="16"/>
              </w:rPr>
              <w:t xml:space="preserve"> </w:t>
            </w:r>
          </w:p>
        </w:tc>
      </w:tr>
    </w:tbl>
    <w:p w14:paraId="260E607B" w14:textId="55C1DC87" w:rsidR="6A95963C" w:rsidRPr="007B35C6" w:rsidRDefault="6A95963C"/>
    <w:p w14:paraId="7F3FCACB" w14:textId="2054206C" w:rsidR="2A0CE1DC" w:rsidRPr="007B35C6" w:rsidRDefault="2A0CE1DC"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04DF8B6C" w14:textId="4D59258B" w:rsidR="2A0CE1DC" w:rsidRPr="007B35C6" w:rsidRDefault="2A0CE1DC" w:rsidP="0057317B">
      <w:pPr>
        <w:pStyle w:val="ListParagraph"/>
        <w:numPr>
          <w:ilvl w:val="0"/>
          <w:numId w:val="14"/>
        </w:numPr>
        <w:jc w:val="both"/>
        <w:rPr>
          <w:i/>
          <w:iCs/>
          <w:sz w:val="20"/>
          <w:szCs w:val="20"/>
        </w:rPr>
      </w:pPr>
      <w:r w:rsidRPr="007B35C6">
        <w:rPr>
          <w:i/>
          <w:iCs/>
          <w:sz w:val="20"/>
          <w:szCs w:val="20"/>
        </w:rPr>
        <w:t xml:space="preserve">Area yang diberi blok hitam tidak perlu diisi.  </w:t>
      </w:r>
    </w:p>
    <w:p w14:paraId="30CC8558" w14:textId="0C996384" w:rsidR="2A0CE1DC" w:rsidRPr="007B35C6" w:rsidRDefault="2A0CE1DC" w:rsidP="0057317B">
      <w:pPr>
        <w:pStyle w:val="ListParagraph"/>
        <w:numPr>
          <w:ilvl w:val="0"/>
          <w:numId w:val="14"/>
        </w:numPr>
        <w:jc w:val="both"/>
        <w:rPr>
          <w:i/>
          <w:iCs/>
          <w:sz w:val="20"/>
          <w:szCs w:val="20"/>
        </w:rPr>
      </w:pPr>
      <w:r w:rsidRPr="007B35C6">
        <w:rPr>
          <w:i/>
          <w:iCs/>
          <w:sz w:val="20"/>
          <w:szCs w:val="20"/>
        </w:rPr>
        <w:t>alam kolom (2) setelah baris "dalam negeri" dan "luar negeri" diisi dengan nama reasuradur.</w:t>
      </w:r>
    </w:p>
    <w:p w14:paraId="15AD0B74" w14:textId="46A7527C" w:rsidR="2A0CE1DC" w:rsidRPr="007B35C6" w:rsidRDefault="2A0CE1DC" w:rsidP="0057317B">
      <w:pPr>
        <w:pStyle w:val="ListParagraph"/>
        <w:numPr>
          <w:ilvl w:val="0"/>
          <w:numId w:val="14"/>
        </w:numPr>
        <w:jc w:val="both"/>
        <w:rPr>
          <w:i/>
          <w:iCs/>
          <w:sz w:val="20"/>
          <w:szCs w:val="20"/>
        </w:rPr>
      </w:pPr>
      <w:r w:rsidRPr="007B35C6">
        <w:rPr>
          <w:i/>
          <w:iCs/>
          <w:sz w:val="20"/>
          <w:szCs w:val="20"/>
        </w:rPr>
        <w:t>Kolom (3) diisi rating reasuradur dari perusahaan pemeringkat yang diakui secara internasional. Dalam hal rating reasuradur diterbitkan oleh lebih dari perusahaan pemeringkat, peringkat yang digunakan adalah peringkat yang paling rendah.</w:t>
      </w:r>
    </w:p>
    <w:p w14:paraId="4B4B3331" w14:textId="69DBD0F6" w:rsidR="2A0CE1DC" w:rsidRPr="007B35C6" w:rsidRDefault="2A0CE1DC" w:rsidP="0057317B">
      <w:pPr>
        <w:pStyle w:val="ListParagraph"/>
        <w:numPr>
          <w:ilvl w:val="0"/>
          <w:numId w:val="14"/>
        </w:numPr>
        <w:jc w:val="both"/>
        <w:rPr>
          <w:i/>
          <w:iCs/>
          <w:sz w:val="20"/>
          <w:szCs w:val="20"/>
        </w:rPr>
      </w:pPr>
      <w:r w:rsidRPr="007B35C6">
        <w:rPr>
          <w:i/>
          <w:iCs/>
          <w:sz w:val="20"/>
          <w:szCs w:val="20"/>
        </w:rPr>
        <w:t>Kolom (5) disajikan dalam bilangan bulat penuh.</w:t>
      </w:r>
    </w:p>
    <w:p w14:paraId="407FE2C2" w14:textId="0FA5643E" w:rsidR="2A0CE1DC" w:rsidRPr="007B35C6" w:rsidRDefault="2A0CE1DC" w:rsidP="0057317B">
      <w:pPr>
        <w:pStyle w:val="ListParagraph"/>
        <w:numPr>
          <w:ilvl w:val="0"/>
          <w:numId w:val="14"/>
        </w:numPr>
        <w:jc w:val="both"/>
        <w:rPr>
          <w:i/>
          <w:iCs/>
          <w:sz w:val="20"/>
          <w:szCs w:val="20"/>
        </w:rPr>
      </w:pPr>
      <w:r w:rsidRPr="007B35C6">
        <w:rPr>
          <w:i/>
          <w:iCs/>
          <w:sz w:val="20"/>
          <w:szCs w:val="20"/>
        </w:rPr>
        <w:t>Kolom (7) diisi uang pertanggungan dikurangi uang pertanggungan yang direasuransikan.</w:t>
      </w:r>
    </w:p>
    <w:p w14:paraId="0E9FD4B4" w14:textId="0B481A3E" w:rsidR="2A0CE1DC" w:rsidRPr="007B35C6" w:rsidRDefault="2A0CE1DC" w:rsidP="0057317B">
      <w:pPr>
        <w:pStyle w:val="ListParagraph"/>
        <w:numPr>
          <w:ilvl w:val="0"/>
          <w:numId w:val="14"/>
        </w:numPr>
        <w:jc w:val="both"/>
        <w:rPr>
          <w:i/>
          <w:iCs/>
          <w:sz w:val="20"/>
          <w:szCs w:val="20"/>
        </w:rPr>
      </w:pPr>
      <w:r w:rsidRPr="007B35C6">
        <w:rPr>
          <w:i/>
          <w:iCs/>
          <w:sz w:val="20"/>
          <w:szCs w:val="20"/>
        </w:rPr>
        <w:t>Kolom (15) diisi premi bruto dikurangi premi reasuransi</w:t>
      </w:r>
    </w:p>
    <w:p w14:paraId="07ECF242" w14:textId="641A64E8" w:rsidR="6A95963C" w:rsidRPr="007B35C6" w:rsidRDefault="6A95963C" w:rsidP="6A95963C">
      <w:pPr>
        <w:spacing w:before="19" w:line="360" w:lineRule="auto"/>
        <w:jc w:val="both"/>
        <w:rPr>
          <w:sz w:val="20"/>
          <w:szCs w:val="20"/>
        </w:rPr>
      </w:pPr>
    </w:p>
    <w:p w14:paraId="2CA1AF8D" w14:textId="3663E4BD" w:rsidR="6A95963C" w:rsidRPr="007B35C6" w:rsidRDefault="6A95963C">
      <w:r w:rsidRPr="007B35C6">
        <w:br w:type="page"/>
      </w:r>
    </w:p>
    <w:p w14:paraId="32144687" w14:textId="1FED2A6C" w:rsidR="1B755CB5" w:rsidRPr="007B35C6" w:rsidRDefault="1B755CB5" w:rsidP="6A95963C">
      <w:pPr>
        <w:spacing w:line="360" w:lineRule="auto"/>
        <w:jc w:val="center"/>
      </w:pPr>
      <w:r w:rsidRPr="007B35C6">
        <w:rPr>
          <w:b/>
          <w:bCs/>
          <w:sz w:val="24"/>
          <w:szCs w:val="24"/>
        </w:rPr>
        <w:lastRenderedPageBreak/>
        <w:t>LAPORAN PROGRAM REASURANSI OTOMATIS</w:t>
      </w:r>
    </w:p>
    <w:p w14:paraId="29E737D4" w14:textId="471907D4" w:rsidR="1B755CB5" w:rsidRPr="007B35C6" w:rsidRDefault="1B755CB5" w:rsidP="6A95963C">
      <w:pPr>
        <w:spacing w:line="360" w:lineRule="auto"/>
        <w:jc w:val="center"/>
      </w:pPr>
      <w:r w:rsidRPr="007B35C6">
        <w:rPr>
          <w:b/>
          <w:bCs/>
          <w:sz w:val="24"/>
          <w:szCs w:val="24"/>
        </w:rPr>
        <w:t>TAHUN 20..</w:t>
      </w:r>
    </w:p>
    <w:p w14:paraId="32F3604C" w14:textId="5FD9627E" w:rsidR="6A95963C" w:rsidRPr="007B35C6" w:rsidRDefault="6A95963C" w:rsidP="6A95963C">
      <w:pPr>
        <w:spacing w:line="360" w:lineRule="auto"/>
        <w:jc w:val="center"/>
        <w:rPr>
          <w:b/>
          <w:bCs/>
          <w:sz w:val="24"/>
          <w:szCs w:val="24"/>
        </w:rPr>
      </w:pPr>
    </w:p>
    <w:p w14:paraId="27415A84" w14:textId="59A26548" w:rsidR="1B755CB5" w:rsidRPr="007B35C6" w:rsidRDefault="1B755CB5" w:rsidP="6A95963C">
      <w:pPr>
        <w:spacing w:line="360" w:lineRule="auto"/>
        <w:rPr>
          <w:sz w:val="24"/>
          <w:szCs w:val="24"/>
        </w:rPr>
      </w:pPr>
      <w:r w:rsidRPr="007B35C6">
        <w:rPr>
          <w:sz w:val="24"/>
          <w:szCs w:val="24"/>
        </w:rPr>
        <w:t>Lini Usaha Asuransi: A-8 Anuitas Dana Pensiun</w:t>
      </w:r>
    </w:p>
    <w:p w14:paraId="43894E82" w14:textId="1A74C145" w:rsidR="4D295BA8" w:rsidRPr="007B35C6" w:rsidRDefault="4D295BA8" w:rsidP="6A95963C">
      <w:pPr>
        <w:pStyle w:val="ListParagraph"/>
        <w:spacing w:line="360" w:lineRule="auto"/>
        <w:ind w:left="990" w:hanging="630"/>
        <w:jc w:val="right"/>
        <w:rPr>
          <w:sz w:val="20"/>
          <w:szCs w:val="20"/>
        </w:rPr>
      </w:pPr>
      <w:r w:rsidRPr="007B35C6">
        <w:rPr>
          <w:sz w:val="20"/>
          <w:szCs w:val="20"/>
        </w:rPr>
        <w:t>(dalam jutaan rupiah)</w:t>
      </w:r>
    </w:p>
    <w:tbl>
      <w:tblPr>
        <w:tblW w:w="0" w:type="auto"/>
        <w:tblInd w:w="-435" w:type="dxa"/>
        <w:tblLook w:val="04A0" w:firstRow="1" w:lastRow="0" w:firstColumn="1" w:lastColumn="0" w:noHBand="0" w:noVBand="1"/>
      </w:tblPr>
      <w:tblGrid>
        <w:gridCol w:w="391"/>
        <w:gridCol w:w="999"/>
        <w:gridCol w:w="639"/>
        <w:gridCol w:w="676"/>
        <w:gridCol w:w="726"/>
        <w:gridCol w:w="547"/>
        <w:gridCol w:w="707"/>
        <w:gridCol w:w="609"/>
        <w:gridCol w:w="745"/>
        <w:gridCol w:w="536"/>
        <w:gridCol w:w="566"/>
        <w:gridCol w:w="609"/>
        <w:gridCol w:w="745"/>
        <w:gridCol w:w="991"/>
      </w:tblGrid>
      <w:tr w:rsidR="6A95963C" w:rsidRPr="007B35C6" w14:paraId="3CF95459" w14:textId="77777777" w:rsidTr="6A95963C">
        <w:trPr>
          <w:trHeight w:val="345"/>
        </w:trPr>
        <w:tc>
          <w:tcPr>
            <w:tcW w:w="58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809AAFD" w14:textId="27B30A1A" w:rsidR="6A95963C" w:rsidRPr="007B35C6" w:rsidRDefault="6A95963C" w:rsidP="6A95963C">
            <w:pPr>
              <w:jc w:val="center"/>
            </w:pPr>
            <w:r w:rsidRPr="007B35C6">
              <w:rPr>
                <w:sz w:val="16"/>
                <w:szCs w:val="16"/>
              </w:rPr>
              <w:t>No</w:t>
            </w:r>
          </w:p>
        </w:tc>
        <w:tc>
          <w:tcPr>
            <w:tcW w:w="1106"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B261BD6" w14:textId="4F85411B" w:rsidR="6A95963C" w:rsidRPr="007B35C6" w:rsidRDefault="6A95963C" w:rsidP="6A95963C">
            <w:pPr>
              <w:jc w:val="center"/>
            </w:pPr>
            <w:r w:rsidRPr="007B35C6">
              <w:rPr>
                <w:sz w:val="16"/>
                <w:szCs w:val="16"/>
              </w:rPr>
              <w:t>Ket</w:t>
            </w:r>
          </w:p>
        </w:tc>
        <w:tc>
          <w:tcPr>
            <w:tcW w:w="72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33AEDC0" w14:textId="1C1AB70F"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66F2B8E" w14:textId="5CF8328B"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97A4297" w14:textId="631B4719" w:rsidR="6A95963C" w:rsidRPr="007B35C6" w:rsidRDefault="6A95963C" w:rsidP="6A95963C">
            <w:pPr>
              <w:jc w:val="center"/>
            </w:pPr>
            <w:r w:rsidRPr="007B35C6">
              <w:rPr>
                <w:sz w:val="16"/>
                <w:szCs w:val="16"/>
              </w:rPr>
              <w:t>Jumlah Polis</w:t>
            </w:r>
          </w:p>
        </w:tc>
        <w:tc>
          <w:tcPr>
            <w:tcW w:w="652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D5D893" w14:textId="16B46B78" w:rsidR="6A95963C" w:rsidRPr="007B35C6" w:rsidRDefault="6A95963C" w:rsidP="6A95963C">
            <w:pPr>
              <w:jc w:val="center"/>
            </w:pPr>
            <w:r w:rsidRPr="007B35C6">
              <w:rPr>
                <w:sz w:val="16"/>
                <w:szCs w:val="16"/>
              </w:rPr>
              <w:t>Uang Pertanggungan</w:t>
            </w:r>
          </w:p>
        </w:tc>
      </w:tr>
      <w:tr w:rsidR="6A95963C" w:rsidRPr="007B35C6" w14:paraId="5E290578" w14:textId="77777777" w:rsidTr="6A95963C">
        <w:trPr>
          <w:trHeight w:val="315"/>
        </w:trPr>
        <w:tc>
          <w:tcPr>
            <w:tcW w:w="589" w:type="dxa"/>
            <w:vMerge/>
            <w:tcBorders>
              <w:left w:val="single" w:sz="0" w:space="0" w:color="auto"/>
              <w:right w:val="single" w:sz="0" w:space="0" w:color="auto"/>
            </w:tcBorders>
            <w:vAlign w:val="center"/>
          </w:tcPr>
          <w:p w14:paraId="5A6CE078" w14:textId="77777777" w:rsidR="00FD7DED" w:rsidRPr="007B35C6" w:rsidRDefault="00FD7DED"/>
        </w:tc>
        <w:tc>
          <w:tcPr>
            <w:tcW w:w="1106" w:type="dxa"/>
            <w:vMerge/>
            <w:tcBorders>
              <w:left w:val="single" w:sz="0" w:space="0" w:color="auto"/>
              <w:right w:val="single" w:sz="0" w:space="0" w:color="auto"/>
            </w:tcBorders>
            <w:vAlign w:val="center"/>
          </w:tcPr>
          <w:p w14:paraId="5ADEC94D" w14:textId="77777777" w:rsidR="00FD7DED" w:rsidRPr="007B35C6" w:rsidRDefault="00FD7DED"/>
        </w:tc>
        <w:tc>
          <w:tcPr>
            <w:tcW w:w="720" w:type="dxa"/>
            <w:vMerge/>
            <w:tcBorders>
              <w:left w:val="single" w:sz="0" w:space="0" w:color="auto"/>
              <w:right w:val="single" w:sz="0" w:space="0" w:color="auto"/>
            </w:tcBorders>
            <w:vAlign w:val="center"/>
          </w:tcPr>
          <w:p w14:paraId="50928C90" w14:textId="77777777" w:rsidR="00FD7DED" w:rsidRPr="007B35C6" w:rsidRDefault="00FD7DED"/>
        </w:tc>
        <w:tc>
          <w:tcPr>
            <w:tcW w:w="840" w:type="dxa"/>
            <w:vMerge/>
            <w:tcBorders>
              <w:left w:val="single" w:sz="0" w:space="0" w:color="auto"/>
              <w:right w:val="single" w:sz="0" w:space="0" w:color="auto"/>
            </w:tcBorders>
            <w:vAlign w:val="center"/>
          </w:tcPr>
          <w:p w14:paraId="72B31A22" w14:textId="77777777" w:rsidR="00FD7DED" w:rsidRPr="007B35C6" w:rsidRDefault="00FD7DED"/>
        </w:tc>
        <w:tc>
          <w:tcPr>
            <w:tcW w:w="855" w:type="dxa"/>
            <w:vMerge/>
            <w:tcBorders>
              <w:left w:val="single" w:sz="0" w:space="0" w:color="auto"/>
              <w:right w:val="single" w:sz="0" w:space="0" w:color="auto"/>
            </w:tcBorders>
            <w:vAlign w:val="center"/>
          </w:tcPr>
          <w:p w14:paraId="139D2A82" w14:textId="77777777" w:rsidR="00FD7DED" w:rsidRPr="007B35C6" w:rsidRDefault="00FD7DED"/>
        </w:tc>
        <w:tc>
          <w:tcPr>
            <w:tcW w:w="649"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647E335E" w14:textId="6A79A3FC" w:rsidR="6A95963C" w:rsidRPr="007B35C6" w:rsidRDefault="6A95963C" w:rsidP="6A95963C">
            <w:pPr>
              <w:jc w:val="center"/>
            </w:pPr>
            <w:r w:rsidRPr="007B35C6">
              <w:rPr>
                <w:sz w:val="16"/>
                <w:szCs w:val="16"/>
              </w:rPr>
              <w:t>Total UP</w:t>
            </w:r>
          </w:p>
        </w:tc>
        <w:tc>
          <w:tcPr>
            <w:tcW w:w="911"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5976E170" w14:textId="57D2EAE4" w:rsidR="6A95963C" w:rsidRPr="007B35C6" w:rsidRDefault="6A95963C" w:rsidP="6A95963C">
            <w:pPr>
              <w:jc w:val="center"/>
            </w:pPr>
            <w:r w:rsidRPr="007B35C6">
              <w:rPr>
                <w:sz w:val="16"/>
                <w:szCs w:val="16"/>
              </w:rPr>
              <w:t>Retensi Sendiri</w:t>
            </w:r>
          </w:p>
        </w:tc>
        <w:tc>
          <w:tcPr>
            <w:tcW w:w="2910"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12FEF46F" w14:textId="6B362DE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055" w:type="dxa"/>
            <w:gridSpan w:val="3"/>
            <w:tcBorders>
              <w:top w:val="nil"/>
              <w:left w:val="nil"/>
              <w:bottom w:val="single" w:sz="12" w:space="0" w:color="000000" w:themeColor="text1"/>
              <w:right w:val="single" w:sz="8" w:space="0" w:color="auto"/>
            </w:tcBorders>
            <w:tcMar>
              <w:left w:w="108" w:type="dxa"/>
              <w:right w:w="108" w:type="dxa"/>
            </w:tcMar>
            <w:vAlign w:val="bottom"/>
          </w:tcPr>
          <w:p w14:paraId="30A71039" w14:textId="561F3144" w:rsidR="6A95963C" w:rsidRPr="007B35C6" w:rsidRDefault="6A95963C" w:rsidP="6A95963C">
            <w:pPr>
              <w:jc w:val="center"/>
            </w:pPr>
            <w:r w:rsidRPr="007B35C6">
              <w:rPr>
                <w:sz w:val="16"/>
                <w:szCs w:val="16"/>
              </w:rPr>
              <w:t>Reasuransi Fakultatif</w:t>
            </w:r>
          </w:p>
        </w:tc>
      </w:tr>
      <w:tr w:rsidR="6A95963C" w:rsidRPr="007B35C6" w14:paraId="293B7AFE" w14:textId="77777777" w:rsidTr="6A95963C">
        <w:trPr>
          <w:trHeight w:val="315"/>
        </w:trPr>
        <w:tc>
          <w:tcPr>
            <w:tcW w:w="589" w:type="dxa"/>
            <w:vMerge/>
            <w:tcBorders>
              <w:left w:val="single" w:sz="0" w:space="0" w:color="auto"/>
              <w:right w:val="single" w:sz="0" w:space="0" w:color="auto"/>
            </w:tcBorders>
            <w:vAlign w:val="center"/>
          </w:tcPr>
          <w:p w14:paraId="79663EA7" w14:textId="77777777" w:rsidR="00FD7DED" w:rsidRPr="007B35C6" w:rsidRDefault="00FD7DED"/>
        </w:tc>
        <w:tc>
          <w:tcPr>
            <w:tcW w:w="1106" w:type="dxa"/>
            <w:vMerge/>
            <w:tcBorders>
              <w:left w:val="single" w:sz="0" w:space="0" w:color="auto"/>
              <w:right w:val="single" w:sz="0" w:space="0" w:color="auto"/>
            </w:tcBorders>
            <w:vAlign w:val="center"/>
          </w:tcPr>
          <w:p w14:paraId="280EDA2A" w14:textId="77777777" w:rsidR="00FD7DED" w:rsidRPr="007B35C6" w:rsidRDefault="00FD7DED"/>
        </w:tc>
        <w:tc>
          <w:tcPr>
            <w:tcW w:w="720" w:type="dxa"/>
            <w:vMerge/>
            <w:tcBorders>
              <w:left w:val="single" w:sz="0" w:space="0" w:color="auto"/>
              <w:right w:val="single" w:sz="0" w:space="0" w:color="auto"/>
            </w:tcBorders>
            <w:vAlign w:val="center"/>
          </w:tcPr>
          <w:p w14:paraId="2A639EE0" w14:textId="77777777" w:rsidR="00FD7DED" w:rsidRPr="007B35C6" w:rsidRDefault="00FD7DED"/>
        </w:tc>
        <w:tc>
          <w:tcPr>
            <w:tcW w:w="840" w:type="dxa"/>
            <w:vMerge/>
            <w:tcBorders>
              <w:left w:val="single" w:sz="0" w:space="0" w:color="auto"/>
              <w:right w:val="single" w:sz="0" w:space="0" w:color="auto"/>
            </w:tcBorders>
            <w:vAlign w:val="center"/>
          </w:tcPr>
          <w:p w14:paraId="11DC7E47" w14:textId="77777777" w:rsidR="00FD7DED" w:rsidRPr="007B35C6" w:rsidRDefault="00FD7DED"/>
        </w:tc>
        <w:tc>
          <w:tcPr>
            <w:tcW w:w="855" w:type="dxa"/>
            <w:vMerge/>
            <w:tcBorders>
              <w:left w:val="single" w:sz="0" w:space="0" w:color="auto"/>
              <w:right w:val="single" w:sz="0" w:space="0" w:color="auto"/>
            </w:tcBorders>
            <w:vAlign w:val="center"/>
          </w:tcPr>
          <w:p w14:paraId="6C86C7D6" w14:textId="77777777" w:rsidR="00FD7DED" w:rsidRPr="007B35C6" w:rsidRDefault="00FD7DED"/>
        </w:tc>
        <w:tc>
          <w:tcPr>
            <w:tcW w:w="649" w:type="dxa"/>
            <w:vMerge/>
            <w:tcBorders>
              <w:left w:val="nil"/>
              <w:right w:val="single" w:sz="0" w:space="0" w:color="auto"/>
            </w:tcBorders>
            <w:vAlign w:val="center"/>
          </w:tcPr>
          <w:p w14:paraId="4884D327" w14:textId="77777777" w:rsidR="00FD7DED" w:rsidRPr="007B35C6" w:rsidRDefault="00FD7DED"/>
        </w:tc>
        <w:tc>
          <w:tcPr>
            <w:tcW w:w="911" w:type="dxa"/>
            <w:vMerge/>
            <w:tcBorders>
              <w:left w:val="single" w:sz="0" w:space="0" w:color="auto"/>
              <w:right w:val="single" w:sz="0" w:space="0" w:color="auto"/>
            </w:tcBorders>
            <w:vAlign w:val="center"/>
          </w:tcPr>
          <w:p w14:paraId="310751E9"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0065FE13" w14:textId="33D453A3" w:rsidR="6A95963C" w:rsidRPr="007B35C6" w:rsidRDefault="6A95963C" w:rsidP="6A95963C">
            <w:pPr>
              <w:jc w:val="center"/>
            </w:pPr>
            <w:r w:rsidRPr="007B35C6">
              <w:rPr>
                <w:sz w:val="16"/>
                <w:szCs w:val="16"/>
              </w:rPr>
              <w:t>Proposional</w:t>
            </w:r>
          </w:p>
        </w:tc>
        <w:tc>
          <w:tcPr>
            <w:tcW w:w="1350" w:type="dxa"/>
            <w:gridSpan w:val="2"/>
            <w:tcBorders>
              <w:top w:val="nil"/>
              <w:left w:val="nil"/>
              <w:bottom w:val="single" w:sz="8" w:space="0" w:color="auto"/>
              <w:right w:val="single" w:sz="12" w:space="0" w:color="000000" w:themeColor="text1"/>
            </w:tcBorders>
            <w:tcMar>
              <w:left w:w="108" w:type="dxa"/>
              <w:right w:w="108" w:type="dxa"/>
            </w:tcMar>
            <w:vAlign w:val="bottom"/>
          </w:tcPr>
          <w:p w14:paraId="5E65F023" w14:textId="2EB250E7" w:rsidR="6A95963C" w:rsidRPr="007B35C6" w:rsidRDefault="6A95963C" w:rsidP="6A95963C">
            <w:pPr>
              <w:jc w:val="center"/>
            </w:pPr>
            <w:r w:rsidRPr="007B35C6">
              <w:rPr>
                <w:sz w:val="16"/>
                <w:szCs w:val="16"/>
              </w:rPr>
              <w:t>Non-Proposional</w:t>
            </w:r>
          </w:p>
        </w:tc>
        <w:tc>
          <w:tcPr>
            <w:tcW w:w="1309"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5BB7CEF1" w14:textId="7C6C0048" w:rsidR="6A95963C" w:rsidRPr="007B35C6" w:rsidRDefault="6A95963C" w:rsidP="6A95963C">
            <w:pPr>
              <w:jc w:val="center"/>
            </w:pPr>
            <w:r w:rsidRPr="007B35C6">
              <w:rPr>
                <w:sz w:val="16"/>
                <w:szCs w:val="16"/>
              </w:rPr>
              <w:t>Proposional</w:t>
            </w:r>
          </w:p>
        </w:tc>
        <w:tc>
          <w:tcPr>
            <w:tcW w:w="746"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398248D9" w14:textId="61A11423" w:rsidR="6A95963C" w:rsidRPr="007B35C6" w:rsidRDefault="6A95963C" w:rsidP="6A95963C">
            <w:pPr>
              <w:jc w:val="center"/>
            </w:pPr>
            <w:r w:rsidRPr="007B35C6">
              <w:rPr>
                <w:sz w:val="16"/>
                <w:szCs w:val="16"/>
              </w:rPr>
              <w:t>Non-Proposional</w:t>
            </w:r>
          </w:p>
        </w:tc>
      </w:tr>
      <w:tr w:rsidR="6A95963C" w:rsidRPr="007B35C6" w14:paraId="01FA6851" w14:textId="77777777" w:rsidTr="6A95963C">
        <w:trPr>
          <w:trHeight w:val="315"/>
        </w:trPr>
        <w:tc>
          <w:tcPr>
            <w:tcW w:w="589" w:type="dxa"/>
            <w:vMerge/>
            <w:tcBorders>
              <w:left w:val="single" w:sz="0" w:space="0" w:color="auto"/>
              <w:bottom w:val="single" w:sz="0" w:space="0" w:color="auto"/>
              <w:right w:val="single" w:sz="0" w:space="0" w:color="auto"/>
            </w:tcBorders>
            <w:vAlign w:val="center"/>
          </w:tcPr>
          <w:p w14:paraId="2C21425C" w14:textId="77777777" w:rsidR="00FD7DED" w:rsidRPr="007B35C6" w:rsidRDefault="00FD7DED"/>
        </w:tc>
        <w:tc>
          <w:tcPr>
            <w:tcW w:w="1106" w:type="dxa"/>
            <w:vMerge/>
            <w:tcBorders>
              <w:left w:val="single" w:sz="0" w:space="0" w:color="auto"/>
              <w:bottom w:val="single" w:sz="0" w:space="0" w:color="auto"/>
              <w:right w:val="single" w:sz="0" w:space="0" w:color="auto"/>
            </w:tcBorders>
            <w:vAlign w:val="center"/>
          </w:tcPr>
          <w:p w14:paraId="3CF9A6A2" w14:textId="77777777" w:rsidR="00FD7DED" w:rsidRPr="007B35C6" w:rsidRDefault="00FD7DED"/>
        </w:tc>
        <w:tc>
          <w:tcPr>
            <w:tcW w:w="720" w:type="dxa"/>
            <w:vMerge/>
            <w:tcBorders>
              <w:left w:val="single" w:sz="0" w:space="0" w:color="auto"/>
              <w:bottom w:val="single" w:sz="0" w:space="0" w:color="auto"/>
              <w:right w:val="single" w:sz="0" w:space="0" w:color="auto"/>
            </w:tcBorders>
            <w:vAlign w:val="center"/>
          </w:tcPr>
          <w:p w14:paraId="73911BFB"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6740DC9C"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121C2ADB" w14:textId="77777777" w:rsidR="00FD7DED" w:rsidRPr="007B35C6" w:rsidRDefault="00FD7DED"/>
        </w:tc>
        <w:tc>
          <w:tcPr>
            <w:tcW w:w="649" w:type="dxa"/>
            <w:vMerge/>
            <w:tcBorders>
              <w:left w:val="nil"/>
              <w:bottom w:val="single" w:sz="0" w:space="0" w:color="auto"/>
              <w:right w:val="single" w:sz="0" w:space="0" w:color="auto"/>
            </w:tcBorders>
            <w:vAlign w:val="center"/>
          </w:tcPr>
          <w:p w14:paraId="00E0999A" w14:textId="77777777" w:rsidR="00FD7DED" w:rsidRPr="007B35C6" w:rsidRDefault="00FD7DED"/>
        </w:tc>
        <w:tc>
          <w:tcPr>
            <w:tcW w:w="911" w:type="dxa"/>
            <w:vMerge/>
            <w:tcBorders>
              <w:left w:val="single" w:sz="0" w:space="0" w:color="auto"/>
              <w:bottom w:val="single" w:sz="0" w:space="0" w:color="auto"/>
              <w:right w:val="single" w:sz="0" w:space="0" w:color="auto"/>
            </w:tcBorders>
            <w:vAlign w:val="center"/>
          </w:tcPr>
          <w:p w14:paraId="27A910FB"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2B96E937" w14:textId="6FEB5B5E"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6D8B8F90" w14:textId="35B79E65"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1A9E8346" w14:textId="07D0A0CF" w:rsidR="6A95963C" w:rsidRPr="007B35C6" w:rsidRDefault="6A95963C" w:rsidP="6A95963C">
            <w:pPr>
              <w:jc w:val="center"/>
            </w:pPr>
            <w:r w:rsidRPr="007B35C6">
              <w:rPr>
                <w:sz w:val="16"/>
                <w:szCs w:val="16"/>
              </w:rPr>
              <w:t>Cath X/L</w:t>
            </w:r>
          </w:p>
        </w:tc>
        <w:tc>
          <w:tcPr>
            <w:tcW w:w="66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5279902E" w14:textId="25E58083" w:rsidR="6A95963C" w:rsidRPr="007B35C6" w:rsidRDefault="6A95963C" w:rsidP="6A95963C">
            <w:pPr>
              <w:jc w:val="center"/>
            </w:pPr>
            <w:r w:rsidRPr="007B35C6">
              <w:rPr>
                <w:sz w:val="16"/>
                <w:szCs w:val="16"/>
              </w:rPr>
              <w:t>Work X/L</w:t>
            </w:r>
          </w:p>
        </w:tc>
        <w:tc>
          <w:tcPr>
            <w:tcW w:w="7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4DDDC392" w14:textId="39F4F0BC" w:rsidR="6A95963C" w:rsidRPr="007B35C6" w:rsidRDefault="6A95963C" w:rsidP="6A95963C">
            <w:pPr>
              <w:jc w:val="center"/>
            </w:pPr>
            <w:r w:rsidRPr="007B35C6">
              <w:rPr>
                <w:i/>
                <w:iCs/>
                <w:sz w:val="16"/>
                <w:szCs w:val="16"/>
              </w:rPr>
              <w:t>Quota Share</w:t>
            </w:r>
          </w:p>
        </w:tc>
        <w:tc>
          <w:tcPr>
            <w:tcW w:w="5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273485B" w14:textId="54AE6D64" w:rsidR="6A95963C" w:rsidRPr="007B35C6" w:rsidRDefault="6A95963C" w:rsidP="6A95963C">
            <w:pPr>
              <w:jc w:val="center"/>
            </w:pPr>
            <w:r w:rsidRPr="007B35C6">
              <w:rPr>
                <w:sz w:val="16"/>
                <w:szCs w:val="16"/>
              </w:rPr>
              <w:t>Surplus</w:t>
            </w:r>
          </w:p>
        </w:tc>
        <w:tc>
          <w:tcPr>
            <w:tcW w:w="746" w:type="dxa"/>
            <w:vMerge/>
            <w:tcBorders>
              <w:top w:val="single" w:sz="12" w:space="0" w:color="000000" w:themeColor="text1"/>
              <w:left w:val="nil"/>
              <w:bottom w:val="single" w:sz="12" w:space="0" w:color="000000" w:themeColor="text1"/>
              <w:right w:val="single" w:sz="12" w:space="0" w:color="000000" w:themeColor="text1"/>
            </w:tcBorders>
            <w:vAlign w:val="center"/>
          </w:tcPr>
          <w:p w14:paraId="5A07F860" w14:textId="77777777" w:rsidR="00FD7DED" w:rsidRPr="007B35C6" w:rsidRDefault="00FD7DED"/>
        </w:tc>
      </w:tr>
      <w:tr w:rsidR="6A95963C" w:rsidRPr="007B35C6" w14:paraId="69CF2049" w14:textId="77777777" w:rsidTr="6A95963C">
        <w:trPr>
          <w:trHeight w:val="315"/>
        </w:trPr>
        <w:tc>
          <w:tcPr>
            <w:tcW w:w="589" w:type="dxa"/>
            <w:tcBorders>
              <w:top w:val="nil"/>
              <w:left w:val="single" w:sz="8" w:space="0" w:color="auto"/>
              <w:bottom w:val="single" w:sz="8" w:space="0" w:color="auto"/>
              <w:right w:val="nil"/>
            </w:tcBorders>
            <w:tcMar>
              <w:left w:w="108" w:type="dxa"/>
              <w:right w:w="108" w:type="dxa"/>
            </w:tcMar>
            <w:vAlign w:val="bottom"/>
          </w:tcPr>
          <w:p w14:paraId="12286A2B" w14:textId="0D458FDA" w:rsidR="6A95963C" w:rsidRPr="007B35C6" w:rsidRDefault="6A95963C" w:rsidP="6A95963C">
            <w:pPr>
              <w:jc w:val="center"/>
            </w:pPr>
            <w:r w:rsidRPr="007B35C6">
              <w:rPr>
                <w:sz w:val="16"/>
                <w:szCs w:val="16"/>
              </w:rPr>
              <w:t>(1)</w:t>
            </w:r>
          </w:p>
        </w:tc>
        <w:tc>
          <w:tcPr>
            <w:tcW w:w="1106" w:type="dxa"/>
            <w:tcBorders>
              <w:top w:val="nil"/>
              <w:left w:val="single" w:sz="8" w:space="0" w:color="auto"/>
              <w:bottom w:val="single" w:sz="8" w:space="0" w:color="auto"/>
              <w:right w:val="single" w:sz="8" w:space="0" w:color="auto"/>
            </w:tcBorders>
            <w:tcMar>
              <w:left w:w="108" w:type="dxa"/>
              <w:right w:w="108" w:type="dxa"/>
            </w:tcMar>
            <w:vAlign w:val="bottom"/>
          </w:tcPr>
          <w:p w14:paraId="519811DA" w14:textId="0C63F5AE" w:rsidR="6A95963C" w:rsidRPr="007B35C6" w:rsidRDefault="6A95963C" w:rsidP="6A95963C">
            <w:pPr>
              <w:jc w:val="center"/>
            </w:pPr>
            <w:r w:rsidRPr="007B35C6">
              <w:rPr>
                <w:sz w:val="16"/>
                <w:szCs w:val="16"/>
              </w:rPr>
              <w:t>(2)</w:t>
            </w:r>
          </w:p>
        </w:tc>
        <w:tc>
          <w:tcPr>
            <w:tcW w:w="720" w:type="dxa"/>
            <w:tcBorders>
              <w:top w:val="nil"/>
              <w:left w:val="single" w:sz="8" w:space="0" w:color="auto"/>
              <w:bottom w:val="single" w:sz="8" w:space="0" w:color="auto"/>
              <w:right w:val="single" w:sz="8" w:space="0" w:color="auto"/>
            </w:tcBorders>
            <w:tcMar>
              <w:left w:w="108" w:type="dxa"/>
              <w:right w:w="108" w:type="dxa"/>
            </w:tcMar>
            <w:vAlign w:val="bottom"/>
          </w:tcPr>
          <w:p w14:paraId="51515005" w14:textId="0D50E77C"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0E53F3E5" w14:textId="0B80884A"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0F86C810" w14:textId="40E2F53E" w:rsidR="6A95963C" w:rsidRPr="007B35C6" w:rsidRDefault="6A95963C" w:rsidP="6A95963C">
            <w:pPr>
              <w:jc w:val="center"/>
            </w:pPr>
            <w:r w:rsidRPr="007B35C6">
              <w:rPr>
                <w:sz w:val="16"/>
                <w:szCs w:val="16"/>
              </w:rPr>
              <w:t>(5)</w:t>
            </w:r>
          </w:p>
        </w:tc>
        <w:tc>
          <w:tcPr>
            <w:tcW w:w="649" w:type="dxa"/>
            <w:tcBorders>
              <w:top w:val="nil"/>
              <w:left w:val="single" w:sz="8" w:space="0" w:color="auto"/>
              <w:bottom w:val="single" w:sz="8" w:space="0" w:color="auto"/>
              <w:right w:val="single" w:sz="8" w:space="0" w:color="auto"/>
            </w:tcBorders>
            <w:tcMar>
              <w:left w:w="108" w:type="dxa"/>
              <w:right w:w="108" w:type="dxa"/>
            </w:tcMar>
            <w:vAlign w:val="bottom"/>
          </w:tcPr>
          <w:p w14:paraId="52AFEAC9" w14:textId="7F48AF1B" w:rsidR="6A95963C" w:rsidRPr="007B35C6" w:rsidRDefault="6A95963C" w:rsidP="6A95963C">
            <w:pPr>
              <w:jc w:val="center"/>
            </w:pPr>
            <w:r w:rsidRPr="007B35C6">
              <w:rPr>
                <w:sz w:val="16"/>
                <w:szCs w:val="16"/>
              </w:rPr>
              <w:t>(6)</w:t>
            </w:r>
          </w:p>
        </w:tc>
        <w:tc>
          <w:tcPr>
            <w:tcW w:w="911" w:type="dxa"/>
            <w:tcBorders>
              <w:top w:val="nil"/>
              <w:left w:val="single" w:sz="8" w:space="0" w:color="auto"/>
              <w:bottom w:val="single" w:sz="8" w:space="0" w:color="auto"/>
              <w:right w:val="single" w:sz="8" w:space="0" w:color="auto"/>
            </w:tcBorders>
            <w:tcMar>
              <w:left w:w="108" w:type="dxa"/>
              <w:right w:w="108" w:type="dxa"/>
            </w:tcMar>
            <w:vAlign w:val="bottom"/>
          </w:tcPr>
          <w:p w14:paraId="2CDD765B" w14:textId="32317B52"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4C9058" w14:textId="035A2C3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84A5B6" w14:textId="2125D1C9"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4CF40C" w14:textId="0D8E36AC" w:rsidR="6A95963C" w:rsidRPr="007B35C6" w:rsidRDefault="6A95963C" w:rsidP="6A95963C">
            <w:pPr>
              <w:jc w:val="center"/>
            </w:pPr>
            <w:r w:rsidRPr="007B35C6">
              <w:rPr>
                <w:sz w:val="16"/>
                <w:szCs w:val="16"/>
              </w:rPr>
              <w:t>(10)</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281C16" w14:textId="770D4B5A" w:rsidR="6A95963C" w:rsidRPr="007B35C6" w:rsidRDefault="6A95963C" w:rsidP="6A95963C">
            <w:pPr>
              <w:jc w:val="center"/>
            </w:pPr>
            <w:r w:rsidRPr="007B35C6">
              <w:rPr>
                <w:sz w:val="16"/>
                <w:szCs w:val="16"/>
              </w:rPr>
              <w:t>(11)</w:t>
            </w:r>
          </w:p>
        </w:tc>
        <w:tc>
          <w:tcPr>
            <w:tcW w:w="78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CF8DE86" w14:textId="21A183B5" w:rsidR="6A95963C" w:rsidRPr="007B35C6" w:rsidRDefault="6A95963C" w:rsidP="6A95963C">
            <w:pPr>
              <w:jc w:val="center"/>
            </w:pPr>
            <w:r w:rsidRPr="007B35C6">
              <w:rPr>
                <w:sz w:val="16"/>
                <w:szCs w:val="16"/>
              </w:rPr>
              <w:t>(12)</w:t>
            </w:r>
          </w:p>
        </w:tc>
        <w:tc>
          <w:tcPr>
            <w:tcW w:w="529"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64B233FA" w14:textId="40FA1823" w:rsidR="6A95963C" w:rsidRPr="007B35C6" w:rsidRDefault="6A95963C" w:rsidP="6A95963C">
            <w:pPr>
              <w:jc w:val="center"/>
            </w:pPr>
            <w:r w:rsidRPr="007B35C6">
              <w:rPr>
                <w:sz w:val="16"/>
                <w:szCs w:val="16"/>
              </w:rPr>
              <w:t>(13)</w:t>
            </w:r>
          </w:p>
        </w:tc>
        <w:tc>
          <w:tcPr>
            <w:tcW w:w="746"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183161B" w14:textId="791210C9" w:rsidR="6A95963C" w:rsidRPr="007B35C6" w:rsidRDefault="6A95963C" w:rsidP="6A95963C">
            <w:pPr>
              <w:jc w:val="center"/>
            </w:pPr>
            <w:r w:rsidRPr="007B35C6">
              <w:rPr>
                <w:sz w:val="16"/>
                <w:szCs w:val="16"/>
              </w:rPr>
              <w:t>(14)</w:t>
            </w:r>
          </w:p>
        </w:tc>
      </w:tr>
      <w:tr w:rsidR="6A95963C" w:rsidRPr="007B35C6" w14:paraId="174C91B0"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bottom"/>
          </w:tcPr>
          <w:p w14:paraId="1D548FC4" w14:textId="078E33E0" w:rsidR="6A95963C" w:rsidRPr="007B35C6" w:rsidRDefault="6A95963C" w:rsidP="6A95963C">
            <w:r w:rsidRPr="007B35C6">
              <w:rPr>
                <w:sz w:val="16"/>
                <w:szCs w:val="16"/>
              </w:rPr>
              <w:t xml:space="preserve"> </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612CD7" w14:textId="20E474E3"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tcMar>
              <w:left w:w="108" w:type="dxa"/>
              <w:right w:w="108" w:type="dxa"/>
            </w:tcMar>
            <w:vAlign w:val="bottom"/>
          </w:tcPr>
          <w:p w14:paraId="06A97FAB" w14:textId="763196C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FCCA195" w14:textId="4630065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1EDC35" w14:textId="6A1315A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0BD564" w14:textId="446B192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7048CF" w14:textId="443ABE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637BBD" w14:textId="61AEF47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F8EF5E" w14:textId="2D90559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2E23C7" w14:textId="04DDCE76"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25136D" w14:textId="473D0D29"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D8641E" w14:textId="1981DF3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A621F3" w14:textId="2740788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AABB0B" w14:textId="5D5ABA85" w:rsidR="6A95963C" w:rsidRPr="007B35C6" w:rsidRDefault="6A95963C" w:rsidP="6A95963C">
            <w:r w:rsidRPr="007B35C6">
              <w:rPr>
                <w:sz w:val="16"/>
                <w:szCs w:val="16"/>
              </w:rPr>
              <w:t xml:space="preserve"> </w:t>
            </w:r>
          </w:p>
        </w:tc>
      </w:tr>
      <w:tr w:rsidR="6A95963C" w:rsidRPr="007B35C6" w14:paraId="7A7FE99B"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74EEDCD" w14:textId="413CD226" w:rsidR="6A95963C" w:rsidRPr="007B35C6" w:rsidRDefault="6A95963C" w:rsidP="6A95963C">
            <w:pPr>
              <w:jc w:val="center"/>
            </w:pPr>
            <w:r w:rsidRPr="007B35C6">
              <w:rPr>
                <w:sz w:val="16"/>
                <w:szCs w:val="16"/>
              </w:rPr>
              <w:t>A</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847144" w14:textId="181A57B8" w:rsidR="6A95963C" w:rsidRPr="007B35C6" w:rsidRDefault="6A95963C" w:rsidP="6A95963C">
            <w:r w:rsidRPr="007B35C6">
              <w:rPr>
                <w:sz w:val="16"/>
                <w:szCs w:val="16"/>
              </w:rPr>
              <w:t xml:space="preserve">Retensi Sendiri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B50886D" w14:textId="1E0BE67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CE6437F" w14:textId="0E046FF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B0ED44" w14:textId="1EF0F8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F1281D" w14:textId="1184896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B7F3FA" w14:textId="313AA9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4E56715" w14:textId="0B3BC4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DB00995" w14:textId="428F8D5D"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3076650" w14:textId="44D3991D" w:rsidR="6A95963C" w:rsidRPr="007B35C6" w:rsidRDefault="6A95963C" w:rsidP="6A95963C">
            <w:r w:rsidRPr="007B35C6">
              <w:rPr>
                <w:color w:val="FFFFFF" w:themeColor="background1"/>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6055403" w14:textId="55F3C7FA" w:rsidR="6A95963C" w:rsidRPr="007B35C6" w:rsidRDefault="6A95963C" w:rsidP="6A95963C">
            <w:r w:rsidRPr="007B35C6">
              <w:rPr>
                <w:color w:val="FFFFFF" w:themeColor="background1"/>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DC1F185" w14:textId="435D974F" w:rsidR="6A95963C" w:rsidRPr="007B35C6" w:rsidRDefault="6A95963C" w:rsidP="6A95963C">
            <w:r w:rsidRPr="007B35C6">
              <w:rPr>
                <w:color w:val="FFFFFF" w:themeColor="background1"/>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1765D58" w14:textId="1767F5A9" w:rsidR="6A95963C" w:rsidRPr="007B35C6" w:rsidRDefault="6A95963C" w:rsidP="6A95963C">
            <w:r w:rsidRPr="007B35C6">
              <w:rPr>
                <w:color w:val="FFFFFF" w:themeColor="background1"/>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062B6D5" w14:textId="04FBB8F1" w:rsidR="6A95963C" w:rsidRPr="007B35C6" w:rsidRDefault="6A95963C" w:rsidP="6A95963C">
            <w:r w:rsidRPr="007B35C6">
              <w:rPr>
                <w:color w:val="FFFFFF" w:themeColor="background1"/>
                <w:sz w:val="16"/>
                <w:szCs w:val="16"/>
              </w:rPr>
              <w:t xml:space="preserve"> </w:t>
            </w:r>
          </w:p>
        </w:tc>
      </w:tr>
      <w:tr w:rsidR="6A95963C" w:rsidRPr="007B35C6" w14:paraId="68894AFA"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89E6FC4" w14:textId="2FA776D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5E88E5" w14:textId="575DEDF9"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912C96A" w14:textId="144F7FC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2E6DFCC" w14:textId="1CF876E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BAE5E7" w14:textId="6C652B0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45FA77" w14:textId="3B5E00A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FC70ECF" w14:textId="7F6CD0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1CDFB9" w14:textId="1EF5390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DD98DF" w14:textId="6F6DB63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4E00D2" w14:textId="7AFF98C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C6B942" w14:textId="2382EE6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42482C" w14:textId="722C553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9C34F0" w14:textId="13ECA9E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5595AD" w14:textId="506FD43A" w:rsidR="6A95963C" w:rsidRPr="007B35C6" w:rsidRDefault="6A95963C" w:rsidP="6A95963C">
            <w:r w:rsidRPr="007B35C6">
              <w:rPr>
                <w:sz w:val="16"/>
                <w:szCs w:val="16"/>
              </w:rPr>
              <w:t xml:space="preserve"> </w:t>
            </w:r>
          </w:p>
        </w:tc>
      </w:tr>
      <w:tr w:rsidR="6A95963C" w:rsidRPr="007B35C6" w14:paraId="03610D6C"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C7D314B" w14:textId="14455825" w:rsidR="6A95963C" w:rsidRPr="007B35C6" w:rsidRDefault="6A95963C" w:rsidP="6A95963C">
            <w:pPr>
              <w:jc w:val="center"/>
            </w:pPr>
            <w:r w:rsidRPr="007B35C6">
              <w:rPr>
                <w:sz w:val="16"/>
                <w:szCs w:val="16"/>
              </w:rPr>
              <w:t>B</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E96136" w14:textId="27EF81CE" w:rsidR="6A95963C" w:rsidRPr="007B35C6" w:rsidRDefault="6A95963C" w:rsidP="6A95963C">
            <w:r w:rsidRPr="007B35C6">
              <w:rPr>
                <w:sz w:val="16"/>
                <w:szCs w:val="16"/>
              </w:rPr>
              <w:t xml:space="preserve">Dukungan Reasuradur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FCE093C" w14:textId="401077D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2226D33" w14:textId="0212090C"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940AF5" w14:textId="77A5DC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8F4DDD" w14:textId="72EC0A0F"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3EB3BD5" w14:textId="4E330E5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B19351" w14:textId="76568F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98EF40" w14:textId="78E6317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F632AF" w14:textId="10F612E8"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89CDD2" w14:textId="55A5CDC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7B6209" w14:textId="5ACA54A9"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CD396C" w14:textId="1A6A2E5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AD03A0" w14:textId="1E753EA9" w:rsidR="6A95963C" w:rsidRPr="007B35C6" w:rsidRDefault="6A95963C" w:rsidP="6A95963C">
            <w:r w:rsidRPr="007B35C6">
              <w:rPr>
                <w:sz w:val="16"/>
                <w:szCs w:val="16"/>
              </w:rPr>
              <w:t xml:space="preserve"> </w:t>
            </w:r>
          </w:p>
        </w:tc>
      </w:tr>
      <w:tr w:rsidR="6A95963C" w:rsidRPr="007B35C6" w14:paraId="3850029A"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9D2563C" w14:textId="5F7D1108"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B2A5C9" w14:textId="65BA07ED" w:rsidR="6A95963C" w:rsidRPr="007B35C6" w:rsidRDefault="6A95963C" w:rsidP="6A95963C">
            <w:r w:rsidRPr="007B35C6">
              <w:rPr>
                <w:sz w:val="16"/>
                <w:szCs w:val="16"/>
              </w:rPr>
              <w:t>Dalam Negeri</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DEAD168" w14:textId="40AF220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82CB625" w14:textId="1855F2A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E19FDB" w14:textId="0C08F8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DA0989" w14:textId="22F5BEFA"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B789E80" w14:textId="62ECA7C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1F0FF1" w14:textId="7C29B85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B34857" w14:textId="14F3175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4111F8" w14:textId="31177BA2"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215CEF" w14:textId="273BDE93"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1A8641" w14:textId="4695DDB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C5FFF4" w14:textId="18EA7730"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E40AD4" w14:textId="61774CFB" w:rsidR="6A95963C" w:rsidRPr="007B35C6" w:rsidRDefault="6A95963C" w:rsidP="6A95963C">
            <w:r w:rsidRPr="007B35C6">
              <w:rPr>
                <w:sz w:val="16"/>
                <w:szCs w:val="16"/>
              </w:rPr>
              <w:t xml:space="preserve"> </w:t>
            </w:r>
          </w:p>
        </w:tc>
      </w:tr>
      <w:tr w:rsidR="6A95963C" w:rsidRPr="007B35C6" w14:paraId="0D2920DE" w14:textId="77777777" w:rsidTr="6A95963C">
        <w:trPr>
          <w:trHeight w:val="319"/>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EADCBCB" w14:textId="6D1CEC8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DD256C" w14:textId="42A0ED11"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2C21864" w14:textId="03F2E85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D594ACE" w14:textId="63A5D820"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C77EF1" w14:textId="20AB2A8D"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D2FC3C" w14:textId="6C3F494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DD1F245" w14:textId="72D1537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118539" w14:textId="1CC4E47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D32AED" w14:textId="45E24CF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CF9541" w14:textId="32F64C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3A883A" w14:textId="6CA6F70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270032" w14:textId="7AA49FA7"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1604A6" w14:textId="235737F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22B8AD" w14:textId="1744E8EE" w:rsidR="6A95963C" w:rsidRPr="007B35C6" w:rsidRDefault="6A95963C" w:rsidP="6A95963C">
            <w:r w:rsidRPr="007B35C6">
              <w:rPr>
                <w:sz w:val="16"/>
                <w:szCs w:val="16"/>
              </w:rPr>
              <w:t xml:space="preserve"> </w:t>
            </w:r>
          </w:p>
        </w:tc>
      </w:tr>
      <w:tr w:rsidR="6A95963C" w:rsidRPr="007B35C6" w14:paraId="7DEB9D80"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67A5BB1" w14:textId="518C6EA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F19F59" w14:textId="0283D44A"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F8B6427" w14:textId="6B85A51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8878D61" w14:textId="686114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D7D424" w14:textId="53CBF67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17BB67" w14:textId="1304C49B"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4932309" w14:textId="07C7F718"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2BEEFE" w14:textId="027FF7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F7CD1E" w14:textId="67C72D4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984479" w14:textId="6CBB4F6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411DAE" w14:textId="3D5E0AE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B26EED" w14:textId="711CF052"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C1EE50" w14:textId="374B5C8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951A6F" w14:textId="2AB0F5D1" w:rsidR="6A95963C" w:rsidRPr="007B35C6" w:rsidRDefault="6A95963C" w:rsidP="6A95963C">
            <w:r w:rsidRPr="007B35C6">
              <w:rPr>
                <w:sz w:val="16"/>
                <w:szCs w:val="16"/>
              </w:rPr>
              <w:t xml:space="preserve"> </w:t>
            </w:r>
          </w:p>
        </w:tc>
      </w:tr>
      <w:tr w:rsidR="6A95963C" w:rsidRPr="007B35C6" w14:paraId="3FA0834F"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6F8E81E" w14:textId="050723E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C18411" w14:textId="680BCF91" w:rsidR="6A95963C" w:rsidRPr="007B35C6" w:rsidRDefault="6A95963C" w:rsidP="6A95963C">
            <w:pPr>
              <w:ind w:firstLine="320"/>
            </w:pPr>
            <w:r w:rsidRPr="007B35C6">
              <w:rPr>
                <w:sz w:val="16"/>
                <w:szCs w:val="16"/>
              </w:rPr>
              <w:t xml:space="preserve">3.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C52725C" w14:textId="148EAC11"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6911074" w14:textId="7F692519"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66ACFE" w14:textId="0D0DC7F5"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F0B5CF" w14:textId="4AEF3DA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628DB40" w14:textId="5BF5004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F0166B" w14:textId="40275B3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953418" w14:textId="2AC848D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3F03E8" w14:textId="41B905EE"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ACCFF9" w14:textId="07F63A8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4CE842" w14:textId="13051E8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6B5871" w14:textId="39A4045F"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0EC9E4" w14:textId="022034E6" w:rsidR="6A95963C" w:rsidRPr="007B35C6" w:rsidRDefault="6A95963C" w:rsidP="6A95963C">
            <w:r w:rsidRPr="007B35C6">
              <w:rPr>
                <w:sz w:val="16"/>
                <w:szCs w:val="16"/>
              </w:rPr>
              <w:t xml:space="preserve"> </w:t>
            </w:r>
          </w:p>
        </w:tc>
      </w:tr>
      <w:tr w:rsidR="6A95963C" w:rsidRPr="007B35C6" w14:paraId="4D67431A"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1E5A908" w14:textId="13ADDF5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8ADE34" w14:textId="5F867F94" w:rsidR="6A95963C" w:rsidRPr="007B35C6" w:rsidRDefault="6A95963C" w:rsidP="6A95963C">
            <w:pPr>
              <w:ind w:firstLine="320"/>
            </w:pPr>
            <w:r w:rsidRPr="007B35C6">
              <w:rPr>
                <w:sz w:val="16"/>
                <w:szCs w:val="16"/>
              </w:rPr>
              <w:t>4. ......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984B4C4" w14:textId="61A37CD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6C8D109" w14:textId="2B4BEA8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2061BE" w14:textId="794B997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A4E271" w14:textId="6B58962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199E7A7" w14:textId="6E0ECB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092789" w14:textId="55961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B9F51C" w14:textId="13BAE797"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256B1C" w14:textId="48FCA5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246F11" w14:textId="0F86D71F"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4C3645" w14:textId="7333D65B"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3CC06B" w14:textId="637E44B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951204" w14:textId="6E95F46F" w:rsidR="6A95963C" w:rsidRPr="007B35C6" w:rsidRDefault="6A95963C" w:rsidP="6A95963C">
            <w:r w:rsidRPr="007B35C6">
              <w:rPr>
                <w:sz w:val="16"/>
                <w:szCs w:val="16"/>
              </w:rPr>
              <w:t xml:space="preserve"> </w:t>
            </w:r>
          </w:p>
        </w:tc>
      </w:tr>
      <w:tr w:rsidR="6A95963C" w:rsidRPr="007B35C6" w14:paraId="5A698A6B"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CAE2393" w14:textId="0FCDB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C551A2" w14:textId="4AB8A872"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D55EA3C" w14:textId="3F3BCBA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581D736" w14:textId="73D789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976CF5" w14:textId="78E1CF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272A47" w14:textId="48A16F9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0D88D31" w14:textId="61BB54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863799" w14:textId="4868B3D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6291B4" w14:textId="7F5E1BE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64350B" w14:textId="3294A2DB"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F134A3" w14:textId="0CB8DC7D"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94C4CC" w14:textId="213CCAE8"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339B30" w14:textId="5800A10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305644" w14:textId="1FA27088" w:rsidR="6A95963C" w:rsidRPr="007B35C6" w:rsidRDefault="6A95963C" w:rsidP="6A95963C">
            <w:r w:rsidRPr="007B35C6">
              <w:rPr>
                <w:sz w:val="16"/>
                <w:szCs w:val="16"/>
              </w:rPr>
              <w:t xml:space="preserve"> </w:t>
            </w:r>
          </w:p>
        </w:tc>
      </w:tr>
      <w:tr w:rsidR="6A95963C" w:rsidRPr="007B35C6" w14:paraId="14783092"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70A5BC0" w14:textId="6DB0B19C"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ABE316" w14:textId="0B05CA2A"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5463C10" w14:textId="4F51299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12971DE" w14:textId="1C674D7F"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97E294" w14:textId="51E08D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E8D6F2" w14:textId="7E568D9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C3CE2E6" w14:textId="59803C0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827BEE" w14:textId="1293C9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395849" w14:textId="486E10C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EAEE10" w14:textId="452533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1DC2C7" w14:textId="3A9804B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A7F09E" w14:textId="59E099D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7B835D" w14:textId="73CF130E"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81DEBC" w14:textId="0B1FC931" w:rsidR="6A95963C" w:rsidRPr="007B35C6" w:rsidRDefault="6A95963C" w:rsidP="6A95963C">
            <w:r w:rsidRPr="007B35C6">
              <w:rPr>
                <w:sz w:val="16"/>
                <w:szCs w:val="16"/>
              </w:rPr>
              <w:t xml:space="preserve"> </w:t>
            </w:r>
          </w:p>
        </w:tc>
      </w:tr>
      <w:tr w:rsidR="6A95963C" w:rsidRPr="007B35C6" w14:paraId="42BB3A34"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6970F44" w14:textId="24890FD5"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4B70E8" w14:textId="571F82A7"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828D2C" w14:textId="5AB44A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8348F8B" w14:textId="4B305B1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20B73A" w14:textId="5C81F77B"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16AEC4" w14:textId="4AB5071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23D1FF0" w14:textId="27BCC4B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157473" w14:textId="1CF2BB7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ACE269" w14:textId="3B2E643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BFE303" w14:textId="0988D9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2036F6" w14:textId="66160D2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EA5EAD" w14:textId="12C3260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455184" w14:textId="015F930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1116E2" w14:textId="6C0056F8" w:rsidR="6A95963C" w:rsidRPr="007B35C6" w:rsidRDefault="6A95963C" w:rsidP="6A95963C">
            <w:r w:rsidRPr="007B35C6">
              <w:rPr>
                <w:sz w:val="16"/>
                <w:szCs w:val="16"/>
              </w:rPr>
              <w:t xml:space="preserve"> </w:t>
            </w:r>
          </w:p>
        </w:tc>
      </w:tr>
      <w:tr w:rsidR="6A95963C" w:rsidRPr="007B35C6" w14:paraId="4AB8BE49"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80A8D11" w14:textId="4647F92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719CBE" w14:textId="562EA664" w:rsidR="6A95963C" w:rsidRPr="007B35C6" w:rsidRDefault="6A95963C" w:rsidP="6A95963C">
            <w:r w:rsidRPr="007B35C6">
              <w:rPr>
                <w:sz w:val="16"/>
                <w:szCs w:val="16"/>
              </w:rPr>
              <w:t>Luar Negeri</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1B1C3B" w14:textId="347ACE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63684B1" w14:textId="7DE8BDF1"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891A69" w14:textId="200AEA3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91F37F" w14:textId="2564B27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2F28D85" w14:textId="3804CEB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9A2C3A" w14:textId="2250D43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A965A2" w14:textId="7E17063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49B563" w14:textId="65523A2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5D360B" w14:textId="118F7A44"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919597" w14:textId="3EAA77E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8175F8" w14:textId="3EE8AB0B"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42A565" w14:textId="34718D72" w:rsidR="6A95963C" w:rsidRPr="007B35C6" w:rsidRDefault="6A95963C" w:rsidP="6A95963C">
            <w:r w:rsidRPr="007B35C6">
              <w:rPr>
                <w:sz w:val="16"/>
                <w:szCs w:val="16"/>
              </w:rPr>
              <w:t xml:space="preserve"> </w:t>
            </w:r>
          </w:p>
        </w:tc>
      </w:tr>
      <w:tr w:rsidR="6A95963C" w:rsidRPr="007B35C6" w14:paraId="30336DCE"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3B31355" w14:textId="59180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176C3C" w14:textId="34BE080B"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602483" w14:textId="4678435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B562067" w14:textId="6E1A2AB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8900C7" w14:textId="7BA8329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6275DD" w14:textId="2EBF4CE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F262584" w14:textId="3F42496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C83B99" w14:textId="3BB620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3B3704" w14:textId="041976A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19E823" w14:textId="5CEDFF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E680D7" w14:textId="6E295B76"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B7854F" w14:textId="2316C1C3"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8AFCFB" w14:textId="70AA225C"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074190" w14:textId="029D8C40" w:rsidR="6A95963C" w:rsidRPr="007B35C6" w:rsidRDefault="6A95963C" w:rsidP="6A95963C">
            <w:r w:rsidRPr="007B35C6">
              <w:rPr>
                <w:sz w:val="16"/>
                <w:szCs w:val="16"/>
              </w:rPr>
              <w:t xml:space="preserve"> </w:t>
            </w:r>
          </w:p>
        </w:tc>
      </w:tr>
      <w:tr w:rsidR="6A95963C" w:rsidRPr="007B35C6" w14:paraId="06D14590"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AE05852" w14:textId="459F8D80"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92DDB5" w14:textId="16DD26AC"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BDD115" w14:textId="4301B84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9FB3D51" w14:textId="667ECB5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D3E876" w14:textId="7F3C15B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A9B4C8" w14:textId="70B5BBB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B7D49E0" w14:textId="045EAA7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8918F4" w14:textId="015A84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ECC2FA" w14:textId="2EF5C64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8C2E62" w14:textId="3F05CBF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DF8629" w14:textId="6947AE3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223875" w14:textId="3577F16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59D0F2" w14:textId="2CA4244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9047D8" w14:textId="3C984DC2" w:rsidR="6A95963C" w:rsidRPr="007B35C6" w:rsidRDefault="6A95963C" w:rsidP="6A95963C">
            <w:r w:rsidRPr="007B35C6">
              <w:rPr>
                <w:sz w:val="16"/>
                <w:szCs w:val="16"/>
              </w:rPr>
              <w:t xml:space="preserve"> </w:t>
            </w:r>
          </w:p>
        </w:tc>
      </w:tr>
      <w:tr w:rsidR="6A95963C" w:rsidRPr="007B35C6" w14:paraId="4DB84456"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66E9470" w14:textId="6EE2D9C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719C1C" w14:textId="09CFC90D" w:rsidR="6A95963C" w:rsidRPr="007B35C6" w:rsidRDefault="6A95963C" w:rsidP="6A95963C">
            <w:pPr>
              <w:ind w:firstLine="320"/>
            </w:pPr>
            <w:r w:rsidRPr="007B35C6">
              <w:rPr>
                <w:sz w:val="16"/>
                <w:szCs w:val="16"/>
              </w:rPr>
              <w:t>3. ....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C31FDA" w14:textId="33AE25F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73BEE7D" w14:textId="11C63D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32085C" w14:textId="430BB033"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6E25DB" w14:textId="3F3D7268"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D1AF3F2" w14:textId="6E613B2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EECB36" w14:textId="528711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198F34" w14:textId="38A7B63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5F5A64" w14:textId="5E6DA6D5"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7BC852" w14:textId="5C39D20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CC58F0" w14:textId="2C818EE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99DA1A" w14:textId="5FBA1FC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708130" w14:textId="400849D0" w:rsidR="6A95963C" w:rsidRPr="007B35C6" w:rsidRDefault="6A95963C" w:rsidP="6A95963C">
            <w:r w:rsidRPr="007B35C6">
              <w:rPr>
                <w:sz w:val="16"/>
                <w:szCs w:val="16"/>
              </w:rPr>
              <w:t xml:space="preserve"> </w:t>
            </w:r>
          </w:p>
        </w:tc>
      </w:tr>
      <w:tr w:rsidR="6A95963C" w:rsidRPr="007B35C6" w14:paraId="20ED38E8"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2093B57" w14:textId="16183F4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F40E27" w14:textId="73CEB82A"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D19D5D" w14:textId="66D3B45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6C954DB" w14:textId="03FC75E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55BB1A" w14:textId="684DF9C6"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024D06" w14:textId="7707A8D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6AC5397" w14:textId="7077734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BB338E" w14:textId="61D2D1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656B6F" w14:textId="70DC116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EFDDE5" w14:textId="5239CEE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2241BA" w14:textId="40E8C5C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C53B40" w14:textId="658880E1"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D3C3F7" w14:textId="107CD0D2"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9D1D8A" w14:textId="0782434D" w:rsidR="6A95963C" w:rsidRPr="007B35C6" w:rsidRDefault="6A95963C" w:rsidP="6A95963C">
            <w:r w:rsidRPr="007B35C6">
              <w:rPr>
                <w:sz w:val="16"/>
                <w:szCs w:val="16"/>
              </w:rPr>
              <w:t xml:space="preserve"> </w:t>
            </w:r>
          </w:p>
        </w:tc>
      </w:tr>
      <w:tr w:rsidR="6A95963C" w:rsidRPr="007B35C6" w14:paraId="7BBB9A5A"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BB0418E" w14:textId="62744C7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321907" w14:textId="712DCCE0"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A46B4D0" w14:textId="50D177C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B220E17" w14:textId="4EFF28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ECBB61" w14:textId="74E4756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235182" w14:textId="5E29DB84"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FE56EF0" w14:textId="67B3D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13F3D9" w14:textId="7A45661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292BB7" w14:textId="1634314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942E52" w14:textId="0425BDE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295CD0" w14:textId="5CF67C5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342827" w14:textId="2E05C0A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D74831" w14:textId="5FD64075"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48E690" w14:textId="132008D2" w:rsidR="6A95963C" w:rsidRPr="007B35C6" w:rsidRDefault="6A95963C" w:rsidP="6A95963C">
            <w:r w:rsidRPr="007B35C6">
              <w:rPr>
                <w:sz w:val="16"/>
                <w:szCs w:val="16"/>
              </w:rPr>
              <w:t xml:space="preserve"> </w:t>
            </w:r>
          </w:p>
        </w:tc>
      </w:tr>
      <w:tr w:rsidR="6A95963C" w:rsidRPr="007B35C6" w14:paraId="087D1ACD"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5E33F76" w14:textId="0342C014"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2ACD15" w14:textId="3F80CE18"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B4329B" w14:textId="7B84D6B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2D5B792" w14:textId="249B8C1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563C19" w14:textId="17B60B2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4CC450" w14:textId="774AAD8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439DE6D" w14:textId="10943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AED5E3" w14:textId="56F90ED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4796CC" w14:textId="7499E41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D575C3" w14:textId="3DDBC0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8B5F74" w14:textId="3EDECE4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858287" w14:textId="6506C36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25F355" w14:textId="70B4A5F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E7C5D6" w14:textId="4AD31073" w:rsidR="6A95963C" w:rsidRPr="007B35C6" w:rsidRDefault="6A95963C" w:rsidP="6A95963C">
            <w:r w:rsidRPr="007B35C6">
              <w:rPr>
                <w:sz w:val="16"/>
                <w:szCs w:val="16"/>
              </w:rPr>
              <w:t xml:space="preserve"> </w:t>
            </w:r>
          </w:p>
        </w:tc>
      </w:tr>
      <w:tr w:rsidR="6A95963C" w:rsidRPr="007B35C6" w14:paraId="672F0388" w14:textId="77777777" w:rsidTr="6A95963C">
        <w:trPr>
          <w:trHeight w:val="330"/>
        </w:trPr>
        <w:tc>
          <w:tcPr>
            <w:tcW w:w="58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25A4EA" w14:textId="2E5E6C7B" w:rsidR="6A95963C" w:rsidRPr="007B35C6" w:rsidRDefault="6A95963C" w:rsidP="6A95963C">
            <w:pPr>
              <w:jc w:val="center"/>
            </w:pPr>
            <w:r w:rsidRPr="007B35C6">
              <w:rPr>
                <w:sz w:val="16"/>
                <w:szCs w:val="16"/>
              </w:rPr>
              <w:t>C</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71CC84" w14:textId="45EBFFFD" w:rsidR="6A95963C" w:rsidRPr="007B35C6" w:rsidRDefault="6A95963C" w:rsidP="6A95963C">
            <w:r w:rsidRPr="007B35C6">
              <w:rPr>
                <w:sz w:val="16"/>
                <w:szCs w:val="16"/>
              </w:rPr>
              <w:t>Total</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4BFBD06" w14:textId="37F6206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0A5BA45" w14:textId="5FCB31D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DCF7F18" w14:textId="6B2D376B" w:rsidR="6A95963C" w:rsidRPr="007B35C6" w:rsidRDefault="6A95963C" w:rsidP="6A95963C">
            <w:r w:rsidRPr="007B35C6">
              <w:rPr>
                <w:color w:val="FFFFFF" w:themeColor="background1"/>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B3A781" w14:textId="067DBC3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664DA48" w14:textId="2E5BDE4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4E0CF0" w14:textId="356042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F47E75" w14:textId="2E3555F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8FD130" w14:textId="4AC256F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1D5077" w14:textId="149D5CF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8B3541" w14:textId="0F542A2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2D993F" w14:textId="1EC7D04A"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E927B0" w14:textId="3667C5C7" w:rsidR="6A95963C" w:rsidRPr="007B35C6" w:rsidRDefault="6A95963C" w:rsidP="6A95963C">
            <w:pPr>
              <w:rPr>
                <w:sz w:val="16"/>
                <w:szCs w:val="16"/>
              </w:rPr>
            </w:pPr>
          </w:p>
        </w:tc>
      </w:tr>
    </w:tbl>
    <w:p w14:paraId="684770ED" w14:textId="23C7522C" w:rsidR="6A95963C" w:rsidRPr="007B35C6" w:rsidRDefault="6A95963C" w:rsidP="6A95963C">
      <w:pPr>
        <w:spacing w:before="19" w:line="360" w:lineRule="auto"/>
        <w:jc w:val="both"/>
        <w:rPr>
          <w:sz w:val="20"/>
          <w:szCs w:val="20"/>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52444386"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2D2E61" w14:textId="642C04C5" w:rsidR="6A95963C" w:rsidRPr="007B35C6" w:rsidRDefault="6A95963C" w:rsidP="6A95963C">
            <w:pPr>
              <w:jc w:val="center"/>
            </w:pPr>
            <w:r w:rsidRPr="007B35C6">
              <w:rPr>
                <w:sz w:val="16"/>
                <w:szCs w:val="16"/>
              </w:rPr>
              <w:t>Premi</w:t>
            </w:r>
          </w:p>
        </w:tc>
      </w:tr>
      <w:tr w:rsidR="6A95963C" w:rsidRPr="007B35C6" w14:paraId="6C9E7CF9"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C797861" w14:textId="045E5959"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67FD8CAC" w14:textId="31350F0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070F6597" w14:textId="22851F13" w:rsidR="6A95963C" w:rsidRPr="007B35C6" w:rsidRDefault="6A95963C" w:rsidP="6A95963C">
            <w:pPr>
              <w:jc w:val="center"/>
            </w:pPr>
            <w:r w:rsidRPr="007B35C6">
              <w:rPr>
                <w:sz w:val="16"/>
                <w:szCs w:val="16"/>
              </w:rPr>
              <w:t>Reasuransi Fakultatif</w:t>
            </w:r>
          </w:p>
        </w:tc>
      </w:tr>
      <w:tr w:rsidR="6A95963C" w:rsidRPr="007B35C6" w14:paraId="79A9D2B7" w14:textId="77777777" w:rsidTr="6A95963C">
        <w:trPr>
          <w:trHeight w:val="315"/>
        </w:trPr>
        <w:tc>
          <w:tcPr>
            <w:tcW w:w="1425" w:type="dxa"/>
            <w:vMerge/>
            <w:tcBorders>
              <w:left w:val="single" w:sz="0" w:space="0" w:color="auto"/>
              <w:right w:val="single" w:sz="0" w:space="0" w:color="auto"/>
            </w:tcBorders>
            <w:vAlign w:val="center"/>
          </w:tcPr>
          <w:p w14:paraId="71B7A0EE"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1C76FCC2" w14:textId="486416A7"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009D9CC0" w14:textId="535CEAD4"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4F2069BE" w14:textId="39A8F71C"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791F08AB" w14:textId="6E9CDAFA" w:rsidR="6A95963C" w:rsidRPr="007B35C6" w:rsidRDefault="6A95963C" w:rsidP="6A95963C">
            <w:pPr>
              <w:jc w:val="center"/>
            </w:pPr>
            <w:r w:rsidRPr="007B35C6">
              <w:rPr>
                <w:sz w:val="16"/>
                <w:szCs w:val="16"/>
              </w:rPr>
              <w:t>Non-Proposional</w:t>
            </w:r>
          </w:p>
        </w:tc>
      </w:tr>
      <w:tr w:rsidR="6A95963C" w:rsidRPr="007B35C6" w14:paraId="47FFE4B4"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576FDA3E"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37AF3C44" w14:textId="5DA950E4"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2250B18F" w14:textId="35ECCCD3"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A12DAB5" w14:textId="0DEDC65D"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7069F568" w14:textId="4EE1FBC0"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A39FEFE" w14:textId="4FD47D76"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18B748B" w14:textId="2477946D"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7A5FDD19" w14:textId="77777777" w:rsidR="00FD7DED" w:rsidRPr="007B35C6" w:rsidRDefault="00FD7DED"/>
        </w:tc>
      </w:tr>
      <w:tr w:rsidR="6A95963C" w:rsidRPr="007B35C6" w14:paraId="63FE2F81"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33D87583" w14:textId="0B47ADAF"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46D0BA" w14:textId="58A6CDF2"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D60629" w14:textId="5A80A4AD"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89C4EC" w14:textId="54F0D69B"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B711DF" w14:textId="75529AAC"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70B6246A" w14:textId="2D934E12"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61985DB8" w14:textId="55EFA986"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259D3EEF" w14:textId="2CA669A9" w:rsidR="6A95963C" w:rsidRPr="007B35C6" w:rsidRDefault="6A95963C" w:rsidP="6A95963C">
            <w:pPr>
              <w:jc w:val="center"/>
            </w:pPr>
            <w:r w:rsidRPr="007B35C6">
              <w:rPr>
                <w:sz w:val="16"/>
                <w:szCs w:val="16"/>
              </w:rPr>
              <w:t>(22)</w:t>
            </w:r>
          </w:p>
        </w:tc>
      </w:tr>
      <w:tr w:rsidR="6A95963C" w:rsidRPr="007B35C6" w14:paraId="3FC526D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7EA495" w14:textId="6DA9827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CB4214" w14:textId="26722B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41AE86" w14:textId="3D24B18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270CBEF" w14:textId="49CD4EC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A87AFD" w14:textId="0938F4F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7CFCA9" w14:textId="77B5E6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8EB672" w14:textId="2C3D27C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7D6879" w14:textId="1FBABE72" w:rsidR="6A95963C" w:rsidRPr="007B35C6" w:rsidRDefault="6A95963C" w:rsidP="6A95963C">
            <w:r w:rsidRPr="007B35C6">
              <w:rPr>
                <w:sz w:val="16"/>
                <w:szCs w:val="16"/>
              </w:rPr>
              <w:t xml:space="preserve"> </w:t>
            </w:r>
          </w:p>
        </w:tc>
      </w:tr>
      <w:tr w:rsidR="6A95963C" w:rsidRPr="007B35C6" w14:paraId="5F6DDD4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F826B1" w14:textId="131A0BC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A63FFB0" w14:textId="1E709AD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E990EFF" w14:textId="16A67144"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236F1BC" w14:textId="7E401DC5"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899718C" w14:textId="63CE58B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54758E0" w14:textId="3D2A0DF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436DF31" w14:textId="2F83278E"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FA7521E" w14:textId="4B58128E" w:rsidR="6A95963C" w:rsidRPr="007B35C6" w:rsidRDefault="6A95963C" w:rsidP="6A95963C">
            <w:r w:rsidRPr="007B35C6">
              <w:rPr>
                <w:color w:val="FFFFFF" w:themeColor="background1"/>
                <w:sz w:val="16"/>
                <w:szCs w:val="16"/>
              </w:rPr>
              <w:t xml:space="preserve"> </w:t>
            </w:r>
          </w:p>
        </w:tc>
      </w:tr>
      <w:tr w:rsidR="6A95963C" w:rsidRPr="007B35C6" w14:paraId="0C6C2A2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5AA5936" w14:textId="7EB42C1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68ABF4" w14:textId="30B1B27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22D253" w14:textId="064705C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6BD5BC4" w14:textId="389CCA6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B1144F" w14:textId="217D75CC"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D8E9F0" w14:textId="5FFBEF3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B7A892" w14:textId="2C0E77A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A95D5B" w14:textId="5F8FED66" w:rsidR="6A95963C" w:rsidRPr="007B35C6" w:rsidRDefault="6A95963C" w:rsidP="6A95963C">
            <w:r w:rsidRPr="007B35C6">
              <w:rPr>
                <w:sz w:val="16"/>
                <w:szCs w:val="16"/>
              </w:rPr>
              <w:t xml:space="preserve"> </w:t>
            </w:r>
          </w:p>
        </w:tc>
      </w:tr>
      <w:tr w:rsidR="6A95963C" w:rsidRPr="007B35C6" w14:paraId="564701C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0B1DDA4" w14:textId="18121A1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3E7CEB" w14:textId="3E36AAB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108523" w14:textId="4886AFA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EC83575" w14:textId="26E6716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CCA06D" w14:textId="5175283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13733E" w14:textId="7C14D1B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DC7E08" w14:textId="2052303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6820C9" w14:textId="5C0AA43B" w:rsidR="6A95963C" w:rsidRPr="007B35C6" w:rsidRDefault="6A95963C" w:rsidP="6A95963C">
            <w:r w:rsidRPr="007B35C6">
              <w:rPr>
                <w:sz w:val="16"/>
                <w:szCs w:val="16"/>
              </w:rPr>
              <w:t xml:space="preserve"> </w:t>
            </w:r>
          </w:p>
        </w:tc>
      </w:tr>
      <w:tr w:rsidR="6A95963C" w:rsidRPr="007B35C6" w14:paraId="5381F10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30A6577" w14:textId="72345168"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338DA2" w14:textId="390449C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92A959" w14:textId="6AA2A4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BD3D0A5" w14:textId="6F221E8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A46BC9" w14:textId="6A74E53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C87021" w14:textId="6B849B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77577A" w14:textId="5400C6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67078C" w14:textId="6F91EB84" w:rsidR="6A95963C" w:rsidRPr="007B35C6" w:rsidRDefault="6A95963C" w:rsidP="6A95963C">
            <w:r w:rsidRPr="007B35C6">
              <w:rPr>
                <w:sz w:val="16"/>
                <w:szCs w:val="16"/>
              </w:rPr>
              <w:t xml:space="preserve"> </w:t>
            </w:r>
          </w:p>
        </w:tc>
      </w:tr>
      <w:tr w:rsidR="6A95963C" w:rsidRPr="007B35C6" w14:paraId="4BA6B35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4C05189" w14:textId="63909B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636C9F" w14:textId="29AA608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93C88C" w14:textId="309F447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19B44F8" w14:textId="0D30D33A"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CC06C2" w14:textId="68C6085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05B4A5" w14:textId="641015F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E41C74" w14:textId="7A056DA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6F2528" w14:textId="46FBFBAB" w:rsidR="6A95963C" w:rsidRPr="007B35C6" w:rsidRDefault="6A95963C" w:rsidP="6A95963C">
            <w:r w:rsidRPr="007B35C6">
              <w:rPr>
                <w:sz w:val="16"/>
                <w:szCs w:val="16"/>
              </w:rPr>
              <w:t xml:space="preserve"> </w:t>
            </w:r>
          </w:p>
        </w:tc>
      </w:tr>
      <w:tr w:rsidR="6A95963C" w:rsidRPr="007B35C6" w14:paraId="2AACE6A0"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4594D0E" w14:textId="0227FAD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82F5AE" w14:textId="4A423CA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BCC323" w14:textId="2783E09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E76B8E7" w14:textId="1C220EE2"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DD566D" w14:textId="77C5AA2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B34027" w14:textId="3B8244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C8996F" w14:textId="397F1A54"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61B6B8" w14:textId="017CAD8B" w:rsidR="6A95963C" w:rsidRPr="007B35C6" w:rsidRDefault="6A95963C" w:rsidP="6A95963C">
            <w:r w:rsidRPr="007B35C6">
              <w:rPr>
                <w:sz w:val="16"/>
                <w:szCs w:val="16"/>
              </w:rPr>
              <w:t xml:space="preserve"> </w:t>
            </w:r>
          </w:p>
        </w:tc>
      </w:tr>
      <w:tr w:rsidR="6A95963C" w:rsidRPr="007B35C6" w14:paraId="7C653F5D"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DD028B9" w14:textId="0A7FBAD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D1FD75" w14:textId="57E5CA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3124CA" w14:textId="360BE98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55F2F1E" w14:textId="66918A1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9660C5" w14:textId="6F41AD69"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9C2AC6" w14:textId="54BCA29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DDA820" w14:textId="075A8D6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7AD429" w14:textId="5460590E" w:rsidR="6A95963C" w:rsidRPr="007B35C6" w:rsidRDefault="6A95963C" w:rsidP="6A95963C">
            <w:r w:rsidRPr="007B35C6">
              <w:rPr>
                <w:sz w:val="16"/>
                <w:szCs w:val="16"/>
              </w:rPr>
              <w:t xml:space="preserve"> </w:t>
            </w:r>
          </w:p>
        </w:tc>
      </w:tr>
      <w:tr w:rsidR="6A95963C" w:rsidRPr="007B35C6" w14:paraId="47B1BBC6"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9A53AC9" w14:textId="0DA07CB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03B747" w14:textId="59D98DB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5F7EBF" w14:textId="75D2D1B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22F5B07" w14:textId="3497E59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CF78A6" w14:textId="28888705"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C728D3" w14:textId="6E11CFC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780A08" w14:textId="5C82C61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766348" w14:textId="53A2AE7A" w:rsidR="6A95963C" w:rsidRPr="007B35C6" w:rsidRDefault="6A95963C" w:rsidP="6A95963C">
            <w:r w:rsidRPr="007B35C6">
              <w:rPr>
                <w:sz w:val="16"/>
                <w:szCs w:val="16"/>
              </w:rPr>
              <w:t xml:space="preserve"> </w:t>
            </w:r>
          </w:p>
        </w:tc>
      </w:tr>
      <w:tr w:rsidR="6A95963C" w:rsidRPr="007B35C6" w14:paraId="7EF844B1"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D374057" w14:textId="7F2B615A"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6F8757" w14:textId="430E1B1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F18753" w14:textId="7F84FA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A9AAC1B" w14:textId="75CFCACD"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8F7685" w14:textId="0AE2765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57B257" w14:textId="3C71001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CE5002" w14:textId="4DD5863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0145A7" w14:textId="58701C46" w:rsidR="6A95963C" w:rsidRPr="007B35C6" w:rsidRDefault="6A95963C" w:rsidP="6A95963C">
            <w:r w:rsidRPr="007B35C6">
              <w:rPr>
                <w:sz w:val="16"/>
                <w:szCs w:val="16"/>
              </w:rPr>
              <w:t xml:space="preserve"> </w:t>
            </w:r>
          </w:p>
        </w:tc>
      </w:tr>
      <w:tr w:rsidR="6A95963C" w:rsidRPr="007B35C6" w14:paraId="0569B66D"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295E74B" w14:textId="0DD2DA6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4C86E4" w14:textId="07DD214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EF8729" w14:textId="5EFD6B4A"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603B9AF" w14:textId="34F1950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714C6F" w14:textId="21088810"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902EBA" w14:textId="140E6B1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D31ABD" w14:textId="66BA66E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635B84" w14:textId="00F88BBF" w:rsidR="6A95963C" w:rsidRPr="007B35C6" w:rsidRDefault="6A95963C" w:rsidP="6A95963C">
            <w:r w:rsidRPr="007B35C6">
              <w:rPr>
                <w:sz w:val="16"/>
                <w:szCs w:val="16"/>
              </w:rPr>
              <w:t xml:space="preserve"> </w:t>
            </w:r>
          </w:p>
        </w:tc>
      </w:tr>
    </w:tbl>
    <w:p w14:paraId="4058CAE0" w14:textId="55C1DC87" w:rsidR="6A95963C" w:rsidRPr="007B35C6" w:rsidRDefault="6A95963C"/>
    <w:p w14:paraId="1D398CEC" w14:textId="2054206C" w:rsidR="1B755CB5" w:rsidRPr="007B35C6" w:rsidRDefault="1B755CB5"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1D4B5F87" w14:textId="4D59258B" w:rsidR="1B755CB5" w:rsidRPr="007B35C6" w:rsidRDefault="1B755CB5" w:rsidP="0057317B">
      <w:pPr>
        <w:pStyle w:val="ListParagraph"/>
        <w:numPr>
          <w:ilvl w:val="0"/>
          <w:numId w:val="13"/>
        </w:numPr>
        <w:jc w:val="both"/>
        <w:rPr>
          <w:i/>
          <w:iCs/>
          <w:sz w:val="20"/>
          <w:szCs w:val="20"/>
        </w:rPr>
      </w:pPr>
      <w:r w:rsidRPr="007B35C6">
        <w:rPr>
          <w:i/>
          <w:iCs/>
          <w:sz w:val="20"/>
          <w:szCs w:val="20"/>
        </w:rPr>
        <w:t xml:space="preserve">Area yang diberi blok hitam tidak perlu diisi.  </w:t>
      </w:r>
    </w:p>
    <w:p w14:paraId="15998011" w14:textId="0C996384" w:rsidR="1B755CB5" w:rsidRPr="007B35C6" w:rsidRDefault="1B755CB5" w:rsidP="0057317B">
      <w:pPr>
        <w:pStyle w:val="ListParagraph"/>
        <w:numPr>
          <w:ilvl w:val="0"/>
          <w:numId w:val="13"/>
        </w:numPr>
        <w:jc w:val="both"/>
        <w:rPr>
          <w:i/>
          <w:iCs/>
          <w:sz w:val="20"/>
          <w:szCs w:val="20"/>
        </w:rPr>
      </w:pPr>
      <w:r w:rsidRPr="007B35C6">
        <w:rPr>
          <w:i/>
          <w:iCs/>
          <w:sz w:val="20"/>
          <w:szCs w:val="20"/>
        </w:rPr>
        <w:t>alam kolom (2) setelah baris "dalam negeri" dan "luar negeri" diisi dengan nama reasuradur.</w:t>
      </w:r>
    </w:p>
    <w:p w14:paraId="3CC63E8F" w14:textId="46A7527C" w:rsidR="1B755CB5" w:rsidRPr="007B35C6" w:rsidRDefault="1B755CB5" w:rsidP="0057317B">
      <w:pPr>
        <w:pStyle w:val="ListParagraph"/>
        <w:numPr>
          <w:ilvl w:val="0"/>
          <w:numId w:val="13"/>
        </w:numPr>
        <w:jc w:val="both"/>
        <w:rPr>
          <w:i/>
          <w:iCs/>
          <w:sz w:val="20"/>
          <w:szCs w:val="20"/>
        </w:rPr>
      </w:pPr>
      <w:r w:rsidRPr="007B35C6">
        <w:rPr>
          <w:i/>
          <w:iCs/>
          <w:sz w:val="20"/>
          <w:szCs w:val="20"/>
        </w:rPr>
        <w:t>Kolom (3) diisi rating reasuradur dari perusahaan pemeringkat yang diakui secara internasional. Dalam hal rating reasuradur diterbitkan oleh lebih dari perusahaan pemeringkat, peringkat yang digunakan adalah peringkat yang paling rendah.</w:t>
      </w:r>
    </w:p>
    <w:p w14:paraId="0164F997" w14:textId="69DBD0F6" w:rsidR="1B755CB5" w:rsidRPr="007B35C6" w:rsidRDefault="1B755CB5" w:rsidP="0057317B">
      <w:pPr>
        <w:pStyle w:val="ListParagraph"/>
        <w:numPr>
          <w:ilvl w:val="0"/>
          <w:numId w:val="13"/>
        </w:numPr>
        <w:jc w:val="both"/>
        <w:rPr>
          <w:i/>
          <w:iCs/>
          <w:sz w:val="20"/>
          <w:szCs w:val="20"/>
        </w:rPr>
      </w:pPr>
      <w:r w:rsidRPr="007B35C6">
        <w:rPr>
          <w:i/>
          <w:iCs/>
          <w:sz w:val="20"/>
          <w:szCs w:val="20"/>
        </w:rPr>
        <w:t>Kolom (5) disajikan dalam bilangan bulat penuh.</w:t>
      </w:r>
    </w:p>
    <w:p w14:paraId="32389ED5" w14:textId="0FA5643E" w:rsidR="1B755CB5" w:rsidRPr="007B35C6" w:rsidRDefault="1B755CB5" w:rsidP="0057317B">
      <w:pPr>
        <w:pStyle w:val="ListParagraph"/>
        <w:numPr>
          <w:ilvl w:val="0"/>
          <w:numId w:val="13"/>
        </w:numPr>
        <w:jc w:val="both"/>
        <w:rPr>
          <w:i/>
          <w:iCs/>
          <w:sz w:val="20"/>
          <w:szCs w:val="20"/>
        </w:rPr>
      </w:pPr>
      <w:r w:rsidRPr="007B35C6">
        <w:rPr>
          <w:i/>
          <w:iCs/>
          <w:sz w:val="20"/>
          <w:szCs w:val="20"/>
        </w:rPr>
        <w:t>Kolom (7) diisi uang pertanggungan dikurangi uang pertanggungan yang direasuransikan.</w:t>
      </w:r>
    </w:p>
    <w:p w14:paraId="3AAC1C35" w14:textId="0B481A3E" w:rsidR="1B755CB5" w:rsidRPr="007B35C6" w:rsidRDefault="1B755CB5" w:rsidP="0057317B">
      <w:pPr>
        <w:pStyle w:val="ListParagraph"/>
        <w:numPr>
          <w:ilvl w:val="0"/>
          <w:numId w:val="13"/>
        </w:numPr>
        <w:jc w:val="both"/>
        <w:rPr>
          <w:i/>
          <w:iCs/>
          <w:sz w:val="20"/>
          <w:szCs w:val="20"/>
        </w:rPr>
      </w:pPr>
      <w:r w:rsidRPr="007B35C6">
        <w:rPr>
          <w:i/>
          <w:iCs/>
          <w:sz w:val="20"/>
          <w:szCs w:val="20"/>
        </w:rPr>
        <w:t>Kolom (15) diisi premi bruto dikurangi premi reasuransi</w:t>
      </w:r>
    </w:p>
    <w:p w14:paraId="3C8CC6C0" w14:textId="2B9224E0" w:rsidR="6A95963C" w:rsidRPr="007B35C6" w:rsidRDefault="6A95963C" w:rsidP="6A95963C">
      <w:pPr>
        <w:spacing w:before="19" w:line="360" w:lineRule="auto"/>
        <w:jc w:val="both"/>
        <w:rPr>
          <w:sz w:val="20"/>
          <w:szCs w:val="20"/>
        </w:rPr>
      </w:pPr>
    </w:p>
    <w:p w14:paraId="3371B227" w14:textId="7930B304" w:rsidR="6A95963C" w:rsidRPr="007B35C6" w:rsidRDefault="6A95963C">
      <w:r w:rsidRPr="007B35C6">
        <w:br w:type="page"/>
      </w:r>
    </w:p>
    <w:p w14:paraId="746E7170" w14:textId="1FED2A6C" w:rsidR="668D155A" w:rsidRPr="007B35C6" w:rsidRDefault="668D155A" w:rsidP="6A95963C">
      <w:pPr>
        <w:spacing w:line="360" w:lineRule="auto"/>
        <w:jc w:val="center"/>
      </w:pPr>
      <w:r w:rsidRPr="007B35C6">
        <w:rPr>
          <w:b/>
          <w:bCs/>
          <w:sz w:val="24"/>
          <w:szCs w:val="24"/>
        </w:rPr>
        <w:lastRenderedPageBreak/>
        <w:t>LAPORAN PROGRAM REASURANSI OTOMATIS</w:t>
      </w:r>
    </w:p>
    <w:p w14:paraId="02310760" w14:textId="471907D4" w:rsidR="668D155A" w:rsidRPr="007B35C6" w:rsidRDefault="668D155A" w:rsidP="6A95963C">
      <w:pPr>
        <w:spacing w:line="360" w:lineRule="auto"/>
        <w:jc w:val="center"/>
      </w:pPr>
      <w:r w:rsidRPr="007B35C6">
        <w:rPr>
          <w:b/>
          <w:bCs/>
          <w:sz w:val="24"/>
          <w:szCs w:val="24"/>
        </w:rPr>
        <w:t>TAHUN 20..</w:t>
      </w:r>
    </w:p>
    <w:p w14:paraId="7DC17E64" w14:textId="5FD9627E" w:rsidR="6A95963C" w:rsidRPr="007B35C6" w:rsidRDefault="6A95963C" w:rsidP="6A95963C">
      <w:pPr>
        <w:spacing w:line="360" w:lineRule="auto"/>
        <w:jc w:val="center"/>
        <w:rPr>
          <w:b/>
          <w:bCs/>
          <w:sz w:val="24"/>
          <w:szCs w:val="24"/>
        </w:rPr>
      </w:pPr>
    </w:p>
    <w:p w14:paraId="7E4CA184" w14:textId="0E9506E2" w:rsidR="668D155A" w:rsidRPr="007B35C6" w:rsidRDefault="668D155A" w:rsidP="6A95963C">
      <w:pPr>
        <w:spacing w:line="360" w:lineRule="auto"/>
        <w:rPr>
          <w:sz w:val="24"/>
          <w:szCs w:val="24"/>
        </w:rPr>
      </w:pPr>
      <w:r w:rsidRPr="007B35C6">
        <w:rPr>
          <w:sz w:val="24"/>
          <w:szCs w:val="24"/>
        </w:rPr>
        <w:t>Lini Usaha Asuransi: A-9 Non-Tradisional</w:t>
      </w:r>
    </w:p>
    <w:p w14:paraId="77DA9303" w14:textId="7ED0F15B" w:rsidR="505F7FF8" w:rsidRPr="007B35C6" w:rsidRDefault="505F7FF8" w:rsidP="6A95963C">
      <w:pPr>
        <w:pStyle w:val="ListParagraph"/>
        <w:spacing w:line="360" w:lineRule="auto"/>
        <w:ind w:left="990" w:hanging="630"/>
        <w:jc w:val="right"/>
        <w:rPr>
          <w:sz w:val="20"/>
          <w:szCs w:val="20"/>
        </w:rPr>
      </w:pPr>
      <w:r w:rsidRPr="007B35C6">
        <w:rPr>
          <w:sz w:val="20"/>
          <w:szCs w:val="20"/>
        </w:rPr>
        <w:t>(dalam jutaan rupiah)</w:t>
      </w:r>
    </w:p>
    <w:tbl>
      <w:tblPr>
        <w:tblW w:w="0" w:type="auto"/>
        <w:tblInd w:w="-435" w:type="dxa"/>
        <w:tblLook w:val="04A0" w:firstRow="1" w:lastRow="0" w:firstColumn="1" w:lastColumn="0" w:noHBand="0" w:noVBand="1"/>
      </w:tblPr>
      <w:tblGrid>
        <w:gridCol w:w="391"/>
        <w:gridCol w:w="999"/>
        <w:gridCol w:w="639"/>
        <w:gridCol w:w="676"/>
        <w:gridCol w:w="726"/>
        <w:gridCol w:w="547"/>
        <w:gridCol w:w="707"/>
        <w:gridCol w:w="609"/>
        <w:gridCol w:w="745"/>
        <w:gridCol w:w="536"/>
        <w:gridCol w:w="566"/>
        <w:gridCol w:w="609"/>
        <w:gridCol w:w="745"/>
        <w:gridCol w:w="991"/>
      </w:tblGrid>
      <w:tr w:rsidR="6A95963C" w:rsidRPr="007B35C6" w14:paraId="76D11A91" w14:textId="77777777" w:rsidTr="6A95963C">
        <w:trPr>
          <w:trHeight w:val="345"/>
        </w:trPr>
        <w:tc>
          <w:tcPr>
            <w:tcW w:w="58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91CF11" w14:textId="27B30A1A" w:rsidR="6A95963C" w:rsidRPr="007B35C6" w:rsidRDefault="6A95963C" w:rsidP="6A95963C">
            <w:pPr>
              <w:jc w:val="center"/>
            </w:pPr>
            <w:r w:rsidRPr="007B35C6">
              <w:rPr>
                <w:sz w:val="16"/>
                <w:szCs w:val="16"/>
              </w:rPr>
              <w:t>No</w:t>
            </w:r>
          </w:p>
        </w:tc>
        <w:tc>
          <w:tcPr>
            <w:tcW w:w="1106"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AAF248" w14:textId="4F85411B" w:rsidR="6A95963C" w:rsidRPr="007B35C6" w:rsidRDefault="6A95963C" w:rsidP="6A95963C">
            <w:pPr>
              <w:jc w:val="center"/>
            </w:pPr>
            <w:r w:rsidRPr="007B35C6">
              <w:rPr>
                <w:sz w:val="16"/>
                <w:szCs w:val="16"/>
              </w:rPr>
              <w:t>Ket</w:t>
            </w:r>
          </w:p>
        </w:tc>
        <w:tc>
          <w:tcPr>
            <w:tcW w:w="72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AE6DEE0" w14:textId="1C1AB70F"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EB41DFE" w14:textId="5CF8328B"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B367EA7" w14:textId="631B4719" w:rsidR="6A95963C" w:rsidRPr="007B35C6" w:rsidRDefault="6A95963C" w:rsidP="6A95963C">
            <w:pPr>
              <w:jc w:val="center"/>
            </w:pPr>
            <w:r w:rsidRPr="007B35C6">
              <w:rPr>
                <w:sz w:val="16"/>
                <w:szCs w:val="16"/>
              </w:rPr>
              <w:t>Jumlah Polis</w:t>
            </w:r>
          </w:p>
        </w:tc>
        <w:tc>
          <w:tcPr>
            <w:tcW w:w="652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01C090" w14:textId="16B46B78" w:rsidR="6A95963C" w:rsidRPr="007B35C6" w:rsidRDefault="6A95963C" w:rsidP="6A95963C">
            <w:pPr>
              <w:jc w:val="center"/>
            </w:pPr>
            <w:r w:rsidRPr="007B35C6">
              <w:rPr>
                <w:sz w:val="16"/>
                <w:szCs w:val="16"/>
              </w:rPr>
              <w:t>Uang Pertanggungan</w:t>
            </w:r>
          </w:p>
        </w:tc>
      </w:tr>
      <w:tr w:rsidR="6A95963C" w:rsidRPr="007B35C6" w14:paraId="22E37DDA" w14:textId="77777777" w:rsidTr="6A95963C">
        <w:trPr>
          <w:trHeight w:val="315"/>
        </w:trPr>
        <w:tc>
          <w:tcPr>
            <w:tcW w:w="589" w:type="dxa"/>
            <w:vMerge/>
            <w:tcBorders>
              <w:left w:val="single" w:sz="0" w:space="0" w:color="auto"/>
              <w:right w:val="single" w:sz="0" w:space="0" w:color="auto"/>
            </w:tcBorders>
            <w:vAlign w:val="center"/>
          </w:tcPr>
          <w:p w14:paraId="6EF074B1" w14:textId="77777777" w:rsidR="00FD7DED" w:rsidRPr="007B35C6" w:rsidRDefault="00FD7DED"/>
        </w:tc>
        <w:tc>
          <w:tcPr>
            <w:tcW w:w="1106" w:type="dxa"/>
            <w:vMerge/>
            <w:tcBorders>
              <w:left w:val="single" w:sz="0" w:space="0" w:color="auto"/>
              <w:right w:val="single" w:sz="0" w:space="0" w:color="auto"/>
            </w:tcBorders>
            <w:vAlign w:val="center"/>
          </w:tcPr>
          <w:p w14:paraId="76B321F7" w14:textId="77777777" w:rsidR="00FD7DED" w:rsidRPr="007B35C6" w:rsidRDefault="00FD7DED"/>
        </w:tc>
        <w:tc>
          <w:tcPr>
            <w:tcW w:w="720" w:type="dxa"/>
            <w:vMerge/>
            <w:tcBorders>
              <w:left w:val="single" w:sz="0" w:space="0" w:color="auto"/>
              <w:right w:val="single" w:sz="0" w:space="0" w:color="auto"/>
            </w:tcBorders>
            <w:vAlign w:val="center"/>
          </w:tcPr>
          <w:p w14:paraId="0109E916" w14:textId="77777777" w:rsidR="00FD7DED" w:rsidRPr="007B35C6" w:rsidRDefault="00FD7DED"/>
        </w:tc>
        <w:tc>
          <w:tcPr>
            <w:tcW w:w="840" w:type="dxa"/>
            <w:vMerge/>
            <w:tcBorders>
              <w:left w:val="single" w:sz="0" w:space="0" w:color="auto"/>
              <w:right w:val="single" w:sz="0" w:space="0" w:color="auto"/>
            </w:tcBorders>
            <w:vAlign w:val="center"/>
          </w:tcPr>
          <w:p w14:paraId="7302B35F" w14:textId="77777777" w:rsidR="00FD7DED" w:rsidRPr="007B35C6" w:rsidRDefault="00FD7DED"/>
        </w:tc>
        <w:tc>
          <w:tcPr>
            <w:tcW w:w="855" w:type="dxa"/>
            <w:vMerge/>
            <w:tcBorders>
              <w:left w:val="single" w:sz="0" w:space="0" w:color="auto"/>
              <w:right w:val="single" w:sz="0" w:space="0" w:color="auto"/>
            </w:tcBorders>
            <w:vAlign w:val="center"/>
          </w:tcPr>
          <w:p w14:paraId="45717B8B" w14:textId="77777777" w:rsidR="00FD7DED" w:rsidRPr="007B35C6" w:rsidRDefault="00FD7DED"/>
        </w:tc>
        <w:tc>
          <w:tcPr>
            <w:tcW w:w="649"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53D3F594" w14:textId="6A79A3FC" w:rsidR="6A95963C" w:rsidRPr="007B35C6" w:rsidRDefault="6A95963C" w:rsidP="6A95963C">
            <w:pPr>
              <w:jc w:val="center"/>
            </w:pPr>
            <w:r w:rsidRPr="007B35C6">
              <w:rPr>
                <w:sz w:val="16"/>
                <w:szCs w:val="16"/>
              </w:rPr>
              <w:t>Total UP</w:t>
            </w:r>
          </w:p>
        </w:tc>
        <w:tc>
          <w:tcPr>
            <w:tcW w:w="911"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26F54D30" w14:textId="57D2EAE4" w:rsidR="6A95963C" w:rsidRPr="007B35C6" w:rsidRDefault="6A95963C" w:rsidP="6A95963C">
            <w:pPr>
              <w:jc w:val="center"/>
            </w:pPr>
            <w:r w:rsidRPr="007B35C6">
              <w:rPr>
                <w:sz w:val="16"/>
                <w:szCs w:val="16"/>
              </w:rPr>
              <w:t>Retensi Sendiri</w:t>
            </w:r>
          </w:p>
        </w:tc>
        <w:tc>
          <w:tcPr>
            <w:tcW w:w="2910"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5F4AB962" w14:textId="6B362DE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055" w:type="dxa"/>
            <w:gridSpan w:val="3"/>
            <w:tcBorders>
              <w:top w:val="nil"/>
              <w:left w:val="nil"/>
              <w:bottom w:val="single" w:sz="12" w:space="0" w:color="000000" w:themeColor="text1"/>
              <w:right w:val="single" w:sz="8" w:space="0" w:color="auto"/>
            </w:tcBorders>
            <w:tcMar>
              <w:left w:w="108" w:type="dxa"/>
              <w:right w:w="108" w:type="dxa"/>
            </w:tcMar>
            <w:vAlign w:val="bottom"/>
          </w:tcPr>
          <w:p w14:paraId="66FD47B4" w14:textId="561F3144" w:rsidR="6A95963C" w:rsidRPr="007B35C6" w:rsidRDefault="6A95963C" w:rsidP="6A95963C">
            <w:pPr>
              <w:jc w:val="center"/>
            </w:pPr>
            <w:r w:rsidRPr="007B35C6">
              <w:rPr>
                <w:sz w:val="16"/>
                <w:szCs w:val="16"/>
              </w:rPr>
              <w:t>Reasuransi Fakultatif</w:t>
            </w:r>
          </w:p>
        </w:tc>
      </w:tr>
      <w:tr w:rsidR="6A95963C" w:rsidRPr="007B35C6" w14:paraId="06A1F897" w14:textId="77777777" w:rsidTr="6A95963C">
        <w:trPr>
          <w:trHeight w:val="315"/>
        </w:trPr>
        <w:tc>
          <w:tcPr>
            <w:tcW w:w="589" w:type="dxa"/>
            <w:vMerge/>
            <w:tcBorders>
              <w:left w:val="single" w:sz="0" w:space="0" w:color="auto"/>
              <w:right w:val="single" w:sz="0" w:space="0" w:color="auto"/>
            </w:tcBorders>
            <w:vAlign w:val="center"/>
          </w:tcPr>
          <w:p w14:paraId="33747DA2" w14:textId="77777777" w:rsidR="00FD7DED" w:rsidRPr="007B35C6" w:rsidRDefault="00FD7DED"/>
        </w:tc>
        <w:tc>
          <w:tcPr>
            <w:tcW w:w="1106" w:type="dxa"/>
            <w:vMerge/>
            <w:tcBorders>
              <w:left w:val="single" w:sz="0" w:space="0" w:color="auto"/>
              <w:right w:val="single" w:sz="0" w:space="0" w:color="auto"/>
            </w:tcBorders>
            <w:vAlign w:val="center"/>
          </w:tcPr>
          <w:p w14:paraId="33BEBA6D" w14:textId="77777777" w:rsidR="00FD7DED" w:rsidRPr="007B35C6" w:rsidRDefault="00FD7DED"/>
        </w:tc>
        <w:tc>
          <w:tcPr>
            <w:tcW w:w="720" w:type="dxa"/>
            <w:vMerge/>
            <w:tcBorders>
              <w:left w:val="single" w:sz="0" w:space="0" w:color="auto"/>
              <w:right w:val="single" w:sz="0" w:space="0" w:color="auto"/>
            </w:tcBorders>
            <w:vAlign w:val="center"/>
          </w:tcPr>
          <w:p w14:paraId="2F0B8D36" w14:textId="77777777" w:rsidR="00FD7DED" w:rsidRPr="007B35C6" w:rsidRDefault="00FD7DED"/>
        </w:tc>
        <w:tc>
          <w:tcPr>
            <w:tcW w:w="840" w:type="dxa"/>
            <w:vMerge/>
            <w:tcBorders>
              <w:left w:val="single" w:sz="0" w:space="0" w:color="auto"/>
              <w:right w:val="single" w:sz="0" w:space="0" w:color="auto"/>
            </w:tcBorders>
            <w:vAlign w:val="center"/>
          </w:tcPr>
          <w:p w14:paraId="3D4BB7B1" w14:textId="77777777" w:rsidR="00FD7DED" w:rsidRPr="007B35C6" w:rsidRDefault="00FD7DED"/>
        </w:tc>
        <w:tc>
          <w:tcPr>
            <w:tcW w:w="855" w:type="dxa"/>
            <w:vMerge/>
            <w:tcBorders>
              <w:left w:val="single" w:sz="0" w:space="0" w:color="auto"/>
              <w:right w:val="single" w:sz="0" w:space="0" w:color="auto"/>
            </w:tcBorders>
            <w:vAlign w:val="center"/>
          </w:tcPr>
          <w:p w14:paraId="64FA840D" w14:textId="77777777" w:rsidR="00FD7DED" w:rsidRPr="007B35C6" w:rsidRDefault="00FD7DED"/>
        </w:tc>
        <w:tc>
          <w:tcPr>
            <w:tcW w:w="649" w:type="dxa"/>
            <w:vMerge/>
            <w:tcBorders>
              <w:left w:val="nil"/>
              <w:right w:val="single" w:sz="0" w:space="0" w:color="auto"/>
            </w:tcBorders>
            <w:vAlign w:val="center"/>
          </w:tcPr>
          <w:p w14:paraId="69B99006" w14:textId="77777777" w:rsidR="00FD7DED" w:rsidRPr="007B35C6" w:rsidRDefault="00FD7DED"/>
        </w:tc>
        <w:tc>
          <w:tcPr>
            <w:tcW w:w="911" w:type="dxa"/>
            <w:vMerge/>
            <w:tcBorders>
              <w:left w:val="single" w:sz="0" w:space="0" w:color="auto"/>
              <w:right w:val="single" w:sz="0" w:space="0" w:color="auto"/>
            </w:tcBorders>
            <w:vAlign w:val="center"/>
          </w:tcPr>
          <w:p w14:paraId="1D6911D7"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159AB8A0" w14:textId="33D453A3" w:rsidR="6A95963C" w:rsidRPr="007B35C6" w:rsidRDefault="6A95963C" w:rsidP="6A95963C">
            <w:pPr>
              <w:jc w:val="center"/>
            </w:pPr>
            <w:r w:rsidRPr="007B35C6">
              <w:rPr>
                <w:sz w:val="16"/>
                <w:szCs w:val="16"/>
              </w:rPr>
              <w:t>Proposional</w:t>
            </w:r>
          </w:p>
        </w:tc>
        <w:tc>
          <w:tcPr>
            <w:tcW w:w="1350" w:type="dxa"/>
            <w:gridSpan w:val="2"/>
            <w:tcBorders>
              <w:top w:val="nil"/>
              <w:left w:val="nil"/>
              <w:bottom w:val="single" w:sz="8" w:space="0" w:color="auto"/>
              <w:right w:val="single" w:sz="12" w:space="0" w:color="000000" w:themeColor="text1"/>
            </w:tcBorders>
            <w:tcMar>
              <w:left w:w="108" w:type="dxa"/>
              <w:right w:w="108" w:type="dxa"/>
            </w:tcMar>
            <w:vAlign w:val="bottom"/>
          </w:tcPr>
          <w:p w14:paraId="36B61B1E" w14:textId="2EB250E7" w:rsidR="6A95963C" w:rsidRPr="007B35C6" w:rsidRDefault="6A95963C" w:rsidP="6A95963C">
            <w:pPr>
              <w:jc w:val="center"/>
            </w:pPr>
            <w:r w:rsidRPr="007B35C6">
              <w:rPr>
                <w:sz w:val="16"/>
                <w:szCs w:val="16"/>
              </w:rPr>
              <w:t>Non-Proposional</w:t>
            </w:r>
          </w:p>
        </w:tc>
        <w:tc>
          <w:tcPr>
            <w:tcW w:w="1309"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5474D429" w14:textId="7C6C0048" w:rsidR="6A95963C" w:rsidRPr="007B35C6" w:rsidRDefault="6A95963C" w:rsidP="6A95963C">
            <w:pPr>
              <w:jc w:val="center"/>
            </w:pPr>
            <w:r w:rsidRPr="007B35C6">
              <w:rPr>
                <w:sz w:val="16"/>
                <w:szCs w:val="16"/>
              </w:rPr>
              <w:t>Proposional</w:t>
            </w:r>
          </w:p>
        </w:tc>
        <w:tc>
          <w:tcPr>
            <w:tcW w:w="746"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32281696" w14:textId="61A11423" w:rsidR="6A95963C" w:rsidRPr="007B35C6" w:rsidRDefault="6A95963C" w:rsidP="6A95963C">
            <w:pPr>
              <w:jc w:val="center"/>
            </w:pPr>
            <w:r w:rsidRPr="007B35C6">
              <w:rPr>
                <w:sz w:val="16"/>
                <w:szCs w:val="16"/>
              </w:rPr>
              <w:t>Non-Proposional</w:t>
            </w:r>
          </w:p>
        </w:tc>
      </w:tr>
      <w:tr w:rsidR="6A95963C" w:rsidRPr="007B35C6" w14:paraId="6CE5F5FA" w14:textId="77777777" w:rsidTr="6A95963C">
        <w:trPr>
          <w:trHeight w:val="315"/>
        </w:trPr>
        <w:tc>
          <w:tcPr>
            <w:tcW w:w="589" w:type="dxa"/>
            <w:vMerge/>
            <w:tcBorders>
              <w:left w:val="single" w:sz="0" w:space="0" w:color="auto"/>
              <w:bottom w:val="single" w:sz="0" w:space="0" w:color="auto"/>
              <w:right w:val="single" w:sz="0" w:space="0" w:color="auto"/>
            </w:tcBorders>
            <w:vAlign w:val="center"/>
          </w:tcPr>
          <w:p w14:paraId="5B2A9B0E" w14:textId="77777777" w:rsidR="00FD7DED" w:rsidRPr="007B35C6" w:rsidRDefault="00FD7DED"/>
        </w:tc>
        <w:tc>
          <w:tcPr>
            <w:tcW w:w="1106" w:type="dxa"/>
            <w:vMerge/>
            <w:tcBorders>
              <w:left w:val="single" w:sz="0" w:space="0" w:color="auto"/>
              <w:bottom w:val="single" w:sz="0" w:space="0" w:color="auto"/>
              <w:right w:val="single" w:sz="0" w:space="0" w:color="auto"/>
            </w:tcBorders>
            <w:vAlign w:val="center"/>
          </w:tcPr>
          <w:p w14:paraId="1E70E3D6" w14:textId="77777777" w:rsidR="00FD7DED" w:rsidRPr="007B35C6" w:rsidRDefault="00FD7DED"/>
        </w:tc>
        <w:tc>
          <w:tcPr>
            <w:tcW w:w="720" w:type="dxa"/>
            <w:vMerge/>
            <w:tcBorders>
              <w:left w:val="single" w:sz="0" w:space="0" w:color="auto"/>
              <w:bottom w:val="single" w:sz="0" w:space="0" w:color="auto"/>
              <w:right w:val="single" w:sz="0" w:space="0" w:color="auto"/>
            </w:tcBorders>
            <w:vAlign w:val="center"/>
          </w:tcPr>
          <w:p w14:paraId="62629755"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7CEAED97"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1A0CA599" w14:textId="77777777" w:rsidR="00FD7DED" w:rsidRPr="007B35C6" w:rsidRDefault="00FD7DED"/>
        </w:tc>
        <w:tc>
          <w:tcPr>
            <w:tcW w:w="649" w:type="dxa"/>
            <w:vMerge/>
            <w:tcBorders>
              <w:left w:val="nil"/>
              <w:bottom w:val="single" w:sz="0" w:space="0" w:color="auto"/>
              <w:right w:val="single" w:sz="0" w:space="0" w:color="auto"/>
            </w:tcBorders>
            <w:vAlign w:val="center"/>
          </w:tcPr>
          <w:p w14:paraId="3C88319E" w14:textId="77777777" w:rsidR="00FD7DED" w:rsidRPr="007B35C6" w:rsidRDefault="00FD7DED"/>
        </w:tc>
        <w:tc>
          <w:tcPr>
            <w:tcW w:w="911" w:type="dxa"/>
            <w:vMerge/>
            <w:tcBorders>
              <w:left w:val="single" w:sz="0" w:space="0" w:color="auto"/>
              <w:bottom w:val="single" w:sz="0" w:space="0" w:color="auto"/>
              <w:right w:val="single" w:sz="0" w:space="0" w:color="auto"/>
            </w:tcBorders>
            <w:vAlign w:val="center"/>
          </w:tcPr>
          <w:p w14:paraId="00652951"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6B8E1CB6" w14:textId="6FEB5B5E"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7B94027F" w14:textId="35B79E65"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3052041E" w14:textId="07D0A0CF" w:rsidR="6A95963C" w:rsidRPr="007B35C6" w:rsidRDefault="6A95963C" w:rsidP="6A95963C">
            <w:pPr>
              <w:jc w:val="center"/>
            </w:pPr>
            <w:r w:rsidRPr="007B35C6">
              <w:rPr>
                <w:sz w:val="16"/>
                <w:szCs w:val="16"/>
              </w:rPr>
              <w:t>Cath X/L</w:t>
            </w:r>
          </w:p>
        </w:tc>
        <w:tc>
          <w:tcPr>
            <w:tcW w:w="66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28C3CA1D" w14:textId="25E58083" w:rsidR="6A95963C" w:rsidRPr="007B35C6" w:rsidRDefault="6A95963C" w:rsidP="6A95963C">
            <w:pPr>
              <w:jc w:val="center"/>
            </w:pPr>
            <w:r w:rsidRPr="007B35C6">
              <w:rPr>
                <w:sz w:val="16"/>
                <w:szCs w:val="16"/>
              </w:rPr>
              <w:t>Work X/L</w:t>
            </w:r>
          </w:p>
        </w:tc>
        <w:tc>
          <w:tcPr>
            <w:tcW w:w="7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27CF41C" w14:textId="39F4F0BC" w:rsidR="6A95963C" w:rsidRPr="007B35C6" w:rsidRDefault="6A95963C" w:rsidP="6A95963C">
            <w:pPr>
              <w:jc w:val="center"/>
            </w:pPr>
            <w:r w:rsidRPr="007B35C6">
              <w:rPr>
                <w:i/>
                <w:iCs/>
                <w:sz w:val="16"/>
                <w:szCs w:val="16"/>
              </w:rPr>
              <w:t>Quota Share</w:t>
            </w:r>
          </w:p>
        </w:tc>
        <w:tc>
          <w:tcPr>
            <w:tcW w:w="5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58AA130A" w14:textId="54AE6D64" w:rsidR="6A95963C" w:rsidRPr="007B35C6" w:rsidRDefault="6A95963C" w:rsidP="6A95963C">
            <w:pPr>
              <w:jc w:val="center"/>
            </w:pPr>
            <w:r w:rsidRPr="007B35C6">
              <w:rPr>
                <w:sz w:val="16"/>
                <w:szCs w:val="16"/>
              </w:rPr>
              <w:t>Surplus</w:t>
            </w:r>
          </w:p>
        </w:tc>
        <w:tc>
          <w:tcPr>
            <w:tcW w:w="746" w:type="dxa"/>
            <w:vMerge/>
            <w:tcBorders>
              <w:top w:val="single" w:sz="12" w:space="0" w:color="000000" w:themeColor="text1"/>
              <w:left w:val="nil"/>
              <w:bottom w:val="single" w:sz="12" w:space="0" w:color="000000" w:themeColor="text1"/>
              <w:right w:val="single" w:sz="12" w:space="0" w:color="000000" w:themeColor="text1"/>
            </w:tcBorders>
            <w:vAlign w:val="center"/>
          </w:tcPr>
          <w:p w14:paraId="1B96498D" w14:textId="77777777" w:rsidR="00FD7DED" w:rsidRPr="007B35C6" w:rsidRDefault="00FD7DED"/>
        </w:tc>
      </w:tr>
      <w:tr w:rsidR="6A95963C" w:rsidRPr="007B35C6" w14:paraId="679AEE12" w14:textId="77777777" w:rsidTr="6A95963C">
        <w:trPr>
          <w:trHeight w:val="315"/>
        </w:trPr>
        <w:tc>
          <w:tcPr>
            <w:tcW w:w="589" w:type="dxa"/>
            <w:tcBorders>
              <w:top w:val="nil"/>
              <w:left w:val="single" w:sz="8" w:space="0" w:color="auto"/>
              <w:bottom w:val="single" w:sz="8" w:space="0" w:color="auto"/>
              <w:right w:val="nil"/>
            </w:tcBorders>
            <w:tcMar>
              <w:left w:w="108" w:type="dxa"/>
              <w:right w:w="108" w:type="dxa"/>
            </w:tcMar>
            <w:vAlign w:val="bottom"/>
          </w:tcPr>
          <w:p w14:paraId="6067F847" w14:textId="0D458FDA" w:rsidR="6A95963C" w:rsidRPr="007B35C6" w:rsidRDefault="6A95963C" w:rsidP="6A95963C">
            <w:pPr>
              <w:jc w:val="center"/>
            </w:pPr>
            <w:r w:rsidRPr="007B35C6">
              <w:rPr>
                <w:sz w:val="16"/>
                <w:szCs w:val="16"/>
              </w:rPr>
              <w:t>(1)</w:t>
            </w:r>
          </w:p>
        </w:tc>
        <w:tc>
          <w:tcPr>
            <w:tcW w:w="1106" w:type="dxa"/>
            <w:tcBorders>
              <w:top w:val="nil"/>
              <w:left w:val="single" w:sz="8" w:space="0" w:color="auto"/>
              <w:bottom w:val="single" w:sz="8" w:space="0" w:color="auto"/>
              <w:right w:val="single" w:sz="8" w:space="0" w:color="auto"/>
            </w:tcBorders>
            <w:tcMar>
              <w:left w:w="108" w:type="dxa"/>
              <w:right w:w="108" w:type="dxa"/>
            </w:tcMar>
            <w:vAlign w:val="bottom"/>
          </w:tcPr>
          <w:p w14:paraId="2143B2DC" w14:textId="0C63F5AE" w:rsidR="6A95963C" w:rsidRPr="007B35C6" w:rsidRDefault="6A95963C" w:rsidP="6A95963C">
            <w:pPr>
              <w:jc w:val="center"/>
            </w:pPr>
            <w:r w:rsidRPr="007B35C6">
              <w:rPr>
                <w:sz w:val="16"/>
                <w:szCs w:val="16"/>
              </w:rPr>
              <w:t>(2)</w:t>
            </w:r>
          </w:p>
        </w:tc>
        <w:tc>
          <w:tcPr>
            <w:tcW w:w="720" w:type="dxa"/>
            <w:tcBorders>
              <w:top w:val="nil"/>
              <w:left w:val="single" w:sz="8" w:space="0" w:color="auto"/>
              <w:bottom w:val="single" w:sz="8" w:space="0" w:color="auto"/>
              <w:right w:val="single" w:sz="8" w:space="0" w:color="auto"/>
            </w:tcBorders>
            <w:tcMar>
              <w:left w:w="108" w:type="dxa"/>
              <w:right w:w="108" w:type="dxa"/>
            </w:tcMar>
            <w:vAlign w:val="bottom"/>
          </w:tcPr>
          <w:p w14:paraId="64FD7121" w14:textId="0D50E77C"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5599F9CC" w14:textId="0B80884A"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20238632" w14:textId="40E2F53E" w:rsidR="6A95963C" w:rsidRPr="007B35C6" w:rsidRDefault="6A95963C" w:rsidP="6A95963C">
            <w:pPr>
              <w:jc w:val="center"/>
            </w:pPr>
            <w:r w:rsidRPr="007B35C6">
              <w:rPr>
                <w:sz w:val="16"/>
                <w:szCs w:val="16"/>
              </w:rPr>
              <w:t>(5)</w:t>
            </w:r>
          </w:p>
        </w:tc>
        <w:tc>
          <w:tcPr>
            <w:tcW w:w="649" w:type="dxa"/>
            <w:tcBorders>
              <w:top w:val="nil"/>
              <w:left w:val="single" w:sz="8" w:space="0" w:color="auto"/>
              <w:bottom w:val="single" w:sz="8" w:space="0" w:color="auto"/>
              <w:right w:val="single" w:sz="8" w:space="0" w:color="auto"/>
            </w:tcBorders>
            <w:tcMar>
              <w:left w:w="108" w:type="dxa"/>
              <w:right w:w="108" w:type="dxa"/>
            </w:tcMar>
            <w:vAlign w:val="bottom"/>
          </w:tcPr>
          <w:p w14:paraId="44C7B46E" w14:textId="7F48AF1B" w:rsidR="6A95963C" w:rsidRPr="007B35C6" w:rsidRDefault="6A95963C" w:rsidP="6A95963C">
            <w:pPr>
              <w:jc w:val="center"/>
            </w:pPr>
            <w:r w:rsidRPr="007B35C6">
              <w:rPr>
                <w:sz w:val="16"/>
                <w:szCs w:val="16"/>
              </w:rPr>
              <w:t>(6)</w:t>
            </w:r>
          </w:p>
        </w:tc>
        <w:tc>
          <w:tcPr>
            <w:tcW w:w="911" w:type="dxa"/>
            <w:tcBorders>
              <w:top w:val="nil"/>
              <w:left w:val="single" w:sz="8" w:space="0" w:color="auto"/>
              <w:bottom w:val="single" w:sz="8" w:space="0" w:color="auto"/>
              <w:right w:val="single" w:sz="8" w:space="0" w:color="auto"/>
            </w:tcBorders>
            <w:tcMar>
              <w:left w:w="108" w:type="dxa"/>
              <w:right w:w="108" w:type="dxa"/>
            </w:tcMar>
            <w:vAlign w:val="bottom"/>
          </w:tcPr>
          <w:p w14:paraId="08027E86" w14:textId="32317B52"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B7A12B" w14:textId="035A2C3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A20260" w14:textId="2125D1C9"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1A6453" w14:textId="0D8E36AC" w:rsidR="6A95963C" w:rsidRPr="007B35C6" w:rsidRDefault="6A95963C" w:rsidP="6A95963C">
            <w:pPr>
              <w:jc w:val="center"/>
            </w:pPr>
            <w:r w:rsidRPr="007B35C6">
              <w:rPr>
                <w:sz w:val="16"/>
                <w:szCs w:val="16"/>
              </w:rPr>
              <w:t>(10)</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3BE2AF" w14:textId="770D4B5A" w:rsidR="6A95963C" w:rsidRPr="007B35C6" w:rsidRDefault="6A95963C" w:rsidP="6A95963C">
            <w:pPr>
              <w:jc w:val="center"/>
            </w:pPr>
            <w:r w:rsidRPr="007B35C6">
              <w:rPr>
                <w:sz w:val="16"/>
                <w:szCs w:val="16"/>
              </w:rPr>
              <w:t>(11)</w:t>
            </w:r>
          </w:p>
        </w:tc>
        <w:tc>
          <w:tcPr>
            <w:tcW w:w="78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786A029B" w14:textId="21A183B5" w:rsidR="6A95963C" w:rsidRPr="007B35C6" w:rsidRDefault="6A95963C" w:rsidP="6A95963C">
            <w:pPr>
              <w:jc w:val="center"/>
            </w:pPr>
            <w:r w:rsidRPr="007B35C6">
              <w:rPr>
                <w:sz w:val="16"/>
                <w:szCs w:val="16"/>
              </w:rPr>
              <w:t>(12)</w:t>
            </w:r>
          </w:p>
        </w:tc>
        <w:tc>
          <w:tcPr>
            <w:tcW w:w="529"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09114DDE" w14:textId="40FA1823" w:rsidR="6A95963C" w:rsidRPr="007B35C6" w:rsidRDefault="6A95963C" w:rsidP="6A95963C">
            <w:pPr>
              <w:jc w:val="center"/>
            </w:pPr>
            <w:r w:rsidRPr="007B35C6">
              <w:rPr>
                <w:sz w:val="16"/>
                <w:szCs w:val="16"/>
              </w:rPr>
              <w:t>(13)</w:t>
            </w:r>
          </w:p>
        </w:tc>
        <w:tc>
          <w:tcPr>
            <w:tcW w:w="746"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31A80F17" w14:textId="791210C9" w:rsidR="6A95963C" w:rsidRPr="007B35C6" w:rsidRDefault="6A95963C" w:rsidP="6A95963C">
            <w:pPr>
              <w:jc w:val="center"/>
            </w:pPr>
            <w:r w:rsidRPr="007B35C6">
              <w:rPr>
                <w:sz w:val="16"/>
                <w:szCs w:val="16"/>
              </w:rPr>
              <w:t>(14)</w:t>
            </w:r>
          </w:p>
        </w:tc>
      </w:tr>
      <w:tr w:rsidR="6A95963C" w:rsidRPr="007B35C6" w14:paraId="2A703FED"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bottom"/>
          </w:tcPr>
          <w:p w14:paraId="63A25C83" w14:textId="078E33E0" w:rsidR="6A95963C" w:rsidRPr="007B35C6" w:rsidRDefault="6A95963C" w:rsidP="6A95963C">
            <w:r w:rsidRPr="007B35C6">
              <w:rPr>
                <w:sz w:val="16"/>
                <w:szCs w:val="16"/>
              </w:rPr>
              <w:t xml:space="preserve"> </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B05341" w14:textId="20E474E3"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tcMar>
              <w:left w:w="108" w:type="dxa"/>
              <w:right w:w="108" w:type="dxa"/>
            </w:tcMar>
            <w:vAlign w:val="bottom"/>
          </w:tcPr>
          <w:p w14:paraId="4DD5BF21" w14:textId="763196C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91F6264" w14:textId="4630065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986E61" w14:textId="6A1315A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59E1C1" w14:textId="446B192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3A2901" w14:textId="443ABE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848A1F" w14:textId="61AEF47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64FF31" w14:textId="2D90559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E97802" w14:textId="04DDCE76"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3516BB" w14:textId="473D0D29"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5B63A6" w14:textId="1981DF3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99CC92" w14:textId="2740788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B4DD60" w14:textId="5D5ABA85" w:rsidR="6A95963C" w:rsidRPr="007B35C6" w:rsidRDefault="6A95963C" w:rsidP="6A95963C">
            <w:r w:rsidRPr="007B35C6">
              <w:rPr>
                <w:sz w:val="16"/>
                <w:szCs w:val="16"/>
              </w:rPr>
              <w:t xml:space="preserve"> </w:t>
            </w:r>
          </w:p>
        </w:tc>
      </w:tr>
      <w:tr w:rsidR="6A95963C" w:rsidRPr="007B35C6" w14:paraId="5853D053"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8BE2C77" w14:textId="413CD226" w:rsidR="6A95963C" w:rsidRPr="007B35C6" w:rsidRDefault="6A95963C" w:rsidP="6A95963C">
            <w:pPr>
              <w:jc w:val="center"/>
            </w:pPr>
            <w:r w:rsidRPr="007B35C6">
              <w:rPr>
                <w:sz w:val="16"/>
                <w:szCs w:val="16"/>
              </w:rPr>
              <w:t>A</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B37F75" w14:textId="181A57B8" w:rsidR="6A95963C" w:rsidRPr="007B35C6" w:rsidRDefault="6A95963C" w:rsidP="6A95963C">
            <w:r w:rsidRPr="007B35C6">
              <w:rPr>
                <w:sz w:val="16"/>
                <w:szCs w:val="16"/>
              </w:rPr>
              <w:t xml:space="preserve">Retensi Sendiri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C8EF57C" w14:textId="1E0BE67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5974F34" w14:textId="0E046FF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B07885" w14:textId="1EF0F8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06901C" w14:textId="1184896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522EE5" w14:textId="313AA9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B7C31BD" w14:textId="0B3BC4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740CBF9" w14:textId="428F8D5D"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45B69AD" w14:textId="44D3991D" w:rsidR="6A95963C" w:rsidRPr="007B35C6" w:rsidRDefault="6A95963C" w:rsidP="6A95963C">
            <w:r w:rsidRPr="007B35C6">
              <w:rPr>
                <w:color w:val="FFFFFF" w:themeColor="background1"/>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7DC7BA6" w14:textId="55F3C7FA" w:rsidR="6A95963C" w:rsidRPr="007B35C6" w:rsidRDefault="6A95963C" w:rsidP="6A95963C">
            <w:r w:rsidRPr="007B35C6">
              <w:rPr>
                <w:color w:val="FFFFFF" w:themeColor="background1"/>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993EE53" w14:textId="435D974F" w:rsidR="6A95963C" w:rsidRPr="007B35C6" w:rsidRDefault="6A95963C" w:rsidP="6A95963C">
            <w:r w:rsidRPr="007B35C6">
              <w:rPr>
                <w:color w:val="FFFFFF" w:themeColor="background1"/>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89DC8BF" w14:textId="1767F5A9" w:rsidR="6A95963C" w:rsidRPr="007B35C6" w:rsidRDefault="6A95963C" w:rsidP="6A95963C">
            <w:r w:rsidRPr="007B35C6">
              <w:rPr>
                <w:color w:val="FFFFFF" w:themeColor="background1"/>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BD73FCC" w14:textId="04FBB8F1" w:rsidR="6A95963C" w:rsidRPr="007B35C6" w:rsidRDefault="6A95963C" w:rsidP="6A95963C">
            <w:r w:rsidRPr="007B35C6">
              <w:rPr>
                <w:color w:val="FFFFFF" w:themeColor="background1"/>
                <w:sz w:val="16"/>
                <w:szCs w:val="16"/>
              </w:rPr>
              <w:t xml:space="preserve"> </w:t>
            </w:r>
          </w:p>
        </w:tc>
      </w:tr>
      <w:tr w:rsidR="6A95963C" w:rsidRPr="007B35C6" w14:paraId="35239D64"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5E62AC0" w14:textId="2FA776D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223A59" w14:textId="575DEDF9"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BCDBB99" w14:textId="144F7FC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E9F6B5A" w14:textId="1CF876E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DE5033" w14:textId="6C652B0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4B8D6D" w14:textId="3B5E00A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C02D967" w14:textId="7F6CD0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7FADFB" w14:textId="1EF5390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D4017F" w14:textId="6F6DB63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DEF833" w14:textId="7AFF98C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F3E332" w14:textId="2382EE6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1A46B6" w14:textId="722C553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093DCF" w14:textId="13ECA9E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B4C79E" w14:textId="506FD43A" w:rsidR="6A95963C" w:rsidRPr="007B35C6" w:rsidRDefault="6A95963C" w:rsidP="6A95963C">
            <w:r w:rsidRPr="007B35C6">
              <w:rPr>
                <w:sz w:val="16"/>
                <w:szCs w:val="16"/>
              </w:rPr>
              <w:t xml:space="preserve"> </w:t>
            </w:r>
          </w:p>
        </w:tc>
      </w:tr>
      <w:tr w:rsidR="6A95963C" w:rsidRPr="007B35C6" w14:paraId="1A673B8F"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8D8501F" w14:textId="14455825" w:rsidR="6A95963C" w:rsidRPr="007B35C6" w:rsidRDefault="6A95963C" w:rsidP="6A95963C">
            <w:pPr>
              <w:jc w:val="center"/>
            </w:pPr>
            <w:r w:rsidRPr="007B35C6">
              <w:rPr>
                <w:sz w:val="16"/>
                <w:szCs w:val="16"/>
              </w:rPr>
              <w:t>B</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E73C78" w14:textId="27EF81CE" w:rsidR="6A95963C" w:rsidRPr="007B35C6" w:rsidRDefault="6A95963C" w:rsidP="6A95963C">
            <w:r w:rsidRPr="007B35C6">
              <w:rPr>
                <w:sz w:val="16"/>
                <w:szCs w:val="16"/>
              </w:rPr>
              <w:t xml:space="preserve">Dukungan Reasuradur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FF167F1" w14:textId="401077D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1661C65" w14:textId="0212090C"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16021B" w14:textId="77A5DC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02ABF8" w14:textId="72EC0A0F"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291BFB8" w14:textId="4E330E5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107CDD" w14:textId="76568F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59B25A" w14:textId="78E6317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A8797A" w14:textId="10F612E8"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74829B" w14:textId="55A5CDC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D09AF8" w14:textId="5ACA54A9"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DF9DF8" w14:textId="1A6A2E5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A28D20" w14:textId="1E753EA9" w:rsidR="6A95963C" w:rsidRPr="007B35C6" w:rsidRDefault="6A95963C" w:rsidP="6A95963C">
            <w:r w:rsidRPr="007B35C6">
              <w:rPr>
                <w:sz w:val="16"/>
                <w:szCs w:val="16"/>
              </w:rPr>
              <w:t xml:space="preserve"> </w:t>
            </w:r>
          </w:p>
        </w:tc>
      </w:tr>
      <w:tr w:rsidR="6A95963C" w:rsidRPr="007B35C6" w14:paraId="7589E8AE"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6FD5011" w14:textId="5F7D1108"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2D1890" w14:textId="65BA07ED" w:rsidR="6A95963C" w:rsidRPr="007B35C6" w:rsidRDefault="6A95963C" w:rsidP="6A95963C">
            <w:r w:rsidRPr="007B35C6">
              <w:rPr>
                <w:sz w:val="16"/>
                <w:szCs w:val="16"/>
              </w:rPr>
              <w:t>Dalam Negeri</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5CC6B96" w14:textId="40AF220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F9BDC21" w14:textId="1855F2A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524778" w14:textId="0C08F8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F457C7" w14:textId="22F5BEFA"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8F2AAEF" w14:textId="62ECA7C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20170B" w14:textId="7C29B85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F64371" w14:textId="14F3175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E75D46" w14:textId="31177BA2"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B4714A" w14:textId="273BDE93"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2AB226" w14:textId="4695DDB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3E4EC7" w14:textId="18EA7730"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534BC2" w14:textId="61774CFB" w:rsidR="6A95963C" w:rsidRPr="007B35C6" w:rsidRDefault="6A95963C" w:rsidP="6A95963C">
            <w:r w:rsidRPr="007B35C6">
              <w:rPr>
                <w:sz w:val="16"/>
                <w:szCs w:val="16"/>
              </w:rPr>
              <w:t xml:space="preserve"> </w:t>
            </w:r>
          </w:p>
        </w:tc>
      </w:tr>
      <w:tr w:rsidR="6A95963C" w:rsidRPr="007B35C6" w14:paraId="0B8A73EF" w14:textId="77777777" w:rsidTr="6A95963C">
        <w:trPr>
          <w:trHeight w:val="319"/>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238DE40" w14:textId="6D1CEC8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C4B2FE" w14:textId="42A0ED11"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BEA69E3" w14:textId="03F2E85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451D3AA" w14:textId="63A5D820"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C7BC54" w14:textId="20AB2A8D"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9C1385" w14:textId="6C3F494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61CC305" w14:textId="72D1537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C6F472" w14:textId="1CC4E47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2DFD57" w14:textId="45E24CF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9C42DB" w14:textId="32F64C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D21BC4" w14:textId="6CA6F70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636621" w14:textId="7AA49FA7"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B5933B" w14:textId="235737F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4A7403" w14:textId="1744E8EE" w:rsidR="6A95963C" w:rsidRPr="007B35C6" w:rsidRDefault="6A95963C" w:rsidP="6A95963C">
            <w:r w:rsidRPr="007B35C6">
              <w:rPr>
                <w:sz w:val="16"/>
                <w:szCs w:val="16"/>
              </w:rPr>
              <w:t xml:space="preserve"> </w:t>
            </w:r>
          </w:p>
        </w:tc>
      </w:tr>
      <w:tr w:rsidR="6A95963C" w:rsidRPr="007B35C6" w14:paraId="5CB3CB4E"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EB3B21E" w14:textId="518C6EA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BDE9A2" w14:textId="0283D44A"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B6E053D" w14:textId="6B85A51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5FF3738" w14:textId="686114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87DEF9" w14:textId="53CBF67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1483FF" w14:textId="1304C49B"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175BFB7" w14:textId="07C7F718"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9AC2C6" w14:textId="027FF7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928D34" w14:textId="67C72D4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34DBF9" w14:textId="6CBB4F6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9C58EB" w14:textId="3D5E0AE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D5090B" w14:textId="711CF052"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77A29C" w14:textId="374B5C8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621C3C" w14:textId="2AB0F5D1" w:rsidR="6A95963C" w:rsidRPr="007B35C6" w:rsidRDefault="6A95963C" w:rsidP="6A95963C">
            <w:r w:rsidRPr="007B35C6">
              <w:rPr>
                <w:sz w:val="16"/>
                <w:szCs w:val="16"/>
              </w:rPr>
              <w:t xml:space="preserve"> </w:t>
            </w:r>
          </w:p>
        </w:tc>
      </w:tr>
      <w:tr w:rsidR="6A95963C" w:rsidRPr="007B35C6" w14:paraId="404FA9A9"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AF57622" w14:textId="050723E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EDEC73" w14:textId="680BCF91" w:rsidR="6A95963C" w:rsidRPr="007B35C6" w:rsidRDefault="6A95963C" w:rsidP="6A95963C">
            <w:pPr>
              <w:ind w:firstLine="320"/>
            </w:pPr>
            <w:r w:rsidRPr="007B35C6">
              <w:rPr>
                <w:sz w:val="16"/>
                <w:szCs w:val="16"/>
              </w:rPr>
              <w:t xml:space="preserve">3.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B4D06D0" w14:textId="148EAC11"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497B457" w14:textId="7F692519"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80DC4A" w14:textId="0D0DC7F5"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D0E8EE" w14:textId="4AEF3DA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9D1D462" w14:textId="5BF5004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89281A" w14:textId="40275B3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78166F" w14:textId="2AC848D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C0B6BF" w14:textId="41B905EE"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67DD6B" w14:textId="07F63A8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78665F" w14:textId="13051E8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BBFA22" w14:textId="39A4045F"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725652" w14:textId="022034E6" w:rsidR="6A95963C" w:rsidRPr="007B35C6" w:rsidRDefault="6A95963C" w:rsidP="6A95963C">
            <w:r w:rsidRPr="007B35C6">
              <w:rPr>
                <w:sz w:val="16"/>
                <w:szCs w:val="16"/>
              </w:rPr>
              <w:t xml:space="preserve"> </w:t>
            </w:r>
          </w:p>
        </w:tc>
      </w:tr>
      <w:tr w:rsidR="6A95963C" w:rsidRPr="007B35C6" w14:paraId="4B5CB8B4"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3D8FA3B" w14:textId="13ADDF5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DBAB3B" w14:textId="5F867F94" w:rsidR="6A95963C" w:rsidRPr="007B35C6" w:rsidRDefault="6A95963C" w:rsidP="6A95963C">
            <w:pPr>
              <w:ind w:firstLine="320"/>
            </w:pPr>
            <w:r w:rsidRPr="007B35C6">
              <w:rPr>
                <w:sz w:val="16"/>
                <w:szCs w:val="16"/>
              </w:rPr>
              <w:t>4. ......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E70892F" w14:textId="61A37CD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CCD3556" w14:textId="2B4BEA8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E61385" w14:textId="794B997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8ED8A8" w14:textId="6B58962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7457F3F" w14:textId="6E0ECB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C47640" w14:textId="55961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456AD4" w14:textId="13BAE797"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09E035" w14:textId="48FCA5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E28173" w14:textId="0F86D71F"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E7966C" w14:textId="7333D65B"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45D0D0" w14:textId="637E44B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9B1167" w14:textId="6E95F46F" w:rsidR="6A95963C" w:rsidRPr="007B35C6" w:rsidRDefault="6A95963C" w:rsidP="6A95963C">
            <w:r w:rsidRPr="007B35C6">
              <w:rPr>
                <w:sz w:val="16"/>
                <w:szCs w:val="16"/>
              </w:rPr>
              <w:t xml:space="preserve"> </w:t>
            </w:r>
          </w:p>
        </w:tc>
      </w:tr>
      <w:tr w:rsidR="6A95963C" w:rsidRPr="007B35C6" w14:paraId="1808B431"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D7AE1A4" w14:textId="0FCDB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39D811" w14:textId="4AB8A872"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F1370A6" w14:textId="3F3BCBA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9F46267" w14:textId="73D789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1BAD68" w14:textId="78E1CF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E68196" w14:textId="48A16F9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64F8501" w14:textId="61BB54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924C54" w14:textId="4868B3D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654204" w14:textId="7F5E1BE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5ABFD4" w14:textId="3294A2DB"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9CD48D" w14:textId="0CB8DC7D"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B7B566" w14:textId="213CCAE8"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155AE0" w14:textId="5800A10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77DACA" w14:textId="1FA27088" w:rsidR="6A95963C" w:rsidRPr="007B35C6" w:rsidRDefault="6A95963C" w:rsidP="6A95963C">
            <w:r w:rsidRPr="007B35C6">
              <w:rPr>
                <w:sz w:val="16"/>
                <w:szCs w:val="16"/>
              </w:rPr>
              <w:t xml:space="preserve"> </w:t>
            </w:r>
          </w:p>
        </w:tc>
      </w:tr>
      <w:tr w:rsidR="6A95963C" w:rsidRPr="007B35C6" w14:paraId="60B2FCB2"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13E2868" w14:textId="6DB0B19C"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A8352B" w14:textId="0B05CA2A"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592A931" w14:textId="4F51299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7633D2C" w14:textId="1C674D7F"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111771" w14:textId="51E08D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393776" w14:textId="7E568D9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E7DAFC4" w14:textId="59803C0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A4981E" w14:textId="1293C9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8C0C2C" w14:textId="486E10C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95F729" w14:textId="452533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057B5D" w14:textId="3A9804B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57005C" w14:textId="59E099D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9D24D9" w14:textId="73CF130E"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25F2FF" w14:textId="0B1FC931" w:rsidR="6A95963C" w:rsidRPr="007B35C6" w:rsidRDefault="6A95963C" w:rsidP="6A95963C">
            <w:r w:rsidRPr="007B35C6">
              <w:rPr>
                <w:sz w:val="16"/>
                <w:szCs w:val="16"/>
              </w:rPr>
              <w:t xml:space="preserve"> </w:t>
            </w:r>
          </w:p>
        </w:tc>
      </w:tr>
      <w:tr w:rsidR="6A95963C" w:rsidRPr="007B35C6" w14:paraId="3EFC5866"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A999A34" w14:textId="24890FD5"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2590F3" w14:textId="571F82A7"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CCFF2A" w14:textId="5AB44A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4882C9C" w14:textId="4B305B1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ACE0E5" w14:textId="5C81F77B"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79F43A" w14:textId="4AB5071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EF5DAA3" w14:textId="27BCC4B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C92FAE" w14:textId="1CF2BB7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11BA0B" w14:textId="3B2E643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1D0728" w14:textId="0988D9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594543" w14:textId="66160D2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56B6A6" w14:textId="12C3260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A6B936" w14:textId="015F930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4B7492" w14:textId="6C0056F8" w:rsidR="6A95963C" w:rsidRPr="007B35C6" w:rsidRDefault="6A95963C" w:rsidP="6A95963C">
            <w:r w:rsidRPr="007B35C6">
              <w:rPr>
                <w:sz w:val="16"/>
                <w:szCs w:val="16"/>
              </w:rPr>
              <w:t xml:space="preserve"> </w:t>
            </w:r>
          </w:p>
        </w:tc>
      </w:tr>
      <w:tr w:rsidR="6A95963C" w:rsidRPr="007B35C6" w14:paraId="64096C28"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3039222" w14:textId="4647F92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40881C" w14:textId="562EA664" w:rsidR="6A95963C" w:rsidRPr="007B35C6" w:rsidRDefault="6A95963C" w:rsidP="6A95963C">
            <w:r w:rsidRPr="007B35C6">
              <w:rPr>
                <w:sz w:val="16"/>
                <w:szCs w:val="16"/>
              </w:rPr>
              <w:t>Luar Negeri</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E5A2CC" w14:textId="347ACE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4A7D9C5" w14:textId="7DE8BDF1"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BB3112" w14:textId="200AEA3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471077" w14:textId="2564B27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EC3244E" w14:textId="3804CEB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21A508" w14:textId="2250D43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3F3970" w14:textId="7E17063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C4CFA1" w14:textId="65523A2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3E7350" w14:textId="118F7A44"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70B653" w14:textId="3EAA77E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DEAB77" w14:textId="3EE8AB0B"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D3CCEB" w14:textId="34718D72" w:rsidR="6A95963C" w:rsidRPr="007B35C6" w:rsidRDefault="6A95963C" w:rsidP="6A95963C">
            <w:r w:rsidRPr="007B35C6">
              <w:rPr>
                <w:sz w:val="16"/>
                <w:szCs w:val="16"/>
              </w:rPr>
              <w:t xml:space="preserve"> </w:t>
            </w:r>
          </w:p>
        </w:tc>
      </w:tr>
      <w:tr w:rsidR="6A95963C" w:rsidRPr="007B35C6" w14:paraId="417F3D96"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353705D" w14:textId="59180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5F8DDF" w14:textId="34BE080B"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F05FAA" w14:textId="4678435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76D3C0A" w14:textId="6E1A2AB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E0DE98" w14:textId="7BA8329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76EE39" w14:textId="2EBF4CE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3B5D226" w14:textId="3F42496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10BCE1" w14:textId="3BB620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A5094A" w14:textId="041976A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A73EE9" w14:textId="5CEDFF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19F927" w14:textId="6E295B76"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C13C2D" w14:textId="2316C1C3"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42D467" w14:textId="70AA225C"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18822F" w14:textId="029D8C40" w:rsidR="6A95963C" w:rsidRPr="007B35C6" w:rsidRDefault="6A95963C" w:rsidP="6A95963C">
            <w:r w:rsidRPr="007B35C6">
              <w:rPr>
                <w:sz w:val="16"/>
                <w:szCs w:val="16"/>
              </w:rPr>
              <w:t xml:space="preserve"> </w:t>
            </w:r>
          </w:p>
        </w:tc>
      </w:tr>
      <w:tr w:rsidR="6A95963C" w:rsidRPr="007B35C6" w14:paraId="69EB3C8C"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BED92EC" w14:textId="459F8D80"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469923" w14:textId="16DD26AC"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FB23D5" w14:textId="4301B84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A3A3E2E" w14:textId="667ECB5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94C85D" w14:textId="7F3C15B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10F3DE" w14:textId="70B5BBB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4A62E0E" w14:textId="045EAA7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78EDFC" w14:textId="015A84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BFC12D" w14:textId="2EF5C64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C306F8" w14:textId="3F05CBF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F4A49B" w14:textId="6947AE3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CF3CD9" w14:textId="3577F16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22A3AF" w14:textId="2CA4244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691A66" w14:textId="3C984DC2" w:rsidR="6A95963C" w:rsidRPr="007B35C6" w:rsidRDefault="6A95963C" w:rsidP="6A95963C">
            <w:r w:rsidRPr="007B35C6">
              <w:rPr>
                <w:sz w:val="16"/>
                <w:szCs w:val="16"/>
              </w:rPr>
              <w:t xml:space="preserve"> </w:t>
            </w:r>
          </w:p>
        </w:tc>
      </w:tr>
      <w:tr w:rsidR="6A95963C" w:rsidRPr="007B35C6" w14:paraId="3BE6A72A"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1C212BC" w14:textId="6EE2D9C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DF793B" w14:textId="09CFC90D" w:rsidR="6A95963C" w:rsidRPr="007B35C6" w:rsidRDefault="6A95963C" w:rsidP="6A95963C">
            <w:pPr>
              <w:ind w:firstLine="320"/>
            </w:pPr>
            <w:r w:rsidRPr="007B35C6">
              <w:rPr>
                <w:sz w:val="16"/>
                <w:szCs w:val="16"/>
              </w:rPr>
              <w:t>3. ....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6C7B57" w14:textId="33AE25F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906F95C" w14:textId="11C63D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931E52" w14:textId="430BB033"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B30070" w14:textId="3F3D7268"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0798400" w14:textId="6E613B2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C0EF9E" w14:textId="528711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06D411" w14:textId="38A7B63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074A2D" w14:textId="5E6DA6D5"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6C5884" w14:textId="5C39D20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EC5FC8" w14:textId="2C818EE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5B8884" w14:textId="5FBA1FC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FAA249" w14:textId="400849D0" w:rsidR="6A95963C" w:rsidRPr="007B35C6" w:rsidRDefault="6A95963C" w:rsidP="6A95963C">
            <w:r w:rsidRPr="007B35C6">
              <w:rPr>
                <w:sz w:val="16"/>
                <w:szCs w:val="16"/>
              </w:rPr>
              <w:t xml:space="preserve"> </w:t>
            </w:r>
          </w:p>
        </w:tc>
      </w:tr>
      <w:tr w:rsidR="6A95963C" w:rsidRPr="007B35C6" w14:paraId="6694ED23"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F7FDD9F" w14:textId="16183F4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03C86A" w14:textId="73CEB82A"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C0DE9F" w14:textId="66D3B45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70399285" w14:textId="03FC75E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B2D20B" w14:textId="684DF9C6"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20E83F" w14:textId="7707A8D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9F86C27" w14:textId="7077734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DC1EF4" w14:textId="61D2D1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F4AD4A" w14:textId="70DC116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9EB7CC" w14:textId="5239CEE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DBBF83" w14:textId="40E8C5C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E97A26" w14:textId="658880E1"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420BD5" w14:textId="107CD0D2"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A534E7" w14:textId="0782434D" w:rsidR="6A95963C" w:rsidRPr="007B35C6" w:rsidRDefault="6A95963C" w:rsidP="6A95963C">
            <w:r w:rsidRPr="007B35C6">
              <w:rPr>
                <w:sz w:val="16"/>
                <w:szCs w:val="16"/>
              </w:rPr>
              <w:t xml:space="preserve"> </w:t>
            </w:r>
          </w:p>
        </w:tc>
      </w:tr>
      <w:tr w:rsidR="6A95963C" w:rsidRPr="007B35C6" w14:paraId="63E15E1F"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45471D4" w14:textId="62744C7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E549FA" w14:textId="712DCCE0"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F628D44" w14:textId="50D177C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2BD5675" w14:textId="4EFF28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5305DF" w14:textId="74E4756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65C4D7" w14:textId="5E29DB84"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3F66BC6" w14:textId="67B3D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63616C" w14:textId="7A45661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99BF6D" w14:textId="1634314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F53B9C" w14:textId="0425BDE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B272F3" w14:textId="5CF67C5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DCD15D" w14:textId="2E05C0A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8219AD" w14:textId="5FD64075"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8E8A29" w14:textId="132008D2" w:rsidR="6A95963C" w:rsidRPr="007B35C6" w:rsidRDefault="6A95963C" w:rsidP="6A95963C">
            <w:r w:rsidRPr="007B35C6">
              <w:rPr>
                <w:sz w:val="16"/>
                <w:szCs w:val="16"/>
              </w:rPr>
              <w:t xml:space="preserve"> </w:t>
            </w:r>
          </w:p>
        </w:tc>
      </w:tr>
      <w:tr w:rsidR="6A95963C" w:rsidRPr="007B35C6" w14:paraId="51A5E36E"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B8F2F18" w14:textId="0342C014"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CEEBE4" w14:textId="3F80CE18"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AFC51F" w14:textId="7B84D6B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3CD1DC08" w14:textId="249B8C1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5DBB16" w14:textId="17B60B2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E9BB65" w14:textId="774AAD8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B75E0BA" w14:textId="10943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F1ECB0" w14:textId="56F90ED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8F999A" w14:textId="7499E41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828DB8" w14:textId="3DDBC0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6F0F02" w14:textId="3EDECE4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E535BA" w14:textId="6506C36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472E4B" w14:textId="70B4A5F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0C2804" w14:textId="4AD31073" w:rsidR="6A95963C" w:rsidRPr="007B35C6" w:rsidRDefault="6A95963C" w:rsidP="6A95963C">
            <w:r w:rsidRPr="007B35C6">
              <w:rPr>
                <w:sz w:val="16"/>
                <w:szCs w:val="16"/>
              </w:rPr>
              <w:t xml:space="preserve"> </w:t>
            </w:r>
          </w:p>
        </w:tc>
      </w:tr>
      <w:tr w:rsidR="6A95963C" w:rsidRPr="007B35C6" w14:paraId="6B884FCC" w14:textId="77777777" w:rsidTr="6A95963C">
        <w:trPr>
          <w:trHeight w:val="330"/>
        </w:trPr>
        <w:tc>
          <w:tcPr>
            <w:tcW w:w="58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88C62E" w14:textId="2E5E6C7B" w:rsidR="6A95963C" w:rsidRPr="007B35C6" w:rsidRDefault="6A95963C" w:rsidP="6A95963C">
            <w:pPr>
              <w:jc w:val="center"/>
            </w:pPr>
            <w:r w:rsidRPr="007B35C6">
              <w:rPr>
                <w:sz w:val="16"/>
                <w:szCs w:val="16"/>
              </w:rPr>
              <w:t>C</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7C8E25" w14:textId="45EBFFFD" w:rsidR="6A95963C" w:rsidRPr="007B35C6" w:rsidRDefault="6A95963C" w:rsidP="6A95963C">
            <w:r w:rsidRPr="007B35C6">
              <w:rPr>
                <w:sz w:val="16"/>
                <w:szCs w:val="16"/>
              </w:rPr>
              <w:t>Total</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35AEF15" w14:textId="37F6206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50314D1" w14:textId="5FCB31D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24C528D" w14:textId="6B2D376B" w:rsidR="6A95963C" w:rsidRPr="007B35C6" w:rsidRDefault="6A95963C" w:rsidP="6A95963C">
            <w:r w:rsidRPr="007B35C6">
              <w:rPr>
                <w:color w:val="FFFFFF" w:themeColor="background1"/>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4071FF" w14:textId="067DBC3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E82E5B8" w14:textId="2E5BDE4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F0E81E" w14:textId="356042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4EE296" w14:textId="2E3555F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DE96DF" w14:textId="4AC256F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156917" w14:textId="149D5CF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585878" w14:textId="0F542A2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E19F2E" w14:textId="1EC7D04A"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8D744D" w14:textId="3667C5C7" w:rsidR="6A95963C" w:rsidRPr="007B35C6" w:rsidRDefault="6A95963C" w:rsidP="6A95963C">
            <w:pPr>
              <w:rPr>
                <w:sz w:val="16"/>
                <w:szCs w:val="16"/>
              </w:rPr>
            </w:pPr>
          </w:p>
        </w:tc>
      </w:tr>
    </w:tbl>
    <w:p w14:paraId="7E3485D2" w14:textId="23C7522C" w:rsidR="6A95963C" w:rsidRPr="007B35C6" w:rsidRDefault="6A95963C" w:rsidP="6A95963C">
      <w:pPr>
        <w:spacing w:before="19" w:line="360" w:lineRule="auto"/>
        <w:jc w:val="both"/>
        <w:rPr>
          <w:sz w:val="20"/>
          <w:szCs w:val="20"/>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0E35FA64"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43E621" w14:textId="642C04C5" w:rsidR="6A95963C" w:rsidRPr="007B35C6" w:rsidRDefault="6A95963C" w:rsidP="6A95963C">
            <w:pPr>
              <w:jc w:val="center"/>
            </w:pPr>
            <w:r w:rsidRPr="007B35C6">
              <w:rPr>
                <w:sz w:val="16"/>
                <w:szCs w:val="16"/>
              </w:rPr>
              <w:t>Premi</w:t>
            </w:r>
          </w:p>
        </w:tc>
      </w:tr>
      <w:tr w:rsidR="6A95963C" w:rsidRPr="007B35C6" w14:paraId="68EE8BEA"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4CADE3DB" w14:textId="045E5959"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4C14BD9B" w14:textId="31350F0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1483C41E" w14:textId="22851F13" w:rsidR="6A95963C" w:rsidRPr="007B35C6" w:rsidRDefault="6A95963C" w:rsidP="6A95963C">
            <w:pPr>
              <w:jc w:val="center"/>
            </w:pPr>
            <w:r w:rsidRPr="007B35C6">
              <w:rPr>
                <w:sz w:val="16"/>
                <w:szCs w:val="16"/>
              </w:rPr>
              <w:t>Reasuransi Fakultatif</w:t>
            </w:r>
          </w:p>
        </w:tc>
      </w:tr>
      <w:tr w:rsidR="6A95963C" w:rsidRPr="007B35C6" w14:paraId="48512E9B" w14:textId="77777777" w:rsidTr="6A95963C">
        <w:trPr>
          <w:trHeight w:val="315"/>
        </w:trPr>
        <w:tc>
          <w:tcPr>
            <w:tcW w:w="1425" w:type="dxa"/>
            <w:vMerge/>
            <w:tcBorders>
              <w:left w:val="single" w:sz="0" w:space="0" w:color="auto"/>
              <w:right w:val="single" w:sz="0" w:space="0" w:color="auto"/>
            </w:tcBorders>
            <w:vAlign w:val="center"/>
          </w:tcPr>
          <w:p w14:paraId="7D9E12BC"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52BCECFC" w14:textId="486416A7"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6EEAA56E" w14:textId="535CEAD4"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5D7778AB" w14:textId="39A8F71C"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41FA07B4" w14:textId="6E9CDAFA" w:rsidR="6A95963C" w:rsidRPr="007B35C6" w:rsidRDefault="6A95963C" w:rsidP="6A95963C">
            <w:pPr>
              <w:jc w:val="center"/>
            </w:pPr>
            <w:r w:rsidRPr="007B35C6">
              <w:rPr>
                <w:sz w:val="16"/>
                <w:szCs w:val="16"/>
              </w:rPr>
              <w:t>Non-Proposional</w:t>
            </w:r>
          </w:p>
        </w:tc>
      </w:tr>
      <w:tr w:rsidR="6A95963C" w:rsidRPr="007B35C6" w14:paraId="01E32842"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3A7B88BC"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0F20264F" w14:textId="5DA950E4"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4FAFD9D7" w14:textId="35ECCCD3"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61B8D2E" w14:textId="0DEDC65D"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0C24C8F6" w14:textId="4EE1FBC0"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80D7920" w14:textId="4FD47D76"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5868C7B" w14:textId="2477946D"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2CE09233" w14:textId="77777777" w:rsidR="00FD7DED" w:rsidRPr="007B35C6" w:rsidRDefault="00FD7DED"/>
        </w:tc>
      </w:tr>
      <w:tr w:rsidR="6A95963C" w:rsidRPr="007B35C6" w14:paraId="085C2AE6"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59099268" w14:textId="0B47ADAF"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20D256" w14:textId="58A6CDF2"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787059" w14:textId="5A80A4AD"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EA077D" w14:textId="54F0D69B"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97F975" w14:textId="75529AAC"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0B610715" w14:textId="2D934E12"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4E350E96" w14:textId="55EFA986"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6BD621E4" w14:textId="2CA669A9" w:rsidR="6A95963C" w:rsidRPr="007B35C6" w:rsidRDefault="6A95963C" w:rsidP="6A95963C">
            <w:pPr>
              <w:jc w:val="center"/>
            </w:pPr>
            <w:r w:rsidRPr="007B35C6">
              <w:rPr>
                <w:sz w:val="16"/>
                <w:szCs w:val="16"/>
              </w:rPr>
              <w:t>(22)</w:t>
            </w:r>
          </w:p>
        </w:tc>
      </w:tr>
      <w:tr w:rsidR="6A95963C" w:rsidRPr="007B35C6" w14:paraId="66C4E89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62E16D" w14:textId="6DA9827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3569E7" w14:textId="26722B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CBCB9B" w14:textId="3D24B18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B1638AF" w14:textId="49CD4EC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7187EB" w14:textId="0938F4F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81B363" w14:textId="77B5E6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660673" w14:textId="2C3D27C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A99E43" w14:textId="1FBABE72" w:rsidR="6A95963C" w:rsidRPr="007B35C6" w:rsidRDefault="6A95963C" w:rsidP="6A95963C">
            <w:r w:rsidRPr="007B35C6">
              <w:rPr>
                <w:sz w:val="16"/>
                <w:szCs w:val="16"/>
              </w:rPr>
              <w:t xml:space="preserve"> </w:t>
            </w:r>
          </w:p>
        </w:tc>
      </w:tr>
      <w:tr w:rsidR="6A95963C" w:rsidRPr="007B35C6" w14:paraId="31F3BD8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500D5B" w14:textId="131A0BC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039D847" w14:textId="1E709AD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A2C8D04" w14:textId="16A67144"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623F117" w14:textId="7E401DC5"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CCE76F4" w14:textId="63CE58B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670382F" w14:textId="3D2A0DF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9110540" w14:textId="2F83278E"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CE78097" w14:textId="4B58128E" w:rsidR="6A95963C" w:rsidRPr="007B35C6" w:rsidRDefault="6A95963C" w:rsidP="6A95963C">
            <w:r w:rsidRPr="007B35C6">
              <w:rPr>
                <w:color w:val="FFFFFF" w:themeColor="background1"/>
                <w:sz w:val="16"/>
                <w:szCs w:val="16"/>
              </w:rPr>
              <w:t xml:space="preserve"> </w:t>
            </w:r>
          </w:p>
        </w:tc>
      </w:tr>
      <w:tr w:rsidR="6A95963C" w:rsidRPr="007B35C6" w14:paraId="630E017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8B2DD62" w14:textId="7EB42C1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EBCB88" w14:textId="30B1B27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C308B2" w14:textId="064705C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081D588" w14:textId="389CCA6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90FB69" w14:textId="217D75CC"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710859" w14:textId="5FFBEF3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5C9844" w14:textId="2C0E77A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04B87C" w14:textId="5F8FED66" w:rsidR="6A95963C" w:rsidRPr="007B35C6" w:rsidRDefault="6A95963C" w:rsidP="6A95963C">
            <w:r w:rsidRPr="007B35C6">
              <w:rPr>
                <w:sz w:val="16"/>
                <w:szCs w:val="16"/>
              </w:rPr>
              <w:t xml:space="preserve"> </w:t>
            </w:r>
          </w:p>
        </w:tc>
      </w:tr>
      <w:tr w:rsidR="6A95963C" w:rsidRPr="007B35C6" w14:paraId="3709DB0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F50850A" w14:textId="18121A1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D3EAB4" w14:textId="3E36AAB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F88AAB" w14:textId="4886AFA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299C181" w14:textId="26E6716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20E912" w14:textId="5175283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8DC4CA" w14:textId="7C14D1B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59A818" w14:textId="2052303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C069A8" w14:textId="5C0AA43B" w:rsidR="6A95963C" w:rsidRPr="007B35C6" w:rsidRDefault="6A95963C" w:rsidP="6A95963C">
            <w:r w:rsidRPr="007B35C6">
              <w:rPr>
                <w:sz w:val="16"/>
                <w:szCs w:val="16"/>
              </w:rPr>
              <w:t xml:space="preserve"> </w:t>
            </w:r>
          </w:p>
        </w:tc>
      </w:tr>
      <w:tr w:rsidR="6A95963C" w:rsidRPr="007B35C6" w14:paraId="3B1D88D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5D93B8D" w14:textId="72345168"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AEC13F" w14:textId="390449C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2EAC88" w14:textId="6AA2A4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8F6EDFB" w14:textId="6F221E8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490BD5" w14:textId="6A74E53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3609AB" w14:textId="6B849B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35CA65" w14:textId="5400C6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6A4E10" w14:textId="6F91EB84" w:rsidR="6A95963C" w:rsidRPr="007B35C6" w:rsidRDefault="6A95963C" w:rsidP="6A95963C">
            <w:r w:rsidRPr="007B35C6">
              <w:rPr>
                <w:sz w:val="16"/>
                <w:szCs w:val="16"/>
              </w:rPr>
              <w:t xml:space="preserve"> </w:t>
            </w:r>
          </w:p>
        </w:tc>
      </w:tr>
      <w:tr w:rsidR="6A95963C" w:rsidRPr="007B35C6" w14:paraId="224AD4CF"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CC85D4A" w14:textId="63909B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F5478C" w14:textId="29AA608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24BFBA" w14:textId="309F447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6B5BD21" w14:textId="0D30D33A"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99680F" w14:textId="68C6085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92A556" w14:textId="641015F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196C28" w14:textId="7A056DA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393B67" w14:textId="46FBFBAB" w:rsidR="6A95963C" w:rsidRPr="007B35C6" w:rsidRDefault="6A95963C" w:rsidP="6A95963C">
            <w:r w:rsidRPr="007B35C6">
              <w:rPr>
                <w:sz w:val="16"/>
                <w:szCs w:val="16"/>
              </w:rPr>
              <w:t xml:space="preserve"> </w:t>
            </w:r>
          </w:p>
        </w:tc>
      </w:tr>
      <w:tr w:rsidR="6A95963C" w:rsidRPr="007B35C6" w14:paraId="00F5A41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76F232A" w14:textId="0227FAD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649882" w14:textId="4A423CA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985214" w14:textId="2783E09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41CA4B3" w14:textId="1C220EE2"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DC2CE4" w14:textId="77C5AA2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140BCB" w14:textId="3B8244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373B99" w14:textId="397F1A54"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95F38A" w14:textId="017CAD8B" w:rsidR="6A95963C" w:rsidRPr="007B35C6" w:rsidRDefault="6A95963C" w:rsidP="6A95963C">
            <w:r w:rsidRPr="007B35C6">
              <w:rPr>
                <w:sz w:val="16"/>
                <w:szCs w:val="16"/>
              </w:rPr>
              <w:t xml:space="preserve"> </w:t>
            </w:r>
          </w:p>
        </w:tc>
      </w:tr>
      <w:tr w:rsidR="6A95963C" w:rsidRPr="007B35C6" w14:paraId="051543F4"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D131AD4" w14:textId="0A7FBAD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95279B" w14:textId="57E5CA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BCE04D" w14:textId="360BE98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BE3C47F" w14:textId="66918A1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0DA825" w14:textId="6F41AD69"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8A5CBE" w14:textId="54BCA29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D101DB" w14:textId="075A8D6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683D7E" w14:textId="5460590E" w:rsidR="6A95963C" w:rsidRPr="007B35C6" w:rsidRDefault="6A95963C" w:rsidP="6A95963C">
            <w:r w:rsidRPr="007B35C6">
              <w:rPr>
                <w:sz w:val="16"/>
                <w:szCs w:val="16"/>
              </w:rPr>
              <w:t xml:space="preserve"> </w:t>
            </w:r>
          </w:p>
        </w:tc>
      </w:tr>
      <w:tr w:rsidR="6A95963C" w:rsidRPr="007B35C6" w14:paraId="1986370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A93915C" w14:textId="0DA07CB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6E69EE" w14:textId="59D98DB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081B39" w14:textId="75D2D1B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A74823D" w14:textId="3497E59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392F67" w14:textId="28888705"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FBA107" w14:textId="6E11CFC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0DB107" w14:textId="5C82C61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DF3A02" w14:textId="53A2AE7A" w:rsidR="6A95963C" w:rsidRPr="007B35C6" w:rsidRDefault="6A95963C" w:rsidP="6A95963C">
            <w:r w:rsidRPr="007B35C6">
              <w:rPr>
                <w:sz w:val="16"/>
                <w:szCs w:val="16"/>
              </w:rPr>
              <w:t xml:space="preserve"> </w:t>
            </w:r>
          </w:p>
        </w:tc>
      </w:tr>
      <w:tr w:rsidR="6A95963C" w:rsidRPr="007B35C6" w14:paraId="46E6315C"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F69F5DA" w14:textId="7F2B615A"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A3C25F" w14:textId="430E1B1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5D2225" w14:textId="7F84FA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3855F27" w14:textId="75CFCACD"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7B270A" w14:textId="0AE2765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1DA043" w14:textId="3C71001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B030A1" w14:textId="4DD5863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847A07" w14:textId="58701C46" w:rsidR="6A95963C" w:rsidRPr="007B35C6" w:rsidRDefault="6A95963C" w:rsidP="6A95963C">
            <w:r w:rsidRPr="007B35C6">
              <w:rPr>
                <w:sz w:val="16"/>
                <w:szCs w:val="16"/>
              </w:rPr>
              <w:t xml:space="preserve"> </w:t>
            </w:r>
          </w:p>
        </w:tc>
      </w:tr>
      <w:tr w:rsidR="6A95963C" w:rsidRPr="007B35C6" w14:paraId="1267EAD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BEA159A" w14:textId="0DD2DA6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558F18" w14:textId="07DD214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109A12" w14:textId="5EFD6B4A"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9F993F8" w14:textId="34F1950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AFE11A" w14:textId="21088810"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C516EF" w14:textId="140E6B1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BB5404" w14:textId="66BA66E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059110" w14:textId="00F88BBF" w:rsidR="6A95963C" w:rsidRPr="007B35C6" w:rsidRDefault="6A95963C" w:rsidP="6A95963C">
            <w:r w:rsidRPr="007B35C6">
              <w:rPr>
                <w:sz w:val="16"/>
                <w:szCs w:val="16"/>
              </w:rPr>
              <w:t xml:space="preserve"> </w:t>
            </w:r>
          </w:p>
        </w:tc>
      </w:tr>
    </w:tbl>
    <w:p w14:paraId="3C0A54F5" w14:textId="55C1DC87" w:rsidR="6A95963C" w:rsidRPr="007B35C6" w:rsidRDefault="6A95963C"/>
    <w:p w14:paraId="7E0F964F" w14:textId="2054206C" w:rsidR="668D155A" w:rsidRPr="007B35C6" w:rsidRDefault="668D155A"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49F801F5" w14:textId="4D59258B" w:rsidR="668D155A" w:rsidRPr="007B35C6" w:rsidRDefault="668D155A" w:rsidP="0057317B">
      <w:pPr>
        <w:pStyle w:val="ListParagraph"/>
        <w:numPr>
          <w:ilvl w:val="0"/>
          <w:numId w:val="12"/>
        </w:numPr>
        <w:jc w:val="both"/>
        <w:rPr>
          <w:i/>
          <w:iCs/>
          <w:sz w:val="20"/>
          <w:szCs w:val="20"/>
        </w:rPr>
      </w:pPr>
      <w:r w:rsidRPr="007B35C6">
        <w:rPr>
          <w:i/>
          <w:iCs/>
          <w:sz w:val="20"/>
          <w:szCs w:val="20"/>
        </w:rPr>
        <w:t xml:space="preserve">Area yang diberi blok hitam tidak perlu diisi.  </w:t>
      </w:r>
    </w:p>
    <w:p w14:paraId="58B07449" w14:textId="0C996384" w:rsidR="668D155A" w:rsidRPr="007B35C6" w:rsidRDefault="668D155A" w:rsidP="0057317B">
      <w:pPr>
        <w:pStyle w:val="ListParagraph"/>
        <w:numPr>
          <w:ilvl w:val="0"/>
          <w:numId w:val="12"/>
        </w:numPr>
        <w:jc w:val="both"/>
        <w:rPr>
          <w:i/>
          <w:iCs/>
          <w:sz w:val="20"/>
          <w:szCs w:val="20"/>
        </w:rPr>
      </w:pPr>
      <w:r w:rsidRPr="007B35C6">
        <w:rPr>
          <w:i/>
          <w:iCs/>
          <w:sz w:val="20"/>
          <w:szCs w:val="20"/>
        </w:rPr>
        <w:t>alam kolom (2) setelah baris "dalam negeri" dan "luar negeri" diisi dengan nama reasuradur.</w:t>
      </w:r>
    </w:p>
    <w:p w14:paraId="116D24A4" w14:textId="46A7527C" w:rsidR="668D155A" w:rsidRPr="007B35C6" w:rsidRDefault="668D155A" w:rsidP="0057317B">
      <w:pPr>
        <w:pStyle w:val="ListParagraph"/>
        <w:numPr>
          <w:ilvl w:val="0"/>
          <w:numId w:val="12"/>
        </w:numPr>
        <w:jc w:val="both"/>
        <w:rPr>
          <w:i/>
          <w:iCs/>
          <w:sz w:val="20"/>
          <w:szCs w:val="20"/>
        </w:rPr>
      </w:pPr>
      <w:r w:rsidRPr="007B35C6">
        <w:rPr>
          <w:i/>
          <w:iCs/>
          <w:sz w:val="20"/>
          <w:szCs w:val="20"/>
        </w:rPr>
        <w:t>Kolom (3) diisi rating reasuradur dari perusahaan pemeringkat yang diakui secara internasional. Dalam hal rating reasuradur diterbitkan oleh lebih dari perusahaan pemeringkat, peringkat yang digunakan adalah peringkat yang paling rendah.</w:t>
      </w:r>
    </w:p>
    <w:p w14:paraId="43D94F14" w14:textId="69DBD0F6" w:rsidR="668D155A" w:rsidRPr="007B35C6" w:rsidRDefault="668D155A" w:rsidP="0057317B">
      <w:pPr>
        <w:pStyle w:val="ListParagraph"/>
        <w:numPr>
          <w:ilvl w:val="0"/>
          <w:numId w:val="12"/>
        </w:numPr>
        <w:jc w:val="both"/>
        <w:rPr>
          <w:i/>
          <w:iCs/>
          <w:sz w:val="20"/>
          <w:szCs w:val="20"/>
        </w:rPr>
      </w:pPr>
      <w:r w:rsidRPr="007B35C6">
        <w:rPr>
          <w:i/>
          <w:iCs/>
          <w:sz w:val="20"/>
          <w:szCs w:val="20"/>
        </w:rPr>
        <w:t>Kolom (5) disajikan dalam bilangan bulat penuh.</w:t>
      </w:r>
    </w:p>
    <w:p w14:paraId="0130D6AB" w14:textId="0FA5643E" w:rsidR="668D155A" w:rsidRPr="007B35C6" w:rsidRDefault="668D155A" w:rsidP="0057317B">
      <w:pPr>
        <w:pStyle w:val="ListParagraph"/>
        <w:numPr>
          <w:ilvl w:val="0"/>
          <w:numId w:val="12"/>
        </w:numPr>
        <w:jc w:val="both"/>
        <w:rPr>
          <w:i/>
          <w:iCs/>
          <w:sz w:val="20"/>
          <w:szCs w:val="20"/>
        </w:rPr>
      </w:pPr>
      <w:r w:rsidRPr="007B35C6">
        <w:rPr>
          <w:i/>
          <w:iCs/>
          <w:sz w:val="20"/>
          <w:szCs w:val="20"/>
        </w:rPr>
        <w:t>Kolom (7) diisi uang pertanggungan dikurangi uang pertanggungan yang direasuransikan.</w:t>
      </w:r>
    </w:p>
    <w:p w14:paraId="356F9700" w14:textId="0B481A3E" w:rsidR="668D155A" w:rsidRPr="007B35C6" w:rsidRDefault="668D155A" w:rsidP="0057317B">
      <w:pPr>
        <w:pStyle w:val="ListParagraph"/>
        <w:numPr>
          <w:ilvl w:val="0"/>
          <w:numId w:val="12"/>
        </w:numPr>
        <w:jc w:val="both"/>
        <w:rPr>
          <w:i/>
          <w:iCs/>
          <w:sz w:val="20"/>
          <w:szCs w:val="20"/>
        </w:rPr>
      </w:pPr>
      <w:r w:rsidRPr="007B35C6">
        <w:rPr>
          <w:i/>
          <w:iCs/>
          <w:sz w:val="20"/>
          <w:szCs w:val="20"/>
        </w:rPr>
        <w:t>Kolom (15) diisi premi bruto dikurangi premi reasuransi</w:t>
      </w:r>
    </w:p>
    <w:p w14:paraId="7717E2FC" w14:textId="5A81D006" w:rsidR="6A95963C" w:rsidRPr="007B35C6" w:rsidRDefault="6A95963C" w:rsidP="6A95963C">
      <w:pPr>
        <w:spacing w:before="19" w:line="360" w:lineRule="auto"/>
        <w:jc w:val="both"/>
        <w:rPr>
          <w:sz w:val="20"/>
          <w:szCs w:val="20"/>
        </w:rPr>
      </w:pPr>
    </w:p>
    <w:p w14:paraId="784321FE" w14:textId="0C305C88" w:rsidR="6A95963C" w:rsidRPr="007B35C6" w:rsidRDefault="6A95963C">
      <w:r w:rsidRPr="007B35C6">
        <w:br w:type="page"/>
      </w:r>
    </w:p>
    <w:p w14:paraId="6EEFB2DD" w14:textId="1FED2A6C" w:rsidR="4ABE889E" w:rsidRPr="007B35C6" w:rsidRDefault="4ABE889E" w:rsidP="6A95963C">
      <w:pPr>
        <w:spacing w:line="360" w:lineRule="auto"/>
        <w:jc w:val="center"/>
      </w:pPr>
      <w:r w:rsidRPr="007B35C6">
        <w:rPr>
          <w:b/>
          <w:bCs/>
          <w:sz w:val="24"/>
          <w:szCs w:val="24"/>
        </w:rPr>
        <w:lastRenderedPageBreak/>
        <w:t>LAPORAN PROGRAM REASURANSI OTOMATIS</w:t>
      </w:r>
    </w:p>
    <w:p w14:paraId="6311CA57" w14:textId="471907D4" w:rsidR="4ABE889E" w:rsidRPr="007B35C6" w:rsidRDefault="4ABE889E" w:rsidP="6A95963C">
      <w:pPr>
        <w:spacing w:line="360" w:lineRule="auto"/>
        <w:jc w:val="center"/>
      </w:pPr>
      <w:r w:rsidRPr="007B35C6">
        <w:rPr>
          <w:b/>
          <w:bCs/>
          <w:sz w:val="24"/>
          <w:szCs w:val="24"/>
        </w:rPr>
        <w:t>TAHUN 20..</w:t>
      </w:r>
    </w:p>
    <w:p w14:paraId="0ECB57B1" w14:textId="5FD9627E" w:rsidR="6A95963C" w:rsidRPr="007B35C6" w:rsidRDefault="6A95963C" w:rsidP="6A95963C">
      <w:pPr>
        <w:spacing w:line="360" w:lineRule="auto"/>
        <w:jc w:val="center"/>
        <w:rPr>
          <w:b/>
          <w:bCs/>
          <w:sz w:val="24"/>
          <w:szCs w:val="24"/>
        </w:rPr>
      </w:pPr>
    </w:p>
    <w:p w14:paraId="0A4EFE6B" w14:textId="6A86BA5D" w:rsidR="4ABE889E" w:rsidRPr="007B35C6" w:rsidRDefault="4ABE889E" w:rsidP="6A95963C">
      <w:pPr>
        <w:spacing w:line="360" w:lineRule="auto"/>
        <w:rPr>
          <w:sz w:val="24"/>
          <w:szCs w:val="24"/>
        </w:rPr>
      </w:pPr>
      <w:r w:rsidRPr="007B35C6">
        <w:rPr>
          <w:sz w:val="24"/>
          <w:szCs w:val="24"/>
        </w:rPr>
        <w:t>Lini Usaha Asuransi: A-10 Kecelakaan Diri</w:t>
      </w:r>
    </w:p>
    <w:p w14:paraId="128393A7" w14:textId="2462B611" w:rsidR="4EF37C67" w:rsidRPr="007B35C6" w:rsidRDefault="4EF37C67" w:rsidP="6A95963C">
      <w:pPr>
        <w:pStyle w:val="ListParagraph"/>
        <w:spacing w:line="360" w:lineRule="auto"/>
        <w:ind w:left="990" w:hanging="630"/>
        <w:jc w:val="right"/>
        <w:rPr>
          <w:sz w:val="20"/>
          <w:szCs w:val="20"/>
        </w:rPr>
      </w:pPr>
      <w:r w:rsidRPr="007B35C6">
        <w:rPr>
          <w:sz w:val="20"/>
          <w:szCs w:val="20"/>
        </w:rPr>
        <w:t>(dalam jutaan rupiah)</w:t>
      </w:r>
    </w:p>
    <w:tbl>
      <w:tblPr>
        <w:tblW w:w="0" w:type="auto"/>
        <w:tblInd w:w="-435" w:type="dxa"/>
        <w:tblLook w:val="04A0" w:firstRow="1" w:lastRow="0" w:firstColumn="1" w:lastColumn="0" w:noHBand="0" w:noVBand="1"/>
      </w:tblPr>
      <w:tblGrid>
        <w:gridCol w:w="391"/>
        <w:gridCol w:w="999"/>
        <w:gridCol w:w="639"/>
        <w:gridCol w:w="676"/>
        <w:gridCol w:w="726"/>
        <w:gridCol w:w="547"/>
        <w:gridCol w:w="707"/>
        <w:gridCol w:w="609"/>
        <w:gridCol w:w="745"/>
        <w:gridCol w:w="536"/>
        <w:gridCol w:w="566"/>
        <w:gridCol w:w="609"/>
        <w:gridCol w:w="745"/>
        <w:gridCol w:w="991"/>
      </w:tblGrid>
      <w:tr w:rsidR="6A95963C" w:rsidRPr="007B35C6" w14:paraId="072D9D1B" w14:textId="77777777" w:rsidTr="6A95963C">
        <w:trPr>
          <w:trHeight w:val="345"/>
        </w:trPr>
        <w:tc>
          <w:tcPr>
            <w:tcW w:w="58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78128C8" w14:textId="27B30A1A" w:rsidR="6A95963C" w:rsidRPr="007B35C6" w:rsidRDefault="6A95963C" w:rsidP="6A95963C">
            <w:pPr>
              <w:jc w:val="center"/>
            </w:pPr>
            <w:r w:rsidRPr="007B35C6">
              <w:rPr>
                <w:sz w:val="16"/>
                <w:szCs w:val="16"/>
              </w:rPr>
              <w:t>No</w:t>
            </w:r>
          </w:p>
        </w:tc>
        <w:tc>
          <w:tcPr>
            <w:tcW w:w="1106"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F400FC" w14:textId="4F85411B" w:rsidR="6A95963C" w:rsidRPr="007B35C6" w:rsidRDefault="6A95963C" w:rsidP="6A95963C">
            <w:pPr>
              <w:jc w:val="center"/>
            </w:pPr>
            <w:r w:rsidRPr="007B35C6">
              <w:rPr>
                <w:sz w:val="16"/>
                <w:szCs w:val="16"/>
              </w:rPr>
              <w:t>Ket</w:t>
            </w:r>
          </w:p>
        </w:tc>
        <w:tc>
          <w:tcPr>
            <w:tcW w:w="72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307E3BC" w14:textId="1C1AB70F"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A3C526D" w14:textId="5CF8328B"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0792BD5" w14:textId="631B4719" w:rsidR="6A95963C" w:rsidRPr="007B35C6" w:rsidRDefault="6A95963C" w:rsidP="6A95963C">
            <w:pPr>
              <w:jc w:val="center"/>
            </w:pPr>
            <w:r w:rsidRPr="007B35C6">
              <w:rPr>
                <w:sz w:val="16"/>
                <w:szCs w:val="16"/>
              </w:rPr>
              <w:t>Jumlah Polis</w:t>
            </w:r>
          </w:p>
        </w:tc>
        <w:tc>
          <w:tcPr>
            <w:tcW w:w="652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866B1C" w14:textId="16B46B78" w:rsidR="6A95963C" w:rsidRPr="007B35C6" w:rsidRDefault="6A95963C" w:rsidP="6A95963C">
            <w:pPr>
              <w:jc w:val="center"/>
            </w:pPr>
            <w:r w:rsidRPr="007B35C6">
              <w:rPr>
                <w:sz w:val="16"/>
                <w:szCs w:val="16"/>
              </w:rPr>
              <w:t>Uang Pertanggungan</w:t>
            </w:r>
          </w:p>
        </w:tc>
      </w:tr>
      <w:tr w:rsidR="6A95963C" w:rsidRPr="007B35C6" w14:paraId="5F159C53" w14:textId="77777777" w:rsidTr="6A95963C">
        <w:trPr>
          <w:trHeight w:val="315"/>
        </w:trPr>
        <w:tc>
          <w:tcPr>
            <w:tcW w:w="589" w:type="dxa"/>
            <w:vMerge/>
            <w:tcBorders>
              <w:left w:val="single" w:sz="0" w:space="0" w:color="auto"/>
              <w:right w:val="single" w:sz="0" w:space="0" w:color="auto"/>
            </w:tcBorders>
            <w:vAlign w:val="center"/>
          </w:tcPr>
          <w:p w14:paraId="29EE6B25" w14:textId="77777777" w:rsidR="00FD7DED" w:rsidRPr="007B35C6" w:rsidRDefault="00FD7DED"/>
        </w:tc>
        <w:tc>
          <w:tcPr>
            <w:tcW w:w="1106" w:type="dxa"/>
            <w:vMerge/>
            <w:tcBorders>
              <w:left w:val="single" w:sz="0" w:space="0" w:color="auto"/>
              <w:right w:val="single" w:sz="0" w:space="0" w:color="auto"/>
            </w:tcBorders>
            <w:vAlign w:val="center"/>
          </w:tcPr>
          <w:p w14:paraId="53C8A674" w14:textId="77777777" w:rsidR="00FD7DED" w:rsidRPr="007B35C6" w:rsidRDefault="00FD7DED"/>
        </w:tc>
        <w:tc>
          <w:tcPr>
            <w:tcW w:w="720" w:type="dxa"/>
            <w:vMerge/>
            <w:tcBorders>
              <w:left w:val="single" w:sz="0" w:space="0" w:color="auto"/>
              <w:right w:val="single" w:sz="0" w:space="0" w:color="auto"/>
            </w:tcBorders>
            <w:vAlign w:val="center"/>
          </w:tcPr>
          <w:p w14:paraId="1AF7163E" w14:textId="77777777" w:rsidR="00FD7DED" w:rsidRPr="007B35C6" w:rsidRDefault="00FD7DED"/>
        </w:tc>
        <w:tc>
          <w:tcPr>
            <w:tcW w:w="840" w:type="dxa"/>
            <w:vMerge/>
            <w:tcBorders>
              <w:left w:val="single" w:sz="0" w:space="0" w:color="auto"/>
              <w:right w:val="single" w:sz="0" w:space="0" w:color="auto"/>
            </w:tcBorders>
            <w:vAlign w:val="center"/>
          </w:tcPr>
          <w:p w14:paraId="5735208D" w14:textId="77777777" w:rsidR="00FD7DED" w:rsidRPr="007B35C6" w:rsidRDefault="00FD7DED"/>
        </w:tc>
        <w:tc>
          <w:tcPr>
            <w:tcW w:w="855" w:type="dxa"/>
            <w:vMerge/>
            <w:tcBorders>
              <w:left w:val="single" w:sz="0" w:space="0" w:color="auto"/>
              <w:right w:val="single" w:sz="0" w:space="0" w:color="auto"/>
            </w:tcBorders>
            <w:vAlign w:val="center"/>
          </w:tcPr>
          <w:p w14:paraId="72876E76" w14:textId="77777777" w:rsidR="00FD7DED" w:rsidRPr="007B35C6" w:rsidRDefault="00FD7DED"/>
        </w:tc>
        <w:tc>
          <w:tcPr>
            <w:tcW w:w="649"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09043F3E" w14:textId="6A79A3FC" w:rsidR="6A95963C" w:rsidRPr="007B35C6" w:rsidRDefault="6A95963C" w:rsidP="6A95963C">
            <w:pPr>
              <w:jc w:val="center"/>
            </w:pPr>
            <w:r w:rsidRPr="007B35C6">
              <w:rPr>
                <w:sz w:val="16"/>
                <w:szCs w:val="16"/>
              </w:rPr>
              <w:t>Total UP</w:t>
            </w:r>
          </w:p>
        </w:tc>
        <w:tc>
          <w:tcPr>
            <w:tcW w:w="911"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1D597F02" w14:textId="57D2EAE4" w:rsidR="6A95963C" w:rsidRPr="007B35C6" w:rsidRDefault="6A95963C" w:rsidP="6A95963C">
            <w:pPr>
              <w:jc w:val="center"/>
            </w:pPr>
            <w:r w:rsidRPr="007B35C6">
              <w:rPr>
                <w:sz w:val="16"/>
                <w:szCs w:val="16"/>
              </w:rPr>
              <w:t>Retensi Sendiri</w:t>
            </w:r>
          </w:p>
        </w:tc>
        <w:tc>
          <w:tcPr>
            <w:tcW w:w="2910"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63E6E5DA" w14:textId="6B362DE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055" w:type="dxa"/>
            <w:gridSpan w:val="3"/>
            <w:tcBorders>
              <w:top w:val="nil"/>
              <w:left w:val="nil"/>
              <w:bottom w:val="single" w:sz="12" w:space="0" w:color="000000" w:themeColor="text1"/>
              <w:right w:val="single" w:sz="8" w:space="0" w:color="auto"/>
            </w:tcBorders>
            <w:tcMar>
              <w:left w:w="108" w:type="dxa"/>
              <w:right w:w="108" w:type="dxa"/>
            </w:tcMar>
            <w:vAlign w:val="bottom"/>
          </w:tcPr>
          <w:p w14:paraId="7E3BA3A1" w14:textId="561F3144" w:rsidR="6A95963C" w:rsidRPr="007B35C6" w:rsidRDefault="6A95963C" w:rsidP="6A95963C">
            <w:pPr>
              <w:jc w:val="center"/>
            </w:pPr>
            <w:r w:rsidRPr="007B35C6">
              <w:rPr>
                <w:sz w:val="16"/>
                <w:szCs w:val="16"/>
              </w:rPr>
              <w:t>Reasuransi Fakultatif</w:t>
            </w:r>
          </w:p>
        </w:tc>
      </w:tr>
      <w:tr w:rsidR="6A95963C" w:rsidRPr="007B35C6" w14:paraId="05FB4F4D" w14:textId="77777777" w:rsidTr="6A95963C">
        <w:trPr>
          <w:trHeight w:val="315"/>
        </w:trPr>
        <w:tc>
          <w:tcPr>
            <w:tcW w:w="589" w:type="dxa"/>
            <w:vMerge/>
            <w:tcBorders>
              <w:left w:val="single" w:sz="0" w:space="0" w:color="auto"/>
              <w:right w:val="single" w:sz="0" w:space="0" w:color="auto"/>
            </w:tcBorders>
            <w:vAlign w:val="center"/>
          </w:tcPr>
          <w:p w14:paraId="56F026B5" w14:textId="77777777" w:rsidR="00FD7DED" w:rsidRPr="007B35C6" w:rsidRDefault="00FD7DED"/>
        </w:tc>
        <w:tc>
          <w:tcPr>
            <w:tcW w:w="1106" w:type="dxa"/>
            <w:vMerge/>
            <w:tcBorders>
              <w:left w:val="single" w:sz="0" w:space="0" w:color="auto"/>
              <w:right w:val="single" w:sz="0" w:space="0" w:color="auto"/>
            </w:tcBorders>
            <w:vAlign w:val="center"/>
          </w:tcPr>
          <w:p w14:paraId="3B635AA4" w14:textId="77777777" w:rsidR="00FD7DED" w:rsidRPr="007B35C6" w:rsidRDefault="00FD7DED"/>
        </w:tc>
        <w:tc>
          <w:tcPr>
            <w:tcW w:w="720" w:type="dxa"/>
            <w:vMerge/>
            <w:tcBorders>
              <w:left w:val="single" w:sz="0" w:space="0" w:color="auto"/>
              <w:right w:val="single" w:sz="0" w:space="0" w:color="auto"/>
            </w:tcBorders>
            <w:vAlign w:val="center"/>
          </w:tcPr>
          <w:p w14:paraId="6D4CD2E0" w14:textId="77777777" w:rsidR="00FD7DED" w:rsidRPr="007B35C6" w:rsidRDefault="00FD7DED"/>
        </w:tc>
        <w:tc>
          <w:tcPr>
            <w:tcW w:w="840" w:type="dxa"/>
            <w:vMerge/>
            <w:tcBorders>
              <w:left w:val="single" w:sz="0" w:space="0" w:color="auto"/>
              <w:right w:val="single" w:sz="0" w:space="0" w:color="auto"/>
            </w:tcBorders>
            <w:vAlign w:val="center"/>
          </w:tcPr>
          <w:p w14:paraId="75EA728D" w14:textId="77777777" w:rsidR="00FD7DED" w:rsidRPr="007B35C6" w:rsidRDefault="00FD7DED"/>
        </w:tc>
        <w:tc>
          <w:tcPr>
            <w:tcW w:w="855" w:type="dxa"/>
            <w:vMerge/>
            <w:tcBorders>
              <w:left w:val="single" w:sz="0" w:space="0" w:color="auto"/>
              <w:right w:val="single" w:sz="0" w:space="0" w:color="auto"/>
            </w:tcBorders>
            <w:vAlign w:val="center"/>
          </w:tcPr>
          <w:p w14:paraId="72C7EDE5" w14:textId="77777777" w:rsidR="00FD7DED" w:rsidRPr="007B35C6" w:rsidRDefault="00FD7DED"/>
        </w:tc>
        <w:tc>
          <w:tcPr>
            <w:tcW w:w="649" w:type="dxa"/>
            <w:vMerge/>
            <w:tcBorders>
              <w:left w:val="nil"/>
              <w:right w:val="single" w:sz="0" w:space="0" w:color="auto"/>
            </w:tcBorders>
            <w:vAlign w:val="center"/>
          </w:tcPr>
          <w:p w14:paraId="167F49D0" w14:textId="77777777" w:rsidR="00FD7DED" w:rsidRPr="007B35C6" w:rsidRDefault="00FD7DED"/>
        </w:tc>
        <w:tc>
          <w:tcPr>
            <w:tcW w:w="911" w:type="dxa"/>
            <w:vMerge/>
            <w:tcBorders>
              <w:left w:val="single" w:sz="0" w:space="0" w:color="auto"/>
              <w:right w:val="single" w:sz="0" w:space="0" w:color="auto"/>
            </w:tcBorders>
            <w:vAlign w:val="center"/>
          </w:tcPr>
          <w:p w14:paraId="64B40798"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5BCD18B7" w14:textId="33D453A3" w:rsidR="6A95963C" w:rsidRPr="007B35C6" w:rsidRDefault="6A95963C" w:rsidP="6A95963C">
            <w:pPr>
              <w:jc w:val="center"/>
            </w:pPr>
            <w:r w:rsidRPr="007B35C6">
              <w:rPr>
                <w:sz w:val="16"/>
                <w:szCs w:val="16"/>
              </w:rPr>
              <w:t>Proposional</w:t>
            </w:r>
          </w:p>
        </w:tc>
        <w:tc>
          <w:tcPr>
            <w:tcW w:w="1350" w:type="dxa"/>
            <w:gridSpan w:val="2"/>
            <w:tcBorders>
              <w:top w:val="nil"/>
              <w:left w:val="nil"/>
              <w:bottom w:val="single" w:sz="8" w:space="0" w:color="auto"/>
              <w:right w:val="single" w:sz="12" w:space="0" w:color="000000" w:themeColor="text1"/>
            </w:tcBorders>
            <w:tcMar>
              <w:left w:w="108" w:type="dxa"/>
              <w:right w:w="108" w:type="dxa"/>
            </w:tcMar>
            <w:vAlign w:val="bottom"/>
          </w:tcPr>
          <w:p w14:paraId="365D5370" w14:textId="2EB250E7" w:rsidR="6A95963C" w:rsidRPr="007B35C6" w:rsidRDefault="6A95963C" w:rsidP="6A95963C">
            <w:pPr>
              <w:jc w:val="center"/>
            </w:pPr>
            <w:r w:rsidRPr="007B35C6">
              <w:rPr>
                <w:sz w:val="16"/>
                <w:szCs w:val="16"/>
              </w:rPr>
              <w:t>Non-Proposional</w:t>
            </w:r>
          </w:p>
        </w:tc>
        <w:tc>
          <w:tcPr>
            <w:tcW w:w="1309"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A0DFB8C" w14:textId="7C6C0048" w:rsidR="6A95963C" w:rsidRPr="007B35C6" w:rsidRDefault="6A95963C" w:rsidP="6A95963C">
            <w:pPr>
              <w:jc w:val="center"/>
            </w:pPr>
            <w:r w:rsidRPr="007B35C6">
              <w:rPr>
                <w:sz w:val="16"/>
                <w:szCs w:val="16"/>
              </w:rPr>
              <w:t>Proposional</w:t>
            </w:r>
          </w:p>
        </w:tc>
        <w:tc>
          <w:tcPr>
            <w:tcW w:w="746"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15EAB154" w14:textId="61A11423" w:rsidR="6A95963C" w:rsidRPr="007B35C6" w:rsidRDefault="6A95963C" w:rsidP="6A95963C">
            <w:pPr>
              <w:jc w:val="center"/>
            </w:pPr>
            <w:r w:rsidRPr="007B35C6">
              <w:rPr>
                <w:sz w:val="16"/>
                <w:szCs w:val="16"/>
              </w:rPr>
              <w:t>Non-Proposional</w:t>
            </w:r>
          </w:p>
        </w:tc>
      </w:tr>
      <w:tr w:rsidR="6A95963C" w:rsidRPr="007B35C6" w14:paraId="6E4091D6" w14:textId="77777777" w:rsidTr="6A95963C">
        <w:trPr>
          <w:trHeight w:val="315"/>
        </w:trPr>
        <w:tc>
          <w:tcPr>
            <w:tcW w:w="589" w:type="dxa"/>
            <w:vMerge/>
            <w:tcBorders>
              <w:left w:val="single" w:sz="0" w:space="0" w:color="auto"/>
              <w:bottom w:val="single" w:sz="0" w:space="0" w:color="auto"/>
              <w:right w:val="single" w:sz="0" w:space="0" w:color="auto"/>
            </w:tcBorders>
            <w:vAlign w:val="center"/>
          </w:tcPr>
          <w:p w14:paraId="502C0EF3" w14:textId="77777777" w:rsidR="00FD7DED" w:rsidRPr="007B35C6" w:rsidRDefault="00FD7DED"/>
        </w:tc>
        <w:tc>
          <w:tcPr>
            <w:tcW w:w="1106" w:type="dxa"/>
            <w:vMerge/>
            <w:tcBorders>
              <w:left w:val="single" w:sz="0" w:space="0" w:color="auto"/>
              <w:bottom w:val="single" w:sz="0" w:space="0" w:color="auto"/>
              <w:right w:val="single" w:sz="0" w:space="0" w:color="auto"/>
            </w:tcBorders>
            <w:vAlign w:val="center"/>
          </w:tcPr>
          <w:p w14:paraId="46858971" w14:textId="77777777" w:rsidR="00FD7DED" w:rsidRPr="007B35C6" w:rsidRDefault="00FD7DED"/>
        </w:tc>
        <w:tc>
          <w:tcPr>
            <w:tcW w:w="720" w:type="dxa"/>
            <w:vMerge/>
            <w:tcBorders>
              <w:left w:val="single" w:sz="0" w:space="0" w:color="auto"/>
              <w:bottom w:val="single" w:sz="0" w:space="0" w:color="auto"/>
              <w:right w:val="single" w:sz="0" w:space="0" w:color="auto"/>
            </w:tcBorders>
            <w:vAlign w:val="center"/>
          </w:tcPr>
          <w:p w14:paraId="14492FC2"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5517771F"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7CAEDF1B" w14:textId="77777777" w:rsidR="00FD7DED" w:rsidRPr="007B35C6" w:rsidRDefault="00FD7DED"/>
        </w:tc>
        <w:tc>
          <w:tcPr>
            <w:tcW w:w="649" w:type="dxa"/>
            <w:vMerge/>
            <w:tcBorders>
              <w:left w:val="nil"/>
              <w:bottom w:val="single" w:sz="0" w:space="0" w:color="auto"/>
              <w:right w:val="single" w:sz="0" w:space="0" w:color="auto"/>
            </w:tcBorders>
            <w:vAlign w:val="center"/>
          </w:tcPr>
          <w:p w14:paraId="213A435A" w14:textId="77777777" w:rsidR="00FD7DED" w:rsidRPr="007B35C6" w:rsidRDefault="00FD7DED"/>
        </w:tc>
        <w:tc>
          <w:tcPr>
            <w:tcW w:w="911" w:type="dxa"/>
            <w:vMerge/>
            <w:tcBorders>
              <w:left w:val="single" w:sz="0" w:space="0" w:color="auto"/>
              <w:bottom w:val="single" w:sz="0" w:space="0" w:color="auto"/>
              <w:right w:val="single" w:sz="0" w:space="0" w:color="auto"/>
            </w:tcBorders>
            <w:vAlign w:val="center"/>
          </w:tcPr>
          <w:p w14:paraId="6E570593"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1D34D3FB" w14:textId="6FEB5B5E"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081C1129" w14:textId="35B79E65"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7BC4B32E" w14:textId="07D0A0CF" w:rsidR="6A95963C" w:rsidRPr="007B35C6" w:rsidRDefault="6A95963C" w:rsidP="6A95963C">
            <w:pPr>
              <w:jc w:val="center"/>
            </w:pPr>
            <w:r w:rsidRPr="007B35C6">
              <w:rPr>
                <w:sz w:val="16"/>
                <w:szCs w:val="16"/>
              </w:rPr>
              <w:t>Cath X/L</w:t>
            </w:r>
          </w:p>
        </w:tc>
        <w:tc>
          <w:tcPr>
            <w:tcW w:w="66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7D1A7B76" w14:textId="25E58083" w:rsidR="6A95963C" w:rsidRPr="007B35C6" w:rsidRDefault="6A95963C" w:rsidP="6A95963C">
            <w:pPr>
              <w:jc w:val="center"/>
            </w:pPr>
            <w:r w:rsidRPr="007B35C6">
              <w:rPr>
                <w:sz w:val="16"/>
                <w:szCs w:val="16"/>
              </w:rPr>
              <w:t>Work X/L</w:t>
            </w:r>
          </w:p>
        </w:tc>
        <w:tc>
          <w:tcPr>
            <w:tcW w:w="7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33DFB2D" w14:textId="39F4F0BC" w:rsidR="6A95963C" w:rsidRPr="007B35C6" w:rsidRDefault="6A95963C" w:rsidP="6A95963C">
            <w:pPr>
              <w:jc w:val="center"/>
            </w:pPr>
            <w:r w:rsidRPr="007B35C6">
              <w:rPr>
                <w:i/>
                <w:iCs/>
                <w:sz w:val="16"/>
                <w:szCs w:val="16"/>
              </w:rPr>
              <w:t>Quota Share</w:t>
            </w:r>
          </w:p>
        </w:tc>
        <w:tc>
          <w:tcPr>
            <w:tcW w:w="5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34D5B173" w14:textId="54AE6D64" w:rsidR="6A95963C" w:rsidRPr="007B35C6" w:rsidRDefault="6A95963C" w:rsidP="6A95963C">
            <w:pPr>
              <w:jc w:val="center"/>
            </w:pPr>
            <w:r w:rsidRPr="007B35C6">
              <w:rPr>
                <w:sz w:val="16"/>
                <w:szCs w:val="16"/>
              </w:rPr>
              <w:t>Surplus</w:t>
            </w:r>
          </w:p>
        </w:tc>
        <w:tc>
          <w:tcPr>
            <w:tcW w:w="746" w:type="dxa"/>
            <w:vMerge/>
            <w:tcBorders>
              <w:top w:val="single" w:sz="12" w:space="0" w:color="000000" w:themeColor="text1"/>
              <w:left w:val="nil"/>
              <w:bottom w:val="single" w:sz="12" w:space="0" w:color="000000" w:themeColor="text1"/>
              <w:right w:val="single" w:sz="12" w:space="0" w:color="000000" w:themeColor="text1"/>
            </w:tcBorders>
            <w:vAlign w:val="center"/>
          </w:tcPr>
          <w:p w14:paraId="706446D8" w14:textId="77777777" w:rsidR="00FD7DED" w:rsidRPr="007B35C6" w:rsidRDefault="00FD7DED"/>
        </w:tc>
      </w:tr>
      <w:tr w:rsidR="6A95963C" w:rsidRPr="007B35C6" w14:paraId="7CC0E063" w14:textId="77777777" w:rsidTr="6A95963C">
        <w:trPr>
          <w:trHeight w:val="315"/>
        </w:trPr>
        <w:tc>
          <w:tcPr>
            <w:tcW w:w="589" w:type="dxa"/>
            <w:tcBorders>
              <w:top w:val="nil"/>
              <w:left w:val="single" w:sz="8" w:space="0" w:color="auto"/>
              <w:bottom w:val="single" w:sz="8" w:space="0" w:color="auto"/>
              <w:right w:val="nil"/>
            </w:tcBorders>
            <w:tcMar>
              <w:left w:w="108" w:type="dxa"/>
              <w:right w:w="108" w:type="dxa"/>
            </w:tcMar>
            <w:vAlign w:val="bottom"/>
          </w:tcPr>
          <w:p w14:paraId="17E0632C" w14:textId="0D458FDA" w:rsidR="6A95963C" w:rsidRPr="007B35C6" w:rsidRDefault="6A95963C" w:rsidP="6A95963C">
            <w:pPr>
              <w:jc w:val="center"/>
            </w:pPr>
            <w:r w:rsidRPr="007B35C6">
              <w:rPr>
                <w:sz w:val="16"/>
                <w:szCs w:val="16"/>
              </w:rPr>
              <w:t>(1)</w:t>
            </w:r>
          </w:p>
        </w:tc>
        <w:tc>
          <w:tcPr>
            <w:tcW w:w="1106" w:type="dxa"/>
            <w:tcBorders>
              <w:top w:val="nil"/>
              <w:left w:val="single" w:sz="8" w:space="0" w:color="auto"/>
              <w:bottom w:val="single" w:sz="8" w:space="0" w:color="auto"/>
              <w:right w:val="single" w:sz="8" w:space="0" w:color="auto"/>
            </w:tcBorders>
            <w:tcMar>
              <w:left w:w="108" w:type="dxa"/>
              <w:right w:w="108" w:type="dxa"/>
            </w:tcMar>
            <w:vAlign w:val="bottom"/>
          </w:tcPr>
          <w:p w14:paraId="599676BE" w14:textId="0C63F5AE" w:rsidR="6A95963C" w:rsidRPr="007B35C6" w:rsidRDefault="6A95963C" w:rsidP="6A95963C">
            <w:pPr>
              <w:jc w:val="center"/>
            </w:pPr>
            <w:r w:rsidRPr="007B35C6">
              <w:rPr>
                <w:sz w:val="16"/>
                <w:szCs w:val="16"/>
              </w:rPr>
              <w:t>(2)</w:t>
            </w:r>
          </w:p>
        </w:tc>
        <w:tc>
          <w:tcPr>
            <w:tcW w:w="720" w:type="dxa"/>
            <w:tcBorders>
              <w:top w:val="nil"/>
              <w:left w:val="single" w:sz="8" w:space="0" w:color="auto"/>
              <w:bottom w:val="single" w:sz="8" w:space="0" w:color="auto"/>
              <w:right w:val="single" w:sz="8" w:space="0" w:color="auto"/>
            </w:tcBorders>
            <w:tcMar>
              <w:left w:w="108" w:type="dxa"/>
              <w:right w:w="108" w:type="dxa"/>
            </w:tcMar>
            <w:vAlign w:val="bottom"/>
          </w:tcPr>
          <w:p w14:paraId="5A774A90" w14:textId="0D50E77C"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0CCFF08F" w14:textId="0B80884A"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6B8DFEA6" w14:textId="40E2F53E" w:rsidR="6A95963C" w:rsidRPr="007B35C6" w:rsidRDefault="6A95963C" w:rsidP="6A95963C">
            <w:pPr>
              <w:jc w:val="center"/>
            </w:pPr>
            <w:r w:rsidRPr="007B35C6">
              <w:rPr>
                <w:sz w:val="16"/>
                <w:szCs w:val="16"/>
              </w:rPr>
              <w:t>(5)</w:t>
            </w:r>
          </w:p>
        </w:tc>
        <w:tc>
          <w:tcPr>
            <w:tcW w:w="649" w:type="dxa"/>
            <w:tcBorders>
              <w:top w:val="nil"/>
              <w:left w:val="single" w:sz="8" w:space="0" w:color="auto"/>
              <w:bottom w:val="single" w:sz="8" w:space="0" w:color="auto"/>
              <w:right w:val="single" w:sz="8" w:space="0" w:color="auto"/>
            </w:tcBorders>
            <w:tcMar>
              <w:left w:w="108" w:type="dxa"/>
              <w:right w:w="108" w:type="dxa"/>
            </w:tcMar>
            <w:vAlign w:val="bottom"/>
          </w:tcPr>
          <w:p w14:paraId="41992875" w14:textId="7F48AF1B" w:rsidR="6A95963C" w:rsidRPr="007B35C6" w:rsidRDefault="6A95963C" w:rsidP="6A95963C">
            <w:pPr>
              <w:jc w:val="center"/>
            </w:pPr>
            <w:r w:rsidRPr="007B35C6">
              <w:rPr>
                <w:sz w:val="16"/>
                <w:szCs w:val="16"/>
              </w:rPr>
              <w:t>(6)</w:t>
            </w:r>
          </w:p>
        </w:tc>
        <w:tc>
          <w:tcPr>
            <w:tcW w:w="911" w:type="dxa"/>
            <w:tcBorders>
              <w:top w:val="nil"/>
              <w:left w:val="single" w:sz="8" w:space="0" w:color="auto"/>
              <w:bottom w:val="single" w:sz="8" w:space="0" w:color="auto"/>
              <w:right w:val="single" w:sz="8" w:space="0" w:color="auto"/>
            </w:tcBorders>
            <w:tcMar>
              <w:left w:w="108" w:type="dxa"/>
              <w:right w:w="108" w:type="dxa"/>
            </w:tcMar>
            <w:vAlign w:val="bottom"/>
          </w:tcPr>
          <w:p w14:paraId="1E584A53" w14:textId="32317B52"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9E1151" w14:textId="035A2C3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A56B58" w14:textId="2125D1C9"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0A82E8" w14:textId="0D8E36AC" w:rsidR="6A95963C" w:rsidRPr="007B35C6" w:rsidRDefault="6A95963C" w:rsidP="6A95963C">
            <w:pPr>
              <w:jc w:val="center"/>
            </w:pPr>
            <w:r w:rsidRPr="007B35C6">
              <w:rPr>
                <w:sz w:val="16"/>
                <w:szCs w:val="16"/>
              </w:rPr>
              <w:t>(10)</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850926" w14:textId="770D4B5A" w:rsidR="6A95963C" w:rsidRPr="007B35C6" w:rsidRDefault="6A95963C" w:rsidP="6A95963C">
            <w:pPr>
              <w:jc w:val="center"/>
            </w:pPr>
            <w:r w:rsidRPr="007B35C6">
              <w:rPr>
                <w:sz w:val="16"/>
                <w:szCs w:val="16"/>
              </w:rPr>
              <w:t>(11)</w:t>
            </w:r>
          </w:p>
        </w:tc>
        <w:tc>
          <w:tcPr>
            <w:tcW w:w="78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77EE9239" w14:textId="21A183B5" w:rsidR="6A95963C" w:rsidRPr="007B35C6" w:rsidRDefault="6A95963C" w:rsidP="6A95963C">
            <w:pPr>
              <w:jc w:val="center"/>
            </w:pPr>
            <w:r w:rsidRPr="007B35C6">
              <w:rPr>
                <w:sz w:val="16"/>
                <w:szCs w:val="16"/>
              </w:rPr>
              <w:t>(12)</w:t>
            </w:r>
          </w:p>
        </w:tc>
        <w:tc>
          <w:tcPr>
            <w:tcW w:w="529"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0BF4CAFE" w14:textId="40FA1823" w:rsidR="6A95963C" w:rsidRPr="007B35C6" w:rsidRDefault="6A95963C" w:rsidP="6A95963C">
            <w:pPr>
              <w:jc w:val="center"/>
            </w:pPr>
            <w:r w:rsidRPr="007B35C6">
              <w:rPr>
                <w:sz w:val="16"/>
                <w:szCs w:val="16"/>
              </w:rPr>
              <w:t>(13)</w:t>
            </w:r>
          </w:p>
        </w:tc>
        <w:tc>
          <w:tcPr>
            <w:tcW w:w="746"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17535BE0" w14:textId="791210C9" w:rsidR="6A95963C" w:rsidRPr="007B35C6" w:rsidRDefault="6A95963C" w:rsidP="6A95963C">
            <w:pPr>
              <w:jc w:val="center"/>
            </w:pPr>
            <w:r w:rsidRPr="007B35C6">
              <w:rPr>
                <w:sz w:val="16"/>
                <w:szCs w:val="16"/>
              </w:rPr>
              <w:t>(14)</w:t>
            </w:r>
          </w:p>
        </w:tc>
      </w:tr>
      <w:tr w:rsidR="6A95963C" w:rsidRPr="007B35C6" w14:paraId="4A2A37F5"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bottom"/>
          </w:tcPr>
          <w:p w14:paraId="7CB6F0D1" w14:textId="078E33E0" w:rsidR="6A95963C" w:rsidRPr="007B35C6" w:rsidRDefault="6A95963C" w:rsidP="6A95963C">
            <w:r w:rsidRPr="007B35C6">
              <w:rPr>
                <w:sz w:val="16"/>
                <w:szCs w:val="16"/>
              </w:rPr>
              <w:t xml:space="preserve"> </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82CDDB" w14:textId="20E474E3"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tcMar>
              <w:left w:w="108" w:type="dxa"/>
              <w:right w:w="108" w:type="dxa"/>
            </w:tcMar>
            <w:vAlign w:val="bottom"/>
          </w:tcPr>
          <w:p w14:paraId="19CF42DE" w14:textId="763196C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24B42928" w14:textId="4630065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B82736" w14:textId="6A1315A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0C0E5F" w14:textId="446B192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296673" w14:textId="443ABE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EC6E57" w14:textId="61AEF47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EB23F8" w14:textId="2D90559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A600C2" w14:textId="04DDCE76"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35AE60" w14:textId="473D0D29"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AB27F5" w14:textId="1981DF3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171FEF" w14:textId="2740788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359E48" w14:textId="5D5ABA85" w:rsidR="6A95963C" w:rsidRPr="007B35C6" w:rsidRDefault="6A95963C" w:rsidP="6A95963C">
            <w:r w:rsidRPr="007B35C6">
              <w:rPr>
                <w:sz w:val="16"/>
                <w:szCs w:val="16"/>
              </w:rPr>
              <w:t xml:space="preserve"> </w:t>
            </w:r>
          </w:p>
        </w:tc>
      </w:tr>
      <w:tr w:rsidR="6A95963C" w:rsidRPr="007B35C6" w14:paraId="6739BE7D"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E18EAC7" w14:textId="413CD226" w:rsidR="6A95963C" w:rsidRPr="007B35C6" w:rsidRDefault="6A95963C" w:rsidP="6A95963C">
            <w:pPr>
              <w:jc w:val="center"/>
            </w:pPr>
            <w:r w:rsidRPr="007B35C6">
              <w:rPr>
                <w:sz w:val="16"/>
                <w:szCs w:val="16"/>
              </w:rPr>
              <w:t>A</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DC77A5" w14:textId="181A57B8" w:rsidR="6A95963C" w:rsidRPr="007B35C6" w:rsidRDefault="6A95963C" w:rsidP="6A95963C">
            <w:r w:rsidRPr="007B35C6">
              <w:rPr>
                <w:sz w:val="16"/>
                <w:szCs w:val="16"/>
              </w:rPr>
              <w:t xml:space="preserve">Retensi Sendiri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61751F9" w14:textId="1E0BE67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28349CA" w14:textId="0E046FF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7BDC18" w14:textId="1EF0F8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B6A463" w14:textId="1184896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8C260A" w14:textId="313AA9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28D645A" w14:textId="0B3BC4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FBE3BFD" w14:textId="428F8D5D"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0975968" w14:textId="44D3991D" w:rsidR="6A95963C" w:rsidRPr="007B35C6" w:rsidRDefault="6A95963C" w:rsidP="6A95963C">
            <w:r w:rsidRPr="007B35C6">
              <w:rPr>
                <w:color w:val="FFFFFF" w:themeColor="background1"/>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3B0234F" w14:textId="55F3C7FA" w:rsidR="6A95963C" w:rsidRPr="007B35C6" w:rsidRDefault="6A95963C" w:rsidP="6A95963C">
            <w:r w:rsidRPr="007B35C6">
              <w:rPr>
                <w:color w:val="FFFFFF" w:themeColor="background1"/>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0C74299" w14:textId="435D974F" w:rsidR="6A95963C" w:rsidRPr="007B35C6" w:rsidRDefault="6A95963C" w:rsidP="6A95963C">
            <w:r w:rsidRPr="007B35C6">
              <w:rPr>
                <w:color w:val="FFFFFF" w:themeColor="background1"/>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64A45C2" w14:textId="1767F5A9" w:rsidR="6A95963C" w:rsidRPr="007B35C6" w:rsidRDefault="6A95963C" w:rsidP="6A95963C">
            <w:r w:rsidRPr="007B35C6">
              <w:rPr>
                <w:color w:val="FFFFFF" w:themeColor="background1"/>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D7B32E1" w14:textId="04FBB8F1" w:rsidR="6A95963C" w:rsidRPr="007B35C6" w:rsidRDefault="6A95963C" w:rsidP="6A95963C">
            <w:r w:rsidRPr="007B35C6">
              <w:rPr>
                <w:color w:val="FFFFFF" w:themeColor="background1"/>
                <w:sz w:val="16"/>
                <w:szCs w:val="16"/>
              </w:rPr>
              <w:t xml:space="preserve"> </w:t>
            </w:r>
          </w:p>
        </w:tc>
      </w:tr>
      <w:tr w:rsidR="6A95963C" w:rsidRPr="007B35C6" w14:paraId="285504F8"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DE7013E" w14:textId="2FA776D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5650DC" w14:textId="575DEDF9"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FCFFAC1" w14:textId="144F7FC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70FEF9B" w14:textId="1CF876E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6E6711" w14:textId="6C652B0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0191A9" w14:textId="3B5E00A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9612788" w14:textId="7F6CD0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A10FF2" w14:textId="1EF5390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A006CA" w14:textId="6F6DB63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C75F08" w14:textId="7AFF98C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8ADF29" w14:textId="2382EE6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16477C" w14:textId="722C553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FBF8FD" w14:textId="13ECA9E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50BC17" w14:textId="506FD43A" w:rsidR="6A95963C" w:rsidRPr="007B35C6" w:rsidRDefault="6A95963C" w:rsidP="6A95963C">
            <w:r w:rsidRPr="007B35C6">
              <w:rPr>
                <w:sz w:val="16"/>
                <w:szCs w:val="16"/>
              </w:rPr>
              <w:t xml:space="preserve"> </w:t>
            </w:r>
          </w:p>
        </w:tc>
      </w:tr>
      <w:tr w:rsidR="6A95963C" w:rsidRPr="007B35C6" w14:paraId="697A0140"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EEADDB8" w14:textId="14455825" w:rsidR="6A95963C" w:rsidRPr="007B35C6" w:rsidRDefault="6A95963C" w:rsidP="6A95963C">
            <w:pPr>
              <w:jc w:val="center"/>
            </w:pPr>
            <w:r w:rsidRPr="007B35C6">
              <w:rPr>
                <w:sz w:val="16"/>
                <w:szCs w:val="16"/>
              </w:rPr>
              <w:t>B</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72FE2A" w14:textId="27EF81CE" w:rsidR="6A95963C" w:rsidRPr="007B35C6" w:rsidRDefault="6A95963C" w:rsidP="6A95963C">
            <w:r w:rsidRPr="007B35C6">
              <w:rPr>
                <w:sz w:val="16"/>
                <w:szCs w:val="16"/>
              </w:rPr>
              <w:t xml:space="preserve">Dukungan Reasuradur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D4A10FD" w14:textId="401077D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24F8DDC" w14:textId="0212090C"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DED463" w14:textId="77A5DC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9E59FA" w14:textId="72EC0A0F"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2DD147D" w14:textId="4E330E5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C99283" w14:textId="76568F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FF6A1D" w14:textId="78E6317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C85ECB" w14:textId="10F612E8"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7AC4C2" w14:textId="55A5CDC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4F3648" w14:textId="5ACA54A9"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4C2BCC" w14:textId="1A6A2E5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4F30D1" w14:textId="1E753EA9" w:rsidR="6A95963C" w:rsidRPr="007B35C6" w:rsidRDefault="6A95963C" w:rsidP="6A95963C">
            <w:r w:rsidRPr="007B35C6">
              <w:rPr>
                <w:sz w:val="16"/>
                <w:szCs w:val="16"/>
              </w:rPr>
              <w:t xml:space="preserve"> </w:t>
            </w:r>
          </w:p>
        </w:tc>
      </w:tr>
      <w:tr w:rsidR="6A95963C" w:rsidRPr="007B35C6" w14:paraId="558C78C3"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3E94E6D" w14:textId="5F7D1108"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166A62" w14:textId="65BA07ED" w:rsidR="6A95963C" w:rsidRPr="007B35C6" w:rsidRDefault="6A95963C" w:rsidP="6A95963C">
            <w:r w:rsidRPr="007B35C6">
              <w:rPr>
                <w:sz w:val="16"/>
                <w:szCs w:val="16"/>
              </w:rPr>
              <w:t>Dalam Negeri</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907FB79" w14:textId="40AF220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9030D16" w14:textId="1855F2A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1344C1" w14:textId="0C08F8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410598" w14:textId="22F5BEFA"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AFF2099" w14:textId="62ECA7C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CC8DE1" w14:textId="7C29B85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E677A1" w14:textId="14F3175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2E196B" w14:textId="31177BA2"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DE5A9C" w14:textId="273BDE93"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A0D708" w14:textId="4695DDB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93678A" w14:textId="18EA7730"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EC0EFF" w14:textId="61774CFB" w:rsidR="6A95963C" w:rsidRPr="007B35C6" w:rsidRDefault="6A95963C" w:rsidP="6A95963C">
            <w:r w:rsidRPr="007B35C6">
              <w:rPr>
                <w:sz w:val="16"/>
                <w:szCs w:val="16"/>
              </w:rPr>
              <w:t xml:space="preserve"> </w:t>
            </w:r>
          </w:p>
        </w:tc>
      </w:tr>
      <w:tr w:rsidR="6A95963C" w:rsidRPr="007B35C6" w14:paraId="535E246B" w14:textId="77777777" w:rsidTr="6A95963C">
        <w:trPr>
          <w:trHeight w:val="319"/>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FBB40E3" w14:textId="6D1CEC8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6E7669" w14:textId="42A0ED11"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DA24618" w14:textId="03F2E85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8C296B2" w14:textId="63A5D820"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C63A54" w14:textId="20AB2A8D"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B8E775" w14:textId="6C3F494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3947912" w14:textId="72D1537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61249C" w14:textId="1CC4E47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6E96CD" w14:textId="45E24CF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6423209" w14:textId="32F64C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29D9D6" w14:textId="6CA6F70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67AC55" w14:textId="7AA49FA7"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3CDC75" w14:textId="235737F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817B11" w14:textId="1744E8EE" w:rsidR="6A95963C" w:rsidRPr="007B35C6" w:rsidRDefault="6A95963C" w:rsidP="6A95963C">
            <w:r w:rsidRPr="007B35C6">
              <w:rPr>
                <w:sz w:val="16"/>
                <w:szCs w:val="16"/>
              </w:rPr>
              <w:t xml:space="preserve"> </w:t>
            </w:r>
          </w:p>
        </w:tc>
      </w:tr>
      <w:tr w:rsidR="6A95963C" w:rsidRPr="007B35C6" w14:paraId="0F13F342"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7975AA4" w14:textId="518C6EA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68ECB1" w14:textId="0283D44A"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06EFEC9" w14:textId="6B85A51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45E60B9" w14:textId="686114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1C2E59" w14:textId="53CBF67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DEEB9F" w14:textId="1304C49B"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8C898FE" w14:textId="07C7F718"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834806" w14:textId="027FF7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1AD429" w14:textId="67C72D4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2B491D" w14:textId="6CBB4F6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8493C7" w14:textId="3D5E0AE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1B48B0" w14:textId="711CF052"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184D2F" w14:textId="374B5C8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42C946" w14:textId="2AB0F5D1" w:rsidR="6A95963C" w:rsidRPr="007B35C6" w:rsidRDefault="6A95963C" w:rsidP="6A95963C">
            <w:r w:rsidRPr="007B35C6">
              <w:rPr>
                <w:sz w:val="16"/>
                <w:szCs w:val="16"/>
              </w:rPr>
              <w:t xml:space="preserve"> </w:t>
            </w:r>
          </w:p>
        </w:tc>
      </w:tr>
      <w:tr w:rsidR="6A95963C" w:rsidRPr="007B35C6" w14:paraId="76ACFDFE"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9A8BFB9" w14:textId="050723E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9E617C" w14:textId="680BCF91" w:rsidR="6A95963C" w:rsidRPr="007B35C6" w:rsidRDefault="6A95963C" w:rsidP="6A95963C">
            <w:pPr>
              <w:ind w:firstLine="320"/>
            </w:pPr>
            <w:r w:rsidRPr="007B35C6">
              <w:rPr>
                <w:sz w:val="16"/>
                <w:szCs w:val="16"/>
              </w:rPr>
              <w:t xml:space="preserve">3.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0560EDE" w14:textId="148EAC11"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DBF1467" w14:textId="7F692519"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E87F11" w14:textId="0D0DC7F5"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B994BC" w14:textId="4AEF3DA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AFCC911" w14:textId="5BF5004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D2881F" w14:textId="40275B3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ACFDEC" w14:textId="2AC848D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52D907" w14:textId="41B905EE"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3546B0" w14:textId="07F63A8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42DBB7" w14:textId="13051E8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92B42D" w14:textId="39A4045F"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51D512" w14:textId="022034E6" w:rsidR="6A95963C" w:rsidRPr="007B35C6" w:rsidRDefault="6A95963C" w:rsidP="6A95963C">
            <w:r w:rsidRPr="007B35C6">
              <w:rPr>
                <w:sz w:val="16"/>
                <w:szCs w:val="16"/>
              </w:rPr>
              <w:t xml:space="preserve"> </w:t>
            </w:r>
          </w:p>
        </w:tc>
      </w:tr>
      <w:tr w:rsidR="6A95963C" w:rsidRPr="007B35C6" w14:paraId="3A15C547"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007BAD1" w14:textId="13ADDF5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CA78CE" w14:textId="5F867F94" w:rsidR="6A95963C" w:rsidRPr="007B35C6" w:rsidRDefault="6A95963C" w:rsidP="6A95963C">
            <w:pPr>
              <w:ind w:firstLine="320"/>
            </w:pPr>
            <w:r w:rsidRPr="007B35C6">
              <w:rPr>
                <w:sz w:val="16"/>
                <w:szCs w:val="16"/>
              </w:rPr>
              <w:t>4. ......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CFA3B65" w14:textId="61A37CD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56215F3" w14:textId="2B4BEA8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F042B3" w14:textId="794B997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59F19A" w14:textId="6B58962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A9FB0A6" w14:textId="6E0ECB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4C5E5A" w14:textId="55961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C228DD" w14:textId="13BAE797"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82B323" w14:textId="48FCA5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3613FD" w14:textId="0F86D71F"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24476E" w14:textId="7333D65B"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68469A" w14:textId="637E44B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164918" w14:textId="6E95F46F" w:rsidR="6A95963C" w:rsidRPr="007B35C6" w:rsidRDefault="6A95963C" w:rsidP="6A95963C">
            <w:r w:rsidRPr="007B35C6">
              <w:rPr>
                <w:sz w:val="16"/>
                <w:szCs w:val="16"/>
              </w:rPr>
              <w:t xml:space="preserve"> </w:t>
            </w:r>
          </w:p>
        </w:tc>
      </w:tr>
      <w:tr w:rsidR="6A95963C" w:rsidRPr="007B35C6" w14:paraId="7E07C8BE"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22B88DA" w14:textId="0FCDB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4189EA" w14:textId="4AB8A872"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5CA6340" w14:textId="3F3BCBA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267BBDB" w14:textId="73D789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9732E9" w14:textId="78E1CF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036E47" w14:textId="48A16F9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2B5B5F8" w14:textId="61BB54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C67A73" w14:textId="4868B3D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6D690A" w14:textId="7F5E1BE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73D2BD" w14:textId="3294A2DB"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353B24" w14:textId="0CB8DC7D"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7A80690" w14:textId="213CCAE8"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7FE9AA" w14:textId="5800A10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BFCD72" w14:textId="1FA27088" w:rsidR="6A95963C" w:rsidRPr="007B35C6" w:rsidRDefault="6A95963C" w:rsidP="6A95963C">
            <w:r w:rsidRPr="007B35C6">
              <w:rPr>
                <w:sz w:val="16"/>
                <w:szCs w:val="16"/>
              </w:rPr>
              <w:t xml:space="preserve"> </w:t>
            </w:r>
          </w:p>
        </w:tc>
      </w:tr>
      <w:tr w:rsidR="6A95963C" w:rsidRPr="007B35C6" w14:paraId="4EA2A346"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B62D3E8" w14:textId="6DB0B19C"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FD7B5C" w14:textId="0B05CA2A"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204A397" w14:textId="4F51299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5A9970A" w14:textId="1C674D7F"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52E48C" w14:textId="51E08D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B5F955" w14:textId="7E568D9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5043732" w14:textId="59803C0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78F05E" w14:textId="1293C9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558C15" w14:textId="486E10C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E87042" w14:textId="452533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242942" w14:textId="3A9804B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5C1EE0" w14:textId="59E099D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4C4DAF" w14:textId="73CF130E"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4E1427" w14:textId="0B1FC931" w:rsidR="6A95963C" w:rsidRPr="007B35C6" w:rsidRDefault="6A95963C" w:rsidP="6A95963C">
            <w:r w:rsidRPr="007B35C6">
              <w:rPr>
                <w:sz w:val="16"/>
                <w:szCs w:val="16"/>
              </w:rPr>
              <w:t xml:space="preserve"> </w:t>
            </w:r>
          </w:p>
        </w:tc>
      </w:tr>
      <w:tr w:rsidR="6A95963C" w:rsidRPr="007B35C6" w14:paraId="522FABE1"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6316A40" w14:textId="24890FD5"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989130" w14:textId="571F82A7"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830E6D9" w14:textId="5AB44A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4D401653" w14:textId="4B305B1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CBCC7A" w14:textId="5C81F77B"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3EF80A" w14:textId="4AB5071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77AB1AE" w14:textId="27BCC4B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32E791" w14:textId="1CF2BB7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70905A" w14:textId="3B2E643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C622BA" w14:textId="0988D9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EF06E7" w14:textId="66160D2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1EE709" w14:textId="12C3260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092A11" w14:textId="015F930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480FD4" w14:textId="6C0056F8" w:rsidR="6A95963C" w:rsidRPr="007B35C6" w:rsidRDefault="6A95963C" w:rsidP="6A95963C">
            <w:r w:rsidRPr="007B35C6">
              <w:rPr>
                <w:sz w:val="16"/>
                <w:szCs w:val="16"/>
              </w:rPr>
              <w:t xml:space="preserve"> </w:t>
            </w:r>
          </w:p>
        </w:tc>
      </w:tr>
      <w:tr w:rsidR="6A95963C" w:rsidRPr="007B35C6" w14:paraId="70E7491C"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8FA80B2" w14:textId="4647F92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C302EF" w14:textId="562EA664" w:rsidR="6A95963C" w:rsidRPr="007B35C6" w:rsidRDefault="6A95963C" w:rsidP="6A95963C">
            <w:r w:rsidRPr="007B35C6">
              <w:rPr>
                <w:sz w:val="16"/>
                <w:szCs w:val="16"/>
              </w:rPr>
              <w:t>Luar Negeri</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A12BB6" w14:textId="347ACE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88F684B" w14:textId="7DE8BDF1"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5FF281" w14:textId="200AEA3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43BC2F" w14:textId="2564B27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9A62AD4" w14:textId="3804CEB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AFE5DA" w14:textId="2250D43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99A0E2" w14:textId="7E17063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EDE2AE" w14:textId="65523A2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92B66B" w14:textId="118F7A44"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D5E014" w14:textId="3EAA77E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AA2DAF" w14:textId="3EE8AB0B"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96ABF9" w14:textId="34718D72" w:rsidR="6A95963C" w:rsidRPr="007B35C6" w:rsidRDefault="6A95963C" w:rsidP="6A95963C">
            <w:r w:rsidRPr="007B35C6">
              <w:rPr>
                <w:sz w:val="16"/>
                <w:szCs w:val="16"/>
              </w:rPr>
              <w:t xml:space="preserve"> </w:t>
            </w:r>
          </w:p>
        </w:tc>
      </w:tr>
      <w:tr w:rsidR="6A95963C" w:rsidRPr="007B35C6" w14:paraId="32BAFAAA"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CE5F875" w14:textId="59180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72E8D5" w14:textId="34BE080B"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B9B877" w14:textId="4678435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E51BC73" w14:textId="6E1A2AB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0017B8" w14:textId="7BA8329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8250FE" w14:textId="2EBF4CE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FFE698F" w14:textId="3F42496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51822C" w14:textId="3BB620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5F57BE" w14:textId="041976A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40D1C9" w14:textId="5CEDFF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B1A4F2" w14:textId="6E295B76"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D6D037" w14:textId="2316C1C3"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D49D7A" w14:textId="70AA225C"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98B3E4" w14:textId="029D8C40" w:rsidR="6A95963C" w:rsidRPr="007B35C6" w:rsidRDefault="6A95963C" w:rsidP="6A95963C">
            <w:r w:rsidRPr="007B35C6">
              <w:rPr>
                <w:sz w:val="16"/>
                <w:szCs w:val="16"/>
              </w:rPr>
              <w:t xml:space="preserve"> </w:t>
            </w:r>
          </w:p>
        </w:tc>
      </w:tr>
      <w:tr w:rsidR="6A95963C" w:rsidRPr="007B35C6" w14:paraId="66154179"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941FC43" w14:textId="459F8D80"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2260CA" w14:textId="16DD26AC"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88E74B" w14:textId="4301B84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32A4C342" w14:textId="667ECB5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72D67A" w14:textId="7F3C15B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6B693D" w14:textId="70B5BBB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E17DD71" w14:textId="045EAA7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8E114B" w14:textId="015A84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5800BB" w14:textId="2EF5C64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F2970D" w14:textId="3F05CBF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CA3D86" w14:textId="6947AE3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B631E2" w14:textId="3577F16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0BB60F" w14:textId="2CA4244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6FD826" w14:textId="3C984DC2" w:rsidR="6A95963C" w:rsidRPr="007B35C6" w:rsidRDefault="6A95963C" w:rsidP="6A95963C">
            <w:r w:rsidRPr="007B35C6">
              <w:rPr>
                <w:sz w:val="16"/>
                <w:szCs w:val="16"/>
              </w:rPr>
              <w:t xml:space="preserve"> </w:t>
            </w:r>
          </w:p>
        </w:tc>
      </w:tr>
      <w:tr w:rsidR="6A95963C" w:rsidRPr="007B35C6" w14:paraId="7CE423A8"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0F424E9" w14:textId="6EE2D9C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90FDBE" w14:textId="09CFC90D" w:rsidR="6A95963C" w:rsidRPr="007B35C6" w:rsidRDefault="6A95963C" w:rsidP="6A95963C">
            <w:pPr>
              <w:ind w:firstLine="320"/>
            </w:pPr>
            <w:r w:rsidRPr="007B35C6">
              <w:rPr>
                <w:sz w:val="16"/>
                <w:szCs w:val="16"/>
              </w:rPr>
              <w:t>3. ....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40D164" w14:textId="33AE25F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C130C54" w14:textId="11C63D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69B92E3" w14:textId="430BB033"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B054F7" w14:textId="3F3D7268"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8141ED7" w14:textId="6E613B2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117EE1" w14:textId="528711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359173E" w14:textId="38A7B63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4551D8" w14:textId="5E6DA6D5"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861CFA" w14:textId="5C39D20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1FB101" w14:textId="2C818EE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ED23C8" w14:textId="5FBA1FC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3A9FBFB" w14:textId="400849D0" w:rsidR="6A95963C" w:rsidRPr="007B35C6" w:rsidRDefault="6A95963C" w:rsidP="6A95963C">
            <w:r w:rsidRPr="007B35C6">
              <w:rPr>
                <w:sz w:val="16"/>
                <w:szCs w:val="16"/>
              </w:rPr>
              <w:t xml:space="preserve"> </w:t>
            </w:r>
          </w:p>
        </w:tc>
      </w:tr>
      <w:tr w:rsidR="6A95963C" w:rsidRPr="007B35C6" w14:paraId="1EECC276"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4EAF934" w14:textId="16183F4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EEA833" w14:textId="73CEB82A"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5684C4" w14:textId="66D3B45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75039BD" w14:textId="03FC75E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33E880" w14:textId="684DF9C6"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1B92DA" w14:textId="7707A8D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F6830CD" w14:textId="7077734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F49DB1" w14:textId="61D2D1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53D16A" w14:textId="70DC116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21E86B" w14:textId="5239CEE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EC14CB" w14:textId="40E8C5C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847191" w14:textId="658880E1"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1713CB" w14:textId="107CD0D2"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046C90" w14:textId="0782434D" w:rsidR="6A95963C" w:rsidRPr="007B35C6" w:rsidRDefault="6A95963C" w:rsidP="6A95963C">
            <w:r w:rsidRPr="007B35C6">
              <w:rPr>
                <w:sz w:val="16"/>
                <w:szCs w:val="16"/>
              </w:rPr>
              <w:t xml:space="preserve"> </w:t>
            </w:r>
          </w:p>
        </w:tc>
      </w:tr>
      <w:tr w:rsidR="6A95963C" w:rsidRPr="007B35C6" w14:paraId="59D72AA4"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3740DD7" w14:textId="62744C7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D50F25" w14:textId="712DCCE0"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C61F79C" w14:textId="50D177C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4A3D5B2" w14:textId="4EFF28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FFE2D1C" w14:textId="74E4756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A0856C" w14:textId="5E29DB84"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DD1DEA2" w14:textId="67B3D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17F809" w14:textId="7A45661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139401" w14:textId="1634314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74C5EC" w14:textId="0425BDE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C71E38" w14:textId="5CF67C5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EEE9AF" w14:textId="2E05C0A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CD7133" w14:textId="5FD64075"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F1E77A" w14:textId="132008D2" w:rsidR="6A95963C" w:rsidRPr="007B35C6" w:rsidRDefault="6A95963C" w:rsidP="6A95963C">
            <w:r w:rsidRPr="007B35C6">
              <w:rPr>
                <w:sz w:val="16"/>
                <w:szCs w:val="16"/>
              </w:rPr>
              <w:t xml:space="preserve"> </w:t>
            </w:r>
          </w:p>
        </w:tc>
      </w:tr>
      <w:tr w:rsidR="6A95963C" w:rsidRPr="007B35C6" w14:paraId="4E444E2F"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5C1939B2" w14:textId="0342C014"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3537C3C" w14:textId="3F80CE18"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A05D4E" w14:textId="7B84D6B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1CCF5362" w14:textId="249B8C1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2F5687" w14:textId="17B60B2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AEA661" w14:textId="774AAD8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91B5118" w14:textId="10943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48F0FD6" w14:textId="56F90ED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1DC552" w14:textId="7499E41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8FD30B" w14:textId="3DDBC0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D8D83D" w14:textId="3EDECE4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3B10C4" w14:textId="6506C36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3B7E4D" w14:textId="70B4A5F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50CD72" w14:textId="4AD31073" w:rsidR="6A95963C" w:rsidRPr="007B35C6" w:rsidRDefault="6A95963C" w:rsidP="6A95963C">
            <w:r w:rsidRPr="007B35C6">
              <w:rPr>
                <w:sz w:val="16"/>
                <w:szCs w:val="16"/>
              </w:rPr>
              <w:t xml:space="preserve"> </w:t>
            </w:r>
          </w:p>
        </w:tc>
      </w:tr>
      <w:tr w:rsidR="6A95963C" w:rsidRPr="007B35C6" w14:paraId="2B3D86E6" w14:textId="77777777" w:rsidTr="6A95963C">
        <w:trPr>
          <w:trHeight w:val="330"/>
        </w:trPr>
        <w:tc>
          <w:tcPr>
            <w:tcW w:w="58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8729298" w14:textId="2E5E6C7B" w:rsidR="6A95963C" w:rsidRPr="007B35C6" w:rsidRDefault="6A95963C" w:rsidP="6A95963C">
            <w:pPr>
              <w:jc w:val="center"/>
            </w:pPr>
            <w:r w:rsidRPr="007B35C6">
              <w:rPr>
                <w:sz w:val="16"/>
                <w:szCs w:val="16"/>
              </w:rPr>
              <w:t>C</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462630" w14:textId="45EBFFFD" w:rsidR="6A95963C" w:rsidRPr="007B35C6" w:rsidRDefault="6A95963C" w:rsidP="6A95963C">
            <w:r w:rsidRPr="007B35C6">
              <w:rPr>
                <w:sz w:val="16"/>
                <w:szCs w:val="16"/>
              </w:rPr>
              <w:t>Total</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E8FB005" w14:textId="37F6206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EFF92B9" w14:textId="5FCB31D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C56D004" w14:textId="6B2D376B" w:rsidR="6A95963C" w:rsidRPr="007B35C6" w:rsidRDefault="6A95963C" w:rsidP="6A95963C">
            <w:r w:rsidRPr="007B35C6">
              <w:rPr>
                <w:color w:val="FFFFFF" w:themeColor="background1"/>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6466B4" w14:textId="067DBC3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13A137B" w14:textId="2E5BDE4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4E9402" w14:textId="356042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DD44A9" w14:textId="2E3555F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89C64D" w14:textId="4AC256F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C302AC" w14:textId="149D5CF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B33694" w14:textId="0F542A2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5585F4" w14:textId="1EC7D04A"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E129AB" w14:textId="3667C5C7" w:rsidR="6A95963C" w:rsidRPr="007B35C6" w:rsidRDefault="6A95963C" w:rsidP="6A95963C">
            <w:pPr>
              <w:rPr>
                <w:sz w:val="16"/>
                <w:szCs w:val="16"/>
              </w:rPr>
            </w:pPr>
          </w:p>
        </w:tc>
      </w:tr>
    </w:tbl>
    <w:p w14:paraId="699F2EE7" w14:textId="23C7522C" w:rsidR="6A95963C" w:rsidRPr="007B35C6" w:rsidRDefault="6A95963C" w:rsidP="6A95963C">
      <w:pPr>
        <w:spacing w:before="19" w:line="360" w:lineRule="auto"/>
        <w:jc w:val="both"/>
        <w:rPr>
          <w:sz w:val="20"/>
          <w:szCs w:val="20"/>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66DE33D4"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9AEA21" w14:textId="642C04C5" w:rsidR="6A95963C" w:rsidRPr="007B35C6" w:rsidRDefault="6A95963C" w:rsidP="6A95963C">
            <w:pPr>
              <w:jc w:val="center"/>
            </w:pPr>
            <w:r w:rsidRPr="007B35C6">
              <w:rPr>
                <w:sz w:val="16"/>
                <w:szCs w:val="16"/>
              </w:rPr>
              <w:t>Premi</w:t>
            </w:r>
          </w:p>
        </w:tc>
      </w:tr>
      <w:tr w:rsidR="6A95963C" w:rsidRPr="007B35C6" w14:paraId="7F1D85DA"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F916A63" w14:textId="045E5959"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1F692D58" w14:textId="31350F0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33462710" w14:textId="22851F13" w:rsidR="6A95963C" w:rsidRPr="007B35C6" w:rsidRDefault="6A95963C" w:rsidP="6A95963C">
            <w:pPr>
              <w:jc w:val="center"/>
            </w:pPr>
            <w:r w:rsidRPr="007B35C6">
              <w:rPr>
                <w:sz w:val="16"/>
                <w:szCs w:val="16"/>
              </w:rPr>
              <w:t>Reasuransi Fakultatif</w:t>
            </w:r>
          </w:p>
        </w:tc>
      </w:tr>
      <w:tr w:rsidR="6A95963C" w:rsidRPr="007B35C6" w14:paraId="1655E491" w14:textId="77777777" w:rsidTr="6A95963C">
        <w:trPr>
          <w:trHeight w:val="315"/>
        </w:trPr>
        <w:tc>
          <w:tcPr>
            <w:tcW w:w="1425" w:type="dxa"/>
            <w:vMerge/>
            <w:tcBorders>
              <w:left w:val="single" w:sz="0" w:space="0" w:color="auto"/>
              <w:right w:val="single" w:sz="0" w:space="0" w:color="auto"/>
            </w:tcBorders>
            <w:vAlign w:val="center"/>
          </w:tcPr>
          <w:p w14:paraId="008E6F0D"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35067588" w14:textId="486416A7"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79C89831" w14:textId="535CEAD4"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3707956E" w14:textId="39A8F71C"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12A95924" w14:textId="6E9CDAFA" w:rsidR="6A95963C" w:rsidRPr="007B35C6" w:rsidRDefault="6A95963C" w:rsidP="6A95963C">
            <w:pPr>
              <w:jc w:val="center"/>
            </w:pPr>
            <w:r w:rsidRPr="007B35C6">
              <w:rPr>
                <w:sz w:val="16"/>
                <w:szCs w:val="16"/>
              </w:rPr>
              <w:t>Non-Proposional</w:t>
            </w:r>
          </w:p>
        </w:tc>
      </w:tr>
      <w:tr w:rsidR="6A95963C" w:rsidRPr="007B35C6" w14:paraId="4709B0FF"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224EEFD0"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1F3394E0" w14:textId="5DA950E4"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24113834" w14:textId="35ECCCD3"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14020C5" w14:textId="0DEDC65D"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7ACAADC7" w14:textId="4EE1FBC0"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2229656D" w14:textId="4FD47D76"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B617825" w14:textId="2477946D"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3B0997F2" w14:textId="77777777" w:rsidR="00FD7DED" w:rsidRPr="007B35C6" w:rsidRDefault="00FD7DED"/>
        </w:tc>
      </w:tr>
      <w:tr w:rsidR="6A95963C" w:rsidRPr="007B35C6" w14:paraId="1B04C2E8"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6EC5F6F7" w14:textId="0B47ADAF"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C50F8F" w14:textId="58A6CDF2"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1A0F10" w14:textId="5A80A4AD"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BB9FDA" w14:textId="54F0D69B"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53C036" w14:textId="75529AAC"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53EA4DC4" w14:textId="2D934E12"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219B1BCA" w14:textId="55EFA986"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728C7F40" w14:textId="2CA669A9" w:rsidR="6A95963C" w:rsidRPr="007B35C6" w:rsidRDefault="6A95963C" w:rsidP="6A95963C">
            <w:pPr>
              <w:jc w:val="center"/>
            </w:pPr>
            <w:r w:rsidRPr="007B35C6">
              <w:rPr>
                <w:sz w:val="16"/>
                <w:szCs w:val="16"/>
              </w:rPr>
              <w:t>(22)</w:t>
            </w:r>
          </w:p>
        </w:tc>
      </w:tr>
      <w:tr w:rsidR="6A95963C" w:rsidRPr="007B35C6" w14:paraId="41D9BB3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083562" w14:textId="6DA9827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8CCA19" w14:textId="26722B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2D40D4" w14:textId="3D24B18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512A1E6" w14:textId="49CD4EC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54E24B" w14:textId="0938F4F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29E2DB" w14:textId="77B5E6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3BD31B" w14:textId="2C3D27C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936724" w14:textId="1FBABE72" w:rsidR="6A95963C" w:rsidRPr="007B35C6" w:rsidRDefault="6A95963C" w:rsidP="6A95963C">
            <w:r w:rsidRPr="007B35C6">
              <w:rPr>
                <w:sz w:val="16"/>
                <w:szCs w:val="16"/>
              </w:rPr>
              <w:t xml:space="preserve"> </w:t>
            </w:r>
          </w:p>
        </w:tc>
      </w:tr>
      <w:tr w:rsidR="6A95963C" w:rsidRPr="007B35C6" w14:paraId="2BB8B81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BAEB4A" w14:textId="131A0BC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15054E8" w14:textId="1E709AD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99BF97E" w14:textId="16A67144"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B04C492" w14:textId="7E401DC5"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117DE6C" w14:textId="63CE58B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2DC89F9" w14:textId="3D2A0DF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F9347C8" w14:textId="2F83278E"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E68ECBC" w14:textId="4B58128E" w:rsidR="6A95963C" w:rsidRPr="007B35C6" w:rsidRDefault="6A95963C" w:rsidP="6A95963C">
            <w:r w:rsidRPr="007B35C6">
              <w:rPr>
                <w:color w:val="FFFFFF" w:themeColor="background1"/>
                <w:sz w:val="16"/>
                <w:szCs w:val="16"/>
              </w:rPr>
              <w:t xml:space="preserve"> </w:t>
            </w:r>
          </w:p>
        </w:tc>
      </w:tr>
      <w:tr w:rsidR="6A95963C" w:rsidRPr="007B35C6" w14:paraId="5C8E30DE"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D8A6550" w14:textId="7EB42C1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F34206" w14:textId="30B1B27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E57976" w14:textId="064705C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4DEF8B3" w14:textId="389CCA6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798670" w14:textId="217D75CC"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BEEE04" w14:textId="5FFBEF3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771BB5B" w14:textId="2C0E77A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0A7C112" w14:textId="5F8FED66" w:rsidR="6A95963C" w:rsidRPr="007B35C6" w:rsidRDefault="6A95963C" w:rsidP="6A95963C">
            <w:r w:rsidRPr="007B35C6">
              <w:rPr>
                <w:sz w:val="16"/>
                <w:szCs w:val="16"/>
              </w:rPr>
              <w:t xml:space="preserve"> </w:t>
            </w:r>
          </w:p>
        </w:tc>
      </w:tr>
      <w:tr w:rsidR="6A95963C" w:rsidRPr="007B35C6" w14:paraId="60D8AF1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F6027B1" w14:textId="18121A1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5E22A0" w14:textId="3E36AAB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69E790" w14:textId="4886AFA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F536458" w14:textId="26E6716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00D461" w14:textId="5175283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612B53" w14:textId="7C14D1B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6FB1DE" w14:textId="2052303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9C5CD5" w14:textId="5C0AA43B" w:rsidR="6A95963C" w:rsidRPr="007B35C6" w:rsidRDefault="6A95963C" w:rsidP="6A95963C">
            <w:r w:rsidRPr="007B35C6">
              <w:rPr>
                <w:sz w:val="16"/>
                <w:szCs w:val="16"/>
              </w:rPr>
              <w:t xml:space="preserve"> </w:t>
            </w:r>
          </w:p>
        </w:tc>
      </w:tr>
      <w:tr w:rsidR="6A95963C" w:rsidRPr="007B35C6" w14:paraId="03BE58A7"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B1C4D33" w14:textId="72345168"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E9489E" w14:textId="390449C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177897" w14:textId="6AA2A4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B2DADBC" w14:textId="6F221E8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249EA6" w14:textId="6A74E53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60E07E" w14:textId="6B849B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16F0F6" w14:textId="5400C6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F96B69" w14:textId="6F91EB84" w:rsidR="6A95963C" w:rsidRPr="007B35C6" w:rsidRDefault="6A95963C" w:rsidP="6A95963C">
            <w:r w:rsidRPr="007B35C6">
              <w:rPr>
                <w:sz w:val="16"/>
                <w:szCs w:val="16"/>
              </w:rPr>
              <w:t xml:space="preserve"> </w:t>
            </w:r>
          </w:p>
        </w:tc>
      </w:tr>
      <w:tr w:rsidR="6A95963C" w:rsidRPr="007B35C6" w14:paraId="1F8E39C7"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48E7244" w14:textId="63909B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750487" w14:textId="29AA608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3A4D0C" w14:textId="309F447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D8D600E" w14:textId="0D30D33A"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A6F401" w14:textId="68C6085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E98F40" w14:textId="641015F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32575B" w14:textId="7A056DA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2A99A1" w14:textId="46FBFBAB" w:rsidR="6A95963C" w:rsidRPr="007B35C6" w:rsidRDefault="6A95963C" w:rsidP="6A95963C">
            <w:r w:rsidRPr="007B35C6">
              <w:rPr>
                <w:sz w:val="16"/>
                <w:szCs w:val="16"/>
              </w:rPr>
              <w:t xml:space="preserve"> </w:t>
            </w:r>
          </w:p>
        </w:tc>
      </w:tr>
      <w:tr w:rsidR="6A95963C" w:rsidRPr="007B35C6" w14:paraId="3FB76AE7"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7807ECE" w14:textId="0227FAD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B05F5C" w14:textId="4A423CA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1E09D1" w14:textId="2783E09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82BD467" w14:textId="1C220EE2"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0CCA98" w14:textId="77C5AA2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870A7D" w14:textId="3B8244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CDC0CE" w14:textId="397F1A54"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477767F" w14:textId="017CAD8B" w:rsidR="6A95963C" w:rsidRPr="007B35C6" w:rsidRDefault="6A95963C" w:rsidP="6A95963C">
            <w:r w:rsidRPr="007B35C6">
              <w:rPr>
                <w:sz w:val="16"/>
                <w:szCs w:val="16"/>
              </w:rPr>
              <w:t xml:space="preserve"> </w:t>
            </w:r>
          </w:p>
        </w:tc>
      </w:tr>
      <w:tr w:rsidR="6A95963C" w:rsidRPr="007B35C6" w14:paraId="77F88815"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F0F703F" w14:textId="0A7FBAD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6A845A" w14:textId="57E5CA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433A51" w14:textId="360BE98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6FFFECC" w14:textId="66918A1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95D595" w14:textId="6F41AD69"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8FA068" w14:textId="54BCA29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4431B6" w14:textId="075A8D6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BBA497E" w14:textId="5460590E" w:rsidR="6A95963C" w:rsidRPr="007B35C6" w:rsidRDefault="6A95963C" w:rsidP="6A95963C">
            <w:r w:rsidRPr="007B35C6">
              <w:rPr>
                <w:sz w:val="16"/>
                <w:szCs w:val="16"/>
              </w:rPr>
              <w:t xml:space="preserve"> </w:t>
            </w:r>
          </w:p>
        </w:tc>
      </w:tr>
      <w:tr w:rsidR="6A95963C" w:rsidRPr="007B35C6" w14:paraId="7CFA5B56"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4C7C3F9" w14:textId="0DA07CB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540DB0" w14:textId="59D98DB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B6F964" w14:textId="75D2D1B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A2ED638" w14:textId="3497E59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7224B7" w14:textId="28888705"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5CDEDAA" w14:textId="6E11CFC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0B06C9" w14:textId="5C82C61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BE871E5" w14:textId="53A2AE7A" w:rsidR="6A95963C" w:rsidRPr="007B35C6" w:rsidRDefault="6A95963C" w:rsidP="6A95963C">
            <w:r w:rsidRPr="007B35C6">
              <w:rPr>
                <w:sz w:val="16"/>
                <w:szCs w:val="16"/>
              </w:rPr>
              <w:t xml:space="preserve"> </w:t>
            </w:r>
          </w:p>
        </w:tc>
      </w:tr>
      <w:tr w:rsidR="6A95963C" w:rsidRPr="007B35C6" w14:paraId="3D557A0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5E557DD" w14:textId="7F2B615A"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4AED7E" w14:textId="430E1B1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64B2ED" w14:textId="7F84FA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62F7898A" w14:textId="75CFCACD"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A93AC6" w14:textId="0AE2765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5295E2" w14:textId="3C71001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8538C5" w14:textId="4DD5863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5D7DCA" w14:textId="58701C46" w:rsidR="6A95963C" w:rsidRPr="007B35C6" w:rsidRDefault="6A95963C" w:rsidP="6A95963C">
            <w:r w:rsidRPr="007B35C6">
              <w:rPr>
                <w:sz w:val="16"/>
                <w:szCs w:val="16"/>
              </w:rPr>
              <w:t xml:space="preserve"> </w:t>
            </w:r>
          </w:p>
        </w:tc>
      </w:tr>
      <w:tr w:rsidR="6A95963C" w:rsidRPr="007B35C6" w14:paraId="4F36833B"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F507871" w14:textId="0DD2DA6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C9A285" w14:textId="07DD214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5C8716" w14:textId="5EFD6B4A"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A1F5341" w14:textId="34F1950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169579D" w14:textId="21088810"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417FEA" w14:textId="140E6B1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DADDB6" w14:textId="66BA66E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3AE0DF" w14:textId="00F88BBF" w:rsidR="6A95963C" w:rsidRPr="007B35C6" w:rsidRDefault="6A95963C" w:rsidP="6A95963C">
            <w:r w:rsidRPr="007B35C6">
              <w:rPr>
                <w:sz w:val="16"/>
                <w:szCs w:val="16"/>
              </w:rPr>
              <w:t xml:space="preserve"> </w:t>
            </w:r>
          </w:p>
        </w:tc>
      </w:tr>
    </w:tbl>
    <w:p w14:paraId="01BAC07A" w14:textId="55C1DC87" w:rsidR="6A95963C" w:rsidRPr="007B35C6" w:rsidRDefault="6A95963C"/>
    <w:p w14:paraId="5E9A3A4E" w14:textId="2054206C" w:rsidR="4ABE889E" w:rsidRPr="007B35C6" w:rsidRDefault="4ABE889E"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6FE024A7" w14:textId="4D59258B" w:rsidR="4ABE889E" w:rsidRPr="007B35C6" w:rsidRDefault="4ABE889E" w:rsidP="0057317B">
      <w:pPr>
        <w:pStyle w:val="ListParagraph"/>
        <w:numPr>
          <w:ilvl w:val="0"/>
          <w:numId w:val="11"/>
        </w:numPr>
        <w:jc w:val="both"/>
        <w:rPr>
          <w:i/>
          <w:iCs/>
          <w:sz w:val="20"/>
          <w:szCs w:val="20"/>
        </w:rPr>
      </w:pPr>
      <w:r w:rsidRPr="007B35C6">
        <w:rPr>
          <w:i/>
          <w:iCs/>
          <w:sz w:val="20"/>
          <w:szCs w:val="20"/>
        </w:rPr>
        <w:t xml:space="preserve">Area yang diberi blok hitam tidak perlu diisi.  </w:t>
      </w:r>
    </w:p>
    <w:p w14:paraId="388AEEBD" w14:textId="0C996384" w:rsidR="4ABE889E" w:rsidRPr="007B35C6" w:rsidRDefault="4ABE889E" w:rsidP="0057317B">
      <w:pPr>
        <w:pStyle w:val="ListParagraph"/>
        <w:numPr>
          <w:ilvl w:val="0"/>
          <w:numId w:val="11"/>
        </w:numPr>
        <w:jc w:val="both"/>
        <w:rPr>
          <w:i/>
          <w:iCs/>
          <w:sz w:val="20"/>
          <w:szCs w:val="20"/>
        </w:rPr>
      </w:pPr>
      <w:r w:rsidRPr="007B35C6">
        <w:rPr>
          <w:i/>
          <w:iCs/>
          <w:sz w:val="20"/>
          <w:szCs w:val="20"/>
        </w:rPr>
        <w:t>alam kolom (2) setelah baris "dalam negeri" dan "luar negeri" diisi dengan nama reasuradur.</w:t>
      </w:r>
    </w:p>
    <w:p w14:paraId="74A25A73" w14:textId="46A7527C" w:rsidR="4ABE889E" w:rsidRPr="007B35C6" w:rsidRDefault="4ABE889E" w:rsidP="0057317B">
      <w:pPr>
        <w:pStyle w:val="ListParagraph"/>
        <w:numPr>
          <w:ilvl w:val="0"/>
          <w:numId w:val="11"/>
        </w:numPr>
        <w:jc w:val="both"/>
        <w:rPr>
          <w:i/>
          <w:iCs/>
          <w:sz w:val="20"/>
          <w:szCs w:val="20"/>
        </w:rPr>
      </w:pPr>
      <w:r w:rsidRPr="007B35C6">
        <w:rPr>
          <w:i/>
          <w:iCs/>
          <w:sz w:val="20"/>
          <w:szCs w:val="20"/>
        </w:rPr>
        <w:t>Kolom (3) diisi rating reasuradur dari perusahaan pemeringkat yang diakui secara internasional. Dalam hal rating reasuradur diterbitkan oleh lebih dari perusahaan pemeringkat, peringkat yang digunakan adalah peringkat yang paling rendah.</w:t>
      </w:r>
    </w:p>
    <w:p w14:paraId="4C59EE6D" w14:textId="69DBD0F6" w:rsidR="4ABE889E" w:rsidRPr="007B35C6" w:rsidRDefault="4ABE889E" w:rsidP="0057317B">
      <w:pPr>
        <w:pStyle w:val="ListParagraph"/>
        <w:numPr>
          <w:ilvl w:val="0"/>
          <w:numId w:val="11"/>
        </w:numPr>
        <w:jc w:val="both"/>
        <w:rPr>
          <w:i/>
          <w:iCs/>
          <w:sz w:val="20"/>
          <w:szCs w:val="20"/>
        </w:rPr>
      </w:pPr>
      <w:r w:rsidRPr="007B35C6">
        <w:rPr>
          <w:i/>
          <w:iCs/>
          <w:sz w:val="20"/>
          <w:szCs w:val="20"/>
        </w:rPr>
        <w:t>Kolom (5) disajikan dalam bilangan bulat penuh.</w:t>
      </w:r>
    </w:p>
    <w:p w14:paraId="1E0CBFCE" w14:textId="0FA5643E" w:rsidR="4ABE889E" w:rsidRPr="007B35C6" w:rsidRDefault="4ABE889E" w:rsidP="0057317B">
      <w:pPr>
        <w:pStyle w:val="ListParagraph"/>
        <w:numPr>
          <w:ilvl w:val="0"/>
          <w:numId w:val="11"/>
        </w:numPr>
        <w:jc w:val="both"/>
        <w:rPr>
          <w:i/>
          <w:iCs/>
          <w:sz w:val="20"/>
          <w:szCs w:val="20"/>
        </w:rPr>
      </w:pPr>
      <w:r w:rsidRPr="007B35C6">
        <w:rPr>
          <w:i/>
          <w:iCs/>
          <w:sz w:val="20"/>
          <w:szCs w:val="20"/>
        </w:rPr>
        <w:t>Kolom (7) diisi uang pertanggungan dikurangi uang pertanggungan yang direasuransikan.</w:t>
      </w:r>
    </w:p>
    <w:p w14:paraId="2EA198D0" w14:textId="0B481A3E" w:rsidR="4ABE889E" w:rsidRPr="007B35C6" w:rsidRDefault="4ABE889E" w:rsidP="0057317B">
      <w:pPr>
        <w:pStyle w:val="ListParagraph"/>
        <w:numPr>
          <w:ilvl w:val="0"/>
          <w:numId w:val="11"/>
        </w:numPr>
        <w:jc w:val="both"/>
        <w:rPr>
          <w:i/>
          <w:iCs/>
          <w:sz w:val="20"/>
          <w:szCs w:val="20"/>
        </w:rPr>
      </w:pPr>
      <w:r w:rsidRPr="007B35C6">
        <w:rPr>
          <w:i/>
          <w:iCs/>
          <w:sz w:val="20"/>
          <w:szCs w:val="20"/>
        </w:rPr>
        <w:t>Kolom (15) diisi premi bruto dikurangi premi reasuransi</w:t>
      </w:r>
    </w:p>
    <w:p w14:paraId="225924D5" w14:textId="62F7D611" w:rsidR="6A95963C" w:rsidRPr="007B35C6" w:rsidRDefault="6A95963C" w:rsidP="6A95963C">
      <w:pPr>
        <w:spacing w:before="19" w:line="360" w:lineRule="auto"/>
        <w:jc w:val="both"/>
        <w:rPr>
          <w:sz w:val="20"/>
          <w:szCs w:val="20"/>
        </w:rPr>
      </w:pPr>
    </w:p>
    <w:p w14:paraId="3F95DF3B" w14:textId="59A8A7FE" w:rsidR="6A95963C" w:rsidRPr="007B35C6" w:rsidRDefault="6A95963C">
      <w:r w:rsidRPr="007B35C6">
        <w:br w:type="page"/>
      </w:r>
    </w:p>
    <w:p w14:paraId="48439FB6" w14:textId="1FED2A6C" w:rsidR="18E3B6BE" w:rsidRPr="007B35C6" w:rsidRDefault="18E3B6BE" w:rsidP="6A95963C">
      <w:pPr>
        <w:spacing w:line="360" w:lineRule="auto"/>
        <w:jc w:val="center"/>
      </w:pPr>
      <w:r w:rsidRPr="007B35C6">
        <w:rPr>
          <w:b/>
          <w:bCs/>
          <w:sz w:val="24"/>
          <w:szCs w:val="24"/>
        </w:rPr>
        <w:lastRenderedPageBreak/>
        <w:t>LAPORAN PROGRAM REASURANSI OTOMATIS</w:t>
      </w:r>
    </w:p>
    <w:p w14:paraId="63316680" w14:textId="471907D4" w:rsidR="18E3B6BE" w:rsidRPr="007B35C6" w:rsidRDefault="18E3B6BE" w:rsidP="6A95963C">
      <w:pPr>
        <w:spacing w:line="360" w:lineRule="auto"/>
        <w:jc w:val="center"/>
      </w:pPr>
      <w:r w:rsidRPr="007B35C6">
        <w:rPr>
          <w:b/>
          <w:bCs/>
          <w:sz w:val="24"/>
          <w:szCs w:val="24"/>
        </w:rPr>
        <w:t>TAHUN 20..</w:t>
      </w:r>
    </w:p>
    <w:p w14:paraId="28325C3A" w14:textId="5FD9627E" w:rsidR="6A95963C" w:rsidRPr="007B35C6" w:rsidRDefault="6A95963C" w:rsidP="6A95963C">
      <w:pPr>
        <w:spacing w:line="360" w:lineRule="auto"/>
        <w:jc w:val="center"/>
        <w:rPr>
          <w:b/>
          <w:bCs/>
          <w:sz w:val="24"/>
          <w:szCs w:val="24"/>
        </w:rPr>
      </w:pPr>
    </w:p>
    <w:p w14:paraId="06C1BAB7" w14:textId="2E2038C4" w:rsidR="18E3B6BE" w:rsidRPr="007B35C6" w:rsidRDefault="18E3B6BE" w:rsidP="6A95963C">
      <w:pPr>
        <w:spacing w:line="360" w:lineRule="auto"/>
        <w:rPr>
          <w:sz w:val="24"/>
          <w:szCs w:val="24"/>
        </w:rPr>
      </w:pPr>
      <w:r w:rsidRPr="007B35C6">
        <w:rPr>
          <w:sz w:val="24"/>
          <w:szCs w:val="24"/>
        </w:rPr>
        <w:t>Lini Usaha Asuransi: A-11 Kesehatan</w:t>
      </w:r>
    </w:p>
    <w:p w14:paraId="34773D63" w14:textId="2462B611" w:rsidR="18E3B6BE" w:rsidRPr="007B35C6" w:rsidRDefault="18E3B6BE" w:rsidP="6A95963C">
      <w:pPr>
        <w:pStyle w:val="ListParagraph"/>
        <w:spacing w:line="360" w:lineRule="auto"/>
        <w:ind w:left="990" w:hanging="630"/>
        <w:jc w:val="right"/>
        <w:rPr>
          <w:sz w:val="20"/>
          <w:szCs w:val="20"/>
        </w:rPr>
      </w:pPr>
      <w:r w:rsidRPr="007B35C6">
        <w:rPr>
          <w:sz w:val="20"/>
          <w:szCs w:val="20"/>
        </w:rPr>
        <w:t>(dalam jutaan rupiah)</w:t>
      </w:r>
    </w:p>
    <w:tbl>
      <w:tblPr>
        <w:tblW w:w="0" w:type="auto"/>
        <w:tblInd w:w="-435" w:type="dxa"/>
        <w:tblLook w:val="04A0" w:firstRow="1" w:lastRow="0" w:firstColumn="1" w:lastColumn="0" w:noHBand="0" w:noVBand="1"/>
      </w:tblPr>
      <w:tblGrid>
        <w:gridCol w:w="391"/>
        <w:gridCol w:w="999"/>
        <w:gridCol w:w="639"/>
        <w:gridCol w:w="676"/>
        <w:gridCol w:w="726"/>
        <w:gridCol w:w="547"/>
        <w:gridCol w:w="707"/>
        <w:gridCol w:w="609"/>
        <w:gridCol w:w="745"/>
        <w:gridCol w:w="536"/>
        <w:gridCol w:w="566"/>
        <w:gridCol w:w="609"/>
        <w:gridCol w:w="745"/>
        <w:gridCol w:w="991"/>
      </w:tblGrid>
      <w:tr w:rsidR="6A95963C" w:rsidRPr="007B35C6" w14:paraId="5A619056" w14:textId="77777777" w:rsidTr="6A95963C">
        <w:trPr>
          <w:trHeight w:val="345"/>
        </w:trPr>
        <w:tc>
          <w:tcPr>
            <w:tcW w:w="589"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3A20196" w14:textId="27B30A1A" w:rsidR="6A95963C" w:rsidRPr="007B35C6" w:rsidRDefault="6A95963C" w:rsidP="6A95963C">
            <w:pPr>
              <w:jc w:val="center"/>
            </w:pPr>
            <w:r w:rsidRPr="007B35C6">
              <w:rPr>
                <w:sz w:val="16"/>
                <w:szCs w:val="16"/>
              </w:rPr>
              <w:t>No</w:t>
            </w:r>
          </w:p>
        </w:tc>
        <w:tc>
          <w:tcPr>
            <w:tcW w:w="1106"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74FF789" w14:textId="4F85411B" w:rsidR="6A95963C" w:rsidRPr="007B35C6" w:rsidRDefault="6A95963C" w:rsidP="6A95963C">
            <w:pPr>
              <w:jc w:val="center"/>
            </w:pPr>
            <w:r w:rsidRPr="007B35C6">
              <w:rPr>
                <w:sz w:val="16"/>
                <w:szCs w:val="16"/>
              </w:rPr>
              <w:t>Ket</w:t>
            </w:r>
          </w:p>
        </w:tc>
        <w:tc>
          <w:tcPr>
            <w:tcW w:w="72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4A9621B" w14:textId="1C1AB70F" w:rsidR="6A95963C" w:rsidRPr="007B35C6" w:rsidRDefault="6A95963C" w:rsidP="6A95963C">
            <w:pPr>
              <w:jc w:val="center"/>
            </w:pPr>
            <w:r w:rsidRPr="007B35C6">
              <w:rPr>
                <w:i/>
                <w:iCs/>
                <w:sz w:val="16"/>
                <w:szCs w:val="16"/>
              </w:rPr>
              <w:t>Rating</w:t>
            </w:r>
          </w:p>
        </w:tc>
        <w:tc>
          <w:tcPr>
            <w:tcW w:w="840"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D77B8BD" w14:textId="5CF8328B" w:rsidR="6A95963C" w:rsidRPr="007B35C6" w:rsidRDefault="6A95963C" w:rsidP="6A95963C">
            <w:pPr>
              <w:jc w:val="center"/>
            </w:pPr>
            <w:r w:rsidRPr="007B35C6">
              <w:rPr>
                <w:sz w:val="16"/>
                <w:szCs w:val="16"/>
              </w:rPr>
              <w:t>Negara</w:t>
            </w:r>
          </w:p>
        </w:tc>
        <w:tc>
          <w:tcPr>
            <w:tcW w:w="85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5C2D814" w14:textId="631B4719" w:rsidR="6A95963C" w:rsidRPr="007B35C6" w:rsidRDefault="6A95963C" w:rsidP="6A95963C">
            <w:pPr>
              <w:jc w:val="center"/>
            </w:pPr>
            <w:r w:rsidRPr="007B35C6">
              <w:rPr>
                <w:sz w:val="16"/>
                <w:szCs w:val="16"/>
              </w:rPr>
              <w:t>Jumlah Polis</w:t>
            </w:r>
          </w:p>
        </w:tc>
        <w:tc>
          <w:tcPr>
            <w:tcW w:w="6525" w:type="dxa"/>
            <w:gridSpan w:val="9"/>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071F51" w14:textId="16B46B78" w:rsidR="6A95963C" w:rsidRPr="007B35C6" w:rsidRDefault="6A95963C" w:rsidP="6A95963C">
            <w:pPr>
              <w:jc w:val="center"/>
            </w:pPr>
            <w:r w:rsidRPr="007B35C6">
              <w:rPr>
                <w:sz w:val="16"/>
                <w:szCs w:val="16"/>
              </w:rPr>
              <w:t>Uang Pertanggungan</w:t>
            </w:r>
          </w:p>
        </w:tc>
      </w:tr>
      <w:tr w:rsidR="6A95963C" w:rsidRPr="007B35C6" w14:paraId="6BF6E092" w14:textId="77777777" w:rsidTr="6A95963C">
        <w:trPr>
          <w:trHeight w:val="315"/>
        </w:trPr>
        <w:tc>
          <w:tcPr>
            <w:tcW w:w="589" w:type="dxa"/>
            <w:vMerge/>
            <w:tcBorders>
              <w:left w:val="single" w:sz="0" w:space="0" w:color="auto"/>
              <w:right w:val="single" w:sz="0" w:space="0" w:color="auto"/>
            </w:tcBorders>
            <w:vAlign w:val="center"/>
          </w:tcPr>
          <w:p w14:paraId="455FA457" w14:textId="77777777" w:rsidR="00FD7DED" w:rsidRPr="007B35C6" w:rsidRDefault="00FD7DED"/>
        </w:tc>
        <w:tc>
          <w:tcPr>
            <w:tcW w:w="1106" w:type="dxa"/>
            <w:vMerge/>
            <w:tcBorders>
              <w:left w:val="single" w:sz="0" w:space="0" w:color="auto"/>
              <w:right w:val="single" w:sz="0" w:space="0" w:color="auto"/>
            </w:tcBorders>
            <w:vAlign w:val="center"/>
          </w:tcPr>
          <w:p w14:paraId="4F79A133" w14:textId="77777777" w:rsidR="00FD7DED" w:rsidRPr="007B35C6" w:rsidRDefault="00FD7DED"/>
        </w:tc>
        <w:tc>
          <w:tcPr>
            <w:tcW w:w="720" w:type="dxa"/>
            <w:vMerge/>
            <w:tcBorders>
              <w:left w:val="single" w:sz="0" w:space="0" w:color="auto"/>
              <w:right w:val="single" w:sz="0" w:space="0" w:color="auto"/>
            </w:tcBorders>
            <w:vAlign w:val="center"/>
          </w:tcPr>
          <w:p w14:paraId="2B27D12F" w14:textId="77777777" w:rsidR="00FD7DED" w:rsidRPr="007B35C6" w:rsidRDefault="00FD7DED"/>
        </w:tc>
        <w:tc>
          <w:tcPr>
            <w:tcW w:w="840" w:type="dxa"/>
            <w:vMerge/>
            <w:tcBorders>
              <w:left w:val="single" w:sz="0" w:space="0" w:color="auto"/>
              <w:right w:val="single" w:sz="0" w:space="0" w:color="auto"/>
            </w:tcBorders>
            <w:vAlign w:val="center"/>
          </w:tcPr>
          <w:p w14:paraId="10F1B228" w14:textId="77777777" w:rsidR="00FD7DED" w:rsidRPr="007B35C6" w:rsidRDefault="00FD7DED"/>
        </w:tc>
        <w:tc>
          <w:tcPr>
            <w:tcW w:w="855" w:type="dxa"/>
            <w:vMerge/>
            <w:tcBorders>
              <w:left w:val="single" w:sz="0" w:space="0" w:color="auto"/>
              <w:right w:val="single" w:sz="0" w:space="0" w:color="auto"/>
            </w:tcBorders>
            <w:vAlign w:val="center"/>
          </w:tcPr>
          <w:p w14:paraId="5771DA82" w14:textId="77777777" w:rsidR="00FD7DED" w:rsidRPr="007B35C6" w:rsidRDefault="00FD7DED"/>
        </w:tc>
        <w:tc>
          <w:tcPr>
            <w:tcW w:w="649" w:type="dxa"/>
            <w:vMerge w:val="restart"/>
            <w:tcBorders>
              <w:top w:val="single" w:sz="8" w:space="0" w:color="auto"/>
              <w:left w:val="nil"/>
              <w:bottom w:val="single" w:sz="8" w:space="0" w:color="auto"/>
              <w:right w:val="single" w:sz="8" w:space="0" w:color="auto"/>
            </w:tcBorders>
            <w:tcMar>
              <w:left w:w="108" w:type="dxa"/>
              <w:right w:w="108" w:type="dxa"/>
            </w:tcMar>
            <w:vAlign w:val="center"/>
          </w:tcPr>
          <w:p w14:paraId="2CB283B7" w14:textId="6A79A3FC" w:rsidR="6A95963C" w:rsidRPr="007B35C6" w:rsidRDefault="6A95963C" w:rsidP="6A95963C">
            <w:pPr>
              <w:jc w:val="center"/>
            </w:pPr>
            <w:r w:rsidRPr="007B35C6">
              <w:rPr>
                <w:sz w:val="16"/>
                <w:szCs w:val="16"/>
              </w:rPr>
              <w:t>Total UP</w:t>
            </w:r>
          </w:p>
        </w:tc>
        <w:tc>
          <w:tcPr>
            <w:tcW w:w="911" w:type="dxa"/>
            <w:vMerge w:val="restart"/>
            <w:tcBorders>
              <w:top w:val="nil"/>
              <w:left w:val="single" w:sz="8" w:space="0" w:color="auto"/>
              <w:bottom w:val="single" w:sz="8" w:space="0" w:color="auto"/>
              <w:right w:val="single" w:sz="8" w:space="0" w:color="auto"/>
            </w:tcBorders>
            <w:tcMar>
              <w:left w:w="108" w:type="dxa"/>
              <w:right w:w="108" w:type="dxa"/>
            </w:tcMar>
            <w:vAlign w:val="center"/>
          </w:tcPr>
          <w:p w14:paraId="33C72516" w14:textId="57D2EAE4" w:rsidR="6A95963C" w:rsidRPr="007B35C6" w:rsidRDefault="6A95963C" w:rsidP="6A95963C">
            <w:pPr>
              <w:jc w:val="center"/>
            </w:pPr>
            <w:r w:rsidRPr="007B35C6">
              <w:rPr>
                <w:sz w:val="16"/>
                <w:szCs w:val="16"/>
              </w:rPr>
              <w:t>Retensi Sendiri</w:t>
            </w:r>
          </w:p>
        </w:tc>
        <w:tc>
          <w:tcPr>
            <w:tcW w:w="2910" w:type="dxa"/>
            <w:gridSpan w:val="4"/>
            <w:tcBorders>
              <w:top w:val="nil"/>
              <w:left w:val="single" w:sz="8" w:space="0" w:color="auto"/>
              <w:bottom w:val="single" w:sz="8" w:space="0" w:color="auto"/>
              <w:right w:val="single" w:sz="8" w:space="0" w:color="auto"/>
            </w:tcBorders>
            <w:tcMar>
              <w:left w:w="108" w:type="dxa"/>
              <w:right w:w="108" w:type="dxa"/>
            </w:tcMar>
            <w:vAlign w:val="center"/>
          </w:tcPr>
          <w:p w14:paraId="76E6309E" w14:textId="6B362DE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2055" w:type="dxa"/>
            <w:gridSpan w:val="3"/>
            <w:tcBorders>
              <w:top w:val="nil"/>
              <w:left w:val="nil"/>
              <w:bottom w:val="single" w:sz="12" w:space="0" w:color="000000" w:themeColor="text1"/>
              <w:right w:val="single" w:sz="8" w:space="0" w:color="auto"/>
            </w:tcBorders>
            <w:tcMar>
              <w:left w:w="108" w:type="dxa"/>
              <w:right w:w="108" w:type="dxa"/>
            </w:tcMar>
            <w:vAlign w:val="bottom"/>
          </w:tcPr>
          <w:p w14:paraId="4F964986" w14:textId="561F3144" w:rsidR="6A95963C" w:rsidRPr="007B35C6" w:rsidRDefault="6A95963C" w:rsidP="6A95963C">
            <w:pPr>
              <w:jc w:val="center"/>
            </w:pPr>
            <w:r w:rsidRPr="007B35C6">
              <w:rPr>
                <w:sz w:val="16"/>
                <w:szCs w:val="16"/>
              </w:rPr>
              <w:t>Reasuransi Fakultatif</w:t>
            </w:r>
          </w:p>
        </w:tc>
      </w:tr>
      <w:tr w:rsidR="6A95963C" w:rsidRPr="007B35C6" w14:paraId="7A09EB27" w14:textId="77777777" w:rsidTr="6A95963C">
        <w:trPr>
          <w:trHeight w:val="315"/>
        </w:trPr>
        <w:tc>
          <w:tcPr>
            <w:tcW w:w="589" w:type="dxa"/>
            <w:vMerge/>
            <w:tcBorders>
              <w:left w:val="single" w:sz="0" w:space="0" w:color="auto"/>
              <w:right w:val="single" w:sz="0" w:space="0" w:color="auto"/>
            </w:tcBorders>
            <w:vAlign w:val="center"/>
          </w:tcPr>
          <w:p w14:paraId="313341A7" w14:textId="77777777" w:rsidR="00FD7DED" w:rsidRPr="007B35C6" w:rsidRDefault="00FD7DED"/>
        </w:tc>
        <w:tc>
          <w:tcPr>
            <w:tcW w:w="1106" w:type="dxa"/>
            <w:vMerge/>
            <w:tcBorders>
              <w:left w:val="single" w:sz="0" w:space="0" w:color="auto"/>
              <w:right w:val="single" w:sz="0" w:space="0" w:color="auto"/>
            </w:tcBorders>
            <w:vAlign w:val="center"/>
          </w:tcPr>
          <w:p w14:paraId="74E55368" w14:textId="77777777" w:rsidR="00FD7DED" w:rsidRPr="007B35C6" w:rsidRDefault="00FD7DED"/>
        </w:tc>
        <w:tc>
          <w:tcPr>
            <w:tcW w:w="720" w:type="dxa"/>
            <w:vMerge/>
            <w:tcBorders>
              <w:left w:val="single" w:sz="0" w:space="0" w:color="auto"/>
              <w:right w:val="single" w:sz="0" w:space="0" w:color="auto"/>
            </w:tcBorders>
            <w:vAlign w:val="center"/>
          </w:tcPr>
          <w:p w14:paraId="16F5A88E" w14:textId="77777777" w:rsidR="00FD7DED" w:rsidRPr="007B35C6" w:rsidRDefault="00FD7DED"/>
        </w:tc>
        <w:tc>
          <w:tcPr>
            <w:tcW w:w="840" w:type="dxa"/>
            <w:vMerge/>
            <w:tcBorders>
              <w:left w:val="single" w:sz="0" w:space="0" w:color="auto"/>
              <w:right w:val="single" w:sz="0" w:space="0" w:color="auto"/>
            </w:tcBorders>
            <w:vAlign w:val="center"/>
          </w:tcPr>
          <w:p w14:paraId="4577334E" w14:textId="77777777" w:rsidR="00FD7DED" w:rsidRPr="007B35C6" w:rsidRDefault="00FD7DED"/>
        </w:tc>
        <w:tc>
          <w:tcPr>
            <w:tcW w:w="855" w:type="dxa"/>
            <w:vMerge/>
            <w:tcBorders>
              <w:left w:val="single" w:sz="0" w:space="0" w:color="auto"/>
              <w:right w:val="single" w:sz="0" w:space="0" w:color="auto"/>
            </w:tcBorders>
            <w:vAlign w:val="center"/>
          </w:tcPr>
          <w:p w14:paraId="35720201" w14:textId="77777777" w:rsidR="00FD7DED" w:rsidRPr="007B35C6" w:rsidRDefault="00FD7DED"/>
        </w:tc>
        <w:tc>
          <w:tcPr>
            <w:tcW w:w="649" w:type="dxa"/>
            <w:vMerge/>
            <w:tcBorders>
              <w:left w:val="nil"/>
              <w:right w:val="single" w:sz="0" w:space="0" w:color="auto"/>
            </w:tcBorders>
            <w:vAlign w:val="center"/>
          </w:tcPr>
          <w:p w14:paraId="1CD50B5B" w14:textId="77777777" w:rsidR="00FD7DED" w:rsidRPr="007B35C6" w:rsidRDefault="00FD7DED"/>
        </w:tc>
        <w:tc>
          <w:tcPr>
            <w:tcW w:w="911" w:type="dxa"/>
            <w:vMerge/>
            <w:tcBorders>
              <w:left w:val="single" w:sz="0" w:space="0" w:color="auto"/>
              <w:right w:val="single" w:sz="0" w:space="0" w:color="auto"/>
            </w:tcBorders>
            <w:vAlign w:val="center"/>
          </w:tcPr>
          <w:p w14:paraId="039DB498" w14:textId="77777777" w:rsidR="00FD7DED" w:rsidRPr="007B35C6" w:rsidRDefault="00FD7DED"/>
        </w:tc>
        <w:tc>
          <w:tcPr>
            <w:tcW w:w="156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1548FA1B" w14:textId="33D453A3" w:rsidR="6A95963C" w:rsidRPr="007B35C6" w:rsidRDefault="6A95963C" w:rsidP="6A95963C">
            <w:pPr>
              <w:jc w:val="center"/>
            </w:pPr>
            <w:r w:rsidRPr="007B35C6">
              <w:rPr>
                <w:sz w:val="16"/>
                <w:szCs w:val="16"/>
              </w:rPr>
              <w:t>Proposional</w:t>
            </w:r>
          </w:p>
        </w:tc>
        <w:tc>
          <w:tcPr>
            <w:tcW w:w="1350" w:type="dxa"/>
            <w:gridSpan w:val="2"/>
            <w:tcBorders>
              <w:top w:val="nil"/>
              <w:left w:val="nil"/>
              <w:bottom w:val="single" w:sz="8" w:space="0" w:color="auto"/>
              <w:right w:val="single" w:sz="12" w:space="0" w:color="000000" w:themeColor="text1"/>
            </w:tcBorders>
            <w:tcMar>
              <w:left w:w="108" w:type="dxa"/>
              <w:right w:w="108" w:type="dxa"/>
            </w:tcMar>
            <w:vAlign w:val="bottom"/>
          </w:tcPr>
          <w:p w14:paraId="62EC0B62" w14:textId="2EB250E7" w:rsidR="6A95963C" w:rsidRPr="007B35C6" w:rsidRDefault="6A95963C" w:rsidP="6A95963C">
            <w:pPr>
              <w:jc w:val="center"/>
            </w:pPr>
            <w:r w:rsidRPr="007B35C6">
              <w:rPr>
                <w:sz w:val="16"/>
                <w:szCs w:val="16"/>
              </w:rPr>
              <w:t>Non-Proposional</w:t>
            </w:r>
          </w:p>
        </w:tc>
        <w:tc>
          <w:tcPr>
            <w:tcW w:w="1309"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2BD1CD28" w14:textId="7C6C0048" w:rsidR="6A95963C" w:rsidRPr="007B35C6" w:rsidRDefault="6A95963C" w:rsidP="6A95963C">
            <w:pPr>
              <w:jc w:val="center"/>
            </w:pPr>
            <w:r w:rsidRPr="007B35C6">
              <w:rPr>
                <w:sz w:val="16"/>
                <w:szCs w:val="16"/>
              </w:rPr>
              <w:t>Proposional</w:t>
            </w:r>
          </w:p>
        </w:tc>
        <w:tc>
          <w:tcPr>
            <w:tcW w:w="746"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6AA5A5F9" w14:textId="61A11423" w:rsidR="6A95963C" w:rsidRPr="007B35C6" w:rsidRDefault="6A95963C" w:rsidP="6A95963C">
            <w:pPr>
              <w:jc w:val="center"/>
            </w:pPr>
            <w:r w:rsidRPr="007B35C6">
              <w:rPr>
                <w:sz w:val="16"/>
                <w:szCs w:val="16"/>
              </w:rPr>
              <w:t>Non-Proposional</w:t>
            </w:r>
          </w:p>
        </w:tc>
      </w:tr>
      <w:tr w:rsidR="6A95963C" w:rsidRPr="007B35C6" w14:paraId="33018FFF" w14:textId="77777777" w:rsidTr="6A95963C">
        <w:trPr>
          <w:trHeight w:val="315"/>
        </w:trPr>
        <w:tc>
          <w:tcPr>
            <w:tcW w:w="589" w:type="dxa"/>
            <w:vMerge/>
            <w:tcBorders>
              <w:left w:val="single" w:sz="0" w:space="0" w:color="auto"/>
              <w:bottom w:val="single" w:sz="0" w:space="0" w:color="auto"/>
              <w:right w:val="single" w:sz="0" w:space="0" w:color="auto"/>
            </w:tcBorders>
            <w:vAlign w:val="center"/>
          </w:tcPr>
          <w:p w14:paraId="10AE67B4" w14:textId="77777777" w:rsidR="00FD7DED" w:rsidRPr="007B35C6" w:rsidRDefault="00FD7DED"/>
        </w:tc>
        <w:tc>
          <w:tcPr>
            <w:tcW w:w="1106" w:type="dxa"/>
            <w:vMerge/>
            <w:tcBorders>
              <w:left w:val="single" w:sz="0" w:space="0" w:color="auto"/>
              <w:bottom w:val="single" w:sz="0" w:space="0" w:color="auto"/>
              <w:right w:val="single" w:sz="0" w:space="0" w:color="auto"/>
            </w:tcBorders>
            <w:vAlign w:val="center"/>
          </w:tcPr>
          <w:p w14:paraId="4DF2C4C9" w14:textId="77777777" w:rsidR="00FD7DED" w:rsidRPr="007B35C6" w:rsidRDefault="00FD7DED"/>
        </w:tc>
        <w:tc>
          <w:tcPr>
            <w:tcW w:w="720" w:type="dxa"/>
            <w:vMerge/>
            <w:tcBorders>
              <w:left w:val="single" w:sz="0" w:space="0" w:color="auto"/>
              <w:bottom w:val="single" w:sz="0" w:space="0" w:color="auto"/>
              <w:right w:val="single" w:sz="0" w:space="0" w:color="auto"/>
            </w:tcBorders>
            <w:vAlign w:val="center"/>
          </w:tcPr>
          <w:p w14:paraId="299AB1C2" w14:textId="77777777" w:rsidR="00FD7DED" w:rsidRPr="007B35C6" w:rsidRDefault="00FD7DED"/>
        </w:tc>
        <w:tc>
          <w:tcPr>
            <w:tcW w:w="840" w:type="dxa"/>
            <w:vMerge/>
            <w:tcBorders>
              <w:left w:val="single" w:sz="0" w:space="0" w:color="auto"/>
              <w:bottom w:val="single" w:sz="0" w:space="0" w:color="auto"/>
              <w:right w:val="single" w:sz="0" w:space="0" w:color="auto"/>
            </w:tcBorders>
            <w:vAlign w:val="center"/>
          </w:tcPr>
          <w:p w14:paraId="0E83AC2F" w14:textId="77777777" w:rsidR="00FD7DED" w:rsidRPr="007B35C6" w:rsidRDefault="00FD7DED"/>
        </w:tc>
        <w:tc>
          <w:tcPr>
            <w:tcW w:w="855" w:type="dxa"/>
            <w:vMerge/>
            <w:tcBorders>
              <w:left w:val="single" w:sz="0" w:space="0" w:color="auto"/>
              <w:bottom w:val="single" w:sz="0" w:space="0" w:color="auto"/>
              <w:right w:val="single" w:sz="0" w:space="0" w:color="auto"/>
            </w:tcBorders>
            <w:vAlign w:val="center"/>
          </w:tcPr>
          <w:p w14:paraId="2B322F4F" w14:textId="77777777" w:rsidR="00FD7DED" w:rsidRPr="007B35C6" w:rsidRDefault="00FD7DED"/>
        </w:tc>
        <w:tc>
          <w:tcPr>
            <w:tcW w:w="649" w:type="dxa"/>
            <w:vMerge/>
            <w:tcBorders>
              <w:left w:val="nil"/>
              <w:bottom w:val="single" w:sz="0" w:space="0" w:color="auto"/>
              <w:right w:val="single" w:sz="0" w:space="0" w:color="auto"/>
            </w:tcBorders>
            <w:vAlign w:val="center"/>
          </w:tcPr>
          <w:p w14:paraId="09E4A48C" w14:textId="77777777" w:rsidR="00FD7DED" w:rsidRPr="007B35C6" w:rsidRDefault="00FD7DED"/>
        </w:tc>
        <w:tc>
          <w:tcPr>
            <w:tcW w:w="911" w:type="dxa"/>
            <w:vMerge/>
            <w:tcBorders>
              <w:left w:val="single" w:sz="0" w:space="0" w:color="auto"/>
              <w:bottom w:val="single" w:sz="0" w:space="0" w:color="auto"/>
              <w:right w:val="single" w:sz="0" w:space="0" w:color="auto"/>
            </w:tcBorders>
            <w:vAlign w:val="center"/>
          </w:tcPr>
          <w:p w14:paraId="50D59251" w14:textId="77777777" w:rsidR="00FD7DED" w:rsidRPr="007B35C6" w:rsidRDefault="00FD7DED"/>
        </w:tc>
        <w:tc>
          <w:tcPr>
            <w:tcW w:w="705" w:type="dxa"/>
            <w:tcBorders>
              <w:top w:val="single" w:sz="8" w:space="0" w:color="auto"/>
              <w:left w:val="nil"/>
              <w:bottom w:val="single" w:sz="8" w:space="0" w:color="auto"/>
              <w:right w:val="single" w:sz="8" w:space="0" w:color="auto"/>
            </w:tcBorders>
            <w:tcMar>
              <w:left w:w="108" w:type="dxa"/>
              <w:right w:w="108" w:type="dxa"/>
            </w:tcMar>
            <w:vAlign w:val="bottom"/>
          </w:tcPr>
          <w:p w14:paraId="424F4707" w14:textId="6FEB5B5E"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1227C3ED" w14:textId="35B79E65" w:rsidR="6A95963C" w:rsidRPr="007B35C6" w:rsidRDefault="6A95963C" w:rsidP="6A95963C">
            <w:pPr>
              <w:jc w:val="center"/>
            </w:pPr>
            <w:r w:rsidRPr="007B35C6">
              <w:rPr>
                <w:sz w:val="16"/>
                <w:szCs w:val="16"/>
              </w:rPr>
              <w:t>Surplus</w:t>
            </w:r>
          </w:p>
        </w:tc>
        <w:tc>
          <w:tcPr>
            <w:tcW w:w="690" w:type="dxa"/>
            <w:tcBorders>
              <w:top w:val="single" w:sz="8" w:space="0" w:color="auto"/>
              <w:left w:val="single" w:sz="8" w:space="0" w:color="auto"/>
              <w:bottom w:val="single" w:sz="8" w:space="0" w:color="auto"/>
              <w:right w:val="nil"/>
            </w:tcBorders>
            <w:tcMar>
              <w:left w:w="108" w:type="dxa"/>
              <w:right w:w="108" w:type="dxa"/>
            </w:tcMar>
            <w:vAlign w:val="bottom"/>
          </w:tcPr>
          <w:p w14:paraId="4342D657" w14:textId="07D0A0CF" w:rsidR="6A95963C" w:rsidRPr="007B35C6" w:rsidRDefault="6A95963C" w:rsidP="6A95963C">
            <w:pPr>
              <w:jc w:val="center"/>
            </w:pPr>
            <w:r w:rsidRPr="007B35C6">
              <w:rPr>
                <w:sz w:val="16"/>
                <w:szCs w:val="16"/>
              </w:rPr>
              <w:t>Cath X/L</w:t>
            </w:r>
          </w:p>
        </w:tc>
        <w:tc>
          <w:tcPr>
            <w:tcW w:w="66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2561C8A4" w14:textId="25E58083" w:rsidR="6A95963C" w:rsidRPr="007B35C6" w:rsidRDefault="6A95963C" w:rsidP="6A95963C">
            <w:pPr>
              <w:jc w:val="center"/>
            </w:pPr>
            <w:r w:rsidRPr="007B35C6">
              <w:rPr>
                <w:sz w:val="16"/>
                <w:szCs w:val="16"/>
              </w:rPr>
              <w:t>Work X/L</w:t>
            </w:r>
          </w:p>
        </w:tc>
        <w:tc>
          <w:tcPr>
            <w:tcW w:w="7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1EB09F5B" w14:textId="39F4F0BC" w:rsidR="6A95963C" w:rsidRPr="007B35C6" w:rsidRDefault="6A95963C" w:rsidP="6A95963C">
            <w:pPr>
              <w:jc w:val="center"/>
            </w:pPr>
            <w:r w:rsidRPr="007B35C6">
              <w:rPr>
                <w:i/>
                <w:iCs/>
                <w:sz w:val="16"/>
                <w:szCs w:val="16"/>
              </w:rPr>
              <w:t>Quota Share</w:t>
            </w:r>
          </w:p>
        </w:tc>
        <w:tc>
          <w:tcPr>
            <w:tcW w:w="529"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4A34B62A" w14:textId="54AE6D64" w:rsidR="6A95963C" w:rsidRPr="007B35C6" w:rsidRDefault="6A95963C" w:rsidP="6A95963C">
            <w:pPr>
              <w:jc w:val="center"/>
            </w:pPr>
            <w:r w:rsidRPr="007B35C6">
              <w:rPr>
                <w:sz w:val="16"/>
                <w:szCs w:val="16"/>
              </w:rPr>
              <w:t>Surplus</w:t>
            </w:r>
          </w:p>
        </w:tc>
        <w:tc>
          <w:tcPr>
            <w:tcW w:w="746" w:type="dxa"/>
            <w:vMerge/>
            <w:tcBorders>
              <w:top w:val="single" w:sz="12" w:space="0" w:color="000000" w:themeColor="text1"/>
              <w:left w:val="nil"/>
              <w:bottom w:val="single" w:sz="12" w:space="0" w:color="000000" w:themeColor="text1"/>
              <w:right w:val="single" w:sz="12" w:space="0" w:color="000000" w:themeColor="text1"/>
            </w:tcBorders>
            <w:vAlign w:val="center"/>
          </w:tcPr>
          <w:p w14:paraId="4D2894F5" w14:textId="77777777" w:rsidR="00FD7DED" w:rsidRPr="007B35C6" w:rsidRDefault="00FD7DED"/>
        </w:tc>
      </w:tr>
      <w:tr w:rsidR="6A95963C" w:rsidRPr="007B35C6" w14:paraId="0B0B695B" w14:textId="77777777" w:rsidTr="6A95963C">
        <w:trPr>
          <w:trHeight w:val="315"/>
        </w:trPr>
        <w:tc>
          <w:tcPr>
            <w:tcW w:w="589" w:type="dxa"/>
            <w:tcBorders>
              <w:top w:val="nil"/>
              <w:left w:val="single" w:sz="8" w:space="0" w:color="auto"/>
              <w:bottom w:val="single" w:sz="8" w:space="0" w:color="auto"/>
              <w:right w:val="nil"/>
            </w:tcBorders>
            <w:tcMar>
              <w:left w:w="108" w:type="dxa"/>
              <w:right w:w="108" w:type="dxa"/>
            </w:tcMar>
            <w:vAlign w:val="bottom"/>
          </w:tcPr>
          <w:p w14:paraId="45677754" w14:textId="0D458FDA" w:rsidR="6A95963C" w:rsidRPr="007B35C6" w:rsidRDefault="6A95963C" w:rsidP="6A95963C">
            <w:pPr>
              <w:jc w:val="center"/>
            </w:pPr>
            <w:r w:rsidRPr="007B35C6">
              <w:rPr>
                <w:sz w:val="16"/>
                <w:szCs w:val="16"/>
              </w:rPr>
              <w:t>(1)</w:t>
            </w:r>
          </w:p>
        </w:tc>
        <w:tc>
          <w:tcPr>
            <w:tcW w:w="1106" w:type="dxa"/>
            <w:tcBorders>
              <w:top w:val="nil"/>
              <w:left w:val="single" w:sz="8" w:space="0" w:color="auto"/>
              <w:bottom w:val="single" w:sz="8" w:space="0" w:color="auto"/>
              <w:right w:val="single" w:sz="8" w:space="0" w:color="auto"/>
            </w:tcBorders>
            <w:tcMar>
              <w:left w:w="108" w:type="dxa"/>
              <w:right w:w="108" w:type="dxa"/>
            </w:tcMar>
            <w:vAlign w:val="bottom"/>
          </w:tcPr>
          <w:p w14:paraId="6660EA95" w14:textId="0C63F5AE" w:rsidR="6A95963C" w:rsidRPr="007B35C6" w:rsidRDefault="6A95963C" w:rsidP="6A95963C">
            <w:pPr>
              <w:jc w:val="center"/>
            </w:pPr>
            <w:r w:rsidRPr="007B35C6">
              <w:rPr>
                <w:sz w:val="16"/>
                <w:szCs w:val="16"/>
              </w:rPr>
              <w:t>(2)</w:t>
            </w:r>
          </w:p>
        </w:tc>
        <w:tc>
          <w:tcPr>
            <w:tcW w:w="720" w:type="dxa"/>
            <w:tcBorders>
              <w:top w:val="nil"/>
              <w:left w:val="single" w:sz="8" w:space="0" w:color="auto"/>
              <w:bottom w:val="single" w:sz="8" w:space="0" w:color="auto"/>
              <w:right w:val="single" w:sz="8" w:space="0" w:color="auto"/>
            </w:tcBorders>
            <w:tcMar>
              <w:left w:w="108" w:type="dxa"/>
              <w:right w:w="108" w:type="dxa"/>
            </w:tcMar>
            <w:vAlign w:val="bottom"/>
          </w:tcPr>
          <w:p w14:paraId="217CBDF3" w14:textId="0D50E77C" w:rsidR="6A95963C" w:rsidRPr="007B35C6" w:rsidRDefault="6A95963C" w:rsidP="6A95963C">
            <w:pPr>
              <w:jc w:val="center"/>
            </w:pPr>
            <w:r w:rsidRPr="007B35C6">
              <w:rPr>
                <w:sz w:val="16"/>
                <w:szCs w:val="16"/>
              </w:rPr>
              <w:t>(3)</w:t>
            </w:r>
          </w:p>
        </w:tc>
        <w:tc>
          <w:tcPr>
            <w:tcW w:w="840" w:type="dxa"/>
            <w:tcBorders>
              <w:top w:val="nil"/>
              <w:left w:val="single" w:sz="8" w:space="0" w:color="auto"/>
              <w:bottom w:val="single" w:sz="8" w:space="0" w:color="auto"/>
              <w:right w:val="single" w:sz="8" w:space="0" w:color="auto"/>
            </w:tcBorders>
            <w:tcMar>
              <w:left w:w="108" w:type="dxa"/>
              <w:right w:w="108" w:type="dxa"/>
            </w:tcMar>
            <w:vAlign w:val="bottom"/>
          </w:tcPr>
          <w:p w14:paraId="437FC2B4" w14:textId="0B80884A" w:rsidR="6A95963C" w:rsidRPr="007B35C6" w:rsidRDefault="6A95963C" w:rsidP="6A95963C">
            <w:pPr>
              <w:jc w:val="center"/>
            </w:pPr>
            <w:r w:rsidRPr="007B35C6">
              <w:rPr>
                <w:sz w:val="16"/>
                <w:szCs w:val="16"/>
              </w:rPr>
              <w:t>(4)</w:t>
            </w:r>
          </w:p>
        </w:tc>
        <w:tc>
          <w:tcPr>
            <w:tcW w:w="855" w:type="dxa"/>
            <w:tcBorders>
              <w:top w:val="nil"/>
              <w:left w:val="single" w:sz="8" w:space="0" w:color="auto"/>
              <w:bottom w:val="single" w:sz="8" w:space="0" w:color="auto"/>
              <w:right w:val="single" w:sz="8" w:space="0" w:color="auto"/>
            </w:tcBorders>
            <w:tcMar>
              <w:left w:w="108" w:type="dxa"/>
              <w:right w:w="108" w:type="dxa"/>
            </w:tcMar>
            <w:vAlign w:val="bottom"/>
          </w:tcPr>
          <w:p w14:paraId="0C4EDA76" w14:textId="40E2F53E" w:rsidR="6A95963C" w:rsidRPr="007B35C6" w:rsidRDefault="6A95963C" w:rsidP="6A95963C">
            <w:pPr>
              <w:jc w:val="center"/>
            </w:pPr>
            <w:r w:rsidRPr="007B35C6">
              <w:rPr>
                <w:sz w:val="16"/>
                <w:szCs w:val="16"/>
              </w:rPr>
              <w:t>(5)</w:t>
            </w:r>
          </w:p>
        </w:tc>
        <w:tc>
          <w:tcPr>
            <w:tcW w:w="649" w:type="dxa"/>
            <w:tcBorders>
              <w:top w:val="nil"/>
              <w:left w:val="single" w:sz="8" w:space="0" w:color="auto"/>
              <w:bottom w:val="single" w:sz="8" w:space="0" w:color="auto"/>
              <w:right w:val="single" w:sz="8" w:space="0" w:color="auto"/>
            </w:tcBorders>
            <w:tcMar>
              <w:left w:w="108" w:type="dxa"/>
              <w:right w:w="108" w:type="dxa"/>
            </w:tcMar>
            <w:vAlign w:val="bottom"/>
          </w:tcPr>
          <w:p w14:paraId="133DCFA5" w14:textId="7F48AF1B" w:rsidR="6A95963C" w:rsidRPr="007B35C6" w:rsidRDefault="6A95963C" w:rsidP="6A95963C">
            <w:pPr>
              <w:jc w:val="center"/>
            </w:pPr>
            <w:r w:rsidRPr="007B35C6">
              <w:rPr>
                <w:sz w:val="16"/>
                <w:szCs w:val="16"/>
              </w:rPr>
              <w:t>(6)</w:t>
            </w:r>
          </w:p>
        </w:tc>
        <w:tc>
          <w:tcPr>
            <w:tcW w:w="911" w:type="dxa"/>
            <w:tcBorders>
              <w:top w:val="nil"/>
              <w:left w:val="single" w:sz="8" w:space="0" w:color="auto"/>
              <w:bottom w:val="single" w:sz="8" w:space="0" w:color="auto"/>
              <w:right w:val="single" w:sz="8" w:space="0" w:color="auto"/>
            </w:tcBorders>
            <w:tcMar>
              <w:left w:w="108" w:type="dxa"/>
              <w:right w:w="108" w:type="dxa"/>
            </w:tcMar>
            <w:vAlign w:val="bottom"/>
          </w:tcPr>
          <w:p w14:paraId="1E367D3A" w14:textId="32317B52" w:rsidR="6A95963C" w:rsidRPr="007B35C6" w:rsidRDefault="6A95963C" w:rsidP="6A95963C">
            <w:pPr>
              <w:jc w:val="center"/>
            </w:pPr>
            <w:r w:rsidRPr="007B35C6">
              <w:rPr>
                <w:sz w:val="16"/>
                <w:szCs w:val="16"/>
              </w:rPr>
              <w:t>(7)</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F25F6C" w14:textId="035A2C31" w:rsidR="6A95963C" w:rsidRPr="007B35C6" w:rsidRDefault="6A95963C" w:rsidP="6A95963C">
            <w:pPr>
              <w:jc w:val="center"/>
            </w:pPr>
            <w:r w:rsidRPr="007B35C6">
              <w:rPr>
                <w:sz w:val="16"/>
                <w:szCs w:val="16"/>
              </w:rPr>
              <w:t>(8)</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CF3A1C" w14:textId="2125D1C9" w:rsidR="6A95963C" w:rsidRPr="007B35C6" w:rsidRDefault="6A95963C" w:rsidP="6A95963C">
            <w:pPr>
              <w:jc w:val="center"/>
            </w:pPr>
            <w:r w:rsidRPr="007B35C6">
              <w:rPr>
                <w:sz w:val="16"/>
                <w:szCs w:val="16"/>
              </w:rPr>
              <w:t>(9)</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237A32" w14:textId="0D8E36AC" w:rsidR="6A95963C" w:rsidRPr="007B35C6" w:rsidRDefault="6A95963C" w:rsidP="6A95963C">
            <w:pPr>
              <w:jc w:val="center"/>
            </w:pPr>
            <w:r w:rsidRPr="007B35C6">
              <w:rPr>
                <w:sz w:val="16"/>
                <w:szCs w:val="16"/>
              </w:rPr>
              <w:t>(10)</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9BCA9A" w14:textId="770D4B5A" w:rsidR="6A95963C" w:rsidRPr="007B35C6" w:rsidRDefault="6A95963C" w:rsidP="6A95963C">
            <w:pPr>
              <w:jc w:val="center"/>
            </w:pPr>
            <w:r w:rsidRPr="007B35C6">
              <w:rPr>
                <w:sz w:val="16"/>
                <w:szCs w:val="16"/>
              </w:rPr>
              <w:t>(11)</w:t>
            </w:r>
          </w:p>
        </w:tc>
        <w:tc>
          <w:tcPr>
            <w:tcW w:w="780"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2AB770AC" w14:textId="21A183B5" w:rsidR="6A95963C" w:rsidRPr="007B35C6" w:rsidRDefault="6A95963C" w:rsidP="6A95963C">
            <w:pPr>
              <w:jc w:val="center"/>
            </w:pPr>
            <w:r w:rsidRPr="007B35C6">
              <w:rPr>
                <w:sz w:val="16"/>
                <w:szCs w:val="16"/>
              </w:rPr>
              <w:t>(12)</w:t>
            </w:r>
          </w:p>
        </w:tc>
        <w:tc>
          <w:tcPr>
            <w:tcW w:w="529"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7E3A4DE0" w14:textId="40FA1823" w:rsidR="6A95963C" w:rsidRPr="007B35C6" w:rsidRDefault="6A95963C" w:rsidP="6A95963C">
            <w:pPr>
              <w:jc w:val="center"/>
            </w:pPr>
            <w:r w:rsidRPr="007B35C6">
              <w:rPr>
                <w:sz w:val="16"/>
                <w:szCs w:val="16"/>
              </w:rPr>
              <w:t>(13)</w:t>
            </w:r>
          </w:p>
        </w:tc>
        <w:tc>
          <w:tcPr>
            <w:tcW w:w="746"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64AD6489" w14:textId="791210C9" w:rsidR="6A95963C" w:rsidRPr="007B35C6" w:rsidRDefault="6A95963C" w:rsidP="6A95963C">
            <w:pPr>
              <w:jc w:val="center"/>
            </w:pPr>
            <w:r w:rsidRPr="007B35C6">
              <w:rPr>
                <w:sz w:val="16"/>
                <w:szCs w:val="16"/>
              </w:rPr>
              <w:t>(14)</w:t>
            </w:r>
          </w:p>
        </w:tc>
      </w:tr>
      <w:tr w:rsidR="6A95963C" w:rsidRPr="007B35C6" w14:paraId="1CCAC8C1"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bottom"/>
          </w:tcPr>
          <w:p w14:paraId="4493BFD5" w14:textId="078E33E0" w:rsidR="6A95963C" w:rsidRPr="007B35C6" w:rsidRDefault="6A95963C" w:rsidP="6A95963C">
            <w:r w:rsidRPr="007B35C6">
              <w:rPr>
                <w:sz w:val="16"/>
                <w:szCs w:val="16"/>
              </w:rPr>
              <w:t xml:space="preserve"> </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C5110B" w14:textId="20E474E3"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tcMar>
              <w:left w:w="108" w:type="dxa"/>
              <w:right w:w="108" w:type="dxa"/>
            </w:tcMar>
            <w:vAlign w:val="bottom"/>
          </w:tcPr>
          <w:p w14:paraId="4F57EC38" w14:textId="763196C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456144C2" w14:textId="4630065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5C00BC6" w14:textId="6A1315A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93D1D0" w14:textId="446B192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87D325" w14:textId="443ABE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230D29" w14:textId="61AEF47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FB3E25" w14:textId="2D90559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787A3B" w14:textId="04DDCE76"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ED1452C" w14:textId="473D0D29"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FDAFA5" w14:textId="1981DF3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E3301B" w14:textId="2740788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4E7286" w14:textId="5D5ABA85" w:rsidR="6A95963C" w:rsidRPr="007B35C6" w:rsidRDefault="6A95963C" w:rsidP="6A95963C">
            <w:r w:rsidRPr="007B35C6">
              <w:rPr>
                <w:sz w:val="16"/>
                <w:szCs w:val="16"/>
              </w:rPr>
              <w:t xml:space="preserve"> </w:t>
            </w:r>
          </w:p>
        </w:tc>
      </w:tr>
      <w:tr w:rsidR="6A95963C" w:rsidRPr="007B35C6" w14:paraId="064CBADB"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BA15A35" w14:textId="413CD226" w:rsidR="6A95963C" w:rsidRPr="007B35C6" w:rsidRDefault="6A95963C" w:rsidP="6A95963C">
            <w:pPr>
              <w:jc w:val="center"/>
            </w:pPr>
            <w:r w:rsidRPr="007B35C6">
              <w:rPr>
                <w:sz w:val="16"/>
                <w:szCs w:val="16"/>
              </w:rPr>
              <w:t>A</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33C8E8" w14:textId="181A57B8" w:rsidR="6A95963C" w:rsidRPr="007B35C6" w:rsidRDefault="6A95963C" w:rsidP="6A95963C">
            <w:r w:rsidRPr="007B35C6">
              <w:rPr>
                <w:sz w:val="16"/>
                <w:szCs w:val="16"/>
              </w:rPr>
              <w:t xml:space="preserve">Retensi Sendiri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39C3D39" w14:textId="1E0BE67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6D5EA6B" w14:textId="0E046FF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2D990B" w14:textId="1EF0F8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2784D09" w14:textId="1184896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B652F5" w14:textId="313AA9B5" w:rsidR="6A95963C" w:rsidRPr="007B35C6" w:rsidRDefault="6A95963C" w:rsidP="6A95963C">
            <w:r w:rsidRPr="007B35C6">
              <w:rPr>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A02B6E5" w14:textId="0B3BC4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60EEC40" w14:textId="428F8D5D" w:rsidR="6A95963C" w:rsidRPr="007B35C6" w:rsidRDefault="6A95963C" w:rsidP="6A95963C">
            <w:r w:rsidRPr="007B35C6">
              <w:rPr>
                <w:color w:val="FFFFFF" w:themeColor="background1"/>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241C745" w14:textId="44D3991D" w:rsidR="6A95963C" w:rsidRPr="007B35C6" w:rsidRDefault="6A95963C" w:rsidP="6A95963C">
            <w:r w:rsidRPr="007B35C6">
              <w:rPr>
                <w:color w:val="FFFFFF" w:themeColor="background1"/>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E31C0B7" w14:textId="55F3C7FA" w:rsidR="6A95963C" w:rsidRPr="007B35C6" w:rsidRDefault="6A95963C" w:rsidP="6A95963C">
            <w:r w:rsidRPr="007B35C6">
              <w:rPr>
                <w:color w:val="FFFFFF" w:themeColor="background1"/>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5986EA9" w14:textId="435D974F" w:rsidR="6A95963C" w:rsidRPr="007B35C6" w:rsidRDefault="6A95963C" w:rsidP="6A95963C">
            <w:r w:rsidRPr="007B35C6">
              <w:rPr>
                <w:color w:val="FFFFFF" w:themeColor="background1"/>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C30087D" w14:textId="1767F5A9" w:rsidR="6A95963C" w:rsidRPr="007B35C6" w:rsidRDefault="6A95963C" w:rsidP="6A95963C">
            <w:r w:rsidRPr="007B35C6">
              <w:rPr>
                <w:color w:val="FFFFFF" w:themeColor="background1"/>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3758F85" w14:textId="04FBB8F1" w:rsidR="6A95963C" w:rsidRPr="007B35C6" w:rsidRDefault="6A95963C" w:rsidP="6A95963C">
            <w:r w:rsidRPr="007B35C6">
              <w:rPr>
                <w:color w:val="FFFFFF" w:themeColor="background1"/>
                <w:sz w:val="16"/>
                <w:szCs w:val="16"/>
              </w:rPr>
              <w:t xml:space="preserve"> </w:t>
            </w:r>
          </w:p>
        </w:tc>
      </w:tr>
      <w:tr w:rsidR="6A95963C" w:rsidRPr="007B35C6" w14:paraId="60AE1769"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B988D88" w14:textId="2FA776D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614194" w14:textId="575DEDF9"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241802F" w14:textId="144F7FC4"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F997B7E" w14:textId="1CF876E7"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E27BDE" w14:textId="6C652B0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0DE25B" w14:textId="3B5E00A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7B33B78" w14:textId="7F6CD0A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F26BF3" w14:textId="1EF5390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4B36CF" w14:textId="6F6DB63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07D3F1" w14:textId="7AFF98C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A8C3D8" w14:textId="2382EE6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F43E69" w14:textId="722C553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89F7C6" w14:textId="13ECA9E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5F627BA" w14:textId="506FD43A" w:rsidR="6A95963C" w:rsidRPr="007B35C6" w:rsidRDefault="6A95963C" w:rsidP="6A95963C">
            <w:r w:rsidRPr="007B35C6">
              <w:rPr>
                <w:sz w:val="16"/>
                <w:szCs w:val="16"/>
              </w:rPr>
              <w:t xml:space="preserve"> </w:t>
            </w:r>
          </w:p>
        </w:tc>
      </w:tr>
      <w:tr w:rsidR="6A95963C" w:rsidRPr="007B35C6" w14:paraId="48CF9DBA"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A088A75" w14:textId="14455825" w:rsidR="6A95963C" w:rsidRPr="007B35C6" w:rsidRDefault="6A95963C" w:rsidP="6A95963C">
            <w:pPr>
              <w:jc w:val="center"/>
            </w:pPr>
            <w:r w:rsidRPr="007B35C6">
              <w:rPr>
                <w:sz w:val="16"/>
                <w:szCs w:val="16"/>
              </w:rPr>
              <w:t>B</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D7DB83" w14:textId="27EF81CE" w:rsidR="6A95963C" w:rsidRPr="007B35C6" w:rsidRDefault="6A95963C" w:rsidP="6A95963C">
            <w:r w:rsidRPr="007B35C6">
              <w:rPr>
                <w:sz w:val="16"/>
                <w:szCs w:val="16"/>
              </w:rPr>
              <w:t xml:space="preserve">Dukungan Reasuradur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626DF68D" w14:textId="401077D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FBCC10C" w14:textId="0212090C"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FDD70C" w14:textId="77A5DC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CA3C6E" w14:textId="72EC0A0F"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C38F8C1" w14:textId="4E330E5A"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3251A26" w14:textId="76568F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BBBAF1" w14:textId="78E6317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709437" w14:textId="10F612E8"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EF165E" w14:textId="55A5CDC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95AA41" w14:textId="5ACA54A9"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6B8E8E" w14:textId="1A6A2E5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9E739D" w14:textId="1E753EA9" w:rsidR="6A95963C" w:rsidRPr="007B35C6" w:rsidRDefault="6A95963C" w:rsidP="6A95963C">
            <w:r w:rsidRPr="007B35C6">
              <w:rPr>
                <w:sz w:val="16"/>
                <w:szCs w:val="16"/>
              </w:rPr>
              <w:t xml:space="preserve"> </w:t>
            </w:r>
          </w:p>
        </w:tc>
      </w:tr>
      <w:tr w:rsidR="6A95963C" w:rsidRPr="007B35C6" w14:paraId="29485ADC"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42C89E89" w14:textId="5F7D1108"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38EAD4" w14:textId="65BA07ED" w:rsidR="6A95963C" w:rsidRPr="007B35C6" w:rsidRDefault="6A95963C" w:rsidP="6A95963C">
            <w:r w:rsidRPr="007B35C6">
              <w:rPr>
                <w:sz w:val="16"/>
                <w:szCs w:val="16"/>
              </w:rPr>
              <w:t>Dalam Negeri</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6F182D8" w14:textId="40AF220A"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51DDEEA" w14:textId="1855F2A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4A9F7C" w14:textId="0C08F8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4F55EA" w14:textId="22F5BEFA"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D38E1CB" w14:textId="62ECA7C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37F371" w14:textId="7C29B85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4CCC00A" w14:textId="14F3175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B18561" w14:textId="31177BA2"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562697D" w14:textId="273BDE93"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E7A8C0" w14:textId="4695DDB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6AC56E9" w14:textId="18EA7730"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047351" w14:textId="61774CFB" w:rsidR="6A95963C" w:rsidRPr="007B35C6" w:rsidRDefault="6A95963C" w:rsidP="6A95963C">
            <w:r w:rsidRPr="007B35C6">
              <w:rPr>
                <w:sz w:val="16"/>
                <w:szCs w:val="16"/>
              </w:rPr>
              <w:t xml:space="preserve"> </w:t>
            </w:r>
          </w:p>
        </w:tc>
      </w:tr>
      <w:tr w:rsidR="6A95963C" w:rsidRPr="007B35C6" w14:paraId="48B46F00" w14:textId="77777777" w:rsidTr="6A95963C">
        <w:trPr>
          <w:trHeight w:val="319"/>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E509486" w14:textId="6D1CEC8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7639C3" w14:textId="42A0ED11"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E977A57" w14:textId="03F2E85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59CDF8E" w14:textId="63A5D820"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8A98BD" w14:textId="20AB2A8D"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A8FF51" w14:textId="6C3F494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C03A45E" w14:textId="72D1537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4F2FDB" w14:textId="1CC4E47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857AB5" w14:textId="45E24CF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C9B652" w14:textId="32F64C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A78CA9B" w14:textId="6CA6F70B"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FFA246" w14:textId="7AA49FA7"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658B06" w14:textId="235737F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CF126A" w14:textId="1744E8EE" w:rsidR="6A95963C" w:rsidRPr="007B35C6" w:rsidRDefault="6A95963C" w:rsidP="6A95963C">
            <w:r w:rsidRPr="007B35C6">
              <w:rPr>
                <w:sz w:val="16"/>
                <w:szCs w:val="16"/>
              </w:rPr>
              <w:t xml:space="preserve"> </w:t>
            </w:r>
          </w:p>
        </w:tc>
      </w:tr>
      <w:tr w:rsidR="6A95963C" w:rsidRPr="007B35C6" w14:paraId="679B8D78"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A7AE86E" w14:textId="518C6EA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D0CC76" w14:textId="0283D44A"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ED38FDC" w14:textId="6B85A51B"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589BFB99" w14:textId="686114FE"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6FF73A" w14:textId="53CBF67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DF3353" w14:textId="1304C49B"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3AE679A" w14:textId="07C7F718"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FB9365" w14:textId="027FF7F5"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FD70C5" w14:textId="67C72D4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DC8F94" w14:textId="6CBB4F6A"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17452C" w14:textId="3D5E0AE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ECDFE3" w14:textId="711CF052"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F0E412" w14:textId="374B5C8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C9AE1B5" w14:textId="2AB0F5D1" w:rsidR="6A95963C" w:rsidRPr="007B35C6" w:rsidRDefault="6A95963C" w:rsidP="6A95963C">
            <w:r w:rsidRPr="007B35C6">
              <w:rPr>
                <w:sz w:val="16"/>
                <w:szCs w:val="16"/>
              </w:rPr>
              <w:t xml:space="preserve"> </w:t>
            </w:r>
          </w:p>
        </w:tc>
      </w:tr>
      <w:tr w:rsidR="6A95963C" w:rsidRPr="007B35C6" w14:paraId="7B2C3E3C"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982CEFB" w14:textId="050723E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E691963" w14:textId="680BCF91" w:rsidR="6A95963C" w:rsidRPr="007B35C6" w:rsidRDefault="6A95963C" w:rsidP="6A95963C">
            <w:pPr>
              <w:ind w:firstLine="320"/>
            </w:pPr>
            <w:r w:rsidRPr="007B35C6">
              <w:rPr>
                <w:sz w:val="16"/>
                <w:szCs w:val="16"/>
              </w:rPr>
              <w:t xml:space="preserve">3.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49FC12" w14:textId="148EAC11"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13876D6C" w14:textId="7F692519"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128BD6" w14:textId="0D0DC7F5"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A55F22F" w14:textId="4AEF3DA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377DF06" w14:textId="5BF50042"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29FEE6" w14:textId="40275B3E"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7ED768" w14:textId="2AC848D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E909B1" w14:textId="41B905EE"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98F7F80" w14:textId="07F63A8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A4EE1F" w14:textId="13051E8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DFB31E" w14:textId="39A4045F"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087D44" w14:textId="022034E6" w:rsidR="6A95963C" w:rsidRPr="007B35C6" w:rsidRDefault="6A95963C" w:rsidP="6A95963C">
            <w:r w:rsidRPr="007B35C6">
              <w:rPr>
                <w:sz w:val="16"/>
                <w:szCs w:val="16"/>
              </w:rPr>
              <w:t xml:space="preserve"> </w:t>
            </w:r>
          </w:p>
        </w:tc>
      </w:tr>
      <w:tr w:rsidR="6A95963C" w:rsidRPr="007B35C6" w14:paraId="0E0FBE87"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ABBA294" w14:textId="13ADDF5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88E449" w14:textId="5F867F94" w:rsidR="6A95963C" w:rsidRPr="007B35C6" w:rsidRDefault="6A95963C" w:rsidP="6A95963C">
            <w:pPr>
              <w:ind w:firstLine="320"/>
            </w:pPr>
            <w:r w:rsidRPr="007B35C6">
              <w:rPr>
                <w:sz w:val="16"/>
                <w:szCs w:val="16"/>
              </w:rPr>
              <w:t>4. ......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02EF938" w14:textId="61A37CD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34733720" w14:textId="2B4BEA8A"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76E2A8" w14:textId="794B997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0515AE" w14:textId="6B589620"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A14CFC9" w14:textId="6E0ECB7D"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1898DA" w14:textId="559619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9E5DE32" w14:textId="13BAE797"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141BFB" w14:textId="48FCA511"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12D3A70" w14:textId="0F86D71F"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B7E794" w14:textId="7333D65B"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9BA489B" w14:textId="637E44B4"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47C2CB" w14:textId="6E95F46F" w:rsidR="6A95963C" w:rsidRPr="007B35C6" w:rsidRDefault="6A95963C" w:rsidP="6A95963C">
            <w:r w:rsidRPr="007B35C6">
              <w:rPr>
                <w:sz w:val="16"/>
                <w:szCs w:val="16"/>
              </w:rPr>
              <w:t xml:space="preserve"> </w:t>
            </w:r>
          </w:p>
        </w:tc>
      </w:tr>
      <w:tr w:rsidR="6A95963C" w:rsidRPr="007B35C6" w14:paraId="2754CE12"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32895AA3" w14:textId="0FCDB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847A74E" w14:textId="4AB8A872"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12B291E" w14:textId="3F3BCBA7"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48AEFE36" w14:textId="73D78961"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DA43AF" w14:textId="78E1CFB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C6411B" w14:textId="48A16F9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0E0C1D2" w14:textId="61BB540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CCF8C5" w14:textId="4868B3D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41C482" w14:textId="7F5E1BE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AF1DC9E" w14:textId="3294A2DB"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FA0422" w14:textId="0CB8DC7D"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1880A1" w14:textId="213CCAE8"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42EB46" w14:textId="5800A106"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7A0E8A" w14:textId="1FA27088" w:rsidR="6A95963C" w:rsidRPr="007B35C6" w:rsidRDefault="6A95963C" w:rsidP="6A95963C">
            <w:r w:rsidRPr="007B35C6">
              <w:rPr>
                <w:sz w:val="16"/>
                <w:szCs w:val="16"/>
              </w:rPr>
              <w:t xml:space="preserve"> </w:t>
            </w:r>
          </w:p>
        </w:tc>
      </w:tr>
      <w:tr w:rsidR="6A95963C" w:rsidRPr="007B35C6" w14:paraId="75421AFC"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FFCBFE5" w14:textId="6DB0B19C"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020F9AE" w14:textId="0B05CA2A"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092DB0A" w14:textId="4F51299D"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7EE06AA0" w14:textId="1C674D7F"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DB444D" w14:textId="51E08D20"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EAA230" w14:textId="7E568D93"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BAA7067" w14:textId="59803C0F"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9661A4D" w14:textId="1293C941"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84EDF0" w14:textId="486E10C0"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C75E03" w14:textId="452533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A68BC0" w14:textId="3A9804B2"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6B61C4" w14:textId="59E099D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A0C42C" w14:textId="73CF130E"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F994D0" w14:textId="0B1FC931" w:rsidR="6A95963C" w:rsidRPr="007B35C6" w:rsidRDefault="6A95963C" w:rsidP="6A95963C">
            <w:r w:rsidRPr="007B35C6">
              <w:rPr>
                <w:sz w:val="16"/>
                <w:szCs w:val="16"/>
              </w:rPr>
              <w:t xml:space="preserve"> </w:t>
            </w:r>
          </w:p>
        </w:tc>
      </w:tr>
      <w:tr w:rsidR="6A95963C" w:rsidRPr="007B35C6" w14:paraId="7DFCF5AA"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E56B96A" w14:textId="24890FD5"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CBCC37" w14:textId="571F82A7"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6F3FDD" w14:textId="5AB44AC3"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DB659F4" w14:textId="4B305B10"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DD1CD1" w14:textId="5C81F77B"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28C0C7" w14:textId="4AB5071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CA32CAC" w14:textId="27BCC4B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BEFB16" w14:textId="1CF2BB7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0D9132" w14:textId="3B2E6434"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9C28AC" w14:textId="0988D9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8B8080" w14:textId="66160D2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E5844A" w14:textId="12C3260E"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D3FA7B" w14:textId="015F9308"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CACAC1" w14:textId="6C0056F8" w:rsidR="6A95963C" w:rsidRPr="007B35C6" w:rsidRDefault="6A95963C" w:rsidP="6A95963C">
            <w:r w:rsidRPr="007B35C6">
              <w:rPr>
                <w:sz w:val="16"/>
                <w:szCs w:val="16"/>
              </w:rPr>
              <w:t xml:space="preserve"> </w:t>
            </w:r>
          </w:p>
        </w:tc>
      </w:tr>
      <w:tr w:rsidR="6A95963C" w:rsidRPr="007B35C6" w14:paraId="7B7A19F3"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62A1123E" w14:textId="4647F92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D05E9A" w14:textId="562EA664" w:rsidR="6A95963C" w:rsidRPr="007B35C6" w:rsidRDefault="6A95963C" w:rsidP="6A95963C">
            <w:r w:rsidRPr="007B35C6">
              <w:rPr>
                <w:sz w:val="16"/>
                <w:szCs w:val="16"/>
              </w:rPr>
              <w:t>Luar Negeri</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D559B7" w14:textId="347ACE51"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3B65E1D0" w14:textId="7DE8BDF1"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A02DFB" w14:textId="200AEA39"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C1EBA2" w14:textId="2564B277"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E0BECC3" w14:textId="3804CEB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B6BFFD" w14:textId="2250D43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0AF8D7" w14:textId="7E17063F"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5B4118" w14:textId="65523A2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69A473" w14:textId="118F7A44"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DC73B7" w14:textId="3EAA77E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E40E6F2" w14:textId="3EE8AB0B"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BA8E31" w14:textId="34718D72" w:rsidR="6A95963C" w:rsidRPr="007B35C6" w:rsidRDefault="6A95963C" w:rsidP="6A95963C">
            <w:r w:rsidRPr="007B35C6">
              <w:rPr>
                <w:sz w:val="16"/>
                <w:szCs w:val="16"/>
              </w:rPr>
              <w:t xml:space="preserve"> </w:t>
            </w:r>
          </w:p>
        </w:tc>
      </w:tr>
      <w:tr w:rsidR="6A95963C" w:rsidRPr="007B35C6" w14:paraId="68E07EB1"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27545F0" w14:textId="5918004B"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87F174" w14:textId="34BE080B" w:rsidR="6A95963C" w:rsidRPr="007B35C6" w:rsidRDefault="6A95963C" w:rsidP="6A95963C">
            <w:pPr>
              <w:ind w:firstLine="320"/>
            </w:pPr>
            <w:r w:rsidRPr="007B35C6">
              <w:rPr>
                <w:sz w:val="16"/>
                <w:szCs w:val="16"/>
              </w:rPr>
              <w:t xml:space="preserve">1.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88B677" w14:textId="4678435C"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9C4F66C" w14:textId="6E1A2AB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9141E52" w14:textId="7BA8329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35A707" w14:textId="2EBF4CEC"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B4D187E" w14:textId="3F424966"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0005521" w14:textId="3BB620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7A0FD8" w14:textId="041976A1"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88E34D9" w14:textId="5CEDFF2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B0CEA3" w14:textId="6E295B76"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46CD09" w14:textId="2316C1C3"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062B0F" w14:textId="70AA225C"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8CBCC06" w14:textId="029D8C40" w:rsidR="6A95963C" w:rsidRPr="007B35C6" w:rsidRDefault="6A95963C" w:rsidP="6A95963C">
            <w:r w:rsidRPr="007B35C6">
              <w:rPr>
                <w:sz w:val="16"/>
                <w:szCs w:val="16"/>
              </w:rPr>
              <w:t xml:space="preserve"> </w:t>
            </w:r>
          </w:p>
        </w:tc>
      </w:tr>
      <w:tr w:rsidR="6A95963C" w:rsidRPr="007B35C6" w14:paraId="42C31853"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0EBC78F9" w14:textId="459F8D80"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75A404" w14:textId="16DD26AC" w:rsidR="6A95963C" w:rsidRPr="007B35C6" w:rsidRDefault="6A95963C" w:rsidP="6A95963C">
            <w:pPr>
              <w:ind w:firstLine="320"/>
            </w:pPr>
            <w:r w:rsidRPr="007B35C6">
              <w:rPr>
                <w:sz w:val="16"/>
                <w:szCs w:val="16"/>
              </w:rPr>
              <w:t xml:space="preserve">2.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FF5F2D" w14:textId="4301B84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6974A6FB" w14:textId="667ECB56"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F3F6165" w14:textId="7F3C15BA"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B866CD1" w14:textId="70B5BBB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DAFC9C2" w14:textId="045EAA71"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2AC13A" w14:textId="015A842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0D4CA9" w14:textId="2EF5C649"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724FC6" w14:textId="3F05CBF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752668" w14:textId="6947AE35"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018559" w14:textId="3577F16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DCA6A6" w14:textId="2CA4244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7CC522" w14:textId="3C984DC2" w:rsidR="6A95963C" w:rsidRPr="007B35C6" w:rsidRDefault="6A95963C" w:rsidP="6A95963C">
            <w:r w:rsidRPr="007B35C6">
              <w:rPr>
                <w:sz w:val="16"/>
                <w:szCs w:val="16"/>
              </w:rPr>
              <w:t xml:space="preserve"> </w:t>
            </w:r>
          </w:p>
        </w:tc>
      </w:tr>
      <w:tr w:rsidR="6A95963C" w:rsidRPr="007B35C6" w14:paraId="6A8F6508"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2D036A6" w14:textId="6EE2D9CF"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962D92" w14:textId="09CFC90D" w:rsidR="6A95963C" w:rsidRPr="007B35C6" w:rsidRDefault="6A95963C" w:rsidP="6A95963C">
            <w:pPr>
              <w:ind w:firstLine="320"/>
            </w:pPr>
            <w:r w:rsidRPr="007B35C6">
              <w:rPr>
                <w:sz w:val="16"/>
                <w:szCs w:val="16"/>
              </w:rPr>
              <w:t>3. ....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06EC1C" w14:textId="33AE25F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38EA455C" w14:textId="11C63DAF"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351E57" w14:textId="430BB033"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2A4E9E8" w14:textId="3F3D7268"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0CE9F69" w14:textId="6E613B23"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6AA61D" w14:textId="528711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8C8070" w14:textId="38A7B632"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C835DA0" w14:textId="5E6DA6D5"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B452BA" w14:textId="5C39D200"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614FE8B" w14:textId="2C818EEA"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AACF95" w14:textId="5FBA1FC1"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E4A37A" w14:textId="400849D0" w:rsidR="6A95963C" w:rsidRPr="007B35C6" w:rsidRDefault="6A95963C" w:rsidP="6A95963C">
            <w:r w:rsidRPr="007B35C6">
              <w:rPr>
                <w:sz w:val="16"/>
                <w:szCs w:val="16"/>
              </w:rPr>
              <w:t xml:space="preserve"> </w:t>
            </w:r>
          </w:p>
        </w:tc>
      </w:tr>
      <w:tr w:rsidR="6A95963C" w:rsidRPr="007B35C6" w14:paraId="4FFA8504"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7432FD10" w14:textId="16183F43"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09465AF" w14:textId="73CEB82A" w:rsidR="6A95963C" w:rsidRPr="007B35C6" w:rsidRDefault="6A95963C" w:rsidP="6A95963C">
            <w:pPr>
              <w:ind w:firstLine="320"/>
            </w:pPr>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424916E" w14:textId="66D3B455"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0FA9840E" w14:textId="03FC75EA"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8477B6" w14:textId="684DF9C6"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97FA44" w14:textId="7707A8D6"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9E8BF4A" w14:textId="70777349"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462CA9" w14:textId="61D2D15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03E019" w14:textId="70DC116D"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AA2B31C" w14:textId="5239CEE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1770A58" w14:textId="40E8C5C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D5F8B2" w14:textId="658880E1"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D7BDB3" w14:textId="107CD0D2"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363F73" w14:textId="0782434D" w:rsidR="6A95963C" w:rsidRPr="007B35C6" w:rsidRDefault="6A95963C" w:rsidP="6A95963C">
            <w:r w:rsidRPr="007B35C6">
              <w:rPr>
                <w:sz w:val="16"/>
                <w:szCs w:val="16"/>
              </w:rPr>
              <w:t xml:space="preserve"> </w:t>
            </w:r>
          </w:p>
        </w:tc>
      </w:tr>
      <w:tr w:rsidR="6A95963C" w:rsidRPr="007B35C6" w14:paraId="25D6FB0B"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21FCED4F" w14:textId="62744C7E"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CDFD41F" w14:textId="712DCCE0" w:rsidR="6A95963C" w:rsidRPr="007B35C6" w:rsidRDefault="6A95963C" w:rsidP="6A95963C">
            <w:r w:rsidRPr="007B35C6">
              <w:rPr>
                <w:sz w:val="16"/>
                <w:szCs w:val="16"/>
              </w:rPr>
              <w:t>Sub Jumlah</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9473FF8" w14:textId="50D177C2"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09ED133E" w14:textId="4EFF2835"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F6DB87" w14:textId="74E47561"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2FCC009" w14:textId="5E29DB84"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0EFD9A5" w14:textId="67B3D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597E9A" w14:textId="7A45661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AB6C317" w14:textId="16343146"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C48596E" w14:textId="0425BDE0"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12822F6" w14:textId="5CF67C5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03ECEA" w14:textId="2E05C0A4"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B27E2F6" w14:textId="5FD64075"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23D6E31" w14:textId="132008D2" w:rsidR="6A95963C" w:rsidRPr="007B35C6" w:rsidRDefault="6A95963C" w:rsidP="6A95963C">
            <w:r w:rsidRPr="007B35C6">
              <w:rPr>
                <w:sz w:val="16"/>
                <w:szCs w:val="16"/>
              </w:rPr>
              <w:t xml:space="preserve"> </w:t>
            </w:r>
          </w:p>
        </w:tc>
      </w:tr>
      <w:tr w:rsidR="6A95963C" w:rsidRPr="007B35C6" w14:paraId="704AC5CA" w14:textId="77777777" w:rsidTr="6A95963C">
        <w:trPr>
          <w:trHeight w:val="315"/>
        </w:trPr>
        <w:tc>
          <w:tcPr>
            <w:tcW w:w="589" w:type="dxa"/>
            <w:tcBorders>
              <w:top w:val="single" w:sz="8" w:space="0" w:color="auto"/>
              <w:left w:val="single" w:sz="8" w:space="0" w:color="auto"/>
              <w:bottom w:val="single" w:sz="8" w:space="0" w:color="auto"/>
              <w:right w:val="nil"/>
            </w:tcBorders>
            <w:tcMar>
              <w:left w:w="108" w:type="dxa"/>
              <w:right w:w="108" w:type="dxa"/>
            </w:tcMar>
            <w:vAlign w:val="center"/>
          </w:tcPr>
          <w:p w14:paraId="1B41EF59" w14:textId="0342C014" w:rsidR="6A95963C" w:rsidRPr="007B35C6" w:rsidRDefault="6A95963C" w:rsidP="6A95963C">
            <w:pPr>
              <w:jc w:val="center"/>
            </w:pP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5866D1C" w14:textId="3F80CE18" w:rsidR="6A95963C" w:rsidRPr="007B35C6" w:rsidRDefault="6A95963C" w:rsidP="6A95963C">
            <w:r w:rsidRPr="007B35C6">
              <w:rPr>
                <w:sz w:val="16"/>
                <w:szCs w:val="16"/>
              </w:rPr>
              <w:t xml:space="preserve"> </w:t>
            </w:r>
          </w:p>
        </w:tc>
        <w:tc>
          <w:tcPr>
            <w:tcW w:w="72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B20B9DC" w14:textId="7B84D6BD" w:rsidR="6A95963C" w:rsidRPr="007B35C6" w:rsidRDefault="6A95963C" w:rsidP="6A95963C">
            <w:r w:rsidRPr="007B35C6">
              <w:rPr>
                <w:sz w:val="16"/>
                <w:szCs w:val="16"/>
              </w:rPr>
              <w:t xml:space="preserve"> </w:t>
            </w:r>
          </w:p>
        </w:tc>
        <w:tc>
          <w:tcPr>
            <w:tcW w:w="840" w:type="dxa"/>
            <w:tcBorders>
              <w:top w:val="single" w:sz="8" w:space="0" w:color="auto"/>
              <w:left w:val="single" w:sz="8" w:space="0" w:color="auto"/>
              <w:bottom w:val="single" w:sz="8" w:space="0" w:color="auto"/>
              <w:right w:val="nil"/>
            </w:tcBorders>
            <w:tcMar>
              <w:left w:w="108" w:type="dxa"/>
              <w:right w:w="108" w:type="dxa"/>
            </w:tcMar>
            <w:vAlign w:val="bottom"/>
          </w:tcPr>
          <w:p w14:paraId="5DDBA51B" w14:textId="249B8C12" w:rsidR="6A95963C" w:rsidRPr="007B35C6" w:rsidRDefault="6A95963C"/>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73A7853" w14:textId="17B60B2E" w:rsidR="6A95963C" w:rsidRPr="007B35C6" w:rsidRDefault="6A95963C" w:rsidP="6A95963C">
            <w:r w:rsidRPr="007B35C6">
              <w:rPr>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86DAC8E" w14:textId="774AAD8D"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75290E4" w14:textId="10943EC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5BB028" w14:textId="56F90ED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93A1269" w14:textId="7499E41A"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9AC5B1A" w14:textId="3DDBC024"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E943E1" w14:textId="3EDECE47"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40B3BC1" w14:textId="6506C366"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C1AF0C" w14:textId="70B4A5F3"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56C825" w14:textId="4AD31073" w:rsidR="6A95963C" w:rsidRPr="007B35C6" w:rsidRDefault="6A95963C" w:rsidP="6A95963C">
            <w:r w:rsidRPr="007B35C6">
              <w:rPr>
                <w:sz w:val="16"/>
                <w:szCs w:val="16"/>
              </w:rPr>
              <w:t xml:space="preserve"> </w:t>
            </w:r>
          </w:p>
        </w:tc>
      </w:tr>
      <w:tr w:rsidR="6A95963C" w:rsidRPr="007B35C6" w14:paraId="07C2BF4F" w14:textId="77777777" w:rsidTr="6A95963C">
        <w:trPr>
          <w:trHeight w:val="330"/>
        </w:trPr>
        <w:tc>
          <w:tcPr>
            <w:tcW w:w="58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552E9AB" w14:textId="2E5E6C7B" w:rsidR="6A95963C" w:rsidRPr="007B35C6" w:rsidRDefault="6A95963C" w:rsidP="6A95963C">
            <w:pPr>
              <w:jc w:val="center"/>
            </w:pPr>
            <w:r w:rsidRPr="007B35C6">
              <w:rPr>
                <w:sz w:val="16"/>
                <w:szCs w:val="16"/>
              </w:rPr>
              <w:t>C</w:t>
            </w:r>
          </w:p>
        </w:tc>
        <w:tc>
          <w:tcPr>
            <w:tcW w:w="110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88F0ED" w14:textId="45EBFFFD" w:rsidR="6A95963C" w:rsidRPr="007B35C6" w:rsidRDefault="6A95963C" w:rsidP="6A95963C">
            <w:r w:rsidRPr="007B35C6">
              <w:rPr>
                <w:sz w:val="16"/>
                <w:szCs w:val="16"/>
              </w:rPr>
              <w:t>Total</w:t>
            </w:r>
          </w:p>
        </w:tc>
        <w:tc>
          <w:tcPr>
            <w:tcW w:w="72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58B821A" w14:textId="37F62068" w:rsidR="6A95963C" w:rsidRPr="007B35C6" w:rsidRDefault="6A95963C" w:rsidP="6A95963C">
            <w:r w:rsidRPr="007B35C6">
              <w:rPr>
                <w:color w:val="FFFFFF" w:themeColor="background1"/>
                <w:sz w:val="16"/>
                <w:szCs w:val="16"/>
              </w:rPr>
              <w:t xml:space="preserve"> </w:t>
            </w:r>
          </w:p>
        </w:tc>
        <w:tc>
          <w:tcPr>
            <w:tcW w:w="84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401F824" w14:textId="5FCB31D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8C68CBE" w14:textId="6B2D376B" w:rsidR="6A95963C" w:rsidRPr="007B35C6" w:rsidRDefault="6A95963C" w:rsidP="6A95963C">
            <w:r w:rsidRPr="007B35C6">
              <w:rPr>
                <w:color w:val="FFFFFF" w:themeColor="background1"/>
                <w:sz w:val="16"/>
                <w:szCs w:val="16"/>
              </w:rPr>
              <w:t xml:space="preserve"> </w:t>
            </w:r>
          </w:p>
        </w:tc>
        <w:tc>
          <w:tcPr>
            <w:tcW w:w="64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83CBA99" w14:textId="067DBC32" w:rsidR="6A95963C" w:rsidRPr="007B35C6" w:rsidRDefault="6A95963C" w:rsidP="6A95963C">
            <w:r w:rsidRPr="007B35C6">
              <w:rPr>
                <w:sz w:val="16"/>
                <w:szCs w:val="16"/>
              </w:rPr>
              <w:t xml:space="preserve"> </w:t>
            </w:r>
          </w:p>
        </w:tc>
        <w:tc>
          <w:tcPr>
            <w:tcW w:w="911"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66786B8F" w14:textId="2E5BDE44" w:rsidR="6A95963C" w:rsidRPr="007B35C6" w:rsidRDefault="6A95963C" w:rsidP="6A95963C">
            <w:r w:rsidRPr="007B35C6">
              <w:rPr>
                <w:color w:val="FFFFFF" w:themeColor="background1"/>
                <w:sz w:val="16"/>
                <w:szCs w:val="16"/>
              </w:rPr>
              <w:t xml:space="preserve"> </w:t>
            </w:r>
          </w:p>
        </w:tc>
        <w:tc>
          <w:tcPr>
            <w:tcW w:w="70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6D3B19" w14:textId="356042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1FDBC5F" w14:textId="2E3555FE" w:rsidR="6A95963C" w:rsidRPr="007B35C6" w:rsidRDefault="6A95963C" w:rsidP="6A95963C">
            <w:r w:rsidRPr="007B35C6">
              <w:rPr>
                <w:sz w:val="16"/>
                <w:szCs w:val="16"/>
              </w:rPr>
              <w:t xml:space="preserve"> </w:t>
            </w:r>
          </w:p>
        </w:tc>
        <w:tc>
          <w:tcPr>
            <w:tcW w:w="6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387316B" w14:textId="4AC256FD" w:rsidR="6A95963C" w:rsidRPr="007B35C6" w:rsidRDefault="6A95963C" w:rsidP="6A95963C">
            <w:r w:rsidRPr="007B35C6">
              <w:rPr>
                <w:sz w:val="16"/>
                <w:szCs w:val="16"/>
              </w:rPr>
              <w:t xml:space="preserve"> </w:t>
            </w:r>
          </w:p>
        </w:tc>
        <w:tc>
          <w:tcPr>
            <w:tcW w:w="66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8409AFF" w14:textId="149D5CFA" w:rsidR="6A95963C" w:rsidRPr="007B35C6" w:rsidRDefault="6A95963C" w:rsidP="6A95963C">
            <w:r w:rsidRPr="007B35C6">
              <w:rPr>
                <w:sz w:val="16"/>
                <w:szCs w:val="16"/>
              </w:rPr>
              <w:t xml:space="preserve"> </w:t>
            </w:r>
          </w:p>
        </w:tc>
        <w:tc>
          <w:tcPr>
            <w:tcW w:w="78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20275C2" w14:textId="0F542A2C" w:rsidR="6A95963C" w:rsidRPr="007B35C6" w:rsidRDefault="6A95963C" w:rsidP="6A95963C">
            <w:r w:rsidRPr="007B35C6">
              <w:rPr>
                <w:sz w:val="16"/>
                <w:szCs w:val="16"/>
              </w:rPr>
              <w:t xml:space="preserve"> </w:t>
            </w:r>
          </w:p>
        </w:tc>
        <w:tc>
          <w:tcPr>
            <w:tcW w:w="529"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60D36C" w14:textId="1EC7D04A" w:rsidR="6A95963C" w:rsidRPr="007B35C6" w:rsidRDefault="6A95963C" w:rsidP="6A95963C">
            <w:r w:rsidRPr="007B35C6">
              <w:rPr>
                <w:sz w:val="16"/>
                <w:szCs w:val="16"/>
              </w:rPr>
              <w:t xml:space="preserve"> </w:t>
            </w:r>
          </w:p>
        </w:tc>
        <w:tc>
          <w:tcPr>
            <w:tcW w:w="746"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7A99C8D" w14:textId="3667C5C7" w:rsidR="6A95963C" w:rsidRPr="007B35C6" w:rsidRDefault="6A95963C" w:rsidP="6A95963C">
            <w:pPr>
              <w:rPr>
                <w:sz w:val="16"/>
                <w:szCs w:val="16"/>
              </w:rPr>
            </w:pPr>
          </w:p>
        </w:tc>
      </w:tr>
    </w:tbl>
    <w:p w14:paraId="0848E6BC" w14:textId="23C7522C" w:rsidR="6A95963C" w:rsidRPr="007B35C6" w:rsidRDefault="6A95963C" w:rsidP="6A95963C">
      <w:pPr>
        <w:spacing w:before="19" w:line="360" w:lineRule="auto"/>
        <w:jc w:val="both"/>
        <w:rPr>
          <w:sz w:val="20"/>
          <w:szCs w:val="20"/>
        </w:rPr>
      </w:pPr>
    </w:p>
    <w:tbl>
      <w:tblPr>
        <w:tblW w:w="0" w:type="auto"/>
        <w:tblInd w:w="390" w:type="dxa"/>
        <w:tblLook w:val="04A0" w:firstRow="1" w:lastRow="0" w:firstColumn="1" w:lastColumn="0" w:noHBand="0" w:noVBand="1"/>
      </w:tblPr>
      <w:tblGrid>
        <w:gridCol w:w="1285"/>
        <w:gridCol w:w="1144"/>
        <w:gridCol w:w="852"/>
        <w:gridCol w:w="903"/>
        <w:gridCol w:w="910"/>
        <w:gridCol w:w="1144"/>
        <w:gridCol w:w="852"/>
        <w:gridCol w:w="1571"/>
      </w:tblGrid>
      <w:tr w:rsidR="6A95963C" w:rsidRPr="007B35C6" w14:paraId="44EF600A" w14:textId="77777777" w:rsidTr="6A95963C">
        <w:trPr>
          <w:trHeight w:val="345"/>
        </w:trPr>
        <w:tc>
          <w:tcPr>
            <w:tcW w:w="9360" w:type="dxa"/>
            <w:gridSpan w:val="8"/>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E2912AB" w14:textId="642C04C5" w:rsidR="6A95963C" w:rsidRPr="007B35C6" w:rsidRDefault="6A95963C" w:rsidP="6A95963C">
            <w:pPr>
              <w:jc w:val="center"/>
            </w:pPr>
            <w:r w:rsidRPr="007B35C6">
              <w:rPr>
                <w:sz w:val="16"/>
                <w:szCs w:val="16"/>
              </w:rPr>
              <w:t>Premi</w:t>
            </w:r>
          </w:p>
        </w:tc>
      </w:tr>
      <w:tr w:rsidR="6A95963C" w:rsidRPr="007B35C6" w14:paraId="773BDCD3" w14:textId="77777777" w:rsidTr="6A95963C">
        <w:trPr>
          <w:trHeight w:val="315"/>
        </w:trPr>
        <w:tc>
          <w:tcPr>
            <w:tcW w:w="1425" w:type="dxa"/>
            <w:vMerge w:val="restart"/>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B7E0FDA" w14:textId="045E5959" w:rsidR="6A95963C" w:rsidRPr="007B35C6" w:rsidRDefault="6A95963C" w:rsidP="6A95963C">
            <w:pPr>
              <w:jc w:val="center"/>
            </w:pPr>
            <w:r w:rsidRPr="007B35C6">
              <w:rPr>
                <w:sz w:val="16"/>
                <w:szCs w:val="16"/>
              </w:rPr>
              <w:t>Retensi Sendiri</w:t>
            </w:r>
          </w:p>
        </w:tc>
        <w:tc>
          <w:tcPr>
            <w:tcW w:w="4110" w:type="dxa"/>
            <w:gridSpan w:val="4"/>
            <w:tcBorders>
              <w:top w:val="nil"/>
              <w:left w:val="single" w:sz="8" w:space="0" w:color="auto"/>
              <w:bottom w:val="single" w:sz="8" w:space="0" w:color="auto"/>
              <w:right w:val="nil"/>
            </w:tcBorders>
            <w:tcMar>
              <w:left w:w="108" w:type="dxa"/>
              <w:right w:w="108" w:type="dxa"/>
            </w:tcMar>
            <w:vAlign w:val="center"/>
          </w:tcPr>
          <w:p w14:paraId="716EACC8" w14:textId="31350F01" w:rsidR="6A95963C" w:rsidRPr="007B35C6" w:rsidRDefault="6A95963C" w:rsidP="6A95963C">
            <w:pPr>
              <w:jc w:val="center"/>
            </w:pPr>
            <w:r w:rsidRPr="007B35C6">
              <w:rPr>
                <w:sz w:val="16"/>
                <w:szCs w:val="16"/>
              </w:rPr>
              <w:t>Reasuransi Otomatis (</w:t>
            </w:r>
            <w:r w:rsidRPr="007B35C6">
              <w:rPr>
                <w:i/>
                <w:iCs/>
                <w:sz w:val="16"/>
                <w:szCs w:val="16"/>
              </w:rPr>
              <w:t>Treaty</w:t>
            </w:r>
            <w:r w:rsidRPr="007B35C6">
              <w:rPr>
                <w:sz w:val="16"/>
                <w:szCs w:val="16"/>
              </w:rPr>
              <w:t>)</w:t>
            </w:r>
          </w:p>
        </w:tc>
        <w:tc>
          <w:tcPr>
            <w:tcW w:w="3825" w:type="dxa"/>
            <w:gridSpan w:val="3"/>
            <w:tcBorders>
              <w:top w:val="nil"/>
              <w:left w:val="single" w:sz="8" w:space="0" w:color="auto"/>
              <w:bottom w:val="single" w:sz="12" w:space="0" w:color="000000" w:themeColor="text1"/>
              <w:right w:val="single" w:sz="8" w:space="0" w:color="auto"/>
            </w:tcBorders>
            <w:tcMar>
              <w:left w:w="108" w:type="dxa"/>
              <w:right w:w="108" w:type="dxa"/>
            </w:tcMar>
            <w:vAlign w:val="bottom"/>
          </w:tcPr>
          <w:p w14:paraId="04289CBA" w14:textId="22851F13" w:rsidR="6A95963C" w:rsidRPr="007B35C6" w:rsidRDefault="6A95963C" w:rsidP="6A95963C">
            <w:pPr>
              <w:jc w:val="center"/>
            </w:pPr>
            <w:r w:rsidRPr="007B35C6">
              <w:rPr>
                <w:sz w:val="16"/>
                <w:szCs w:val="16"/>
              </w:rPr>
              <w:t>Reasuransi Fakultatif</w:t>
            </w:r>
          </w:p>
        </w:tc>
      </w:tr>
      <w:tr w:rsidR="6A95963C" w:rsidRPr="007B35C6" w14:paraId="6BEA23FD" w14:textId="77777777" w:rsidTr="6A95963C">
        <w:trPr>
          <w:trHeight w:val="315"/>
        </w:trPr>
        <w:tc>
          <w:tcPr>
            <w:tcW w:w="1425" w:type="dxa"/>
            <w:vMerge/>
            <w:tcBorders>
              <w:left w:val="single" w:sz="0" w:space="0" w:color="auto"/>
              <w:right w:val="single" w:sz="0" w:space="0" w:color="auto"/>
            </w:tcBorders>
            <w:vAlign w:val="center"/>
          </w:tcPr>
          <w:p w14:paraId="4C4B280B" w14:textId="77777777" w:rsidR="00FD7DED" w:rsidRPr="007B35C6" w:rsidRDefault="00FD7DED"/>
        </w:tc>
        <w:tc>
          <w:tcPr>
            <w:tcW w:w="2130" w:type="dxa"/>
            <w:gridSpan w:val="2"/>
            <w:tcBorders>
              <w:top w:val="single" w:sz="8" w:space="0" w:color="auto"/>
              <w:left w:val="nil"/>
              <w:bottom w:val="single" w:sz="8" w:space="0" w:color="auto"/>
              <w:right w:val="single" w:sz="8" w:space="0" w:color="auto"/>
            </w:tcBorders>
            <w:tcMar>
              <w:left w:w="108" w:type="dxa"/>
              <w:right w:w="108" w:type="dxa"/>
            </w:tcMar>
            <w:vAlign w:val="bottom"/>
          </w:tcPr>
          <w:p w14:paraId="3584C17A" w14:textId="486416A7" w:rsidR="6A95963C" w:rsidRPr="007B35C6" w:rsidRDefault="6A95963C" w:rsidP="6A95963C">
            <w:pPr>
              <w:jc w:val="center"/>
            </w:pPr>
            <w:r w:rsidRPr="007B35C6">
              <w:rPr>
                <w:sz w:val="16"/>
                <w:szCs w:val="16"/>
              </w:rPr>
              <w:t>Proposional</w:t>
            </w:r>
          </w:p>
        </w:tc>
        <w:tc>
          <w:tcPr>
            <w:tcW w:w="1980" w:type="dxa"/>
            <w:gridSpan w:val="2"/>
            <w:tcBorders>
              <w:top w:val="nil"/>
              <w:left w:val="nil"/>
              <w:bottom w:val="single" w:sz="8" w:space="0" w:color="auto"/>
              <w:right w:val="single" w:sz="12" w:space="0" w:color="000000" w:themeColor="text1"/>
            </w:tcBorders>
            <w:tcMar>
              <w:left w:w="108" w:type="dxa"/>
              <w:right w:w="108" w:type="dxa"/>
            </w:tcMar>
            <w:vAlign w:val="bottom"/>
          </w:tcPr>
          <w:p w14:paraId="36C8E3DF" w14:textId="535CEAD4" w:rsidR="6A95963C" w:rsidRPr="007B35C6" w:rsidRDefault="6A95963C" w:rsidP="6A95963C">
            <w:pPr>
              <w:jc w:val="center"/>
            </w:pPr>
            <w:r w:rsidRPr="007B35C6">
              <w:rPr>
                <w:sz w:val="16"/>
                <w:szCs w:val="16"/>
              </w:rPr>
              <w:t>Non-Proposional</w:t>
            </w:r>
          </w:p>
        </w:tc>
        <w:tc>
          <w:tcPr>
            <w:tcW w:w="2130" w:type="dxa"/>
            <w:gridSpan w:val="2"/>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0E3A1128" w14:textId="39A8F71C" w:rsidR="6A95963C" w:rsidRPr="007B35C6" w:rsidRDefault="6A95963C" w:rsidP="6A95963C">
            <w:pPr>
              <w:jc w:val="center"/>
            </w:pPr>
            <w:r w:rsidRPr="007B35C6">
              <w:rPr>
                <w:sz w:val="16"/>
                <w:szCs w:val="16"/>
              </w:rPr>
              <w:t>Proposional</w:t>
            </w:r>
          </w:p>
        </w:tc>
        <w:tc>
          <w:tcPr>
            <w:tcW w:w="1695" w:type="dxa"/>
            <w:vMerge w:val="restart"/>
            <w:tcBorders>
              <w:top w:val="single" w:sz="12" w:space="0" w:color="000000" w:themeColor="text1"/>
              <w:left w:val="nil"/>
              <w:bottom w:val="single" w:sz="12" w:space="0" w:color="000000" w:themeColor="text1"/>
              <w:right w:val="single" w:sz="12" w:space="0" w:color="000000" w:themeColor="text1"/>
            </w:tcBorders>
            <w:tcMar>
              <w:left w:w="108" w:type="dxa"/>
              <w:right w:w="108" w:type="dxa"/>
            </w:tcMar>
            <w:vAlign w:val="center"/>
          </w:tcPr>
          <w:p w14:paraId="088DE9F9" w14:textId="6E9CDAFA" w:rsidR="6A95963C" w:rsidRPr="007B35C6" w:rsidRDefault="6A95963C" w:rsidP="6A95963C">
            <w:pPr>
              <w:jc w:val="center"/>
            </w:pPr>
            <w:r w:rsidRPr="007B35C6">
              <w:rPr>
                <w:sz w:val="16"/>
                <w:szCs w:val="16"/>
              </w:rPr>
              <w:t>Non-Proposional</w:t>
            </w:r>
          </w:p>
        </w:tc>
      </w:tr>
      <w:tr w:rsidR="6A95963C" w:rsidRPr="007B35C6" w14:paraId="7EF10B53" w14:textId="77777777" w:rsidTr="6A95963C">
        <w:trPr>
          <w:trHeight w:val="315"/>
        </w:trPr>
        <w:tc>
          <w:tcPr>
            <w:tcW w:w="1425" w:type="dxa"/>
            <w:vMerge/>
            <w:tcBorders>
              <w:left w:val="single" w:sz="0" w:space="0" w:color="auto"/>
              <w:bottom w:val="single" w:sz="0" w:space="0" w:color="auto"/>
              <w:right w:val="single" w:sz="0" w:space="0" w:color="auto"/>
            </w:tcBorders>
            <w:vAlign w:val="center"/>
          </w:tcPr>
          <w:p w14:paraId="04F377A0" w14:textId="77777777" w:rsidR="00FD7DED" w:rsidRPr="007B35C6" w:rsidRDefault="00FD7DED"/>
        </w:tc>
        <w:tc>
          <w:tcPr>
            <w:tcW w:w="1275" w:type="dxa"/>
            <w:tcBorders>
              <w:top w:val="single" w:sz="8" w:space="0" w:color="auto"/>
              <w:left w:val="nil"/>
              <w:bottom w:val="single" w:sz="8" w:space="0" w:color="auto"/>
              <w:right w:val="single" w:sz="8" w:space="0" w:color="auto"/>
            </w:tcBorders>
            <w:tcMar>
              <w:left w:w="108" w:type="dxa"/>
              <w:right w:w="108" w:type="dxa"/>
            </w:tcMar>
            <w:vAlign w:val="bottom"/>
          </w:tcPr>
          <w:p w14:paraId="332D1205" w14:textId="5DA950E4" w:rsidR="6A95963C" w:rsidRPr="007B35C6" w:rsidRDefault="6A95963C" w:rsidP="6A95963C">
            <w:pPr>
              <w:jc w:val="center"/>
            </w:pPr>
            <w:r w:rsidRPr="007B35C6">
              <w:rPr>
                <w:i/>
                <w:iCs/>
                <w:sz w:val="16"/>
                <w:szCs w:val="16"/>
              </w:rPr>
              <w:t>Quota Share</w:t>
            </w:r>
          </w:p>
        </w:tc>
        <w:tc>
          <w:tcPr>
            <w:tcW w:w="855" w:type="dxa"/>
            <w:tcBorders>
              <w:top w:val="nil"/>
              <w:left w:val="single" w:sz="8" w:space="0" w:color="auto"/>
              <w:bottom w:val="single" w:sz="8" w:space="0" w:color="auto"/>
              <w:right w:val="nil"/>
            </w:tcBorders>
            <w:tcMar>
              <w:left w:w="108" w:type="dxa"/>
              <w:right w:w="108" w:type="dxa"/>
            </w:tcMar>
            <w:vAlign w:val="bottom"/>
          </w:tcPr>
          <w:p w14:paraId="4ED103AA" w14:textId="35ECCCD3" w:rsidR="6A95963C" w:rsidRPr="007B35C6" w:rsidRDefault="6A95963C" w:rsidP="6A95963C">
            <w:pPr>
              <w:jc w:val="center"/>
            </w:pPr>
            <w:r w:rsidRPr="007B35C6">
              <w:rPr>
                <w:sz w:val="16"/>
                <w:szCs w:val="16"/>
              </w:rPr>
              <w:t>Surplus</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996FA61" w14:textId="0DEDC65D" w:rsidR="6A95963C" w:rsidRPr="007B35C6" w:rsidRDefault="6A95963C" w:rsidP="6A95963C">
            <w:pPr>
              <w:jc w:val="center"/>
            </w:pPr>
            <w:r w:rsidRPr="007B35C6">
              <w:rPr>
                <w:sz w:val="16"/>
                <w:szCs w:val="16"/>
              </w:rPr>
              <w:t>Cath X/L</w:t>
            </w:r>
          </w:p>
        </w:tc>
        <w:tc>
          <w:tcPr>
            <w:tcW w:w="990" w:type="dxa"/>
            <w:tcBorders>
              <w:top w:val="nil"/>
              <w:left w:val="single" w:sz="8" w:space="0" w:color="auto"/>
              <w:bottom w:val="single" w:sz="8" w:space="0" w:color="auto"/>
              <w:right w:val="single" w:sz="12" w:space="0" w:color="000000" w:themeColor="text1"/>
            </w:tcBorders>
            <w:tcMar>
              <w:left w:w="108" w:type="dxa"/>
              <w:right w:w="108" w:type="dxa"/>
            </w:tcMar>
            <w:vAlign w:val="bottom"/>
          </w:tcPr>
          <w:p w14:paraId="7BEE637C" w14:textId="4EE1FBC0" w:rsidR="6A95963C" w:rsidRPr="007B35C6" w:rsidRDefault="6A95963C" w:rsidP="6A95963C">
            <w:pPr>
              <w:jc w:val="center"/>
            </w:pPr>
            <w:r w:rsidRPr="007B35C6">
              <w:rPr>
                <w:sz w:val="16"/>
                <w:szCs w:val="16"/>
              </w:rPr>
              <w:t>Work X/L</w:t>
            </w:r>
          </w:p>
        </w:tc>
        <w:tc>
          <w:tcPr>
            <w:tcW w:w="127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70EC6955" w14:textId="4FD47D76" w:rsidR="6A95963C" w:rsidRPr="007B35C6" w:rsidRDefault="6A95963C" w:rsidP="6A95963C">
            <w:pPr>
              <w:jc w:val="center"/>
            </w:pPr>
            <w:r w:rsidRPr="007B35C6">
              <w:rPr>
                <w:i/>
                <w:iCs/>
                <w:sz w:val="16"/>
                <w:szCs w:val="16"/>
              </w:rPr>
              <w:t>Quota Share</w:t>
            </w:r>
          </w:p>
        </w:tc>
        <w:tc>
          <w:tcPr>
            <w:tcW w:w="855"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Mar>
              <w:left w:w="108" w:type="dxa"/>
              <w:right w:w="108" w:type="dxa"/>
            </w:tcMar>
            <w:vAlign w:val="bottom"/>
          </w:tcPr>
          <w:p w14:paraId="6B21959C" w14:textId="2477946D" w:rsidR="6A95963C" w:rsidRPr="007B35C6" w:rsidRDefault="6A95963C" w:rsidP="6A95963C">
            <w:pPr>
              <w:jc w:val="center"/>
            </w:pPr>
            <w:r w:rsidRPr="007B35C6">
              <w:rPr>
                <w:sz w:val="16"/>
                <w:szCs w:val="16"/>
              </w:rPr>
              <w:t>Surplus</w:t>
            </w:r>
          </w:p>
        </w:tc>
        <w:tc>
          <w:tcPr>
            <w:tcW w:w="1695" w:type="dxa"/>
            <w:vMerge/>
            <w:tcBorders>
              <w:top w:val="single" w:sz="12" w:space="0" w:color="000000" w:themeColor="text1"/>
              <w:left w:val="nil"/>
              <w:bottom w:val="single" w:sz="12" w:space="0" w:color="000000" w:themeColor="text1"/>
              <w:right w:val="single" w:sz="12" w:space="0" w:color="000000" w:themeColor="text1"/>
            </w:tcBorders>
            <w:vAlign w:val="center"/>
          </w:tcPr>
          <w:p w14:paraId="64945611" w14:textId="77777777" w:rsidR="00FD7DED" w:rsidRPr="007B35C6" w:rsidRDefault="00FD7DED"/>
        </w:tc>
      </w:tr>
      <w:tr w:rsidR="6A95963C" w:rsidRPr="007B35C6" w14:paraId="4543472D" w14:textId="77777777" w:rsidTr="6A95963C">
        <w:trPr>
          <w:trHeight w:val="315"/>
        </w:trPr>
        <w:tc>
          <w:tcPr>
            <w:tcW w:w="1425" w:type="dxa"/>
            <w:tcBorders>
              <w:top w:val="nil"/>
              <w:left w:val="single" w:sz="8" w:space="0" w:color="auto"/>
              <w:bottom w:val="single" w:sz="8" w:space="0" w:color="auto"/>
              <w:right w:val="single" w:sz="8" w:space="0" w:color="auto"/>
            </w:tcBorders>
            <w:tcMar>
              <w:left w:w="108" w:type="dxa"/>
              <w:right w:w="108" w:type="dxa"/>
            </w:tcMar>
            <w:vAlign w:val="bottom"/>
          </w:tcPr>
          <w:p w14:paraId="29225653" w14:textId="0B47ADAF" w:rsidR="6A95963C" w:rsidRPr="007B35C6" w:rsidRDefault="6A95963C" w:rsidP="6A95963C">
            <w:pPr>
              <w:jc w:val="center"/>
            </w:pPr>
            <w:r w:rsidRPr="007B35C6">
              <w:rPr>
                <w:sz w:val="16"/>
                <w:szCs w:val="16"/>
              </w:rPr>
              <w:t>(15)</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EA9362C" w14:textId="58A6CDF2" w:rsidR="6A95963C" w:rsidRPr="007B35C6" w:rsidRDefault="6A95963C" w:rsidP="6A95963C">
            <w:pPr>
              <w:jc w:val="center"/>
            </w:pPr>
            <w:r w:rsidRPr="007B35C6">
              <w:rPr>
                <w:sz w:val="16"/>
                <w:szCs w:val="16"/>
              </w:rPr>
              <w:t>(16)</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F17CF38" w14:textId="5A80A4AD" w:rsidR="6A95963C" w:rsidRPr="007B35C6" w:rsidRDefault="6A95963C" w:rsidP="6A95963C">
            <w:pPr>
              <w:jc w:val="center"/>
            </w:pPr>
            <w:r w:rsidRPr="007B35C6">
              <w:rPr>
                <w:sz w:val="16"/>
                <w:szCs w:val="16"/>
              </w:rPr>
              <w:t>(17)</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2DD6DB9" w14:textId="54F0D69B" w:rsidR="6A95963C" w:rsidRPr="007B35C6" w:rsidRDefault="6A95963C" w:rsidP="6A95963C">
            <w:pPr>
              <w:jc w:val="center"/>
            </w:pPr>
            <w:r w:rsidRPr="007B35C6">
              <w:rPr>
                <w:sz w:val="16"/>
                <w:szCs w:val="16"/>
              </w:rPr>
              <w:t>(18)</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0E0EF83" w14:textId="75529AAC" w:rsidR="6A95963C" w:rsidRPr="007B35C6" w:rsidRDefault="6A95963C" w:rsidP="6A95963C">
            <w:pPr>
              <w:jc w:val="center"/>
            </w:pPr>
            <w:r w:rsidRPr="007B35C6">
              <w:rPr>
                <w:sz w:val="16"/>
                <w:szCs w:val="16"/>
              </w:rPr>
              <w:t>(19)</w:t>
            </w:r>
          </w:p>
        </w:tc>
        <w:tc>
          <w:tcPr>
            <w:tcW w:w="127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12AE0A1E" w14:textId="2D934E12" w:rsidR="6A95963C" w:rsidRPr="007B35C6" w:rsidRDefault="6A95963C" w:rsidP="6A95963C">
            <w:pPr>
              <w:jc w:val="center"/>
            </w:pPr>
            <w:r w:rsidRPr="007B35C6">
              <w:rPr>
                <w:sz w:val="16"/>
                <w:szCs w:val="16"/>
              </w:rPr>
              <w:t>(20)</w:t>
            </w:r>
          </w:p>
        </w:tc>
        <w:tc>
          <w:tcPr>
            <w:tcW w:w="85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62A92E17" w14:textId="55EFA986" w:rsidR="6A95963C" w:rsidRPr="007B35C6" w:rsidRDefault="6A95963C" w:rsidP="6A95963C">
            <w:pPr>
              <w:jc w:val="center"/>
            </w:pPr>
            <w:r w:rsidRPr="007B35C6">
              <w:rPr>
                <w:sz w:val="16"/>
                <w:szCs w:val="16"/>
              </w:rPr>
              <w:t>(21)</w:t>
            </w:r>
          </w:p>
        </w:tc>
        <w:tc>
          <w:tcPr>
            <w:tcW w:w="1695" w:type="dxa"/>
            <w:tcBorders>
              <w:top w:val="single" w:sz="12" w:space="0" w:color="000000" w:themeColor="text1"/>
              <w:left w:val="single" w:sz="8" w:space="0" w:color="auto"/>
              <w:bottom w:val="single" w:sz="8" w:space="0" w:color="auto"/>
              <w:right w:val="single" w:sz="8" w:space="0" w:color="auto"/>
            </w:tcBorders>
            <w:tcMar>
              <w:left w:w="108" w:type="dxa"/>
              <w:right w:w="108" w:type="dxa"/>
            </w:tcMar>
            <w:vAlign w:val="bottom"/>
          </w:tcPr>
          <w:p w14:paraId="6009CD23" w14:textId="2CA669A9" w:rsidR="6A95963C" w:rsidRPr="007B35C6" w:rsidRDefault="6A95963C" w:rsidP="6A95963C">
            <w:pPr>
              <w:jc w:val="center"/>
            </w:pPr>
            <w:r w:rsidRPr="007B35C6">
              <w:rPr>
                <w:sz w:val="16"/>
                <w:szCs w:val="16"/>
              </w:rPr>
              <w:t>(22)</w:t>
            </w:r>
          </w:p>
        </w:tc>
      </w:tr>
      <w:tr w:rsidR="6A95963C" w:rsidRPr="007B35C6" w14:paraId="55DAABB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2E5413" w14:textId="6DA9827F"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4F9FEA2" w14:textId="26722BB8"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B7528D6" w14:textId="3D24B183"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41A5EC74" w14:textId="49CD4EC5"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C562B6B" w14:textId="0938F4F3"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584DB92" w14:textId="77B5E6A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1859C57" w14:textId="2C3D27C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0C2869B" w14:textId="1FBABE72" w:rsidR="6A95963C" w:rsidRPr="007B35C6" w:rsidRDefault="6A95963C" w:rsidP="6A95963C">
            <w:r w:rsidRPr="007B35C6">
              <w:rPr>
                <w:sz w:val="16"/>
                <w:szCs w:val="16"/>
              </w:rPr>
              <w:t xml:space="preserve"> </w:t>
            </w:r>
          </w:p>
        </w:tc>
      </w:tr>
      <w:tr w:rsidR="6A95963C" w:rsidRPr="007B35C6" w14:paraId="1D8A6063"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0CB0D2" w14:textId="131A0BC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C11FA07" w14:textId="1E709AD2"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7AAE41C" w14:textId="16A67144"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nil"/>
            </w:tcBorders>
            <w:shd w:val="clear" w:color="auto" w:fill="000000" w:themeFill="text1"/>
            <w:tcMar>
              <w:left w:w="108" w:type="dxa"/>
              <w:right w:w="108" w:type="dxa"/>
            </w:tcMar>
            <w:vAlign w:val="bottom"/>
          </w:tcPr>
          <w:p w14:paraId="2E28737A" w14:textId="7E401DC5" w:rsidR="6A95963C" w:rsidRPr="007B35C6" w:rsidRDefault="6A95963C" w:rsidP="6A95963C">
            <w:r w:rsidRPr="007B35C6">
              <w:rPr>
                <w:color w:val="FFFFFF" w:themeColor="background1"/>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4EC1644E" w14:textId="63CE58B4"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50D0DAB" w14:textId="3D2A0DF4" w:rsidR="6A95963C" w:rsidRPr="007B35C6" w:rsidRDefault="6A95963C" w:rsidP="6A95963C">
            <w:r w:rsidRPr="007B35C6">
              <w:rPr>
                <w:color w:val="FFFFFF" w:themeColor="background1"/>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5BBDCA8B" w14:textId="2F83278E" w:rsidR="6A95963C" w:rsidRPr="007B35C6" w:rsidRDefault="6A95963C" w:rsidP="6A95963C">
            <w:r w:rsidRPr="007B35C6">
              <w:rPr>
                <w:color w:val="FFFFFF" w:themeColor="background1"/>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219ADE3" w14:textId="4B58128E" w:rsidR="6A95963C" w:rsidRPr="007B35C6" w:rsidRDefault="6A95963C" w:rsidP="6A95963C">
            <w:r w:rsidRPr="007B35C6">
              <w:rPr>
                <w:color w:val="FFFFFF" w:themeColor="background1"/>
                <w:sz w:val="16"/>
                <w:szCs w:val="16"/>
              </w:rPr>
              <w:t xml:space="preserve"> </w:t>
            </w:r>
          </w:p>
        </w:tc>
      </w:tr>
      <w:tr w:rsidR="6A95963C" w:rsidRPr="007B35C6" w14:paraId="34FB3086"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3D030F5" w14:textId="7EB42C17"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88C474" w14:textId="30B1B27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4A4B505" w14:textId="064705C9"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76EAF870" w14:textId="389CCA6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25706CC" w14:textId="217D75CC"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5205C33" w14:textId="5FFBEF39"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A9011D5" w14:textId="2C0E77A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D889D9B" w14:textId="5F8FED66" w:rsidR="6A95963C" w:rsidRPr="007B35C6" w:rsidRDefault="6A95963C" w:rsidP="6A95963C">
            <w:r w:rsidRPr="007B35C6">
              <w:rPr>
                <w:sz w:val="16"/>
                <w:szCs w:val="16"/>
              </w:rPr>
              <w:t xml:space="preserve"> </w:t>
            </w:r>
          </w:p>
        </w:tc>
      </w:tr>
      <w:tr w:rsidR="6A95963C" w:rsidRPr="007B35C6" w14:paraId="4C3DACA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0E4C30E" w14:textId="18121A1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0B609DA" w14:textId="3E36AAB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AE815D7" w14:textId="4886AFA8"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198DEAC8" w14:textId="26E67161"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BBA360" w14:textId="51752832"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9CEB4D" w14:textId="7C14D1B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1FDA50" w14:textId="20523038"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51A280" w14:textId="5C0AA43B" w:rsidR="6A95963C" w:rsidRPr="007B35C6" w:rsidRDefault="6A95963C" w:rsidP="6A95963C">
            <w:r w:rsidRPr="007B35C6">
              <w:rPr>
                <w:sz w:val="16"/>
                <w:szCs w:val="16"/>
              </w:rPr>
              <w:t xml:space="preserve"> </w:t>
            </w:r>
          </w:p>
        </w:tc>
      </w:tr>
      <w:tr w:rsidR="6A95963C" w:rsidRPr="007B35C6" w14:paraId="031D94D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33746F56" w14:textId="72345168" w:rsidR="6A95963C" w:rsidRPr="007B35C6" w:rsidRDefault="6A95963C" w:rsidP="6A95963C">
            <w:r w:rsidRPr="007B35C6">
              <w:rPr>
                <w:color w:val="FFFFFF" w:themeColor="background1"/>
                <w:sz w:val="16"/>
                <w:szCs w:val="16"/>
              </w:rPr>
              <w:lastRenderedPageBreak/>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14616C6" w14:textId="390449CC"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56F1A8" w14:textId="6AA2A4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1B0CDCB" w14:textId="6F221E8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983DA34" w14:textId="6A74E536"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DBB9C5" w14:textId="6B849BA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AED5E45" w14:textId="5400C69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B6BE2B" w14:textId="6F91EB84" w:rsidR="6A95963C" w:rsidRPr="007B35C6" w:rsidRDefault="6A95963C" w:rsidP="6A95963C">
            <w:r w:rsidRPr="007B35C6">
              <w:rPr>
                <w:sz w:val="16"/>
                <w:szCs w:val="16"/>
              </w:rPr>
              <w:t xml:space="preserve"> </w:t>
            </w:r>
          </w:p>
        </w:tc>
      </w:tr>
      <w:tr w:rsidR="6A95963C" w:rsidRPr="007B35C6" w14:paraId="2F2DBC26"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D10994B" w14:textId="63909B3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8ADC85" w14:textId="29AA6084"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6CF91C3" w14:textId="309F447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FC0BC2C" w14:textId="0D30D33A"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B8CDEFC" w14:textId="68C60857"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35ACEA" w14:textId="641015F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E7318B" w14:textId="7A056DA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65A84D3" w14:textId="46FBFBAB" w:rsidR="6A95963C" w:rsidRPr="007B35C6" w:rsidRDefault="6A95963C" w:rsidP="6A95963C">
            <w:r w:rsidRPr="007B35C6">
              <w:rPr>
                <w:sz w:val="16"/>
                <w:szCs w:val="16"/>
              </w:rPr>
              <w:t xml:space="preserve"> </w:t>
            </w:r>
          </w:p>
        </w:tc>
      </w:tr>
      <w:tr w:rsidR="6A95963C" w:rsidRPr="007B35C6" w14:paraId="19F7F8C9"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04DE4527" w14:textId="0227FAD2"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1CBD195" w14:textId="4A423CA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6EFC3A9" w14:textId="2783E090"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28A2CBAC" w14:textId="1C220EE2"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D7D5E61" w14:textId="77C5AA24"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3CAA77E" w14:textId="3B8244E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D4B3E5D" w14:textId="397F1A54"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FE8AA76" w14:textId="017CAD8B" w:rsidR="6A95963C" w:rsidRPr="007B35C6" w:rsidRDefault="6A95963C" w:rsidP="6A95963C">
            <w:r w:rsidRPr="007B35C6">
              <w:rPr>
                <w:sz w:val="16"/>
                <w:szCs w:val="16"/>
              </w:rPr>
              <w:t xml:space="preserve"> </w:t>
            </w:r>
          </w:p>
        </w:tc>
      </w:tr>
      <w:tr w:rsidR="6A95963C" w:rsidRPr="007B35C6" w14:paraId="6F20FBE7"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7A0378B8" w14:textId="0A7FBAD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C65E3B4" w14:textId="57E5CA2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489AD25" w14:textId="360BE982"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55A2435F" w14:textId="66918A16"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71B04B7" w14:textId="6F41AD69"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C4F00E5" w14:textId="54BCA297"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75B152A" w14:textId="075A8D61"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FAF4A23" w14:textId="5460590E" w:rsidR="6A95963C" w:rsidRPr="007B35C6" w:rsidRDefault="6A95963C" w:rsidP="6A95963C">
            <w:r w:rsidRPr="007B35C6">
              <w:rPr>
                <w:sz w:val="16"/>
                <w:szCs w:val="16"/>
              </w:rPr>
              <w:t xml:space="preserve"> </w:t>
            </w:r>
          </w:p>
        </w:tc>
      </w:tr>
      <w:tr w:rsidR="6A95963C" w:rsidRPr="007B35C6" w14:paraId="70CB1BF8"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21142667" w14:textId="0DA07CB9"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DC19D79" w14:textId="59D98DBB"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9949C3" w14:textId="75D2D1B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0D32F732" w14:textId="3497E59F"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04F4DDD" w14:textId="28888705"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03D941FC" w14:textId="6E11CFC3"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EB0586B" w14:textId="5C82C612"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1DDE39D7" w14:textId="53A2AE7A" w:rsidR="6A95963C" w:rsidRPr="007B35C6" w:rsidRDefault="6A95963C" w:rsidP="6A95963C">
            <w:r w:rsidRPr="007B35C6">
              <w:rPr>
                <w:sz w:val="16"/>
                <w:szCs w:val="16"/>
              </w:rPr>
              <w:t xml:space="preserve"> </w:t>
            </w:r>
          </w:p>
        </w:tc>
      </w:tr>
      <w:tr w:rsidR="6A95963C" w:rsidRPr="007B35C6" w14:paraId="605569E4"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395C2FC" w14:textId="7F2B615A"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7FBC8B9" w14:textId="430E1B1F"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5EB15EB6" w14:textId="7F84FA8D"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2AEE4C4" w14:textId="75CFCACD" w:rsidR="6A95963C" w:rsidRPr="007B35C6" w:rsidRDefault="6A95963C"/>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2D74B45" w14:textId="0AE2765D"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3EB8D80" w14:textId="3C71001D"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FF0FC9E" w14:textId="4DD58637"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F436D72" w14:textId="58701C46" w:rsidR="6A95963C" w:rsidRPr="007B35C6" w:rsidRDefault="6A95963C" w:rsidP="6A95963C">
            <w:r w:rsidRPr="007B35C6">
              <w:rPr>
                <w:sz w:val="16"/>
                <w:szCs w:val="16"/>
              </w:rPr>
              <w:t xml:space="preserve"> </w:t>
            </w:r>
          </w:p>
        </w:tc>
      </w:tr>
      <w:tr w:rsidR="6A95963C" w:rsidRPr="007B35C6" w14:paraId="202A3622" w14:textId="77777777" w:rsidTr="6A95963C">
        <w:trPr>
          <w:trHeight w:val="315"/>
        </w:trPr>
        <w:tc>
          <w:tcPr>
            <w:tcW w:w="1425" w:type="dxa"/>
            <w:tcBorders>
              <w:top w:val="single" w:sz="8" w:space="0" w:color="auto"/>
              <w:left w:val="single" w:sz="8" w:space="0" w:color="auto"/>
              <w:bottom w:val="single" w:sz="8" w:space="0" w:color="auto"/>
              <w:right w:val="single" w:sz="8" w:space="0" w:color="auto"/>
            </w:tcBorders>
            <w:shd w:val="clear" w:color="auto" w:fill="000000" w:themeFill="text1"/>
            <w:tcMar>
              <w:left w:w="108" w:type="dxa"/>
              <w:right w:w="108" w:type="dxa"/>
            </w:tcMar>
            <w:vAlign w:val="bottom"/>
          </w:tcPr>
          <w:p w14:paraId="1DA08377" w14:textId="0DD2DA68" w:rsidR="6A95963C" w:rsidRPr="007B35C6" w:rsidRDefault="6A95963C" w:rsidP="6A95963C">
            <w:r w:rsidRPr="007B35C6">
              <w:rPr>
                <w:color w:val="FFFFFF" w:themeColor="background1"/>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CA7AF6C" w14:textId="07DD214A"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2D98BD74" w14:textId="5EFD6B4A"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nil"/>
            </w:tcBorders>
            <w:tcMar>
              <w:left w:w="108" w:type="dxa"/>
              <w:right w:w="108" w:type="dxa"/>
            </w:tcMar>
            <w:vAlign w:val="bottom"/>
          </w:tcPr>
          <w:p w14:paraId="38C9117D" w14:textId="34F1950E" w:rsidR="6A95963C" w:rsidRPr="007B35C6" w:rsidRDefault="6A95963C" w:rsidP="6A95963C">
            <w:r w:rsidRPr="007B35C6">
              <w:rPr>
                <w:sz w:val="16"/>
                <w:szCs w:val="16"/>
              </w:rPr>
              <w:t xml:space="preserve"> </w:t>
            </w:r>
          </w:p>
        </w:tc>
        <w:tc>
          <w:tcPr>
            <w:tcW w:w="990"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68DE1AA" w14:textId="21088810" w:rsidR="6A95963C" w:rsidRPr="007B35C6" w:rsidRDefault="6A95963C" w:rsidP="6A95963C">
            <w:r w:rsidRPr="007B35C6">
              <w:rPr>
                <w:sz w:val="16"/>
                <w:szCs w:val="16"/>
              </w:rPr>
              <w:t xml:space="preserve"> </w:t>
            </w:r>
          </w:p>
        </w:tc>
        <w:tc>
          <w:tcPr>
            <w:tcW w:w="12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FFABDDE" w14:textId="140E6B10" w:rsidR="6A95963C" w:rsidRPr="007B35C6" w:rsidRDefault="6A95963C" w:rsidP="6A95963C">
            <w:r w:rsidRPr="007B35C6">
              <w:rPr>
                <w:sz w:val="16"/>
                <w:szCs w:val="16"/>
              </w:rPr>
              <w:t xml:space="preserve"> </w:t>
            </w:r>
          </w:p>
        </w:tc>
        <w:tc>
          <w:tcPr>
            <w:tcW w:w="85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6D659B19" w14:textId="66BA66EB" w:rsidR="6A95963C" w:rsidRPr="007B35C6" w:rsidRDefault="6A95963C" w:rsidP="6A95963C">
            <w:r w:rsidRPr="007B35C6">
              <w:rPr>
                <w:sz w:val="16"/>
                <w:szCs w:val="16"/>
              </w:rPr>
              <w:t xml:space="preserve"> </w:t>
            </w:r>
          </w:p>
        </w:tc>
        <w:tc>
          <w:tcPr>
            <w:tcW w:w="169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3EDA72" w14:textId="00F88BBF" w:rsidR="6A95963C" w:rsidRPr="007B35C6" w:rsidRDefault="6A95963C" w:rsidP="6A95963C">
            <w:r w:rsidRPr="007B35C6">
              <w:rPr>
                <w:sz w:val="16"/>
                <w:szCs w:val="16"/>
              </w:rPr>
              <w:t xml:space="preserve"> </w:t>
            </w:r>
          </w:p>
        </w:tc>
      </w:tr>
    </w:tbl>
    <w:p w14:paraId="723A12CE" w14:textId="55C1DC87" w:rsidR="6A95963C" w:rsidRPr="007B35C6" w:rsidRDefault="6A95963C"/>
    <w:p w14:paraId="17E61C0D" w14:textId="2054206C" w:rsidR="18E3B6BE" w:rsidRPr="007B35C6" w:rsidRDefault="18E3B6BE" w:rsidP="6A95963C">
      <w:pPr>
        <w:ind w:left="284"/>
        <w:jc w:val="both"/>
        <w:rPr>
          <w:i/>
          <w:iCs/>
          <w:sz w:val="20"/>
          <w:szCs w:val="20"/>
        </w:rPr>
      </w:pPr>
      <w:r w:rsidRPr="007B35C6">
        <w:rPr>
          <w:i/>
          <w:iCs/>
          <w:sz w:val="20"/>
          <w:szCs w:val="20"/>
        </w:rPr>
        <w:t>Keterangan:</w:t>
      </w:r>
      <w:r w:rsidRPr="007B35C6">
        <w:tab/>
      </w:r>
      <w:r w:rsidRPr="007B35C6">
        <w:tab/>
      </w:r>
      <w:r w:rsidRPr="007B35C6">
        <w:tab/>
      </w:r>
      <w:r w:rsidRPr="007B35C6">
        <w:tab/>
      </w:r>
    </w:p>
    <w:p w14:paraId="04A95D46" w14:textId="4D59258B" w:rsidR="18E3B6BE" w:rsidRPr="007B35C6" w:rsidRDefault="18E3B6BE" w:rsidP="0057317B">
      <w:pPr>
        <w:pStyle w:val="ListParagraph"/>
        <w:numPr>
          <w:ilvl w:val="0"/>
          <w:numId w:val="10"/>
        </w:numPr>
        <w:jc w:val="both"/>
        <w:rPr>
          <w:i/>
          <w:iCs/>
          <w:sz w:val="20"/>
          <w:szCs w:val="20"/>
        </w:rPr>
      </w:pPr>
      <w:r w:rsidRPr="007B35C6">
        <w:rPr>
          <w:i/>
          <w:iCs/>
          <w:sz w:val="20"/>
          <w:szCs w:val="20"/>
        </w:rPr>
        <w:t xml:space="preserve">Area yang diberi blok hitam tidak perlu diisi.  </w:t>
      </w:r>
    </w:p>
    <w:p w14:paraId="51024227" w14:textId="0C996384" w:rsidR="18E3B6BE" w:rsidRPr="007B35C6" w:rsidRDefault="18E3B6BE" w:rsidP="0057317B">
      <w:pPr>
        <w:pStyle w:val="ListParagraph"/>
        <w:numPr>
          <w:ilvl w:val="0"/>
          <w:numId w:val="10"/>
        </w:numPr>
        <w:jc w:val="both"/>
        <w:rPr>
          <w:i/>
          <w:iCs/>
          <w:sz w:val="20"/>
          <w:szCs w:val="20"/>
        </w:rPr>
      </w:pPr>
      <w:r w:rsidRPr="007B35C6">
        <w:rPr>
          <w:i/>
          <w:iCs/>
          <w:sz w:val="20"/>
          <w:szCs w:val="20"/>
        </w:rPr>
        <w:t>alam kolom (2) setelah baris "dalam negeri" dan "luar negeri" diisi dengan nama reasuradur.</w:t>
      </w:r>
    </w:p>
    <w:p w14:paraId="00A2D366" w14:textId="46A7527C" w:rsidR="18E3B6BE" w:rsidRPr="007B35C6" w:rsidRDefault="18E3B6BE" w:rsidP="0057317B">
      <w:pPr>
        <w:pStyle w:val="ListParagraph"/>
        <w:numPr>
          <w:ilvl w:val="0"/>
          <w:numId w:val="10"/>
        </w:numPr>
        <w:jc w:val="both"/>
        <w:rPr>
          <w:i/>
          <w:iCs/>
          <w:sz w:val="20"/>
          <w:szCs w:val="20"/>
        </w:rPr>
      </w:pPr>
      <w:r w:rsidRPr="007B35C6">
        <w:rPr>
          <w:i/>
          <w:iCs/>
          <w:sz w:val="20"/>
          <w:szCs w:val="20"/>
        </w:rPr>
        <w:t>Kolom (3) diisi rating reasuradur dari perusahaan pemeringkat yang diakui secara internasional. Dalam hal rating reasuradur diterbitkan oleh lebih dari perusahaan pemeringkat, peringkat yang digunakan adalah peringkat yang paling rendah.</w:t>
      </w:r>
    </w:p>
    <w:p w14:paraId="002147D8" w14:textId="69DBD0F6" w:rsidR="18E3B6BE" w:rsidRPr="007B35C6" w:rsidRDefault="18E3B6BE" w:rsidP="0057317B">
      <w:pPr>
        <w:pStyle w:val="ListParagraph"/>
        <w:numPr>
          <w:ilvl w:val="0"/>
          <w:numId w:val="10"/>
        </w:numPr>
        <w:jc w:val="both"/>
        <w:rPr>
          <w:i/>
          <w:iCs/>
          <w:sz w:val="20"/>
          <w:szCs w:val="20"/>
        </w:rPr>
      </w:pPr>
      <w:r w:rsidRPr="007B35C6">
        <w:rPr>
          <w:i/>
          <w:iCs/>
          <w:sz w:val="20"/>
          <w:szCs w:val="20"/>
        </w:rPr>
        <w:t>Kolom (5) disajikan dalam bilangan bulat penuh.</w:t>
      </w:r>
    </w:p>
    <w:p w14:paraId="357E250C" w14:textId="0FA5643E" w:rsidR="18E3B6BE" w:rsidRPr="007B35C6" w:rsidRDefault="18E3B6BE" w:rsidP="0057317B">
      <w:pPr>
        <w:pStyle w:val="ListParagraph"/>
        <w:numPr>
          <w:ilvl w:val="0"/>
          <w:numId w:val="10"/>
        </w:numPr>
        <w:jc w:val="both"/>
        <w:rPr>
          <w:i/>
          <w:iCs/>
          <w:sz w:val="20"/>
          <w:szCs w:val="20"/>
        </w:rPr>
      </w:pPr>
      <w:r w:rsidRPr="007B35C6">
        <w:rPr>
          <w:i/>
          <w:iCs/>
          <w:sz w:val="20"/>
          <w:szCs w:val="20"/>
        </w:rPr>
        <w:t>Kolom (7) diisi uang pertanggungan dikurangi uang pertanggungan yang direasuransikan.</w:t>
      </w:r>
    </w:p>
    <w:p w14:paraId="185331CE" w14:textId="0B481A3E" w:rsidR="18E3B6BE" w:rsidRPr="007B35C6" w:rsidRDefault="18E3B6BE" w:rsidP="0057317B">
      <w:pPr>
        <w:pStyle w:val="ListParagraph"/>
        <w:numPr>
          <w:ilvl w:val="0"/>
          <w:numId w:val="10"/>
        </w:numPr>
        <w:jc w:val="both"/>
        <w:rPr>
          <w:i/>
          <w:iCs/>
          <w:sz w:val="20"/>
          <w:szCs w:val="20"/>
        </w:rPr>
      </w:pPr>
      <w:r w:rsidRPr="007B35C6">
        <w:rPr>
          <w:i/>
          <w:iCs/>
          <w:sz w:val="20"/>
          <w:szCs w:val="20"/>
        </w:rPr>
        <w:t>Kolom (15) diisi premi bruto dikurangi premi reasuransi</w:t>
      </w:r>
    </w:p>
    <w:p w14:paraId="4DB5E240" w14:textId="269BB289" w:rsidR="6A95963C" w:rsidRPr="007B35C6" w:rsidRDefault="6A95963C" w:rsidP="6A95963C">
      <w:pPr>
        <w:spacing w:before="19" w:line="360" w:lineRule="auto"/>
        <w:jc w:val="both"/>
        <w:rPr>
          <w:sz w:val="20"/>
          <w:szCs w:val="20"/>
        </w:rPr>
      </w:pPr>
    </w:p>
    <w:p w14:paraId="027FA56D" w14:textId="54F98BDD" w:rsidR="6A95963C" w:rsidRPr="007B35C6" w:rsidRDefault="6A95963C">
      <w:r w:rsidRPr="007B35C6">
        <w:br w:type="page"/>
      </w:r>
    </w:p>
    <w:tbl>
      <w:tblPr>
        <w:tblStyle w:val="TableGrid"/>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ook w:val="06A0" w:firstRow="1" w:lastRow="0" w:firstColumn="1" w:lastColumn="0" w:noHBand="1" w:noVBand="1"/>
      </w:tblPr>
      <w:tblGrid>
        <w:gridCol w:w="1883"/>
        <w:gridCol w:w="662"/>
        <w:gridCol w:w="6515"/>
      </w:tblGrid>
      <w:tr w:rsidR="6A95963C" w:rsidRPr="007B35C6" w14:paraId="0EE34128" w14:textId="77777777" w:rsidTr="6A95963C">
        <w:trPr>
          <w:trHeight w:val="300"/>
        </w:trPr>
        <w:tc>
          <w:tcPr>
            <w:tcW w:w="1883" w:type="dxa"/>
          </w:tcPr>
          <w:p w14:paraId="33350C12" w14:textId="27FB7721" w:rsidR="6A95963C" w:rsidRPr="007B35C6" w:rsidRDefault="6A95963C" w:rsidP="6A95963C">
            <w:pPr>
              <w:rPr>
                <w:rFonts w:ascii="Bookman Old Style" w:hAnsi="Bookman Old Style"/>
                <w:b/>
                <w:bCs/>
                <w:sz w:val="24"/>
                <w:szCs w:val="24"/>
              </w:rPr>
            </w:pPr>
            <w:r w:rsidRPr="007B35C6">
              <w:rPr>
                <w:rFonts w:ascii="Bookman Old Style" w:hAnsi="Bookman Old Style"/>
                <w:b/>
                <w:bCs/>
                <w:sz w:val="24"/>
                <w:szCs w:val="24"/>
              </w:rPr>
              <w:lastRenderedPageBreak/>
              <w:t>Format 1</w:t>
            </w:r>
            <w:r w:rsidR="55FA9C79" w:rsidRPr="007B35C6">
              <w:rPr>
                <w:rFonts w:ascii="Bookman Old Style" w:hAnsi="Bookman Old Style"/>
                <w:b/>
                <w:bCs/>
                <w:sz w:val="24"/>
                <w:szCs w:val="24"/>
              </w:rPr>
              <w:t>1</w:t>
            </w:r>
          </w:p>
        </w:tc>
        <w:tc>
          <w:tcPr>
            <w:tcW w:w="662" w:type="dxa"/>
          </w:tcPr>
          <w:p w14:paraId="1BC78FC7" w14:textId="3B54C238" w:rsidR="6A95963C" w:rsidRPr="007B35C6" w:rsidRDefault="6A95963C" w:rsidP="6A95963C">
            <w:pPr>
              <w:rPr>
                <w:rFonts w:ascii="Bookman Old Style" w:hAnsi="Bookman Old Style"/>
                <w:sz w:val="24"/>
                <w:szCs w:val="24"/>
              </w:rPr>
            </w:pPr>
            <w:r w:rsidRPr="007B35C6">
              <w:rPr>
                <w:rFonts w:ascii="Bookman Old Style" w:hAnsi="Bookman Old Style"/>
                <w:sz w:val="24"/>
                <w:szCs w:val="24"/>
              </w:rPr>
              <w:t>:</w:t>
            </w:r>
          </w:p>
        </w:tc>
        <w:tc>
          <w:tcPr>
            <w:tcW w:w="6515" w:type="dxa"/>
          </w:tcPr>
          <w:p w14:paraId="7D7CE777" w14:textId="43D19599" w:rsidR="6A95963C" w:rsidRPr="007B35C6" w:rsidRDefault="007B35C6" w:rsidP="007B35C6">
            <w:pPr>
              <w:spacing w:line="259" w:lineRule="auto"/>
              <w:ind w:left="-100"/>
              <w:jc w:val="both"/>
              <w:rPr>
                <w:rFonts w:ascii="Bookman Old Style" w:hAnsi="Bookman Old Style"/>
                <w:b/>
                <w:bCs/>
                <w:sz w:val="24"/>
                <w:szCs w:val="24"/>
              </w:rPr>
            </w:pPr>
            <w:r>
              <w:rPr>
                <w:rFonts w:ascii="Bookman Old Style" w:hAnsi="Bookman Old Style"/>
                <w:b/>
                <w:bCs/>
                <w:sz w:val="24"/>
                <w:szCs w:val="24"/>
              </w:rPr>
              <w:t>L</w:t>
            </w:r>
            <w:r w:rsidR="6A95963C" w:rsidRPr="007B35C6">
              <w:rPr>
                <w:rFonts w:ascii="Bookman Old Style" w:hAnsi="Bookman Old Style"/>
                <w:b/>
                <w:bCs/>
                <w:sz w:val="24"/>
                <w:szCs w:val="24"/>
              </w:rPr>
              <w:t xml:space="preserve">aporan Penempatan Reasuransi – </w:t>
            </w:r>
            <w:r w:rsidR="7A9084CC" w:rsidRPr="007B35C6">
              <w:rPr>
                <w:rFonts w:ascii="Bookman Old Style" w:hAnsi="Bookman Old Style"/>
                <w:b/>
                <w:bCs/>
                <w:sz w:val="24"/>
                <w:szCs w:val="24"/>
              </w:rPr>
              <w:t>Laporan A</w:t>
            </w:r>
            <w:r>
              <w:rPr>
                <w:rFonts w:ascii="Bookman Old Style" w:hAnsi="Bookman Old Style"/>
                <w:b/>
                <w:bCs/>
                <w:sz w:val="24"/>
                <w:szCs w:val="24"/>
              </w:rPr>
              <w:t>A</w:t>
            </w:r>
            <w:r w:rsidR="7A9084CC" w:rsidRPr="007B35C6">
              <w:rPr>
                <w:rFonts w:ascii="Bookman Old Style" w:hAnsi="Bookman Old Style"/>
                <w:b/>
                <w:bCs/>
                <w:sz w:val="24"/>
                <w:szCs w:val="24"/>
              </w:rPr>
              <w:t>ktuaris</w:t>
            </w:r>
          </w:p>
          <w:p w14:paraId="18C3E613" w14:textId="31AEE755" w:rsidR="6A95963C" w:rsidRPr="007B35C6" w:rsidRDefault="6A95963C" w:rsidP="6A95963C">
            <w:pPr>
              <w:jc w:val="both"/>
              <w:rPr>
                <w:rFonts w:ascii="Bookman Old Style" w:hAnsi="Bookman Old Style"/>
                <w:b/>
                <w:bCs/>
                <w:sz w:val="24"/>
                <w:szCs w:val="24"/>
              </w:rPr>
            </w:pPr>
          </w:p>
        </w:tc>
      </w:tr>
    </w:tbl>
    <w:p w14:paraId="13683BEA" w14:textId="23638AA8" w:rsidR="6A95963C" w:rsidRPr="007B35C6" w:rsidRDefault="7A9084CC" w:rsidP="0057317B">
      <w:pPr>
        <w:pStyle w:val="ListParagraph"/>
        <w:numPr>
          <w:ilvl w:val="0"/>
          <w:numId w:val="8"/>
        </w:numPr>
        <w:spacing w:before="19" w:line="360" w:lineRule="auto"/>
        <w:ind w:hanging="630"/>
        <w:jc w:val="both"/>
        <w:rPr>
          <w:b/>
          <w:bCs/>
          <w:sz w:val="24"/>
          <w:szCs w:val="24"/>
        </w:rPr>
      </w:pPr>
      <w:r w:rsidRPr="007B35C6">
        <w:rPr>
          <w:b/>
          <w:bCs/>
          <w:sz w:val="24"/>
          <w:szCs w:val="24"/>
        </w:rPr>
        <w:t>Pernyataan Aktuaris</w:t>
      </w:r>
    </w:p>
    <w:tbl>
      <w:tblPr>
        <w:tblStyle w:val="TableGrid"/>
        <w:tblW w:w="0" w:type="auto"/>
        <w:tblLook w:val="06A0" w:firstRow="1" w:lastRow="0" w:firstColumn="1" w:lastColumn="0" w:noHBand="1" w:noVBand="1"/>
      </w:tblPr>
      <w:tblGrid>
        <w:gridCol w:w="9060"/>
      </w:tblGrid>
      <w:tr w:rsidR="6A95963C" w:rsidRPr="007B35C6" w14:paraId="639A8AFE" w14:textId="77777777" w:rsidTr="6A95963C">
        <w:trPr>
          <w:trHeight w:val="300"/>
        </w:trPr>
        <w:tc>
          <w:tcPr>
            <w:tcW w:w="9060" w:type="dxa"/>
          </w:tcPr>
          <w:p w14:paraId="146EE83A" w14:textId="4F8F1C4C" w:rsidR="48C0C67D" w:rsidRPr="007B35C6" w:rsidRDefault="48C0C67D" w:rsidP="0057317B">
            <w:pPr>
              <w:pStyle w:val="ListParagraph"/>
              <w:numPr>
                <w:ilvl w:val="1"/>
                <w:numId w:val="8"/>
              </w:numPr>
              <w:spacing w:before="19"/>
              <w:ind w:left="720" w:hanging="630"/>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Informasi Aktuaris Perusahaan:</w:t>
            </w:r>
          </w:p>
          <w:p w14:paraId="61D58D7E" w14:textId="62B3A0B6" w:rsidR="48C0C67D" w:rsidRPr="007B35C6" w:rsidRDefault="48C0C67D" w:rsidP="0057317B">
            <w:pPr>
              <w:pStyle w:val="ListParagraph"/>
              <w:numPr>
                <w:ilvl w:val="2"/>
                <w:numId w:val="9"/>
              </w:numPr>
              <w:spacing w:after="160"/>
              <w:ind w:left="1080" w:hanging="360"/>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Nama Perusahaan;</w:t>
            </w:r>
          </w:p>
          <w:p w14:paraId="5AAB3DF4" w14:textId="29B44DEB" w:rsidR="48C0C67D" w:rsidRPr="007B35C6" w:rsidRDefault="48C0C67D" w:rsidP="0057317B">
            <w:pPr>
              <w:pStyle w:val="ListParagraph"/>
              <w:numPr>
                <w:ilvl w:val="2"/>
                <w:numId w:val="9"/>
              </w:numPr>
              <w:spacing w:before="1" w:after="160"/>
              <w:ind w:left="1080" w:hanging="360"/>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Nama Aktuaris;</w:t>
            </w:r>
          </w:p>
          <w:p w14:paraId="65218C29" w14:textId="0FFF902D" w:rsidR="48C0C67D" w:rsidRPr="007B35C6" w:rsidRDefault="48C0C67D" w:rsidP="0057317B">
            <w:pPr>
              <w:pStyle w:val="ListParagraph"/>
              <w:numPr>
                <w:ilvl w:val="2"/>
                <w:numId w:val="9"/>
              </w:numPr>
              <w:spacing w:before="1" w:after="160"/>
              <w:ind w:left="1080" w:hanging="360"/>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Alamat Rumah dan Nomor Telepon;</w:t>
            </w:r>
          </w:p>
          <w:p w14:paraId="1B48DDE0" w14:textId="74D77860" w:rsidR="48C0C67D" w:rsidRPr="007B35C6" w:rsidRDefault="48C0C67D" w:rsidP="0057317B">
            <w:pPr>
              <w:pStyle w:val="ListParagraph"/>
              <w:numPr>
                <w:ilvl w:val="2"/>
                <w:numId w:val="9"/>
              </w:numPr>
              <w:spacing w:after="160"/>
              <w:ind w:left="1080" w:hanging="360"/>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Alamat Kantor dan Nomor Telepon;</w:t>
            </w:r>
          </w:p>
          <w:p w14:paraId="622E074F" w14:textId="214914DD" w:rsidR="48C0C67D" w:rsidRPr="007B35C6" w:rsidRDefault="48C0C67D" w:rsidP="0057317B">
            <w:pPr>
              <w:pStyle w:val="ListParagraph"/>
              <w:numPr>
                <w:ilvl w:val="2"/>
                <w:numId w:val="9"/>
              </w:numPr>
              <w:spacing w:before="1" w:after="160"/>
              <w:ind w:left="1080" w:hanging="360"/>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Tanggal Pengangkatan;</w:t>
            </w:r>
          </w:p>
          <w:p w14:paraId="73917574" w14:textId="34571FDC" w:rsidR="48C0C67D" w:rsidRPr="007B35C6" w:rsidRDefault="48C0C67D" w:rsidP="0057317B">
            <w:pPr>
              <w:pStyle w:val="ListParagraph"/>
              <w:numPr>
                <w:ilvl w:val="2"/>
                <w:numId w:val="9"/>
              </w:numPr>
              <w:spacing w:before="1" w:after="160"/>
              <w:ind w:left="1080" w:hanging="360"/>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Tempat dan Tanggal Lahir;</w:t>
            </w:r>
          </w:p>
          <w:p w14:paraId="2096ABDE" w14:textId="24154036" w:rsidR="48C0C67D" w:rsidRPr="007B35C6" w:rsidRDefault="48C0C67D" w:rsidP="0057317B">
            <w:pPr>
              <w:pStyle w:val="ListParagraph"/>
              <w:numPr>
                <w:ilvl w:val="2"/>
                <w:numId w:val="9"/>
              </w:numPr>
              <w:spacing w:after="160"/>
              <w:ind w:left="1080" w:hanging="360"/>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Kualifikasi Profesi;</w:t>
            </w:r>
          </w:p>
          <w:p w14:paraId="59777006" w14:textId="733DCA1C" w:rsidR="48C0C67D" w:rsidRPr="007B35C6" w:rsidRDefault="48C0C67D" w:rsidP="0057317B">
            <w:pPr>
              <w:pStyle w:val="ListParagraph"/>
              <w:numPr>
                <w:ilvl w:val="2"/>
                <w:numId w:val="9"/>
              </w:numPr>
              <w:spacing w:after="160"/>
              <w:ind w:left="1080" w:hanging="360"/>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Pengalaman Kerja (sesuai dengan bidang tugas pekerjaannya).</w:t>
            </w:r>
          </w:p>
          <w:p w14:paraId="476C85ED" w14:textId="5F7111C4" w:rsidR="48C0C67D" w:rsidRPr="007B35C6" w:rsidRDefault="48C0C67D" w:rsidP="0057317B">
            <w:pPr>
              <w:pStyle w:val="ListParagraph"/>
              <w:numPr>
                <w:ilvl w:val="1"/>
                <w:numId w:val="9"/>
              </w:numPr>
              <w:spacing w:before="19"/>
              <w:ind w:left="720" w:hanging="630"/>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U</w:t>
            </w:r>
            <w:r w:rsidRPr="007B35C6">
              <w:rPr>
                <w:rFonts w:ascii="Bookman Old Style" w:eastAsia="Bookman Old Style" w:hAnsi="Bookman Old Style" w:cs="Bookman Old Style"/>
                <w:sz w:val="24"/>
                <w:szCs w:val="24"/>
                <w:lang w:eastAsia="en-ID"/>
              </w:rPr>
              <w:t>raian atas prosedur-prosedur yang telah dijalankan dan kesesuaian dengan standard praktik yang sehat.</w:t>
            </w:r>
          </w:p>
          <w:p w14:paraId="45420415" w14:textId="5E4B9D9A" w:rsidR="48C0C67D" w:rsidRPr="007B35C6" w:rsidRDefault="48C0C67D" w:rsidP="0057317B">
            <w:pPr>
              <w:pStyle w:val="ListParagraph"/>
              <w:numPr>
                <w:ilvl w:val="1"/>
                <w:numId w:val="9"/>
              </w:numPr>
              <w:spacing w:before="19"/>
              <w:ind w:left="720" w:hanging="630"/>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Tanggung jawab Aktuaris Perusahaan atas laporan aktuaris tahunan.</w:t>
            </w:r>
          </w:p>
          <w:p w14:paraId="4674CE7C" w14:textId="3A10D71B" w:rsidR="48C0C67D" w:rsidRPr="007B35C6" w:rsidRDefault="48C0C67D" w:rsidP="6A95963C">
            <w:pPr>
              <w:spacing w:after="160"/>
              <w:jc w:val="both"/>
              <w:rPr>
                <w:rFonts w:ascii="Bookman Old Style" w:hAnsi="Bookman Old Style"/>
              </w:rPr>
            </w:pPr>
            <w:r w:rsidRPr="007B35C6">
              <w:rPr>
                <w:rFonts w:ascii="Bookman Old Style" w:eastAsia="Bookman Old Style" w:hAnsi="Bookman Old Style" w:cs="Bookman Old Style"/>
                <w:sz w:val="24"/>
                <w:szCs w:val="24"/>
              </w:rPr>
              <w:t xml:space="preserve"> </w:t>
            </w:r>
          </w:p>
          <w:p w14:paraId="64351DB0" w14:textId="722BE050" w:rsidR="48C0C67D" w:rsidRPr="007B35C6" w:rsidRDefault="48C0C67D" w:rsidP="6A95963C">
            <w:pPr>
              <w:spacing w:after="160"/>
              <w:ind w:left="180"/>
              <w:jc w:val="both"/>
              <w:rPr>
                <w:rFonts w:ascii="Bookman Old Style" w:hAnsi="Bookman Old Style"/>
              </w:rPr>
            </w:pPr>
            <w:r w:rsidRPr="007B35C6">
              <w:rPr>
                <w:rFonts w:ascii="Bookman Old Style" w:eastAsia="Bookman Old Style" w:hAnsi="Bookman Old Style" w:cs="Bookman Old Style"/>
                <w:sz w:val="24"/>
                <w:szCs w:val="24"/>
              </w:rPr>
              <w:t xml:space="preserve">Saya yang bertanda tangan di bawah ini menyatakan bahwa: </w:t>
            </w:r>
          </w:p>
          <w:p w14:paraId="15DD9EFE" w14:textId="39F60CD7" w:rsidR="48C0C67D" w:rsidRPr="007B35C6" w:rsidRDefault="48C0C67D" w:rsidP="0057317B">
            <w:pPr>
              <w:pStyle w:val="ListParagraph"/>
              <w:numPr>
                <w:ilvl w:val="0"/>
                <w:numId w:val="7"/>
              </w:numPr>
              <w:spacing w:after="160"/>
              <w:ind w:left="720" w:hanging="540"/>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Seluruh informasi yang disampaikan telah dibuat berdasarkan pendapat profesional secara profesi aktuaris (</w:t>
            </w:r>
            <w:r w:rsidRPr="007B35C6">
              <w:rPr>
                <w:rFonts w:ascii="Bookman Old Style" w:eastAsia="Bookman Old Style" w:hAnsi="Bookman Old Style" w:cs="Bookman Old Style"/>
                <w:i/>
                <w:iCs/>
                <w:sz w:val="24"/>
                <w:szCs w:val="24"/>
              </w:rPr>
              <w:t>professional judgement</w:t>
            </w:r>
            <w:r w:rsidRPr="007B35C6">
              <w:rPr>
                <w:rFonts w:ascii="Bookman Old Style" w:eastAsia="Bookman Old Style" w:hAnsi="Bookman Old Style" w:cs="Bookman Old Style"/>
                <w:sz w:val="24"/>
                <w:szCs w:val="24"/>
              </w:rPr>
              <w:t xml:space="preserve">) dan telah menerapkan tes yang memadai; </w:t>
            </w:r>
          </w:p>
          <w:p w14:paraId="6D2B4E5C" w14:textId="067AB23C" w:rsidR="48C0C67D" w:rsidRPr="007B35C6" w:rsidRDefault="48C0C67D" w:rsidP="0057317B">
            <w:pPr>
              <w:pStyle w:val="ListParagraph"/>
              <w:numPr>
                <w:ilvl w:val="0"/>
                <w:numId w:val="7"/>
              </w:numPr>
              <w:spacing w:after="160"/>
              <w:ind w:left="720" w:hanging="540"/>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lang w:eastAsia="en-ID"/>
              </w:rPr>
              <w:t xml:space="preserve">Saya bertanggung jawab penuh atas laporan aktuaris tahunan ini secara keseluruhan; dan </w:t>
            </w:r>
          </w:p>
          <w:p w14:paraId="0ADD8F9A" w14:textId="452DBDE0" w:rsidR="48C0C67D" w:rsidRPr="007B35C6" w:rsidRDefault="48C0C67D" w:rsidP="0057317B">
            <w:pPr>
              <w:pStyle w:val="ListParagraph"/>
              <w:numPr>
                <w:ilvl w:val="0"/>
                <w:numId w:val="7"/>
              </w:numPr>
              <w:spacing w:after="160"/>
              <w:ind w:left="720" w:hanging="540"/>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lang w:eastAsia="en-ID"/>
              </w:rPr>
              <w:t>Laporan ini disusun berdasarkan ketentuan peraturan perundang-undangan dan prinsip aktuaria yang berlaku umum.</w:t>
            </w:r>
          </w:p>
          <w:p w14:paraId="0F364D4B" w14:textId="3725A242" w:rsidR="6A95963C" w:rsidRPr="007B35C6" w:rsidRDefault="6A95963C" w:rsidP="6A95963C">
            <w:pPr>
              <w:pStyle w:val="ListParagraph"/>
              <w:spacing w:after="160"/>
              <w:ind w:left="1350" w:hanging="540"/>
              <w:jc w:val="both"/>
              <w:rPr>
                <w:rFonts w:ascii="Bookman Old Style" w:eastAsia="Bookman Old Style" w:hAnsi="Bookman Old Style" w:cs="Bookman Old Style"/>
                <w:sz w:val="24"/>
                <w:szCs w:val="24"/>
              </w:rPr>
            </w:pPr>
          </w:p>
          <w:p w14:paraId="0AD4B10C" w14:textId="5A446FFB" w:rsidR="48C0C67D" w:rsidRPr="007B35C6" w:rsidRDefault="48C0C67D" w:rsidP="6A95963C">
            <w:pPr>
              <w:pStyle w:val="ListParagraph"/>
              <w:spacing w:after="160" w:line="276" w:lineRule="auto"/>
              <w:ind w:left="720" w:hanging="540"/>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 xml:space="preserve">(Tempat), (tanggal pembuatan) </w:t>
            </w:r>
          </w:p>
          <w:p w14:paraId="7A94A99A" w14:textId="21EA78C1" w:rsidR="48C0C67D" w:rsidRPr="007B35C6" w:rsidRDefault="48C0C67D" w:rsidP="6A95963C">
            <w:pPr>
              <w:pStyle w:val="ListParagraph"/>
              <w:spacing w:after="160" w:line="276" w:lineRule="auto"/>
              <w:ind w:left="720" w:hanging="540"/>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Ttd.</w:t>
            </w:r>
          </w:p>
          <w:p w14:paraId="0BD019EE" w14:textId="0C2E5D3B" w:rsidR="48C0C67D" w:rsidRPr="007B35C6" w:rsidRDefault="48C0C67D" w:rsidP="6A95963C">
            <w:pPr>
              <w:pStyle w:val="ListParagraph"/>
              <w:spacing w:after="160" w:line="276" w:lineRule="auto"/>
              <w:ind w:left="720" w:hanging="540"/>
              <w:jc w:val="both"/>
              <w:rPr>
                <w:rFonts w:ascii="Bookman Old Style" w:hAnsi="Bookman Old Style"/>
              </w:rPr>
            </w:pPr>
            <w:r w:rsidRPr="007B35C6">
              <w:rPr>
                <w:rFonts w:ascii="Bookman Old Style" w:eastAsia="Bookman Old Style" w:hAnsi="Bookman Old Style" w:cs="Bookman Old Style"/>
                <w:sz w:val="24"/>
                <w:szCs w:val="24"/>
              </w:rPr>
              <w:t>(Nama)</w:t>
            </w:r>
          </w:p>
          <w:p w14:paraId="33808FC4" w14:textId="03D3BF3B" w:rsidR="48C0C67D" w:rsidRPr="007B35C6" w:rsidRDefault="48C0C67D" w:rsidP="6A95963C">
            <w:pPr>
              <w:pStyle w:val="ListParagraph"/>
              <w:spacing w:after="160" w:line="276" w:lineRule="auto"/>
              <w:ind w:left="720" w:hanging="540"/>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(No. Register Persatuan Aktuaris Indonesia)</w:t>
            </w:r>
          </w:p>
          <w:p w14:paraId="65704F5C" w14:textId="41E29CEE" w:rsidR="48C0C67D" w:rsidRPr="007B35C6" w:rsidRDefault="48C0C67D" w:rsidP="6A95963C">
            <w:pPr>
              <w:pStyle w:val="ListParagraph"/>
              <w:spacing w:after="160" w:line="276" w:lineRule="auto"/>
              <w:ind w:left="720" w:hanging="540"/>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(No. Izin Aktuaris Publik)</w:t>
            </w:r>
          </w:p>
          <w:p w14:paraId="7F58CFAD" w14:textId="11CEB66B" w:rsidR="6A95963C" w:rsidRPr="007B35C6" w:rsidRDefault="6A95963C" w:rsidP="6A95963C">
            <w:pPr>
              <w:pStyle w:val="ListParagraph"/>
              <w:rPr>
                <w:rFonts w:ascii="Bookman Old Style" w:eastAsia="Bookman Old Style" w:hAnsi="Bookman Old Style" w:cs="Bookman Old Style"/>
                <w:sz w:val="24"/>
                <w:szCs w:val="24"/>
              </w:rPr>
            </w:pPr>
          </w:p>
        </w:tc>
      </w:tr>
    </w:tbl>
    <w:p w14:paraId="756A4844" w14:textId="35145441" w:rsidR="7A9084CC" w:rsidRPr="007B35C6" w:rsidRDefault="7A9084CC" w:rsidP="6A95963C">
      <w:pPr>
        <w:rPr>
          <w:b/>
          <w:bCs/>
        </w:rPr>
      </w:pPr>
      <w:r w:rsidRPr="007B35C6">
        <w:rPr>
          <w:sz w:val="24"/>
          <w:szCs w:val="24"/>
        </w:rPr>
        <w:t xml:space="preserve"> </w:t>
      </w:r>
    </w:p>
    <w:p w14:paraId="3FA87E95" w14:textId="34080A59" w:rsidR="598A9AC9" w:rsidRPr="007B35C6" w:rsidRDefault="7A9084CC" w:rsidP="0057317B">
      <w:pPr>
        <w:pStyle w:val="ListParagraph"/>
        <w:numPr>
          <w:ilvl w:val="0"/>
          <w:numId w:val="9"/>
        </w:numPr>
        <w:spacing w:before="19" w:line="360" w:lineRule="auto"/>
        <w:ind w:hanging="630"/>
        <w:jc w:val="both"/>
        <w:rPr>
          <w:b/>
          <w:bCs/>
          <w:sz w:val="24"/>
          <w:szCs w:val="24"/>
        </w:rPr>
      </w:pPr>
      <w:r w:rsidRPr="007B35C6">
        <w:rPr>
          <w:b/>
          <w:bCs/>
          <w:sz w:val="24"/>
          <w:szCs w:val="24"/>
        </w:rPr>
        <w:t>Pernyataan Direksi</w:t>
      </w:r>
    </w:p>
    <w:tbl>
      <w:tblPr>
        <w:tblStyle w:val="TableGrid"/>
        <w:tblW w:w="0" w:type="auto"/>
        <w:tblLook w:val="06A0" w:firstRow="1" w:lastRow="0" w:firstColumn="1" w:lastColumn="0" w:noHBand="1" w:noVBand="1"/>
      </w:tblPr>
      <w:tblGrid>
        <w:gridCol w:w="9060"/>
      </w:tblGrid>
      <w:tr w:rsidR="6A95963C" w:rsidRPr="007B35C6" w14:paraId="537B5447" w14:textId="77777777" w:rsidTr="7D566E2B">
        <w:trPr>
          <w:trHeight w:val="300"/>
        </w:trPr>
        <w:tc>
          <w:tcPr>
            <w:tcW w:w="9060" w:type="dxa"/>
          </w:tcPr>
          <w:p w14:paraId="1DE825C2" w14:textId="7A594578" w:rsidR="598A9AC9" w:rsidRPr="007B35C6" w:rsidRDefault="0CAB83D9" w:rsidP="0057317B">
            <w:pPr>
              <w:pStyle w:val="ListParagraph"/>
              <w:numPr>
                <w:ilvl w:val="0"/>
                <w:numId w:val="1"/>
              </w:numPr>
              <w:spacing w:line="276" w:lineRule="auto"/>
              <w:ind w:left="450"/>
              <w:rPr>
                <w:rFonts w:ascii="Bookman Old Style" w:hAnsi="Bookman Old Style"/>
                <w:sz w:val="24"/>
                <w:szCs w:val="24"/>
              </w:rPr>
            </w:pPr>
            <w:r w:rsidRPr="007B35C6">
              <w:rPr>
                <w:rFonts w:ascii="Bookman Old Style" w:hAnsi="Bookman Old Style"/>
                <w:sz w:val="24"/>
                <w:szCs w:val="24"/>
              </w:rPr>
              <w:t xml:space="preserve">Prosedur penentuan liabilitas telah sesuai dengan ketentuan peraturan perundang-undangan; </w:t>
            </w:r>
          </w:p>
          <w:p w14:paraId="5F03ACA8" w14:textId="19DDAA1F" w:rsidR="598A9AC9" w:rsidRPr="007B35C6" w:rsidRDefault="0CAB83D9" w:rsidP="0057317B">
            <w:pPr>
              <w:pStyle w:val="ListParagraph"/>
              <w:numPr>
                <w:ilvl w:val="0"/>
                <w:numId w:val="1"/>
              </w:numPr>
              <w:spacing w:line="276" w:lineRule="auto"/>
              <w:ind w:left="450"/>
              <w:jc w:val="both"/>
              <w:rPr>
                <w:rFonts w:ascii="Bookman Old Style" w:hAnsi="Bookman Old Style"/>
                <w:sz w:val="24"/>
                <w:szCs w:val="24"/>
              </w:rPr>
            </w:pPr>
            <w:r w:rsidRPr="007B35C6">
              <w:rPr>
                <w:rFonts w:ascii="Bookman Old Style" w:hAnsi="Bookman Old Style"/>
                <w:sz w:val="24"/>
                <w:szCs w:val="24"/>
              </w:rPr>
              <w:t xml:space="preserve">Informasi yang diberikan kepada Aktuaris Perusahaan dalam laporan aktuaris tahunan PT … tahun … sudah akurat dan lengkap; dan </w:t>
            </w:r>
          </w:p>
          <w:p w14:paraId="395A8172" w14:textId="7399A9BE" w:rsidR="598A9AC9" w:rsidRPr="007B35C6" w:rsidRDefault="0CAB83D9" w:rsidP="0057317B">
            <w:pPr>
              <w:pStyle w:val="ListParagraph"/>
              <w:numPr>
                <w:ilvl w:val="0"/>
                <w:numId w:val="1"/>
              </w:numPr>
              <w:spacing w:line="276" w:lineRule="auto"/>
              <w:ind w:left="450"/>
              <w:jc w:val="both"/>
              <w:rPr>
                <w:rFonts w:ascii="Bookman Old Style" w:hAnsi="Bookman Old Style"/>
                <w:sz w:val="24"/>
                <w:szCs w:val="24"/>
              </w:rPr>
            </w:pPr>
            <w:r w:rsidRPr="007B35C6">
              <w:rPr>
                <w:rFonts w:ascii="Bookman Old Style" w:hAnsi="Bookman Old Style"/>
                <w:sz w:val="24"/>
                <w:szCs w:val="24"/>
              </w:rPr>
              <w:t>Telah memahami isi dari laporan aktuaris tahunan ini dan akan melaksanakan rekomendasi yang diuraikan dalam laporan aktuaris ini.</w:t>
            </w:r>
          </w:p>
          <w:p w14:paraId="0792A99E" w14:textId="3683B32D" w:rsidR="598A9AC9" w:rsidRPr="007B35C6" w:rsidRDefault="598A9AC9" w:rsidP="7D566E2B">
            <w:pPr>
              <w:pStyle w:val="ListParagraph"/>
              <w:spacing w:line="276" w:lineRule="auto"/>
              <w:ind w:left="90" w:firstLine="0"/>
              <w:jc w:val="both"/>
              <w:rPr>
                <w:rFonts w:ascii="Bookman Old Style" w:hAnsi="Bookman Old Style"/>
                <w:sz w:val="24"/>
                <w:szCs w:val="24"/>
              </w:rPr>
            </w:pPr>
          </w:p>
          <w:p w14:paraId="6FFA13EB" w14:textId="7954948F" w:rsidR="6A95963C" w:rsidRPr="007B35C6" w:rsidRDefault="0CAB83D9" w:rsidP="7D566E2B">
            <w:pPr>
              <w:spacing w:line="276" w:lineRule="auto"/>
              <w:jc w:val="both"/>
              <w:rPr>
                <w:rFonts w:ascii="Bookman Old Style" w:hAnsi="Bookman Old Style"/>
                <w:sz w:val="24"/>
                <w:szCs w:val="24"/>
              </w:rPr>
            </w:pPr>
            <w:r w:rsidRPr="007B35C6">
              <w:rPr>
                <w:rFonts w:ascii="Bookman Old Style" w:hAnsi="Bookman Old Style"/>
                <w:sz w:val="24"/>
                <w:szCs w:val="24"/>
              </w:rPr>
              <w:lastRenderedPageBreak/>
              <w:t xml:space="preserve">(Tempat), (tanggal pembuatan Jabatan*) </w:t>
            </w:r>
          </w:p>
          <w:p w14:paraId="53FC4AF7" w14:textId="1236E257" w:rsidR="6A95963C" w:rsidRPr="007B35C6" w:rsidRDefault="0CAB83D9" w:rsidP="7D566E2B">
            <w:pPr>
              <w:spacing w:line="276" w:lineRule="auto"/>
              <w:jc w:val="both"/>
              <w:rPr>
                <w:rFonts w:ascii="Bookman Old Style" w:hAnsi="Bookman Old Style"/>
              </w:rPr>
            </w:pPr>
            <w:r w:rsidRPr="007B35C6">
              <w:rPr>
                <w:rFonts w:ascii="Bookman Old Style" w:hAnsi="Bookman Old Style"/>
                <w:sz w:val="24"/>
                <w:szCs w:val="24"/>
              </w:rPr>
              <w:t xml:space="preserve">Ttd. </w:t>
            </w:r>
          </w:p>
          <w:p w14:paraId="779AEC11" w14:textId="04B6D191" w:rsidR="6A95963C" w:rsidRPr="007B35C6" w:rsidRDefault="0CAB83D9" w:rsidP="7D566E2B">
            <w:pPr>
              <w:spacing w:line="276" w:lineRule="auto"/>
              <w:jc w:val="both"/>
              <w:rPr>
                <w:rFonts w:ascii="Bookman Old Style" w:hAnsi="Bookman Old Style"/>
              </w:rPr>
            </w:pPr>
            <w:r w:rsidRPr="007B35C6">
              <w:rPr>
                <w:rFonts w:ascii="Bookman Old Style" w:hAnsi="Bookman Old Style"/>
                <w:sz w:val="24"/>
                <w:szCs w:val="24"/>
              </w:rPr>
              <w:t xml:space="preserve">(Nama) </w:t>
            </w:r>
          </w:p>
          <w:p w14:paraId="47BB72E2" w14:textId="0ED79598" w:rsidR="6A95963C" w:rsidRPr="007B35C6" w:rsidRDefault="0CAB83D9" w:rsidP="7D566E2B">
            <w:pPr>
              <w:spacing w:line="276" w:lineRule="auto"/>
              <w:jc w:val="both"/>
              <w:rPr>
                <w:rFonts w:ascii="Bookman Old Style" w:hAnsi="Bookman Old Style"/>
              </w:rPr>
            </w:pPr>
            <w:r w:rsidRPr="007B35C6">
              <w:rPr>
                <w:rFonts w:ascii="Bookman Old Style" w:hAnsi="Bookman Old Style"/>
                <w:sz w:val="24"/>
                <w:szCs w:val="24"/>
              </w:rPr>
              <w:t xml:space="preserve"> </w:t>
            </w:r>
          </w:p>
          <w:p w14:paraId="3E4B9FCE" w14:textId="63F5122A" w:rsidR="6A95963C" w:rsidRPr="007B35C6" w:rsidRDefault="0CAB83D9" w:rsidP="7D566E2B">
            <w:pPr>
              <w:spacing w:line="276" w:lineRule="auto"/>
              <w:jc w:val="both"/>
              <w:rPr>
                <w:rFonts w:ascii="Bookman Old Style" w:hAnsi="Bookman Old Style"/>
              </w:rPr>
            </w:pPr>
            <w:r w:rsidRPr="007B35C6">
              <w:rPr>
                <w:rFonts w:ascii="Bookman Old Style" w:hAnsi="Bookman Old Style"/>
                <w:sz w:val="24"/>
                <w:szCs w:val="24"/>
              </w:rPr>
              <w:t>*Direksi yang berwenang sesuai dengan mekanisme internal Perusahaan</w:t>
            </w:r>
          </w:p>
        </w:tc>
      </w:tr>
    </w:tbl>
    <w:p w14:paraId="00700FC7" w14:textId="360157AB" w:rsidR="6A95963C" w:rsidRPr="007B35C6" w:rsidRDefault="6A95963C" w:rsidP="6A95963C">
      <w:pPr>
        <w:spacing w:before="19" w:line="360" w:lineRule="auto"/>
        <w:ind w:left="630" w:hanging="540"/>
        <w:jc w:val="both"/>
        <w:rPr>
          <w:b/>
          <w:bCs/>
        </w:rPr>
      </w:pPr>
    </w:p>
    <w:p w14:paraId="474ACDF7" w14:textId="3A8198B7" w:rsidR="79CFF658" w:rsidRPr="007B35C6" w:rsidRDefault="79CFF658" w:rsidP="0057317B">
      <w:pPr>
        <w:pStyle w:val="ListParagraph"/>
        <w:numPr>
          <w:ilvl w:val="0"/>
          <w:numId w:val="9"/>
        </w:numPr>
        <w:spacing w:before="19" w:line="360" w:lineRule="auto"/>
        <w:ind w:left="630" w:hanging="540"/>
        <w:jc w:val="both"/>
        <w:rPr>
          <w:b/>
          <w:bCs/>
          <w:sz w:val="24"/>
          <w:szCs w:val="24"/>
        </w:rPr>
      </w:pPr>
      <w:r w:rsidRPr="007B35C6">
        <w:rPr>
          <w:b/>
          <w:bCs/>
          <w:sz w:val="24"/>
          <w:szCs w:val="24"/>
        </w:rPr>
        <w:t>Ikhtisar Eksekutif</w:t>
      </w:r>
    </w:p>
    <w:tbl>
      <w:tblPr>
        <w:tblStyle w:val="TableGrid"/>
        <w:tblW w:w="0" w:type="auto"/>
        <w:tblLook w:val="06A0" w:firstRow="1" w:lastRow="0" w:firstColumn="1" w:lastColumn="0" w:noHBand="1" w:noVBand="1"/>
      </w:tblPr>
      <w:tblGrid>
        <w:gridCol w:w="9060"/>
      </w:tblGrid>
      <w:tr w:rsidR="6A95963C" w:rsidRPr="007B35C6" w14:paraId="227791F3" w14:textId="77777777" w:rsidTr="6A95963C">
        <w:trPr>
          <w:trHeight w:val="300"/>
        </w:trPr>
        <w:tc>
          <w:tcPr>
            <w:tcW w:w="9060" w:type="dxa"/>
          </w:tcPr>
          <w:p w14:paraId="6BAE8B67" w14:textId="4030AADF" w:rsidR="79CFF658" w:rsidRPr="007B35C6" w:rsidRDefault="79CFF658" w:rsidP="6A95963C">
            <w:pPr>
              <w:spacing w:line="276" w:lineRule="auto"/>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Tujuan penyusunan laporan, ruang lingkup laporan, ikhtisar perubahan yang terjadi sejak laporan terakhir, kesimpulan utama (</w:t>
            </w:r>
            <w:r w:rsidRPr="007B35C6">
              <w:rPr>
                <w:rFonts w:ascii="Bookman Old Style" w:eastAsia="Bookman Old Style" w:hAnsi="Bookman Old Style" w:cs="Bookman Old Style"/>
                <w:i/>
                <w:iCs/>
                <w:sz w:val="24"/>
                <w:szCs w:val="24"/>
              </w:rPr>
              <w:t>key finding</w:t>
            </w:r>
            <w:r w:rsidRPr="007B35C6">
              <w:rPr>
                <w:rFonts w:ascii="Bookman Old Style" w:eastAsia="Bookman Old Style" w:hAnsi="Bookman Old Style" w:cs="Bookman Old Style"/>
                <w:sz w:val="24"/>
                <w:szCs w:val="24"/>
              </w:rPr>
              <w:t>) dari laporan termasuk perkiraan kemampuan Perusahaan untuk memenuhi kewajiban di masa depan dan rekomendasi yang diberikan Aktuaris Perusahaan kepada Direksi.</w:t>
            </w:r>
          </w:p>
        </w:tc>
      </w:tr>
    </w:tbl>
    <w:p w14:paraId="12B99171" w14:textId="3E481C0F" w:rsidR="6A95963C" w:rsidRPr="007B35C6" w:rsidRDefault="6A95963C" w:rsidP="6A95963C">
      <w:pPr>
        <w:pStyle w:val="ListParagraph"/>
        <w:spacing w:before="19" w:line="360" w:lineRule="auto"/>
        <w:ind w:left="630" w:hanging="540"/>
        <w:jc w:val="both"/>
        <w:rPr>
          <w:sz w:val="24"/>
          <w:szCs w:val="24"/>
        </w:rPr>
      </w:pPr>
    </w:p>
    <w:p w14:paraId="38DDCCE8" w14:textId="3802A617" w:rsidR="7A9084CC" w:rsidRPr="007B35C6" w:rsidRDefault="7A9084CC" w:rsidP="0057317B">
      <w:pPr>
        <w:pStyle w:val="ListParagraph"/>
        <w:numPr>
          <w:ilvl w:val="0"/>
          <w:numId w:val="9"/>
        </w:numPr>
        <w:spacing w:before="19" w:line="360" w:lineRule="auto"/>
        <w:ind w:left="630" w:hanging="540"/>
        <w:jc w:val="both"/>
        <w:rPr>
          <w:b/>
          <w:bCs/>
          <w:sz w:val="24"/>
          <w:szCs w:val="24"/>
        </w:rPr>
      </w:pPr>
      <w:r w:rsidRPr="007B35C6">
        <w:rPr>
          <w:b/>
          <w:bCs/>
          <w:sz w:val="24"/>
          <w:szCs w:val="24"/>
        </w:rPr>
        <w:t>Pendahuluan</w:t>
      </w:r>
    </w:p>
    <w:tbl>
      <w:tblPr>
        <w:tblStyle w:val="TableGrid"/>
        <w:tblW w:w="0" w:type="auto"/>
        <w:tblLook w:val="06A0" w:firstRow="1" w:lastRow="0" w:firstColumn="1" w:lastColumn="0" w:noHBand="1" w:noVBand="1"/>
      </w:tblPr>
      <w:tblGrid>
        <w:gridCol w:w="9060"/>
      </w:tblGrid>
      <w:tr w:rsidR="6A95963C" w:rsidRPr="007B35C6" w14:paraId="20AC5375" w14:textId="77777777" w:rsidTr="6A95963C">
        <w:trPr>
          <w:trHeight w:val="300"/>
        </w:trPr>
        <w:tc>
          <w:tcPr>
            <w:tcW w:w="9060" w:type="dxa"/>
          </w:tcPr>
          <w:p w14:paraId="0434E815" w14:textId="2F2FCEE2" w:rsidR="5B78A151" w:rsidRPr="007B35C6" w:rsidRDefault="5B78A151" w:rsidP="0057317B">
            <w:pPr>
              <w:pStyle w:val="ListParagraph"/>
              <w:numPr>
                <w:ilvl w:val="0"/>
                <w:numId w:val="6"/>
              </w:numPr>
              <w:spacing w:line="276" w:lineRule="auto"/>
              <w:ind w:hanging="540"/>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latar belakang dan tujuan laporan;</w:t>
            </w:r>
          </w:p>
          <w:p w14:paraId="6AE315EC" w14:textId="09C69A86" w:rsidR="5B78A151" w:rsidRPr="007B35C6" w:rsidRDefault="5B78A151" w:rsidP="0057317B">
            <w:pPr>
              <w:pStyle w:val="ListParagraph"/>
              <w:numPr>
                <w:ilvl w:val="0"/>
                <w:numId w:val="6"/>
              </w:numPr>
              <w:spacing w:line="276" w:lineRule="auto"/>
              <w:ind w:hanging="540"/>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ruang lingkup laporan;</w:t>
            </w:r>
          </w:p>
          <w:p w14:paraId="3969B0AE" w14:textId="6A6B3479" w:rsidR="5B78A151" w:rsidRPr="007B35C6" w:rsidRDefault="5B78A151" w:rsidP="0057317B">
            <w:pPr>
              <w:pStyle w:val="ListParagraph"/>
              <w:numPr>
                <w:ilvl w:val="0"/>
                <w:numId w:val="6"/>
              </w:numPr>
              <w:spacing w:line="276" w:lineRule="auto"/>
              <w:ind w:hanging="540"/>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dasar hukum laporan; dan</w:t>
            </w:r>
          </w:p>
          <w:p w14:paraId="6261636F" w14:textId="1E3A0E36" w:rsidR="5B78A151" w:rsidRPr="007B35C6" w:rsidRDefault="5B78A151" w:rsidP="0057317B">
            <w:pPr>
              <w:pStyle w:val="ListParagraph"/>
              <w:numPr>
                <w:ilvl w:val="0"/>
                <w:numId w:val="6"/>
              </w:numPr>
              <w:spacing w:line="276" w:lineRule="auto"/>
              <w:ind w:hanging="540"/>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materialitas (</w:t>
            </w:r>
            <w:r w:rsidRPr="007B35C6">
              <w:rPr>
                <w:rFonts w:ascii="Bookman Old Style" w:eastAsia="Bookman Old Style" w:hAnsi="Bookman Old Style" w:cs="Bookman Old Style"/>
                <w:i/>
                <w:iCs/>
                <w:sz w:val="24"/>
                <w:szCs w:val="24"/>
              </w:rPr>
              <w:t>materiality</w:t>
            </w:r>
            <w:r w:rsidRPr="007B35C6">
              <w:rPr>
                <w:rFonts w:ascii="Bookman Old Style" w:eastAsia="Bookman Old Style" w:hAnsi="Bookman Old Style" w:cs="Bookman Old Style"/>
                <w:sz w:val="24"/>
                <w:szCs w:val="24"/>
              </w:rPr>
              <w:t>), ketergantungan (</w:t>
            </w:r>
            <w:r w:rsidRPr="007B35C6">
              <w:rPr>
                <w:rFonts w:ascii="Bookman Old Style" w:eastAsia="Bookman Old Style" w:hAnsi="Bookman Old Style" w:cs="Bookman Old Style"/>
                <w:i/>
                <w:iCs/>
                <w:sz w:val="24"/>
                <w:szCs w:val="24"/>
              </w:rPr>
              <w:t>reliance</w:t>
            </w:r>
            <w:r w:rsidRPr="007B35C6">
              <w:rPr>
                <w:rFonts w:ascii="Bookman Old Style" w:eastAsia="Bookman Old Style" w:hAnsi="Bookman Old Style" w:cs="Bookman Old Style"/>
                <w:sz w:val="24"/>
                <w:szCs w:val="24"/>
              </w:rPr>
              <w:t>), dan keterbatasan (</w:t>
            </w:r>
            <w:r w:rsidRPr="007B35C6">
              <w:rPr>
                <w:rFonts w:ascii="Bookman Old Style" w:eastAsia="Bookman Old Style" w:hAnsi="Bookman Old Style" w:cs="Bookman Old Style"/>
                <w:i/>
                <w:iCs/>
                <w:sz w:val="24"/>
                <w:szCs w:val="24"/>
              </w:rPr>
              <w:t>limitation</w:t>
            </w:r>
            <w:r w:rsidRPr="007B35C6">
              <w:rPr>
                <w:rFonts w:ascii="Bookman Old Style" w:eastAsia="Bookman Old Style" w:hAnsi="Bookman Old Style" w:cs="Bookman Old Style"/>
                <w:sz w:val="24"/>
                <w:szCs w:val="24"/>
              </w:rPr>
              <w:t>) dalam penyusunan laporan.</w:t>
            </w:r>
          </w:p>
        </w:tc>
      </w:tr>
    </w:tbl>
    <w:p w14:paraId="023089E3" w14:textId="7CA41AF6" w:rsidR="6A95963C" w:rsidRPr="007B35C6" w:rsidRDefault="6A95963C" w:rsidP="6A95963C">
      <w:pPr>
        <w:pStyle w:val="ListParagraph"/>
        <w:spacing w:before="19" w:line="360" w:lineRule="auto"/>
        <w:ind w:left="630" w:hanging="540"/>
        <w:jc w:val="both"/>
        <w:rPr>
          <w:b/>
          <w:bCs/>
          <w:sz w:val="24"/>
          <w:szCs w:val="24"/>
        </w:rPr>
      </w:pPr>
    </w:p>
    <w:p w14:paraId="590C466E" w14:textId="060F322A" w:rsidR="5B78A151" w:rsidRPr="007B35C6" w:rsidRDefault="5B78A151" w:rsidP="0057317B">
      <w:pPr>
        <w:pStyle w:val="ListParagraph"/>
        <w:numPr>
          <w:ilvl w:val="0"/>
          <w:numId w:val="6"/>
        </w:numPr>
        <w:spacing w:before="19" w:line="360" w:lineRule="auto"/>
        <w:ind w:left="630" w:hanging="540"/>
        <w:jc w:val="both"/>
        <w:rPr>
          <w:b/>
          <w:bCs/>
          <w:sz w:val="24"/>
          <w:szCs w:val="24"/>
        </w:rPr>
      </w:pPr>
      <w:r w:rsidRPr="007B35C6">
        <w:rPr>
          <w:b/>
          <w:bCs/>
          <w:sz w:val="24"/>
          <w:szCs w:val="24"/>
        </w:rPr>
        <w:t>Tindak Lanjut Rekomendasi Periode Sebelumnya</w:t>
      </w:r>
    </w:p>
    <w:tbl>
      <w:tblPr>
        <w:tblStyle w:val="TableGrid"/>
        <w:tblW w:w="0" w:type="auto"/>
        <w:tblLook w:val="06A0" w:firstRow="1" w:lastRow="0" w:firstColumn="1" w:lastColumn="0" w:noHBand="1" w:noVBand="1"/>
      </w:tblPr>
      <w:tblGrid>
        <w:gridCol w:w="9060"/>
      </w:tblGrid>
      <w:tr w:rsidR="6A95963C" w:rsidRPr="007B35C6" w14:paraId="6D5B7794" w14:textId="77777777" w:rsidTr="6A95963C">
        <w:trPr>
          <w:trHeight w:val="300"/>
        </w:trPr>
        <w:tc>
          <w:tcPr>
            <w:tcW w:w="9060" w:type="dxa"/>
          </w:tcPr>
          <w:p w14:paraId="7ADBDDBB" w14:textId="250E9316" w:rsidR="5B78A151" w:rsidRPr="007B35C6" w:rsidRDefault="5B78A151" w:rsidP="6A95963C">
            <w:pPr>
              <w:spacing w:line="276" w:lineRule="auto"/>
              <w:jc w:val="both"/>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Rekomendasi yang sudah dilaksanakan dan rekomendasi yang belum dilaksanakan termasuk adanya keterbatasan yang terjadi dan target waktu penyelesaian.</w:t>
            </w:r>
          </w:p>
        </w:tc>
      </w:tr>
    </w:tbl>
    <w:p w14:paraId="26E3D3D0" w14:textId="10AF4BFC" w:rsidR="6A95963C" w:rsidRPr="007B35C6" w:rsidRDefault="6A95963C" w:rsidP="6A95963C">
      <w:pPr>
        <w:pStyle w:val="ListParagraph"/>
        <w:spacing w:before="19" w:line="360" w:lineRule="auto"/>
        <w:ind w:left="630" w:hanging="540"/>
        <w:jc w:val="both"/>
        <w:rPr>
          <w:sz w:val="24"/>
          <w:szCs w:val="24"/>
        </w:rPr>
      </w:pPr>
    </w:p>
    <w:p w14:paraId="435D0DBC" w14:textId="2A6318F6" w:rsidR="5B78A151" w:rsidRPr="007B35C6" w:rsidRDefault="5B78A151" w:rsidP="0057317B">
      <w:pPr>
        <w:pStyle w:val="ListParagraph"/>
        <w:numPr>
          <w:ilvl w:val="0"/>
          <w:numId w:val="6"/>
        </w:numPr>
        <w:spacing w:before="19" w:line="360" w:lineRule="auto"/>
        <w:ind w:left="630" w:hanging="540"/>
        <w:jc w:val="both"/>
        <w:rPr>
          <w:b/>
          <w:bCs/>
          <w:sz w:val="24"/>
          <w:szCs w:val="24"/>
        </w:rPr>
      </w:pPr>
      <w:r w:rsidRPr="007B35C6">
        <w:rPr>
          <w:b/>
          <w:bCs/>
          <w:sz w:val="24"/>
          <w:szCs w:val="24"/>
        </w:rPr>
        <w:t>Kualitas Data</w:t>
      </w:r>
    </w:p>
    <w:tbl>
      <w:tblPr>
        <w:tblStyle w:val="TableGrid"/>
        <w:tblW w:w="0" w:type="auto"/>
        <w:tblLook w:val="06A0" w:firstRow="1" w:lastRow="0" w:firstColumn="1" w:lastColumn="0" w:noHBand="1" w:noVBand="1"/>
      </w:tblPr>
      <w:tblGrid>
        <w:gridCol w:w="9060"/>
      </w:tblGrid>
      <w:tr w:rsidR="6A95963C" w:rsidRPr="007B35C6" w14:paraId="73376320" w14:textId="77777777" w:rsidTr="6A95963C">
        <w:trPr>
          <w:trHeight w:val="300"/>
        </w:trPr>
        <w:tc>
          <w:tcPr>
            <w:tcW w:w="9060" w:type="dxa"/>
          </w:tcPr>
          <w:p w14:paraId="3342B81D" w14:textId="7600267E" w:rsidR="5B78A151" w:rsidRPr="007B35C6" w:rsidRDefault="5B78A151" w:rsidP="6A95963C">
            <w:pPr>
              <w:spacing w:line="276" w:lineRule="auto"/>
              <w:rPr>
                <w:rFonts w:ascii="Bookman Old Style" w:eastAsia="Bookman Old Style" w:hAnsi="Bookman Old Style" w:cs="Bookman Old Style"/>
                <w:sz w:val="24"/>
                <w:szCs w:val="24"/>
              </w:rPr>
            </w:pPr>
            <w:r w:rsidRPr="007B35C6">
              <w:rPr>
                <w:rFonts w:ascii="Bookman Old Style" w:eastAsia="Bookman Old Style" w:hAnsi="Bookman Old Style" w:cs="Bookman Old Style"/>
                <w:sz w:val="24"/>
                <w:szCs w:val="24"/>
              </w:rPr>
              <w:t>Kelengkapan data, keandalan data, prosedur yang telah dilakukan untuk meyakini kelengkapan dan keandalan data termasuk metode yang dilakukan dan kelemahan atas data tersebut.</w:t>
            </w:r>
          </w:p>
        </w:tc>
      </w:tr>
    </w:tbl>
    <w:p w14:paraId="38CF9D51" w14:textId="549ABB5B" w:rsidR="007B35C6" w:rsidRPr="007B35C6" w:rsidRDefault="007B35C6" w:rsidP="007B35C6"/>
    <w:p w14:paraId="5242D19D" w14:textId="5DFC72DE" w:rsidR="7A9084CC" w:rsidRPr="007B35C6" w:rsidRDefault="7A9084CC" w:rsidP="0057317B">
      <w:pPr>
        <w:pStyle w:val="ListParagraph"/>
        <w:numPr>
          <w:ilvl w:val="0"/>
          <w:numId w:val="6"/>
        </w:numPr>
        <w:spacing w:before="19" w:line="360" w:lineRule="auto"/>
        <w:ind w:left="630" w:hanging="540"/>
        <w:jc w:val="both"/>
        <w:rPr>
          <w:b/>
          <w:bCs/>
          <w:sz w:val="24"/>
          <w:szCs w:val="24"/>
        </w:rPr>
      </w:pPr>
      <w:r w:rsidRPr="007B35C6">
        <w:rPr>
          <w:b/>
          <w:bCs/>
          <w:sz w:val="24"/>
          <w:szCs w:val="24"/>
        </w:rPr>
        <w:t>Gambaran Bisnis Perusahaan</w:t>
      </w:r>
    </w:p>
    <w:p w14:paraId="0C750264" w14:textId="614E10CB" w:rsidR="4E285A46" w:rsidRPr="007B35C6" w:rsidRDefault="4E285A46" w:rsidP="6A95963C">
      <w:pPr>
        <w:pStyle w:val="ListParagraph"/>
        <w:spacing w:before="19" w:line="360" w:lineRule="auto"/>
        <w:ind w:left="630" w:firstLine="0"/>
        <w:jc w:val="both"/>
        <w:rPr>
          <w:sz w:val="24"/>
          <w:szCs w:val="24"/>
        </w:rPr>
      </w:pPr>
      <w:r w:rsidRPr="007B35C6">
        <w:rPr>
          <w:sz w:val="24"/>
          <w:szCs w:val="24"/>
        </w:rPr>
        <w:t>Pada bagian ini, aktuaris memberikan uraian mengenai informasi umum Perusahaan yang terdiri dari struktur dan operasional Perusahaan meliputi:</w:t>
      </w:r>
    </w:p>
    <w:p w14:paraId="5F4D99BA" w14:textId="3A5AA903" w:rsidR="4E285A46" w:rsidRPr="007B35C6" w:rsidRDefault="4E285A46" w:rsidP="0057317B">
      <w:pPr>
        <w:pStyle w:val="ListParagraph"/>
        <w:numPr>
          <w:ilvl w:val="0"/>
          <w:numId w:val="5"/>
        </w:numPr>
        <w:spacing w:before="19" w:line="360" w:lineRule="auto"/>
        <w:ind w:left="1170" w:hanging="540"/>
        <w:jc w:val="both"/>
        <w:rPr>
          <w:sz w:val="24"/>
          <w:szCs w:val="24"/>
        </w:rPr>
      </w:pPr>
      <w:r w:rsidRPr="007B35C6">
        <w:rPr>
          <w:sz w:val="24"/>
          <w:szCs w:val="24"/>
        </w:rPr>
        <w:t>Lini usaha atau produk yang dipasarkan</w:t>
      </w:r>
    </w:p>
    <w:p w14:paraId="5A7534E1" w14:textId="172CDDA3" w:rsidR="4D4607FE" w:rsidRPr="007B35C6" w:rsidRDefault="4D4607FE" w:rsidP="6A95963C">
      <w:pPr>
        <w:pStyle w:val="ListParagraph"/>
        <w:pBdr>
          <w:top w:val="single" w:sz="4" w:space="4" w:color="auto"/>
          <w:left w:val="single" w:sz="4" w:space="4" w:color="auto"/>
          <w:bottom w:val="single" w:sz="4" w:space="4" w:color="auto"/>
          <w:right w:val="single" w:sz="4" w:space="4" w:color="auto"/>
        </w:pBdr>
        <w:spacing w:line="360" w:lineRule="auto"/>
        <w:ind w:left="1170" w:firstLine="0"/>
        <w:jc w:val="both"/>
        <w:rPr>
          <w:sz w:val="24"/>
          <w:szCs w:val="24"/>
        </w:rPr>
      </w:pPr>
      <w:r w:rsidRPr="007B35C6">
        <w:rPr>
          <w:sz w:val="24"/>
          <w:szCs w:val="24"/>
        </w:rPr>
        <w:t>...........................................................................................................................................................................................................</w:t>
      </w:r>
    </w:p>
    <w:p w14:paraId="27338476" w14:textId="295714CD" w:rsidR="4D4607FE" w:rsidRPr="007B35C6" w:rsidRDefault="4D4607FE" w:rsidP="0057317B">
      <w:pPr>
        <w:pStyle w:val="ListParagraph"/>
        <w:numPr>
          <w:ilvl w:val="0"/>
          <w:numId w:val="5"/>
        </w:numPr>
        <w:spacing w:before="240" w:line="360" w:lineRule="auto"/>
        <w:ind w:left="1170" w:hanging="540"/>
        <w:jc w:val="both"/>
        <w:rPr>
          <w:sz w:val="24"/>
          <w:szCs w:val="24"/>
        </w:rPr>
      </w:pPr>
      <w:r w:rsidRPr="007B35C6">
        <w:rPr>
          <w:sz w:val="24"/>
          <w:szCs w:val="24"/>
        </w:rPr>
        <w:t>Target Pasar</w:t>
      </w:r>
    </w:p>
    <w:p w14:paraId="084E1FB0" w14:textId="7B405881" w:rsidR="4D4607FE" w:rsidRPr="007B35C6" w:rsidRDefault="4D4607FE" w:rsidP="6A95963C">
      <w:pPr>
        <w:pStyle w:val="ListParagraph"/>
        <w:pBdr>
          <w:top w:val="single" w:sz="4" w:space="4" w:color="auto"/>
          <w:left w:val="single" w:sz="4" w:space="4" w:color="auto"/>
          <w:bottom w:val="single" w:sz="4" w:space="4" w:color="auto"/>
          <w:right w:val="single" w:sz="4" w:space="4" w:color="auto"/>
        </w:pBdr>
        <w:spacing w:line="360" w:lineRule="auto"/>
        <w:ind w:left="1170" w:firstLine="0"/>
        <w:jc w:val="both"/>
        <w:rPr>
          <w:sz w:val="24"/>
          <w:szCs w:val="24"/>
        </w:rPr>
      </w:pPr>
      <w:r w:rsidRPr="007B35C6">
        <w:rPr>
          <w:sz w:val="24"/>
          <w:szCs w:val="24"/>
        </w:rPr>
        <w:t>...........................................................................................................................................................................................................</w:t>
      </w:r>
    </w:p>
    <w:p w14:paraId="3F454418" w14:textId="49819067" w:rsidR="4D4607FE" w:rsidRPr="007B35C6" w:rsidRDefault="4D4607FE" w:rsidP="0057317B">
      <w:pPr>
        <w:pStyle w:val="ListParagraph"/>
        <w:numPr>
          <w:ilvl w:val="0"/>
          <w:numId w:val="5"/>
        </w:numPr>
        <w:spacing w:before="240" w:line="360" w:lineRule="auto"/>
        <w:ind w:left="1170" w:hanging="540"/>
        <w:jc w:val="both"/>
        <w:rPr>
          <w:sz w:val="24"/>
          <w:szCs w:val="24"/>
        </w:rPr>
      </w:pPr>
      <w:r w:rsidRPr="007B35C6">
        <w:rPr>
          <w:sz w:val="24"/>
          <w:szCs w:val="24"/>
        </w:rPr>
        <w:lastRenderedPageBreak/>
        <w:t>Saluran distribusi yang digunakan</w:t>
      </w:r>
    </w:p>
    <w:p w14:paraId="197BBED2" w14:textId="172CDDA3" w:rsidR="4D4607FE" w:rsidRPr="007B35C6" w:rsidRDefault="4D4607FE" w:rsidP="6A95963C">
      <w:pPr>
        <w:pStyle w:val="ListParagraph"/>
        <w:pBdr>
          <w:top w:val="single" w:sz="4" w:space="4" w:color="auto"/>
          <w:left w:val="single" w:sz="4" w:space="4" w:color="auto"/>
          <w:bottom w:val="single" w:sz="4" w:space="4" w:color="auto"/>
          <w:right w:val="single" w:sz="4" w:space="4" w:color="auto"/>
        </w:pBdr>
        <w:spacing w:line="360" w:lineRule="auto"/>
        <w:ind w:left="1170" w:firstLine="0"/>
        <w:jc w:val="both"/>
        <w:rPr>
          <w:sz w:val="24"/>
          <w:szCs w:val="24"/>
        </w:rPr>
      </w:pPr>
      <w:r w:rsidRPr="007B35C6">
        <w:rPr>
          <w:sz w:val="24"/>
          <w:szCs w:val="24"/>
        </w:rPr>
        <w:t>...........................................................................................................................................................................................................</w:t>
      </w:r>
    </w:p>
    <w:p w14:paraId="62507A1C" w14:textId="5C4C1348" w:rsidR="6A95963C" w:rsidRPr="007B35C6" w:rsidRDefault="6A95963C" w:rsidP="6A95963C">
      <w:pPr>
        <w:pStyle w:val="ListParagraph"/>
        <w:spacing w:before="19" w:line="360" w:lineRule="auto"/>
        <w:ind w:left="990" w:hanging="360"/>
        <w:jc w:val="both"/>
        <w:rPr>
          <w:sz w:val="24"/>
          <w:szCs w:val="24"/>
        </w:rPr>
      </w:pPr>
    </w:p>
    <w:p w14:paraId="309E652A" w14:textId="6979B319" w:rsidR="4D4607FE" w:rsidRPr="007B35C6" w:rsidRDefault="4D4607FE" w:rsidP="0057317B">
      <w:pPr>
        <w:pStyle w:val="ListParagraph"/>
        <w:numPr>
          <w:ilvl w:val="0"/>
          <w:numId w:val="6"/>
        </w:numPr>
        <w:spacing w:before="19" w:line="360" w:lineRule="auto"/>
        <w:ind w:left="630" w:hanging="540"/>
        <w:jc w:val="both"/>
        <w:rPr>
          <w:b/>
          <w:bCs/>
          <w:sz w:val="24"/>
          <w:szCs w:val="24"/>
        </w:rPr>
      </w:pPr>
      <w:r w:rsidRPr="007B35C6">
        <w:rPr>
          <w:b/>
          <w:bCs/>
          <w:sz w:val="24"/>
          <w:szCs w:val="24"/>
        </w:rPr>
        <w:t>Tingkat Kesehatan Keuangan dan Kecukupan Modal</w:t>
      </w:r>
    </w:p>
    <w:p w14:paraId="134837AA" w14:textId="4A9B94E2" w:rsidR="4D4607FE" w:rsidRPr="007B35C6" w:rsidRDefault="007B35C6" w:rsidP="007B35C6">
      <w:pPr>
        <w:pStyle w:val="ListParagraph"/>
        <w:spacing w:before="19" w:line="360" w:lineRule="auto"/>
        <w:ind w:left="1134" w:hanging="567"/>
        <w:jc w:val="both"/>
        <w:rPr>
          <w:sz w:val="24"/>
          <w:szCs w:val="24"/>
        </w:rPr>
      </w:pPr>
      <w:r>
        <w:rPr>
          <w:sz w:val="24"/>
          <w:szCs w:val="24"/>
        </w:rPr>
        <w:t xml:space="preserve"> </w:t>
      </w:r>
      <w:r w:rsidR="4D4607FE" w:rsidRPr="007B35C6">
        <w:rPr>
          <w:sz w:val="24"/>
          <w:szCs w:val="24"/>
        </w:rPr>
        <w:t>Pada bagian ini paling sedikit memuat:</w:t>
      </w:r>
    </w:p>
    <w:p w14:paraId="3401ECC6" w14:textId="067650EE" w:rsidR="4D4607FE" w:rsidRPr="007B35C6" w:rsidRDefault="4D4607FE" w:rsidP="0057317B">
      <w:pPr>
        <w:pStyle w:val="ListParagraph"/>
        <w:numPr>
          <w:ilvl w:val="0"/>
          <w:numId w:val="4"/>
        </w:numPr>
        <w:spacing w:before="19" w:line="360" w:lineRule="auto"/>
        <w:ind w:left="1170" w:hanging="540"/>
        <w:jc w:val="both"/>
        <w:rPr>
          <w:sz w:val="24"/>
          <w:szCs w:val="24"/>
        </w:rPr>
      </w:pPr>
      <w:r w:rsidRPr="007B35C6">
        <w:rPr>
          <w:sz w:val="24"/>
          <w:szCs w:val="24"/>
        </w:rPr>
        <w:t>Analisis kesehatan keuangan dan kecukupan permodalan</w:t>
      </w:r>
    </w:p>
    <w:p w14:paraId="74345ACA" w14:textId="172CDDA3" w:rsidR="4D4607FE" w:rsidRPr="007B35C6" w:rsidRDefault="4D4607FE" w:rsidP="6A95963C">
      <w:pPr>
        <w:pStyle w:val="ListParagraph"/>
        <w:pBdr>
          <w:top w:val="single" w:sz="4" w:space="4" w:color="auto"/>
          <w:left w:val="single" w:sz="4" w:space="4" w:color="auto"/>
          <w:bottom w:val="single" w:sz="4" w:space="4" w:color="auto"/>
          <w:right w:val="single" w:sz="4" w:space="4" w:color="auto"/>
        </w:pBdr>
        <w:spacing w:line="360" w:lineRule="auto"/>
        <w:ind w:left="1170" w:firstLine="0"/>
        <w:jc w:val="both"/>
        <w:rPr>
          <w:sz w:val="24"/>
          <w:szCs w:val="24"/>
        </w:rPr>
      </w:pPr>
      <w:r w:rsidRPr="007B35C6">
        <w:rPr>
          <w:sz w:val="24"/>
          <w:szCs w:val="24"/>
        </w:rPr>
        <w:t>...........................................................................................................................................................................................................</w:t>
      </w:r>
    </w:p>
    <w:p w14:paraId="3A2C7278" w14:textId="778F3E59" w:rsidR="4D4607FE" w:rsidRPr="007B35C6" w:rsidRDefault="4D4607FE" w:rsidP="0057317B">
      <w:pPr>
        <w:pStyle w:val="ListParagraph"/>
        <w:numPr>
          <w:ilvl w:val="0"/>
          <w:numId w:val="4"/>
        </w:numPr>
        <w:spacing w:before="240" w:line="360" w:lineRule="auto"/>
        <w:ind w:left="1170" w:hanging="540"/>
        <w:jc w:val="both"/>
        <w:rPr>
          <w:sz w:val="24"/>
          <w:szCs w:val="24"/>
        </w:rPr>
      </w:pPr>
      <w:r w:rsidRPr="007B35C6">
        <w:rPr>
          <w:sz w:val="24"/>
          <w:szCs w:val="24"/>
        </w:rPr>
        <w:t>Proyeksi kesehatan keuangan dan kecukupan modal</w:t>
      </w:r>
    </w:p>
    <w:p w14:paraId="6CA33F6A" w14:textId="7B405881" w:rsidR="4D4607FE" w:rsidRPr="007B35C6" w:rsidRDefault="4D4607FE" w:rsidP="6A95963C">
      <w:pPr>
        <w:pStyle w:val="ListParagraph"/>
        <w:pBdr>
          <w:top w:val="single" w:sz="4" w:space="4" w:color="auto"/>
          <w:left w:val="single" w:sz="4" w:space="4" w:color="auto"/>
          <w:bottom w:val="single" w:sz="4" w:space="4" w:color="auto"/>
          <w:right w:val="single" w:sz="4" w:space="4" w:color="auto"/>
        </w:pBdr>
        <w:spacing w:line="360" w:lineRule="auto"/>
        <w:ind w:left="1170" w:firstLine="0"/>
        <w:jc w:val="both"/>
        <w:rPr>
          <w:sz w:val="24"/>
          <w:szCs w:val="24"/>
        </w:rPr>
      </w:pPr>
      <w:r w:rsidRPr="007B35C6">
        <w:rPr>
          <w:sz w:val="24"/>
          <w:szCs w:val="24"/>
        </w:rPr>
        <w:t>...........................................................................................................................................................................................................</w:t>
      </w:r>
    </w:p>
    <w:p w14:paraId="3CA97290" w14:textId="5A3999CF" w:rsidR="4D4607FE" w:rsidRPr="007B35C6" w:rsidRDefault="4D4607FE" w:rsidP="0057317B">
      <w:pPr>
        <w:pStyle w:val="ListParagraph"/>
        <w:numPr>
          <w:ilvl w:val="0"/>
          <w:numId w:val="4"/>
        </w:numPr>
        <w:spacing w:before="240" w:line="360" w:lineRule="auto"/>
        <w:ind w:left="1170" w:hanging="540"/>
        <w:jc w:val="both"/>
        <w:rPr>
          <w:sz w:val="24"/>
          <w:szCs w:val="24"/>
        </w:rPr>
      </w:pPr>
      <w:r w:rsidRPr="007B35C6">
        <w:rPr>
          <w:sz w:val="24"/>
          <w:szCs w:val="24"/>
        </w:rPr>
        <w:t>Asumsi yang digunakan</w:t>
      </w:r>
    </w:p>
    <w:p w14:paraId="0CBE221D" w14:textId="172CDDA3" w:rsidR="4D4607FE" w:rsidRPr="007B35C6" w:rsidRDefault="4D4607FE" w:rsidP="6A95963C">
      <w:pPr>
        <w:pStyle w:val="ListParagraph"/>
        <w:pBdr>
          <w:top w:val="single" w:sz="4" w:space="4" w:color="auto"/>
          <w:left w:val="single" w:sz="4" w:space="4" w:color="auto"/>
          <w:bottom w:val="single" w:sz="4" w:space="4" w:color="auto"/>
          <w:right w:val="single" w:sz="4" w:space="4" w:color="auto"/>
        </w:pBdr>
        <w:spacing w:line="360" w:lineRule="auto"/>
        <w:ind w:left="1170" w:firstLine="0"/>
        <w:jc w:val="both"/>
        <w:rPr>
          <w:sz w:val="24"/>
          <w:szCs w:val="24"/>
        </w:rPr>
      </w:pPr>
      <w:r w:rsidRPr="007B35C6">
        <w:rPr>
          <w:sz w:val="24"/>
          <w:szCs w:val="24"/>
        </w:rPr>
        <w:t>...........................................................................................................................................................................................................</w:t>
      </w:r>
    </w:p>
    <w:p w14:paraId="40A97CD5" w14:textId="2EA06427" w:rsidR="6A95963C" w:rsidRPr="007B35C6" w:rsidRDefault="6A95963C" w:rsidP="6A95963C">
      <w:pPr>
        <w:spacing w:before="19" w:line="360" w:lineRule="auto"/>
        <w:jc w:val="both"/>
        <w:rPr>
          <w:sz w:val="24"/>
          <w:szCs w:val="24"/>
        </w:rPr>
      </w:pPr>
    </w:p>
    <w:p w14:paraId="7DCC7347" w14:textId="1E2D507F" w:rsidR="4D4607FE" w:rsidRPr="007B35C6" w:rsidRDefault="4D4607FE" w:rsidP="0057317B">
      <w:pPr>
        <w:pStyle w:val="ListParagraph"/>
        <w:numPr>
          <w:ilvl w:val="0"/>
          <w:numId w:val="4"/>
        </w:numPr>
        <w:spacing w:before="19" w:line="360" w:lineRule="auto"/>
        <w:ind w:left="1170" w:hanging="540"/>
        <w:jc w:val="both"/>
        <w:rPr>
          <w:sz w:val="24"/>
          <w:szCs w:val="24"/>
        </w:rPr>
      </w:pPr>
      <w:r w:rsidRPr="007B35C6">
        <w:rPr>
          <w:sz w:val="24"/>
          <w:szCs w:val="24"/>
        </w:rPr>
        <w:t>Analisis akses Perusahaan terhadap kebutuhan modal</w:t>
      </w:r>
    </w:p>
    <w:p w14:paraId="2FAD7FA8" w14:textId="7F14E666" w:rsidR="007B35C6" w:rsidRPr="007B35C6" w:rsidRDefault="4D4607FE" w:rsidP="007B35C6">
      <w:pPr>
        <w:pStyle w:val="ListParagraph"/>
        <w:pBdr>
          <w:top w:val="single" w:sz="4" w:space="4" w:color="auto"/>
          <w:left w:val="single" w:sz="4" w:space="4" w:color="auto"/>
          <w:bottom w:val="single" w:sz="4" w:space="4" w:color="auto"/>
          <w:right w:val="single" w:sz="4" w:space="4" w:color="auto"/>
        </w:pBdr>
        <w:spacing w:line="360" w:lineRule="auto"/>
        <w:ind w:left="1170" w:firstLine="0"/>
        <w:jc w:val="both"/>
        <w:rPr>
          <w:sz w:val="24"/>
          <w:szCs w:val="24"/>
        </w:rPr>
      </w:pPr>
      <w:r w:rsidRPr="007B35C6">
        <w:rPr>
          <w:sz w:val="24"/>
          <w:szCs w:val="24"/>
        </w:rPr>
        <w:t>...........................................................................................................................................................................................................</w:t>
      </w:r>
    </w:p>
    <w:p w14:paraId="76A56984" w14:textId="455A2E42" w:rsidR="4D4607FE" w:rsidRPr="007B35C6" w:rsidRDefault="4D4607FE" w:rsidP="0057317B">
      <w:pPr>
        <w:pStyle w:val="ListParagraph"/>
        <w:numPr>
          <w:ilvl w:val="0"/>
          <w:numId w:val="4"/>
        </w:numPr>
        <w:spacing w:before="240" w:line="360" w:lineRule="auto"/>
        <w:ind w:left="1170" w:hanging="540"/>
        <w:jc w:val="both"/>
        <w:rPr>
          <w:sz w:val="24"/>
          <w:szCs w:val="24"/>
        </w:rPr>
      </w:pPr>
      <w:r w:rsidRPr="007B35C6">
        <w:rPr>
          <w:sz w:val="24"/>
          <w:szCs w:val="24"/>
        </w:rPr>
        <w:t>Analisis atas risiko Perusahaan terkait pembentukan aset bukan investasi</w:t>
      </w:r>
    </w:p>
    <w:p w14:paraId="5C7FB4D9" w14:textId="172CDDA3" w:rsidR="4D4607FE" w:rsidRPr="007B35C6" w:rsidRDefault="4D4607FE" w:rsidP="6A95963C">
      <w:pPr>
        <w:pStyle w:val="ListParagraph"/>
        <w:pBdr>
          <w:top w:val="single" w:sz="4" w:space="4" w:color="auto"/>
          <w:left w:val="single" w:sz="4" w:space="4" w:color="auto"/>
          <w:bottom w:val="single" w:sz="4" w:space="4" w:color="auto"/>
          <w:right w:val="single" w:sz="4" w:space="4" w:color="auto"/>
        </w:pBdr>
        <w:spacing w:line="360" w:lineRule="auto"/>
        <w:ind w:left="1170" w:firstLine="0"/>
        <w:jc w:val="both"/>
        <w:rPr>
          <w:sz w:val="24"/>
          <w:szCs w:val="24"/>
        </w:rPr>
      </w:pPr>
      <w:r w:rsidRPr="007B35C6">
        <w:rPr>
          <w:sz w:val="24"/>
          <w:szCs w:val="24"/>
        </w:rPr>
        <w:t>...........................................................................................................................................................................................................</w:t>
      </w:r>
    </w:p>
    <w:p w14:paraId="66F33BCE" w14:textId="4AC9AEB3" w:rsidR="6A95963C" w:rsidRPr="007B35C6" w:rsidRDefault="6A95963C" w:rsidP="6A95963C">
      <w:pPr>
        <w:spacing w:before="19" w:line="360" w:lineRule="auto"/>
        <w:jc w:val="both"/>
        <w:rPr>
          <w:sz w:val="20"/>
          <w:szCs w:val="20"/>
        </w:rPr>
      </w:pPr>
    </w:p>
    <w:p w14:paraId="07F4BAE1" w14:textId="7D987937" w:rsidR="4D4607FE" w:rsidRPr="007B35C6" w:rsidRDefault="4D4607FE" w:rsidP="0057317B">
      <w:pPr>
        <w:pStyle w:val="ListParagraph"/>
        <w:numPr>
          <w:ilvl w:val="0"/>
          <w:numId w:val="6"/>
        </w:numPr>
        <w:spacing w:before="19" w:line="360" w:lineRule="auto"/>
        <w:ind w:left="630" w:hanging="540"/>
        <w:jc w:val="both"/>
        <w:rPr>
          <w:b/>
          <w:bCs/>
          <w:sz w:val="24"/>
          <w:szCs w:val="24"/>
        </w:rPr>
      </w:pPr>
      <w:r w:rsidRPr="007B35C6">
        <w:rPr>
          <w:b/>
          <w:bCs/>
          <w:sz w:val="24"/>
          <w:szCs w:val="24"/>
        </w:rPr>
        <w:t>Penetapan Harga Premi dan Profitabilitas</w:t>
      </w:r>
    </w:p>
    <w:p w14:paraId="02921A27" w14:textId="28527888" w:rsidR="4D4607FE" w:rsidRPr="007B35C6" w:rsidRDefault="007B35C6" w:rsidP="007B35C6">
      <w:pPr>
        <w:pStyle w:val="ListParagraph"/>
        <w:spacing w:before="19" w:line="360" w:lineRule="auto"/>
        <w:ind w:left="567" w:firstLine="27"/>
        <w:jc w:val="both"/>
        <w:rPr>
          <w:sz w:val="24"/>
          <w:szCs w:val="24"/>
        </w:rPr>
      </w:pPr>
      <w:r>
        <w:rPr>
          <w:sz w:val="24"/>
          <w:szCs w:val="24"/>
        </w:rPr>
        <w:t xml:space="preserve"> </w:t>
      </w:r>
      <w:r w:rsidR="4D4607FE" w:rsidRPr="007B35C6">
        <w:rPr>
          <w:sz w:val="24"/>
          <w:szCs w:val="24"/>
        </w:rPr>
        <w:t>Pada bagian ini paling sedikit memuat:</w:t>
      </w:r>
    </w:p>
    <w:p w14:paraId="73DC368E" w14:textId="32038DF4" w:rsidR="4D4607FE" w:rsidRPr="007B35C6" w:rsidRDefault="4D4607FE" w:rsidP="0057317B">
      <w:pPr>
        <w:pStyle w:val="ListParagraph"/>
        <w:numPr>
          <w:ilvl w:val="0"/>
          <w:numId w:val="3"/>
        </w:numPr>
        <w:spacing w:before="19" w:line="360" w:lineRule="auto"/>
        <w:ind w:left="1170" w:hanging="540"/>
        <w:jc w:val="both"/>
        <w:rPr>
          <w:sz w:val="24"/>
          <w:szCs w:val="24"/>
        </w:rPr>
      </w:pPr>
      <w:r w:rsidRPr="007B35C6">
        <w:rPr>
          <w:sz w:val="24"/>
          <w:szCs w:val="24"/>
        </w:rPr>
        <w:t>Kebijakan penetapan harga premi</w:t>
      </w:r>
    </w:p>
    <w:p w14:paraId="068B2749" w14:textId="172CDDA3" w:rsidR="4D4607FE" w:rsidRPr="007B35C6" w:rsidRDefault="4D4607FE" w:rsidP="6A95963C">
      <w:pPr>
        <w:pStyle w:val="ListParagraph"/>
        <w:pBdr>
          <w:top w:val="single" w:sz="4" w:space="4" w:color="auto"/>
          <w:left w:val="single" w:sz="4" w:space="4" w:color="auto"/>
          <w:bottom w:val="single" w:sz="4" w:space="4" w:color="auto"/>
          <w:right w:val="single" w:sz="4" w:space="4" w:color="auto"/>
        </w:pBdr>
        <w:spacing w:line="360" w:lineRule="auto"/>
        <w:ind w:left="1170" w:firstLine="0"/>
        <w:jc w:val="both"/>
        <w:rPr>
          <w:sz w:val="24"/>
          <w:szCs w:val="24"/>
        </w:rPr>
      </w:pPr>
      <w:r w:rsidRPr="007B35C6">
        <w:rPr>
          <w:sz w:val="24"/>
          <w:szCs w:val="24"/>
        </w:rPr>
        <w:t>...........................................................................................................................................................................................................</w:t>
      </w:r>
    </w:p>
    <w:p w14:paraId="781D8B3D" w14:textId="77777777" w:rsidR="007B35C6" w:rsidRDefault="007B35C6">
      <w:pPr>
        <w:autoSpaceDE/>
        <w:autoSpaceDN/>
        <w:rPr>
          <w:sz w:val="24"/>
          <w:szCs w:val="24"/>
        </w:rPr>
      </w:pPr>
      <w:r>
        <w:rPr>
          <w:sz w:val="24"/>
          <w:szCs w:val="24"/>
        </w:rPr>
        <w:br w:type="page"/>
      </w:r>
    </w:p>
    <w:p w14:paraId="7E5E9188" w14:textId="7EE6D245" w:rsidR="4D4607FE" w:rsidRPr="007B35C6" w:rsidRDefault="4D4607FE" w:rsidP="0057317B">
      <w:pPr>
        <w:pStyle w:val="ListParagraph"/>
        <w:numPr>
          <w:ilvl w:val="0"/>
          <w:numId w:val="3"/>
        </w:numPr>
        <w:spacing w:before="240" w:line="360" w:lineRule="auto"/>
        <w:ind w:left="1170" w:hanging="540"/>
        <w:jc w:val="both"/>
        <w:rPr>
          <w:sz w:val="24"/>
          <w:szCs w:val="24"/>
        </w:rPr>
      </w:pPr>
      <w:r w:rsidRPr="007B35C6">
        <w:rPr>
          <w:sz w:val="24"/>
          <w:szCs w:val="24"/>
        </w:rPr>
        <w:lastRenderedPageBreak/>
        <w:t xml:space="preserve">Tinjauan atas </w:t>
      </w:r>
      <w:r w:rsidRPr="007B35C6">
        <w:rPr>
          <w:i/>
          <w:iCs/>
          <w:sz w:val="24"/>
          <w:szCs w:val="24"/>
        </w:rPr>
        <w:t>pricing policy</w:t>
      </w:r>
    </w:p>
    <w:p w14:paraId="306735CE" w14:textId="7B405881" w:rsidR="4D4607FE" w:rsidRPr="007B35C6" w:rsidRDefault="4D4607FE" w:rsidP="6A95963C">
      <w:pPr>
        <w:pStyle w:val="ListParagraph"/>
        <w:pBdr>
          <w:top w:val="single" w:sz="4" w:space="4" w:color="auto"/>
          <w:left w:val="single" w:sz="4" w:space="4" w:color="auto"/>
          <w:bottom w:val="single" w:sz="4" w:space="4" w:color="auto"/>
          <w:right w:val="single" w:sz="4" w:space="4" w:color="auto"/>
        </w:pBdr>
        <w:spacing w:line="360" w:lineRule="auto"/>
        <w:ind w:left="1170" w:firstLine="0"/>
        <w:jc w:val="both"/>
        <w:rPr>
          <w:sz w:val="24"/>
          <w:szCs w:val="24"/>
        </w:rPr>
      </w:pPr>
      <w:r w:rsidRPr="007B35C6">
        <w:rPr>
          <w:sz w:val="24"/>
          <w:szCs w:val="24"/>
        </w:rPr>
        <w:t>...........................................................................................................................................................................................................</w:t>
      </w:r>
    </w:p>
    <w:p w14:paraId="2BB1BDFA" w14:textId="4D8C846A" w:rsidR="4D4607FE" w:rsidRPr="007B35C6" w:rsidRDefault="4D4607FE" w:rsidP="0057317B">
      <w:pPr>
        <w:pStyle w:val="ListParagraph"/>
        <w:numPr>
          <w:ilvl w:val="0"/>
          <w:numId w:val="3"/>
        </w:numPr>
        <w:spacing w:before="240" w:line="360" w:lineRule="auto"/>
        <w:ind w:left="1170" w:hanging="540"/>
        <w:jc w:val="both"/>
        <w:rPr>
          <w:sz w:val="24"/>
          <w:szCs w:val="24"/>
        </w:rPr>
      </w:pPr>
      <w:r w:rsidRPr="007B35C6">
        <w:rPr>
          <w:sz w:val="24"/>
          <w:szCs w:val="24"/>
        </w:rPr>
        <w:t>Analisis realisasi biaya dan profitabilitas</w:t>
      </w:r>
    </w:p>
    <w:p w14:paraId="2E8CCFE2" w14:textId="172CDDA3" w:rsidR="4D4607FE" w:rsidRPr="007B35C6" w:rsidRDefault="4D4607FE" w:rsidP="6A95963C">
      <w:pPr>
        <w:pStyle w:val="ListParagraph"/>
        <w:pBdr>
          <w:top w:val="single" w:sz="4" w:space="4" w:color="auto"/>
          <w:left w:val="single" w:sz="4" w:space="4" w:color="auto"/>
          <w:bottom w:val="single" w:sz="4" w:space="4" w:color="auto"/>
          <w:right w:val="single" w:sz="4" w:space="4" w:color="auto"/>
        </w:pBdr>
        <w:spacing w:line="360" w:lineRule="auto"/>
        <w:ind w:left="1170" w:firstLine="0"/>
        <w:jc w:val="both"/>
        <w:rPr>
          <w:sz w:val="24"/>
          <w:szCs w:val="24"/>
        </w:rPr>
      </w:pPr>
      <w:r w:rsidRPr="007B35C6">
        <w:rPr>
          <w:sz w:val="24"/>
          <w:szCs w:val="24"/>
        </w:rPr>
        <w:t>...........................................................................................................................................................................................................</w:t>
      </w:r>
    </w:p>
    <w:p w14:paraId="2819E6F6" w14:textId="2EA06427" w:rsidR="6A95963C" w:rsidRPr="007B35C6" w:rsidRDefault="6A95963C" w:rsidP="6A95963C">
      <w:pPr>
        <w:spacing w:before="19" w:line="360" w:lineRule="auto"/>
        <w:jc w:val="both"/>
        <w:rPr>
          <w:sz w:val="24"/>
          <w:szCs w:val="24"/>
        </w:rPr>
      </w:pPr>
    </w:p>
    <w:p w14:paraId="7DCBAFC2" w14:textId="018FDDDD" w:rsidR="4D4607FE" w:rsidRPr="007B35C6" w:rsidRDefault="4D4607FE" w:rsidP="0057317B">
      <w:pPr>
        <w:pStyle w:val="ListParagraph"/>
        <w:numPr>
          <w:ilvl w:val="0"/>
          <w:numId w:val="3"/>
        </w:numPr>
        <w:spacing w:before="19" w:line="360" w:lineRule="auto"/>
        <w:ind w:left="1170" w:hanging="540"/>
        <w:jc w:val="both"/>
        <w:rPr>
          <w:sz w:val="24"/>
          <w:szCs w:val="24"/>
        </w:rPr>
      </w:pPr>
      <w:r w:rsidRPr="007B35C6">
        <w:rPr>
          <w:sz w:val="24"/>
          <w:szCs w:val="24"/>
        </w:rPr>
        <w:t>Analisis profitabilitas untuk pertanggungan baru dan lama</w:t>
      </w:r>
    </w:p>
    <w:p w14:paraId="07A9A963" w14:textId="172CDDA3" w:rsidR="4D4607FE" w:rsidRPr="007B35C6" w:rsidRDefault="4D4607FE" w:rsidP="6A95963C">
      <w:pPr>
        <w:pStyle w:val="ListParagraph"/>
        <w:pBdr>
          <w:top w:val="single" w:sz="4" w:space="4" w:color="auto"/>
          <w:left w:val="single" w:sz="4" w:space="4" w:color="auto"/>
          <w:bottom w:val="single" w:sz="4" w:space="4" w:color="auto"/>
          <w:right w:val="single" w:sz="4" w:space="4" w:color="auto"/>
        </w:pBdr>
        <w:spacing w:line="360" w:lineRule="auto"/>
        <w:ind w:left="1170" w:firstLine="0"/>
        <w:jc w:val="both"/>
        <w:rPr>
          <w:sz w:val="24"/>
          <w:szCs w:val="24"/>
        </w:rPr>
      </w:pPr>
      <w:r w:rsidRPr="007B35C6">
        <w:rPr>
          <w:sz w:val="24"/>
          <w:szCs w:val="24"/>
        </w:rPr>
        <w:t>...........................................................................................................................................................................................................</w:t>
      </w:r>
    </w:p>
    <w:p w14:paraId="5D0E5084" w14:textId="6F859E76" w:rsidR="4D4607FE" w:rsidRPr="007B35C6" w:rsidRDefault="4D4607FE" w:rsidP="0057317B">
      <w:pPr>
        <w:pStyle w:val="ListParagraph"/>
        <w:numPr>
          <w:ilvl w:val="0"/>
          <w:numId w:val="3"/>
        </w:numPr>
        <w:spacing w:before="240" w:line="360" w:lineRule="auto"/>
        <w:ind w:left="1170" w:hanging="540"/>
        <w:jc w:val="both"/>
        <w:rPr>
          <w:sz w:val="24"/>
          <w:szCs w:val="24"/>
        </w:rPr>
      </w:pPr>
      <w:r w:rsidRPr="007B35C6">
        <w:rPr>
          <w:sz w:val="24"/>
          <w:szCs w:val="24"/>
        </w:rPr>
        <w:t>Distribusi profit</w:t>
      </w:r>
    </w:p>
    <w:p w14:paraId="5F619F76" w14:textId="172CDDA3" w:rsidR="4D4607FE" w:rsidRPr="007B35C6" w:rsidRDefault="4D4607FE" w:rsidP="6A95963C">
      <w:pPr>
        <w:pStyle w:val="ListParagraph"/>
        <w:pBdr>
          <w:top w:val="single" w:sz="4" w:space="4" w:color="auto"/>
          <w:left w:val="single" w:sz="4" w:space="4" w:color="auto"/>
          <w:bottom w:val="single" w:sz="4" w:space="4" w:color="auto"/>
          <w:right w:val="single" w:sz="4" w:space="4" w:color="auto"/>
        </w:pBdr>
        <w:spacing w:line="360" w:lineRule="auto"/>
        <w:ind w:left="1170" w:firstLine="0"/>
        <w:jc w:val="both"/>
        <w:rPr>
          <w:sz w:val="24"/>
          <w:szCs w:val="24"/>
        </w:rPr>
      </w:pPr>
      <w:r w:rsidRPr="007B35C6">
        <w:rPr>
          <w:sz w:val="24"/>
          <w:szCs w:val="24"/>
        </w:rPr>
        <w:t>...........................................................................................................................................................................................................</w:t>
      </w:r>
    </w:p>
    <w:p w14:paraId="06DC40B3" w14:textId="2EA06427" w:rsidR="6A95963C" w:rsidRPr="007B35C6" w:rsidRDefault="6A95963C" w:rsidP="6A95963C">
      <w:pPr>
        <w:spacing w:before="19" w:line="360" w:lineRule="auto"/>
        <w:jc w:val="both"/>
        <w:rPr>
          <w:sz w:val="24"/>
          <w:szCs w:val="24"/>
        </w:rPr>
      </w:pPr>
    </w:p>
    <w:p w14:paraId="5AC08E75" w14:textId="5C1CC29C" w:rsidR="4D4607FE" w:rsidRPr="007B35C6" w:rsidRDefault="4D4607FE" w:rsidP="0057317B">
      <w:pPr>
        <w:pStyle w:val="ListParagraph"/>
        <w:numPr>
          <w:ilvl w:val="0"/>
          <w:numId w:val="3"/>
        </w:numPr>
        <w:spacing w:before="19" w:line="360" w:lineRule="auto"/>
        <w:ind w:left="1170" w:hanging="540"/>
        <w:jc w:val="both"/>
        <w:rPr>
          <w:sz w:val="24"/>
          <w:szCs w:val="24"/>
        </w:rPr>
      </w:pPr>
      <w:r w:rsidRPr="007B35C6">
        <w:rPr>
          <w:sz w:val="24"/>
          <w:szCs w:val="24"/>
        </w:rPr>
        <w:t>Analisis historis profitabilitas</w:t>
      </w:r>
    </w:p>
    <w:p w14:paraId="37133BF1" w14:textId="03F05CE3" w:rsidR="6A95963C" w:rsidRPr="007B35C6" w:rsidRDefault="4D4607FE" w:rsidP="7D566E2B">
      <w:pPr>
        <w:pStyle w:val="ListParagraph"/>
        <w:pBdr>
          <w:top w:val="single" w:sz="4" w:space="4" w:color="000000"/>
          <w:left w:val="single" w:sz="4" w:space="4" w:color="000000"/>
          <w:bottom w:val="single" w:sz="4" w:space="4" w:color="000000"/>
          <w:right w:val="single" w:sz="4" w:space="4" w:color="000000"/>
        </w:pBdr>
        <w:spacing w:line="360" w:lineRule="auto"/>
        <w:ind w:left="1170" w:firstLine="0"/>
        <w:jc w:val="both"/>
        <w:rPr>
          <w:sz w:val="24"/>
          <w:szCs w:val="24"/>
        </w:rPr>
      </w:pPr>
      <w:r w:rsidRPr="007B35C6">
        <w:rPr>
          <w:sz w:val="24"/>
          <w:szCs w:val="24"/>
        </w:rPr>
        <w:t>..........................................................................................................................................................................................................</w:t>
      </w:r>
      <w:r w:rsidR="18728425" w:rsidRPr="007B35C6">
        <w:rPr>
          <w:sz w:val="24"/>
          <w:szCs w:val="24"/>
        </w:rPr>
        <w:t>.</w:t>
      </w:r>
    </w:p>
    <w:p w14:paraId="0BC86125" w14:textId="600DCA51" w:rsidR="007B35C6" w:rsidRPr="007B35C6" w:rsidRDefault="007B35C6" w:rsidP="007B35C6"/>
    <w:p w14:paraId="10D9F69E" w14:textId="20738BD6" w:rsidR="6EA82A24" w:rsidRPr="007B35C6" w:rsidRDefault="6EA82A24" w:rsidP="0057317B">
      <w:pPr>
        <w:pStyle w:val="ListParagraph"/>
        <w:numPr>
          <w:ilvl w:val="0"/>
          <w:numId w:val="6"/>
        </w:numPr>
        <w:spacing w:before="19" w:line="360" w:lineRule="auto"/>
        <w:ind w:left="630" w:hanging="540"/>
        <w:jc w:val="both"/>
        <w:rPr>
          <w:b/>
          <w:bCs/>
          <w:sz w:val="24"/>
          <w:szCs w:val="24"/>
        </w:rPr>
      </w:pPr>
      <w:r w:rsidRPr="007B35C6">
        <w:rPr>
          <w:b/>
          <w:bCs/>
          <w:sz w:val="24"/>
          <w:szCs w:val="24"/>
        </w:rPr>
        <w:t>Liabilitas</w:t>
      </w:r>
    </w:p>
    <w:p w14:paraId="327301C7" w14:textId="546A4048" w:rsidR="539DBDBC" w:rsidRPr="007B35C6" w:rsidRDefault="539DBDBC" w:rsidP="0057317B">
      <w:pPr>
        <w:pStyle w:val="ListParagraph"/>
        <w:numPr>
          <w:ilvl w:val="0"/>
          <w:numId w:val="2"/>
        </w:numPr>
        <w:spacing w:before="19" w:line="360" w:lineRule="auto"/>
        <w:ind w:left="1170" w:hanging="540"/>
        <w:jc w:val="both"/>
        <w:rPr>
          <w:sz w:val="24"/>
          <w:szCs w:val="24"/>
        </w:rPr>
      </w:pPr>
      <w:r w:rsidRPr="007B35C6">
        <w:rPr>
          <w:sz w:val="24"/>
          <w:szCs w:val="24"/>
        </w:rPr>
        <w:t>Metode, asumsi, dan model perhitungan yang digunakan</w:t>
      </w:r>
    </w:p>
    <w:p w14:paraId="2B712F3F" w14:textId="172CDDA3" w:rsidR="6EA82A24" w:rsidRPr="007B35C6" w:rsidRDefault="6EA82A24" w:rsidP="6A95963C">
      <w:pPr>
        <w:pStyle w:val="ListParagraph"/>
        <w:pBdr>
          <w:top w:val="single" w:sz="4" w:space="4" w:color="auto"/>
          <w:left w:val="single" w:sz="4" w:space="4" w:color="auto"/>
          <w:bottom w:val="single" w:sz="4" w:space="4" w:color="auto"/>
          <w:right w:val="single" w:sz="4" w:space="4" w:color="auto"/>
        </w:pBdr>
        <w:spacing w:line="360" w:lineRule="auto"/>
        <w:ind w:left="1170" w:firstLine="0"/>
        <w:jc w:val="both"/>
        <w:rPr>
          <w:sz w:val="24"/>
          <w:szCs w:val="24"/>
        </w:rPr>
      </w:pPr>
      <w:r w:rsidRPr="007B35C6">
        <w:rPr>
          <w:sz w:val="24"/>
          <w:szCs w:val="24"/>
        </w:rPr>
        <w:t>...........................................................................................................................................................................................................</w:t>
      </w:r>
    </w:p>
    <w:p w14:paraId="2B651880" w14:textId="7B0A85F8" w:rsidR="3024A21A" w:rsidRPr="007B35C6" w:rsidRDefault="3024A21A" w:rsidP="0057317B">
      <w:pPr>
        <w:pStyle w:val="ListParagraph"/>
        <w:numPr>
          <w:ilvl w:val="0"/>
          <w:numId w:val="2"/>
        </w:numPr>
        <w:spacing w:before="240" w:line="360" w:lineRule="auto"/>
        <w:ind w:left="1170" w:hanging="540"/>
        <w:jc w:val="both"/>
        <w:rPr>
          <w:sz w:val="24"/>
          <w:szCs w:val="24"/>
        </w:rPr>
      </w:pPr>
      <w:r w:rsidRPr="007B35C6">
        <w:rPr>
          <w:sz w:val="24"/>
          <w:szCs w:val="24"/>
        </w:rPr>
        <w:t>Pendapat aktuaris</w:t>
      </w:r>
    </w:p>
    <w:p w14:paraId="5DE94C5C" w14:textId="7B405881" w:rsidR="6EA82A24" w:rsidRPr="007B35C6" w:rsidRDefault="6EA82A24" w:rsidP="6A95963C">
      <w:pPr>
        <w:pStyle w:val="ListParagraph"/>
        <w:pBdr>
          <w:top w:val="single" w:sz="4" w:space="4" w:color="auto"/>
          <w:left w:val="single" w:sz="4" w:space="4" w:color="auto"/>
          <w:bottom w:val="single" w:sz="4" w:space="4" w:color="auto"/>
          <w:right w:val="single" w:sz="4" w:space="4" w:color="auto"/>
        </w:pBdr>
        <w:spacing w:line="360" w:lineRule="auto"/>
        <w:ind w:left="1170" w:firstLine="0"/>
        <w:jc w:val="both"/>
        <w:rPr>
          <w:sz w:val="24"/>
          <w:szCs w:val="24"/>
        </w:rPr>
      </w:pPr>
      <w:r w:rsidRPr="007B35C6">
        <w:rPr>
          <w:sz w:val="24"/>
          <w:szCs w:val="24"/>
        </w:rPr>
        <w:t>...........................................................................................................................................................................................................</w:t>
      </w:r>
    </w:p>
    <w:p w14:paraId="77E1541E" w14:textId="0D1F36C3" w:rsidR="6A95963C" w:rsidRPr="007B35C6" w:rsidRDefault="6A95963C" w:rsidP="6A95963C">
      <w:pPr>
        <w:pStyle w:val="ListParagraph"/>
        <w:spacing w:before="19" w:line="360" w:lineRule="auto"/>
        <w:ind w:left="90" w:firstLine="0"/>
        <w:jc w:val="both"/>
        <w:rPr>
          <w:sz w:val="24"/>
          <w:szCs w:val="24"/>
        </w:rPr>
      </w:pPr>
    </w:p>
    <w:p w14:paraId="53E55E9D" w14:textId="050C9BE7" w:rsidR="251D5321" w:rsidRPr="007B35C6" w:rsidRDefault="251D5321" w:rsidP="0057317B">
      <w:pPr>
        <w:pStyle w:val="ListParagraph"/>
        <w:numPr>
          <w:ilvl w:val="0"/>
          <w:numId w:val="6"/>
        </w:numPr>
        <w:spacing w:before="19" w:line="360" w:lineRule="auto"/>
        <w:ind w:left="630" w:hanging="540"/>
        <w:jc w:val="both"/>
        <w:rPr>
          <w:b/>
          <w:bCs/>
          <w:sz w:val="24"/>
          <w:szCs w:val="24"/>
        </w:rPr>
      </w:pPr>
      <w:r w:rsidRPr="007B35C6">
        <w:rPr>
          <w:b/>
          <w:bCs/>
          <w:sz w:val="24"/>
          <w:szCs w:val="24"/>
        </w:rPr>
        <w:t>Kesesuaian Aset Terhadap Liabilitas</w:t>
      </w:r>
    </w:p>
    <w:p w14:paraId="3B8B678E" w14:textId="722D5780" w:rsidR="251D5321" w:rsidRPr="007B35C6" w:rsidRDefault="251D5321" w:rsidP="6A95963C">
      <w:pPr>
        <w:pStyle w:val="ListParagraph"/>
        <w:pBdr>
          <w:top w:val="single" w:sz="4" w:space="4" w:color="auto"/>
          <w:left w:val="single" w:sz="4" w:space="4" w:color="auto"/>
          <w:bottom w:val="single" w:sz="4" w:space="4" w:color="auto"/>
          <w:right w:val="single" w:sz="4" w:space="4" w:color="auto"/>
        </w:pBdr>
        <w:spacing w:line="360" w:lineRule="auto"/>
        <w:ind w:left="720" w:firstLine="0"/>
        <w:jc w:val="both"/>
        <w:rPr>
          <w:sz w:val="24"/>
          <w:szCs w:val="24"/>
        </w:rPr>
      </w:pPr>
      <w:r w:rsidRPr="007B35C6">
        <w:rPr>
          <w:sz w:val="24"/>
          <w:szCs w:val="24"/>
        </w:rPr>
        <w:t>.......................................................................................................................................................................................................................</w:t>
      </w:r>
    </w:p>
    <w:p w14:paraId="4B6BA10C" w14:textId="0C17699C" w:rsidR="007B35C6" w:rsidRDefault="007B35C6">
      <w:pPr>
        <w:autoSpaceDE/>
        <w:autoSpaceDN/>
        <w:rPr>
          <w:sz w:val="24"/>
          <w:szCs w:val="24"/>
        </w:rPr>
      </w:pPr>
      <w:r>
        <w:rPr>
          <w:sz w:val="24"/>
          <w:szCs w:val="24"/>
        </w:rPr>
        <w:br w:type="page"/>
      </w:r>
    </w:p>
    <w:p w14:paraId="793B3386" w14:textId="77777777" w:rsidR="6A95963C" w:rsidRPr="007B35C6" w:rsidRDefault="6A95963C" w:rsidP="6A95963C">
      <w:pPr>
        <w:pStyle w:val="ListParagraph"/>
        <w:spacing w:before="19" w:line="360" w:lineRule="auto"/>
        <w:ind w:left="630" w:hanging="540"/>
        <w:jc w:val="both"/>
        <w:rPr>
          <w:sz w:val="24"/>
          <w:szCs w:val="24"/>
        </w:rPr>
      </w:pPr>
    </w:p>
    <w:p w14:paraId="7C09C9FC" w14:textId="5BEE8760" w:rsidR="251D5321" w:rsidRPr="007B35C6" w:rsidRDefault="251D5321" w:rsidP="0057317B">
      <w:pPr>
        <w:pStyle w:val="ListParagraph"/>
        <w:numPr>
          <w:ilvl w:val="0"/>
          <w:numId w:val="6"/>
        </w:numPr>
        <w:spacing w:before="19" w:line="360" w:lineRule="auto"/>
        <w:ind w:left="630" w:hanging="540"/>
        <w:jc w:val="both"/>
        <w:rPr>
          <w:b/>
          <w:bCs/>
          <w:sz w:val="24"/>
          <w:szCs w:val="24"/>
        </w:rPr>
      </w:pPr>
      <w:r w:rsidRPr="007B35C6">
        <w:rPr>
          <w:b/>
          <w:bCs/>
          <w:sz w:val="24"/>
          <w:szCs w:val="24"/>
        </w:rPr>
        <w:t>Reasuransi</w:t>
      </w:r>
    </w:p>
    <w:p w14:paraId="61A542BE" w14:textId="1704ED8D" w:rsidR="251D5321" w:rsidRPr="007B35C6" w:rsidRDefault="251D5321" w:rsidP="6A95963C">
      <w:pPr>
        <w:pStyle w:val="ListParagraph"/>
        <w:pBdr>
          <w:top w:val="single" w:sz="4" w:space="4" w:color="auto"/>
          <w:left w:val="single" w:sz="4" w:space="4" w:color="auto"/>
          <w:bottom w:val="single" w:sz="4" w:space="4" w:color="auto"/>
          <w:right w:val="single" w:sz="4" w:space="4" w:color="auto"/>
        </w:pBdr>
        <w:spacing w:line="360" w:lineRule="auto"/>
        <w:ind w:left="720" w:firstLine="0"/>
        <w:jc w:val="both"/>
        <w:rPr>
          <w:sz w:val="24"/>
          <w:szCs w:val="24"/>
        </w:rPr>
      </w:pPr>
      <w:r w:rsidRPr="007B35C6">
        <w:rPr>
          <w:sz w:val="24"/>
          <w:szCs w:val="24"/>
        </w:rPr>
        <w:t>.......................................................................................................................................................................................................................</w:t>
      </w:r>
    </w:p>
    <w:p w14:paraId="2BCB18B3" w14:textId="4793C2C5" w:rsidR="6A95963C" w:rsidRPr="007B35C6" w:rsidRDefault="6A95963C" w:rsidP="6A95963C">
      <w:pPr>
        <w:pStyle w:val="ListParagraph"/>
        <w:spacing w:before="19" w:line="360" w:lineRule="auto"/>
        <w:ind w:left="90" w:firstLine="0"/>
        <w:jc w:val="both"/>
        <w:rPr>
          <w:sz w:val="24"/>
          <w:szCs w:val="24"/>
        </w:rPr>
      </w:pPr>
    </w:p>
    <w:p w14:paraId="688D5342" w14:textId="406E872E" w:rsidR="251D5321" w:rsidRPr="007B35C6" w:rsidRDefault="251D5321" w:rsidP="0057317B">
      <w:pPr>
        <w:pStyle w:val="ListParagraph"/>
        <w:numPr>
          <w:ilvl w:val="0"/>
          <w:numId w:val="6"/>
        </w:numPr>
        <w:spacing w:before="19" w:line="360" w:lineRule="auto"/>
        <w:ind w:left="630" w:hanging="540"/>
        <w:jc w:val="both"/>
        <w:rPr>
          <w:b/>
          <w:bCs/>
          <w:sz w:val="24"/>
          <w:szCs w:val="24"/>
        </w:rPr>
      </w:pPr>
      <w:r w:rsidRPr="007B35C6">
        <w:rPr>
          <w:b/>
          <w:bCs/>
          <w:sz w:val="24"/>
          <w:szCs w:val="24"/>
        </w:rPr>
        <w:t>Manajemen Risiko</w:t>
      </w:r>
    </w:p>
    <w:p w14:paraId="44C50A17" w14:textId="722D5780" w:rsidR="251D5321" w:rsidRPr="007B35C6" w:rsidRDefault="251D5321" w:rsidP="6A95963C">
      <w:pPr>
        <w:pStyle w:val="ListParagraph"/>
        <w:pBdr>
          <w:top w:val="single" w:sz="4" w:space="4" w:color="auto"/>
          <w:left w:val="single" w:sz="4" w:space="4" w:color="auto"/>
          <w:bottom w:val="single" w:sz="4" w:space="4" w:color="auto"/>
          <w:right w:val="single" w:sz="4" w:space="4" w:color="auto"/>
        </w:pBdr>
        <w:spacing w:line="360" w:lineRule="auto"/>
        <w:ind w:left="720" w:firstLine="0"/>
        <w:jc w:val="both"/>
        <w:rPr>
          <w:sz w:val="24"/>
          <w:szCs w:val="24"/>
        </w:rPr>
      </w:pPr>
      <w:r w:rsidRPr="007B35C6">
        <w:rPr>
          <w:sz w:val="24"/>
          <w:szCs w:val="24"/>
        </w:rPr>
        <w:t>.......................................................................................................................................................................................................................</w:t>
      </w:r>
    </w:p>
    <w:p w14:paraId="30454A72" w14:textId="1B0B5DCD" w:rsidR="6A95963C" w:rsidRPr="007B35C6" w:rsidRDefault="6A95963C" w:rsidP="6A95963C">
      <w:pPr>
        <w:pStyle w:val="ListParagraph"/>
        <w:spacing w:before="19" w:line="360" w:lineRule="auto"/>
        <w:ind w:left="630" w:hanging="540"/>
        <w:jc w:val="both"/>
        <w:rPr>
          <w:sz w:val="24"/>
          <w:szCs w:val="24"/>
        </w:rPr>
      </w:pPr>
    </w:p>
    <w:p w14:paraId="45635899" w14:textId="580B2735" w:rsidR="251D5321" w:rsidRPr="007B35C6" w:rsidRDefault="251D5321" w:rsidP="0057317B">
      <w:pPr>
        <w:pStyle w:val="ListParagraph"/>
        <w:numPr>
          <w:ilvl w:val="0"/>
          <w:numId w:val="6"/>
        </w:numPr>
        <w:spacing w:before="19" w:line="360" w:lineRule="auto"/>
        <w:ind w:left="630" w:hanging="540"/>
        <w:jc w:val="both"/>
        <w:rPr>
          <w:b/>
          <w:bCs/>
          <w:sz w:val="24"/>
          <w:szCs w:val="24"/>
        </w:rPr>
      </w:pPr>
      <w:r w:rsidRPr="007B35C6">
        <w:rPr>
          <w:b/>
          <w:bCs/>
          <w:sz w:val="24"/>
          <w:szCs w:val="24"/>
        </w:rPr>
        <w:t>Proyeksi Keuangan</w:t>
      </w:r>
    </w:p>
    <w:p w14:paraId="7285E0D9" w14:textId="55771033" w:rsidR="251D5321" w:rsidRPr="007B35C6" w:rsidRDefault="251D5321" w:rsidP="6A95963C">
      <w:pPr>
        <w:pStyle w:val="ListParagraph"/>
        <w:pBdr>
          <w:top w:val="single" w:sz="4" w:space="4" w:color="auto"/>
          <w:left w:val="single" w:sz="4" w:space="4" w:color="auto"/>
          <w:bottom w:val="single" w:sz="4" w:space="4" w:color="auto"/>
          <w:right w:val="single" w:sz="4" w:space="4" w:color="auto"/>
        </w:pBdr>
        <w:spacing w:line="360" w:lineRule="auto"/>
        <w:ind w:left="720" w:firstLine="0"/>
        <w:jc w:val="both"/>
        <w:rPr>
          <w:sz w:val="24"/>
          <w:szCs w:val="24"/>
        </w:rPr>
      </w:pPr>
      <w:r w:rsidRPr="007B35C6">
        <w:rPr>
          <w:sz w:val="24"/>
          <w:szCs w:val="24"/>
        </w:rPr>
        <w:t>.......................................................................................................................................................................................................................</w:t>
      </w:r>
    </w:p>
    <w:p w14:paraId="338808D0" w14:textId="61F1B2A9" w:rsidR="6A95963C" w:rsidRPr="007B35C6" w:rsidRDefault="6A95963C" w:rsidP="6A95963C">
      <w:pPr>
        <w:pStyle w:val="ListParagraph"/>
        <w:spacing w:before="19" w:line="360" w:lineRule="auto"/>
        <w:ind w:left="630" w:hanging="540"/>
        <w:jc w:val="both"/>
        <w:rPr>
          <w:sz w:val="24"/>
          <w:szCs w:val="24"/>
        </w:rPr>
      </w:pPr>
    </w:p>
    <w:p w14:paraId="7387B065" w14:textId="4972D045" w:rsidR="251D5321" w:rsidRPr="007B35C6" w:rsidRDefault="251D5321" w:rsidP="0057317B">
      <w:pPr>
        <w:pStyle w:val="ListParagraph"/>
        <w:numPr>
          <w:ilvl w:val="0"/>
          <w:numId w:val="6"/>
        </w:numPr>
        <w:spacing w:before="19" w:line="360" w:lineRule="auto"/>
        <w:ind w:left="630" w:hanging="540"/>
        <w:jc w:val="both"/>
        <w:rPr>
          <w:b/>
          <w:bCs/>
          <w:sz w:val="24"/>
          <w:szCs w:val="24"/>
        </w:rPr>
      </w:pPr>
      <w:r w:rsidRPr="007B35C6">
        <w:rPr>
          <w:b/>
          <w:bCs/>
          <w:sz w:val="24"/>
          <w:szCs w:val="24"/>
        </w:rPr>
        <w:t>Area Lain yang Perlu Mendapat Perhatian</w:t>
      </w:r>
    </w:p>
    <w:p w14:paraId="53687481" w14:textId="1704ED8D" w:rsidR="251D5321" w:rsidRPr="007B35C6" w:rsidRDefault="251D5321" w:rsidP="6A95963C">
      <w:pPr>
        <w:pStyle w:val="ListParagraph"/>
        <w:pBdr>
          <w:top w:val="single" w:sz="4" w:space="4" w:color="auto"/>
          <w:left w:val="single" w:sz="4" w:space="4" w:color="auto"/>
          <w:bottom w:val="single" w:sz="4" w:space="4" w:color="auto"/>
          <w:right w:val="single" w:sz="4" w:space="4" w:color="auto"/>
        </w:pBdr>
        <w:spacing w:line="360" w:lineRule="auto"/>
        <w:ind w:left="720" w:firstLine="0"/>
        <w:jc w:val="both"/>
        <w:rPr>
          <w:sz w:val="24"/>
          <w:szCs w:val="24"/>
        </w:rPr>
      </w:pPr>
      <w:r w:rsidRPr="007B35C6">
        <w:rPr>
          <w:sz w:val="24"/>
          <w:szCs w:val="24"/>
        </w:rPr>
        <w:t>.......................................................................................................................................................................................................................</w:t>
      </w:r>
    </w:p>
    <w:p w14:paraId="4CCDC05F" w14:textId="69F27E35" w:rsidR="6A95963C" w:rsidRPr="007B35C6" w:rsidRDefault="6A95963C" w:rsidP="6A95963C">
      <w:pPr>
        <w:pStyle w:val="ListParagraph"/>
        <w:spacing w:before="240" w:line="360" w:lineRule="auto"/>
        <w:ind w:left="630" w:firstLine="0"/>
        <w:jc w:val="both"/>
        <w:rPr>
          <w:sz w:val="24"/>
          <w:szCs w:val="24"/>
        </w:rPr>
      </w:pPr>
    </w:p>
    <w:p w14:paraId="20CB9AA2" w14:textId="682F5995" w:rsidR="6A95963C" w:rsidRPr="007B35C6" w:rsidRDefault="6A95963C" w:rsidP="6A95963C"/>
    <w:p w14:paraId="78E35FDD" w14:textId="7F254D74" w:rsidR="6A95963C" w:rsidRPr="007B35C6" w:rsidRDefault="6A95963C" w:rsidP="6A95963C"/>
    <w:p w14:paraId="21BEDE6E" w14:textId="33BB1304" w:rsidR="6A95963C" w:rsidRPr="007B35C6" w:rsidRDefault="6A95963C" w:rsidP="6A95963C"/>
    <w:p w14:paraId="11454BD9" w14:textId="1F13B478" w:rsidR="6A95963C" w:rsidRPr="007B35C6" w:rsidRDefault="6A95963C" w:rsidP="6A95963C"/>
    <w:p w14:paraId="7CC0B66A" w14:textId="78E5184A" w:rsidR="6A95963C" w:rsidRPr="007B35C6" w:rsidRDefault="6A95963C" w:rsidP="6A95963C">
      <w:pPr>
        <w:spacing w:before="19" w:line="360" w:lineRule="auto"/>
        <w:jc w:val="both"/>
        <w:rPr>
          <w:sz w:val="20"/>
          <w:szCs w:val="20"/>
        </w:rPr>
      </w:pPr>
    </w:p>
    <w:p w14:paraId="1A54216C" w14:textId="1F936B74" w:rsidR="006878E1" w:rsidRPr="007B35C6" w:rsidRDefault="00EE7310" w:rsidP="5CBD26EA">
      <w:pPr>
        <w:pBdr>
          <w:top w:val="nil"/>
          <w:left w:val="nil"/>
          <w:bottom w:val="nil"/>
          <w:right w:val="nil"/>
          <w:between w:val="nil"/>
        </w:pBdr>
        <w:autoSpaceDE/>
        <w:autoSpaceDN/>
        <w:spacing w:line="276" w:lineRule="auto"/>
        <w:jc w:val="both"/>
        <w:rPr>
          <w:sz w:val="24"/>
          <w:szCs w:val="24"/>
          <w:lang w:val="nn-NO"/>
        </w:rPr>
        <w:sectPr w:rsidR="006878E1" w:rsidRPr="007B35C6" w:rsidSect="006878E1">
          <w:headerReference w:type="even" r:id="rId13"/>
          <w:headerReference w:type="default" r:id="rId14"/>
          <w:footerReference w:type="even" r:id="rId15"/>
          <w:footerReference w:type="default" r:id="rId16"/>
          <w:headerReference w:type="first" r:id="rId17"/>
          <w:footerReference w:type="first" r:id="rId18"/>
          <w:pgSz w:w="11907" w:h="18711" w:code="5"/>
          <w:pgMar w:top="1418" w:right="1418" w:bottom="1418" w:left="1418" w:header="748" w:footer="777" w:gutter="0"/>
          <w:pgNumType w:fmt="numberInDash" w:start="1"/>
          <w:cols w:space="720"/>
          <w:titlePg/>
          <w:docGrid w:linePitch="299"/>
        </w:sectPr>
      </w:pPr>
      <w:r w:rsidRPr="007B35C6">
        <w:rPr>
          <w:sz w:val="24"/>
          <w:szCs w:val="24"/>
          <w:lang w:val="nn-NO"/>
        </w:rPr>
        <w:br w:type="page"/>
      </w:r>
    </w:p>
    <w:p w14:paraId="5C212A84" w14:textId="18983C8C" w:rsidR="0066340B" w:rsidRPr="007B35C6" w:rsidRDefault="0066340B" w:rsidP="00CF61F7">
      <w:pPr>
        <w:autoSpaceDE/>
        <w:autoSpaceDN/>
        <w:spacing w:line="276" w:lineRule="auto"/>
        <w:rPr>
          <w:sz w:val="24"/>
          <w:szCs w:val="24"/>
          <w:lang w:val="nn-NO"/>
        </w:rPr>
      </w:pPr>
    </w:p>
    <w:p w14:paraId="279DD8A8" w14:textId="77777777" w:rsidR="00747A33" w:rsidRPr="007B35C6" w:rsidRDefault="00747A33" w:rsidP="00CF61F7">
      <w:pPr>
        <w:autoSpaceDE/>
        <w:autoSpaceDN/>
        <w:spacing w:line="276" w:lineRule="auto"/>
        <w:rPr>
          <w:sz w:val="24"/>
          <w:szCs w:val="24"/>
          <w:lang w:val="nn-NO"/>
        </w:rPr>
      </w:pPr>
    </w:p>
    <w:p w14:paraId="45F043D4" w14:textId="77777777" w:rsidR="004E5AAE" w:rsidRPr="007B35C6" w:rsidRDefault="004E5AAE" w:rsidP="00CF61F7">
      <w:pPr>
        <w:spacing w:line="276" w:lineRule="auto"/>
        <w:textDirection w:val="btLr"/>
        <w:rPr>
          <w:sz w:val="24"/>
          <w:szCs w:val="24"/>
          <w:lang w:val="nn-NO"/>
        </w:rPr>
      </w:pPr>
    </w:p>
    <w:p w14:paraId="6F7BB3CD" w14:textId="77777777" w:rsidR="004B6722" w:rsidRPr="007B35C6" w:rsidRDefault="005B6513" w:rsidP="00CF61F7">
      <w:pPr>
        <w:spacing w:line="276" w:lineRule="auto"/>
        <w:ind w:left="4678" w:right="68"/>
        <w:rPr>
          <w:sz w:val="24"/>
          <w:szCs w:val="24"/>
        </w:rPr>
      </w:pPr>
      <w:r w:rsidRPr="007B35C6">
        <w:rPr>
          <w:sz w:val="24"/>
          <w:szCs w:val="24"/>
        </w:rPr>
        <w:t>Ditetapkan di Jakarta</w:t>
      </w:r>
    </w:p>
    <w:p w14:paraId="2CA0F884" w14:textId="77777777" w:rsidR="004B6722" w:rsidRPr="007B35C6" w:rsidRDefault="005B6513" w:rsidP="00CF61F7">
      <w:pPr>
        <w:spacing w:line="276" w:lineRule="auto"/>
        <w:ind w:left="4678" w:right="68"/>
        <w:rPr>
          <w:sz w:val="24"/>
          <w:szCs w:val="24"/>
        </w:rPr>
      </w:pPr>
      <w:r w:rsidRPr="007B35C6">
        <w:rPr>
          <w:sz w:val="24"/>
          <w:szCs w:val="24"/>
        </w:rPr>
        <w:t xml:space="preserve">pada tanggal </w:t>
      </w:r>
      <w:r w:rsidRPr="007B35C6">
        <w:rPr>
          <w:sz w:val="24"/>
          <w:szCs w:val="24"/>
          <w:lang w:val="en-ID"/>
        </w:rPr>
        <w:t>...</w:t>
      </w:r>
    </w:p>
    <w:p w14:paraId="34EB2F00" w14:textId="77777777" w:rsidR="004B6722" w:rsidRPr="007B35C6" w:rsidRDefault="004B6722" w:rsidP="00CF61F7">
      <w:pPr>
        <w:spacing w:line="276" w:lineRule="auto"/>
        <w:ind w:left="4678" w:right="68"/>
        <w:rPr>
          <w:sz w:val="24"/>
          <w:szCs w:val="24"/>
        </w:rPr>
      </w:pPr>
    </w:p>
    <w:p w14:paraId="14D937C2" w14:textId="77777777" w:rsidR="004B6722" w:rsidRPr="007B35C6" w:rsidRDefault="008F6821" w:rsidP="00CF61F7">
      <w:pPr>
        <w:spacing w:line="276" w:lineRule="auto"/>
        <w:ind w:left="4678" w:right="68"/>
        <w:rPr>
          <w:sz w:val="24"/>
          <w:szCs w:val="24"/>
        </w:rPr>
      </w:pPr>
      <w:r w:rsidRPr="007B35C6">
        <w:rPr>
          <w:sz w:val="24"/>
          <w:szCs w:val="24"/>
        </w:rPr>
        <w:t>KEPALA EKSEKUTIF PENGAWAS PERASURANSIA</w:t>
      </w:r>
      <w:r w:rsidR="00AC33EC" w:rsidRPr="007B35C6">
        <w:rPr>
          <w:sz w:val="24"/>
          <w:szCs w:val="24"/>
        </w:rPr>
        <w:t>N</w:t>
      </w:r>
      <w:r w:rsidRPr="007B35C6">
        <w:rPr>
          <w:sz w:val="24"/>
          <w:szCs w:val="24"/>
        </w:rPr>
        <w:t xml:space="preserve">, PENJAMINAN, DAN DANA PENSIUN </w:t>
      </w:r>
    </w:p>
    <w:p w14:paraId="6EB7258A" w14:textId="77777777" w:rsidR="006878E1" w:rsidRPr="007B35C6" w:rsidRDefault="008F6821" w:rsidP="00CF61F7">
      <w:pPr>
        <w:spacing w:line="276" w:lineRule="auto"/>
        <w:ind w:left="4678" w:right="68"/>
        <w:rPr>
          <w:sz w:val="24"/>
          <w:szCs w:val="24"/>
        </w:rPr>
      </w:pPr>
      <w:r w:rsidRPr="007B35C6">
        <w:rPr>
          <w:sz w:val="24"/>
          <w:szCs w:val="24"/>
        </w:rPr>
        <w:t>OTORITAS JASA KEUANGAN REPUBLIK INDONESIA,</w:t>
      </w:r>
    </w:p>
    <w:p w14:paraId="35F0906F" w14:textId="77777777" w:rsidR="006878E1" w:rsidRPr="007B35C6" w:rsidRDefault="006878E1" w:rsidP="00CF61F7">
      <w:pPr>
        <w:spacing w:line="276" w:lineRule="auto"/>
        <w:ind w:left="4678" w:right="68"/>
        <w:rPr>
          <w:sz w:val="24"/>
          <w:szCs w:val="24"/>
        </w:rPr>
      </w:pPr>
    </w:p>
    <w:p w14:paraId="39766F07" w14:textId="77777777" w:rsidR="006878E1" w:rsidRPr="007B35C6" w:rsidRDefault="006878E1" w:rsidP="00CF61F7">
      <w:pPr>
        <w:spacing w:line="276" w:lineRule="auto"/>
        <w:ind w:left="4678" w:right="68"/>
        <w:rPr>
          <w:sz w:val="24"/>
          <w:szCs w:val="24"/>
        </w:rPr>
      </w:pPr>
    </w:p>
    <w:p w14:paraId="5E3C3646" w14:textId="77777777" w:rsidR="006878E1" w:rsidRPr="007B35C6" w:rsidRDefault="006878E1" w:rsidP="00CF61F7">
      <w:pPr>
        <w:spacing w:line="276" w:lineRule="auto"/>
        <w:ind w:left="4678" w:right="68"/>
        <w:rPr>
          <w:sz w:val="24"/>
          <w:szCs w:val="24"/>
        </w:rPr>
      </w:pPr>
    </w:p>
    <w:p w14:paraId="252CF1E5" w14:textId="0F8E3963" w:rsidR="00046144" w:rsidRPr="007B35C6" w:rsidRDefault="008F6821" w:rsidP="00CF61F7">
      <w:pPr>
        <w:spacing w:line="276" w:lineRule="auto"/>
        <w:ind w:left="4678" w:right="68"/>
        <w:jc w:val="center"/>
        <w:rPr>
          <w:sz w:val="24"/>
          <w:szCs w:val="24"/>
        </w:rPr>
      </w:pPr>
      <w:r w:rsidRPr="007B35C6">
        <w:rPr>
          <w:sz w:val="24"/>
          <w:szCs w:val="24"/>
        </w:rPr>
        <w:t>OGI PRASTOMIYONO</w:t>
      </w:r>
    </w:p>
    <w:sectPr w:rsidR="00046144" w:rsidRPr="007B35C6" w:rsidSect="006878E1">
      <w:headerReference w:type="even" r:id="rId19"/>
      <w:headerReference w:type="default" r:id="rId20"/>
      <w:footerReference w:type="even" r:id="rId21"/>
      <w:footerReference w:type="default" r:id="rId22"/>
      <w:headerReference w:type="first" r:id="rId23"/>
      <w:footerReference w:type="first" r:id="rId24"/>
      <w:pgSz w:w="11907" w:h="18711"/>
      <w:pgMar w:top="1418" w:right="1418" w:bottom="1418" w:left="1418" w:header="720" w:footer="720" w:gutter="0"/>
      <w:pgNumType w:fmt="numberInDash"/>
      <w:cols w:space="720"/>
      <w:titlePg/>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Muhammad Ariq Adlianto" w:date="2026-06-20T22:29:00Z" w:initials="MA">
    <w:p w14:paraId="391F0793" w14:textId="2638270B" w:rsidR="298CC3DF" w:rsidRDefault="0057317B">
      <w:pPr>
        <w:pStyle w:val="CommentText"/>
      </w:pPr>
      <w:r>
        <w:rPr>
          <w:rStyle w:val="CommentReference"/>
        </w:rPr>
        <w:annotationRef/>
      </w:r>
      <w:r w:rsidRPr="62AAB1EE">
        <w:t>masih ada ga sih ini?</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91F079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EC4AC45" w16cex:dateUtc="2026-06-20T15: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91F0793" w16cid:durableId="5EC4AC4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74659D" w14:textId="77777777" w:rsidR="004D55AF" w:rsidRDefault="004D55AF">
      <w:r>
        <w:separator/>
      </w:r>
    </w:p>
  </w:endnote>
  <w:endnote w:type="continuationSeparator" w:id="0">
    <w:p w14:paraId="203D7424" w14:textId="77777777" w:rsidR="004D55AF" w:rsidRDefault="004D5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manOldStyle">
    <w:altName w:val="Cambria"/>
    <w:panose1 w:val="00000000000000000000"/>
    <w:charset w:val="00"/>
    <w:family w:val="swiss"/>
    <w:notTrueType/>
    <w:pitch w:val="default"/>
    <w:sig w:usb0="00000003" w:usb1="00000000" w:usb2="00000000" w:usb3="00000000" w:csb0="00000001" w:csb1="00000000"/>
  </w:font>
  <w:font w:name="BookmanOldStyle-Italic">
    <w:altName w:val="Cambria"/>
    <w:panose1 w:val="00000000000000000000"/>
    <w:charset w:val="00"/>
    <w:family w:val="swiss"/>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EKAJJI+Garamond">
    <w:altName w:val="Garamond"/>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Univers (WN)">
    <w:panose1 w:val="00000000000000000000"/>
    <w:charset w:val="00"/>
    <w:family w:val="swiss"/>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26ECA8" w14:textId="77777777" w:rsidR="007B35C6" w:rsidRDefault="007B35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020"/>
      <w:gridCol w:w="3020"/>
      <w:gridCol w:w="3020"/>
    </w:tblGrid>
    <w:tr w:rsidR="7D566E2B" w14:paraId="686ECD49" w14:textId="77777777" w:rsidTr="7D566E2B">
      <w:trPr>
        <w:trHeight w:val="300"/>
      </w:trPr>
      <w:tc>
        <w:tcPr>
          <w:tcW w:w="3020" w:type="dxa"/>
        </w:tcPr>
        <w:p w14:paraId="3401A938" w14:textId="5C32152F" w:rsidR="7D566E2B" w:rsidRDefault="7D566E2B" w:rsidP="7D566E2B">
          <w:pPr>
            <w:pStyle w:val="Header"/>
            <w:ind w:left="-115"/>
          </w:pPr>
        </w:p>
      </w:tc>
      <w:tc>
        <w:tcPr>
          <w:tcW w:w="3020" w:type="dxa"/>
        </w:tcPr>
        <w:p w14:paraId="6F0E23EC" w14:textId="2DB6AE06" w:rsidR="7D566E2B" w:rsidRDefault="7D566E2B" w:rsidP="7D566E2B">
          <w:pPr>
            <w:pStyle w:val="Header"/>
            <w:jc w:val="center"/>
          </w:pPr>
        </w:p>
      </w:tc>
      <w:tc>
        <w:tcPr>
          <w:tcW w:w="3020" w:type="dxa"/>
        </w:tcPr>
        <w:p w14:paraId="66DCE585" w14:textId="1DC70252" w:rsidR="7D566E2B" w:rsidRDefault="7D566E2B" w:rsidP="7D566E2B">
          <w:pPr>
            <w:pStyle w:val="Header"/>
            <w:ind w:right="-115"/>
            <w:jc w:val="right"/>
          </w:pPr>
        </w:p>
      </w:tc>
    </w:tr>
  </w:tbl>
  <w:p w14:paraId="318CE0DF" w14:textId="4015D094" w:rsidR="7D566E2B" w:rsidRDefault="7D566E2B" w:rsidP="7D566E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020"/>
      <w:gridCol w:w="3020"/>
      <w:gridCol w:w="3020"/>
    </w:tblGrid>
    <w:tr w:rsidR="7D566E2B" w14:paraId="1EA2E16F" w14:textId="77777777" w:rsidTr="7D566E2B">
      <w:trPr>
        <w:trHeight w:val="300"/>
      </w:trPr>
      <w:tc>
        <w:tcPr>
          <w:tcW w:w="3020" w:type="dxa"/>
        </w:tcPr>
        <w:p w14:paraId="3C2B8E76" w14:textId="321F46A5" w:rsidR="7D566E2B" w:rsidRDefault="7D566E2B" w:rsidP="7D566E2B">
          <w:pPr>
            <w:pStyle w:val="Header"/>
            <w:ind w:left="-115"/>
          </w:pPr>
        </w:p>
      </w:tc>
      <w:tc>
        <w:tcPr>
          <w:tcW w:w="3020" w:type="dxa"/>
        </w:tcPr>
        <w:p w14:paraId="5AE45240" w14:textId="5E4BC8A0" w:rsidR="7D566E2B" w:rsidRDefault="7D566E2B" w:rsidP="7D566E2B">
          <w:pPr>
            <w:pStyle w:val="Header"/>
            <w:jc w:val="center"/>
          </w:pPr>
        </w:p>
      </w:tc>
      <w:tc>
        <w:tcPr>
          <w:tcW w:w="3020" w:type="dxa"/>
        </w:tcPr>
        <w:p w14:paraId="1C7AA51D" w14:textId="09F2E3C5" w:rsidR="7D566E2B" w:rsidRDefault="7D566E2B" w:rsidP="7D566E2B">
          <w:pPr>
            <w:pStyle w:val="Header"/>
            <w:ind w:right="-115"/>
            <w:jc w:val="right"/>
          </w:pPr>
        </w:p>
      </w:tc>
    </w:tr>
  </w:tbl>
  <w:p w14:paraId="00353487" w14:textId="49134111" w:rsidR="7D566E2B" w:rsidRDefault="7D566E2B" w:rsidP="7D566E2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08A71" w14:textId="77777777" w:rsidR="00170A9A" w:rsidRDefault="00170A9A">
    <w:pPr>
      <w:pBdr>
        <w:top w:val="nil"/>
        <w:left w:val="nil"/>
        <w:bottom w:val="nil"/>
        <w:right w:val="nil"/>
        <w:between w:val="nil"/>
      </w:pBdr>
      <w:tabs>
        <w:tab w:val="center" w:pos="4680"/>
        <w:tab w:val="right" w:pos="9360"/>
      </w:tabs>
      <w:rPr>
        <w:color w:val="00000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83A8B4" w14:textId="77777777" w:rsidR="00170A9A" w:rsidRDefault="00170A9A">
    <w:pPr>
      <w:pBdr>
        <w:top w:val="nil"/>
        <w:left w:val="nil"/>
        <w:bottom w:val="nil"/>
        <w:right w:val="nil"/>
        <w:between w:val="nil"/>
      </w:pBdr>
      <w:tabs>
        <w:tab w:val="center" w:pos="4680"/>
        <w:tab w:val="right" w:pos="9360"/>
      </w:tabs>
      <w:rPr>
        <w:color w:val="00000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A3B54" w14:textId="77777777" w:rsidR="00170A9A" w:rsidRDefault="00170A9A">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9CFE29" w14:textId="77777777" w:rsidR="004D55AF" w:rsidRDefault="004D55AF">
      <w:r>
        <w:separator/>
      </w:r>
    </w:p>
  </w:footnote>
  <w:footnote w:type="continuationSeparator" w:id="0">
    <w:p w14:paraId="2EFED33F" w14:textId="77777777" w:rsidR="004D55AF" w:rsidRDefault="004D55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89FD40" w14:textId="333AC86F" w:rsidR="007B35C6" w:rsidRDefault="004D55AF">
    <w:pPr>
      <w:pStyle w:val="Header"/>
    </w:pPr>
    <w:r>
      <w:rPr>
        <w:noProof/>
      </w:rPr>
      <w:pict w14:anchorId="3FBF91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position:absolute;margin-left:0;margin-top:0;width:479.6pt;height:159.85pt;rotation:315;z-index:-251655168;mso-position-horizontal:center;mso-position-horizontal-relative:margin;mso-position-vertical:center;mso-position-vertical-relative:margin" o:allowincell="f" fillcolor="silver" stroked="f">
          <v:fill opacity=".5"/>
          <v:textpath style="font-family:&quot;Bookman Old Style&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688936" w14:textId="192D2A8C" w:rsidR="00170A9A" w:rsidRDefault="004D55AF">
    <w:pPr>
      <w:pStyle w:val="Header"/>
      <w:jc w:val="center"/>
    </w:pPr>
    <w:r>
      <w:rPr>
        <w:noProof/>
      </w:rPr>
      <w:pict w14:anchorId="23B606B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4" type="#_x0000_t136" style="position:absolute;left:0;text-align:left;margin-left:0;margin-top:0;width:479.6pt;height:159.85pt;rotation:315;z-index:-251653120;mso-position-horizontal:center;mso-position-horizontal-relative:margin;mso-position-vertical:center;mso-position-vertical-relative:margin" o:allowincell="f" fillcolor="silver" stroked="f">
          <v:fill opacity=".5"/>
          <v:textpath style="font-family:&quot;Bookman Old Style&quot;;font-size:1pt" string="DRAFT"/>
          <w10:wrap anchorx="margin" anchory="margin"/>
        </v:shape>
      </w:pict>
    </w:r>
    <w:sdt>
      <w:sdtPr>
        <w:id w:val="1039481560"/>
        <w:docPartObj>
          <w:docPartGallery w:val="Page Numbers (Top of Page)"/>
          <w:docPartUnique/>
        </w:docPartObj>
      </w:sdtPr>
      <w:sdtEndPr>
        <w:rPr>
          <w:noProof/>
        </w:rPr>
      </w:sdtEndPr>
      <w:sdtContent>
        <w:r w:rsidR="00170A9A">
          <w:fldChar w:fldCharType="begin"/>
        </w:r>
        <w:r w:rsidR="00170A9A">
          <w:instrText xml:space="preserve"> PAGE   \* MERGEFORMAT </w:instrText>
        </w:r>
        <w:r w:rsidR="00170A9A">
          <w:fldChar w:fldCharType="separate"/>
        </w:r>
        <w:r w:rsidR="00170A9A">
          <w:rPr>
            <w:noProof/>
          </w:rPr>
          <w:t>2</w:t>
        </w:r>
        <w:r w:rsidR="00170A9A">
          <w:rPr>
            <w:noProof/>
          </w:rPr>
          <w:fldChar w:fldCharType="end"/>
        </w:r>
      </w:sdtContent>
    </w:sdt>
  </w:p>
  <w:p w14:paraId="50A89574" w14:textId="77777777" w:rsidR="00170A9A" w:rsidRPr="00F75D7F" w:rsidRDefault="00170A9A" w:rsidP="0051592D">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71C34" w14:textId="2677DFC6" w:rsidR="00170A9A" w:rsidRDefault="004D55AF" w:rsidP="006878E1">
    <w:pPr>
      <w:pStyle w:val="Header"/>
    </w:pPr>
    <w:r>
      <w:rPr>
        <w:noProof/>
      </w:rPr>
      <w:pict w14:anchorId="2341982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52" type="#_x0000_t136" style="position:absolute;margin-left:0;margin-top:0;width:479.6pt;height:159.85pt;rotation:315;z-index:-251657216;mso-position-horizontal:center;mso-position-horizontal-relative:margin;mso-position-vertical:center;mso-position-vertical-relative:margin" o:allowincell="f" fillcolor="silver" stroked="f">
          <v:fill opacity=".5"/>
          <v:textpath style="font-family:&quot;Bookman Old Style&quot;;font-size:1pt" string="DRAFT"/>
          <w10:wrap anchorx="margin" anchory="margin"/>
        </v:shape>
      </w:pict>
    </w:r>
  </w:p>
  <w:p w14:paraId="4801E51C" w14:textId="77777777" w:rsidR="00170A9A" w:rsidRDefault="00170A9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68D80" w14:textId="63A9F453" w:rsidR="00170A9A" w:rsidRDefault="004D55AF">
    <w:pPr>
      <w:pBdr>
        <w:top w:val="nil"/>
        <w:left w:val="nil"/>
        <w:bottom w:val="nil"/>
        <w:right w:val="nil"/>
        <w:between w:val="nil"/>
      </w:pBdr>
      <w:tabs>
        <w:tab w:val="center" w:pos="4680"/>
        <w:tab w:val="right" w:pos="9360"/>
      </w:tabs>
      <w:rPr>
        <w:color w:val="000000"/>
      </w:rPr>
    </w:pPr>
    <w:r>
      <w:rPr>
        <w:noProof/>
      </w:rPr>
      <w:pict w14:anchorId="49EB51B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6" type="#_x0000_t136" style="position:absolute;margin-left:0;margin-top:0;width:479.6pt;height:159.85pt;rotation:315;z-index:-251649024;mso-position-horizontal:center;mso-position-horizontal-relative:margin;mso-position-vertical:center;mso-position-vertical-relative:margin" o:allowincell="f" fillcolor="silver" stroked="f">
          <v:fill opacity=".5"/>
          <v:textpath style="font-family:&quot;Bookman Old Style&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A2A160" w14:textId="458219CB" w:rsidR="007B35C6" w:rsidRDefault="004D55AF">
    <w:pPr>
      <w:pStyle w:val="Header"/>
    </w:pPr>
    <w:r>
      <w:rPr>
        <w:noProof/>
      </w:rPr>
      <w:pict w14:anchorId="626130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7" type="#_x0000_t136" style="position:absolute;margin-left:0;margin-top:0;width:479.6pt;height:159.85pt;rotation:315;z-index:-251646976;mso-position-horizontal:center;mso-position-horizontal-relative:margin;mso-position-vertical:center;mso-position-vertical-relative:margin" o:allowincell="f" fillcolor="silver" stroked="f">
          <v:fill opacity=".5"/>
          <v:textpath style="font-family:&quot;Bookman Old Style&quot;;font-size:1pt" string="DRAFT"/>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66E31" w14:textId="65382A75" w:rsidR="00170A9A" w:rsidRDefault="004D55AF">
    <w:pPr>
      <w:pStyle w:val="Header"/>
      <w:jc w:val="center"/>
    </w:pPr>
    <w:r>
      <w:rPr>
        <w:noProof/>
      </w:rPr>
      <w:pict w14:anchorId="0C52F2C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5" type="#_x0000_t136" style="position:absolute;left:0;text-align:left;margin-left:0;margin-top:0;width:479.6pt;height:159.85pt;rotation:315;z-index:-251651072;mso-position-horizontal:center;mso-position-horizontal-relative:margin;mso-position-vertical:center;mso-position-vertical-relative:margin" o:allowincell="f" fillcolor="silver" stroked="f">
          <v:fill opacity=".5"/>
          <v:textpath style="font-family:&quot;Bookman Old Style&quot;;font-size:1pt" string="DRAFT"/>
          <w10:wrap anchorx="margin" anchory="margin"/>
        </v:shape>
      </w:pict>
    </w:r>
    <w:sdt>
      <w:sdtPr>
        <w:id w:val="-54161011"/>
        <w:docPartObj>
          <w:docPartGallery w:val="Page Numbers (Top of Page)"/>
          <w:docPartUnique/>
        </w:docPartObj>
      </w:sdtPr>
      <w:sdtEndPr>
        <w:rPr>
          <w:noProof/>
        </w:rPr>
      </w:sdtEndPr>
      <w:sdtContent>
        <w:r w:rsidR="00170A9A">
          <w:fldChar w:fldCharType="begin"/>
        </w:r>
        <w:r w:rsidR="00170A9A">
          <w:instrText xml:space="preserve"> PAGE   \* MERGEFORMAT </w:instrText>
        </w:r>
        <w:r w:rsidR="00170A9A">
          <w:fldChar w:fldCharType="separate"/>
        </w:r>
        <w:r w:rsidR="00170A9A">
          <w:rPr>
            <w:noProof/>
          </w:rPr>
          <w:t>2</w:t>
        </w:r>
        <w:r w:rsidR="00170A9A">
          <w:rPr>
            <w:noProof/>
          </w:rPr>
          <w:fldChar w:fldCharType="end"/>
        </w:r>
      </w:sdtContent>
    </w:sdt>
  </w:p>
  <w:p w14:paraId="5A5D6294" w14:textId="7151E110" w:rsidR="00170A9A" w:rsidRDefault="00170A9A">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0EDDE"/>
    <w:multiLevelType w:val="hybridMultilevel"/>
    <w:tmpl w:val="85C0B2F8"/>
    <w:lvl w:ilvl="0" w:tplc="5A366598">
      <w:start w:val="1"/>
      <w:numFmt w:val="upperLetter"/>
      <w:lvlText w:val="%1."/>
      <w:lvlJc w:val="left"/>
      <w:pPr>
        <w:ind w:left="720" w:hanging="360"/>
      </w:pPr>
    </w:lvl>
    <w:lvl w:ilvl="1" w:tplc="1236E236">
      <w:start w:val="1"/>
      <w:numFmt w:val="lowerLetter"/>
      <w:lvlText w:val="%2."/>
      <w:lvlJc w:val="left"/>
      <w:pPr>
        <w:ind w:left="1440" w:hanging="360"/>
      </w:pPr>
    </w:lvl>
    <w:lvl w:ilvl="2" w:tplc="C1E869A4">
      <w:start w:val="1"/>
      <w:numFmt w:val="lowerRoman"/>
      <w:lvlText w:val="%3."/>
      <w:lvlJc w:val="right"/>
      <w:pPr>
        <w:ind w:left="2160" w:hanging="180"/>
      </w:pPr>
    </w:lvl>
    <w:lvl w:ilvl="3" w:tplc="3B3E3394">
      <w:start w:val="1"/>
      <w:numFmt w:val="decimal"/>
      <w:lvlText w:val="%4."/>
      <w:lvlJc w:val="left"/>
      <w:pPr>
        <w:ind w:left="2880" w:hanging="360"/>
      </w:pPr>
    </w:lvl>
    <w:lvl w:ilvl="4" w:tplc="34227FBC">
      <w:start w:val="1"/>
      <w:numFmt w:val="lowerLetter"/>
      <w:lvlText w:val="%5."/>
      <w:lvlJc w:val="left"/>
      <w:pPr>
        <w:ind w:left="3600" w:hanging="360"/>
      </w:pPr>
    </w:lvl>
    <w:lvl w:ilvl="5" w:tplc="C7C67F6C">
      <w:start w:val="1"/>
      <w:numFmt w:val="lowerRoman"/>
      <w:lvlText w:val="%6."/>
      <w:lvlJc w:val="right"/>
      <w:pPr>
        <w:ind w:left="4320" w:hanging="180"/>
      </w:pPr>
    </w:lvl>
    <w:lvl w:ilvl="6" w:tplc="C7DE1924">
      <w:start w:val="1"/>
      <w:numFmt w:val="decimal"/>
      <w:lvlText w:val="%7."/>
      <w:lvlJc w:val="left"/>
      <w:pPr>
        <w:ind w:left="5040" w:hanging="360"/>
      </w:pPr>
    </w:lvl>
    <w:lvl w:ilvl="7" w:tplc="EEEC9DB0">
      <w:start w:val="1"/>
      <w:numFmt w:val="lowerLetter"/>
      <w:lvlText w:val="%8."/>
      <w:lvlJc w:val="left"/>
      <w:pPr>
        <w:ind w:left="5760" w:hanging="360"/>
      </w:pPr>
    </w:lvl>
    <w:lvl w:ilvl="8" w:tplc="0DC6BA8A">
      <w:start w:val="1"/>
      <w:numFmt w:val="lowerRoman"/>
      <w:lvlText w:val="%9."/>
      <w:lvlJc w:val="right"/>
      <w:pPr>
        <w:ind w:left="6480" w:hanging="180"/>
      </w:pPr>
    </w:lvl>
  </w:abstractNum>
  <w:abstractNum w:abstractNumId="1" w15:restartNumberingAfterBreak="0">
    <w:nsid w:val="03FFF6A4"/>
    <w:multiLevelType w:val="hybridMultilevel"/>
    <w:tmpl w:val="282EEF46"/>
    <w:lvl w:ilvl="0" w:tplc="0472E31E">
      <w:start w:val="1"/>
      <w:numFmt w:val="decimal"/>
      <w:lvlText w:val="%1)"/>
      <w:lvlJc w:val="left"/>
      <w:pPr>
        <w:ind w:left="720" w:hanging="360"/>
      </w:pPr>
    </w:lvl>
    <w:lvl w:ilvl="1" w:tplc="A484E1EA">
      <w:start w:val="1"/>
      <w:numFmt w:val="lowerLetter"/>
      <w:lvlText w:val="%2."/>
      <w:lvlJc w:val="left"/>
      <w:pPr>
        <w:ind w:left="1440" w:hanging="360"/>
      </w:pPr>
    </w:lvl>
    <w:lvl w:ilvl="2" w:tplc="90522318">
      <w:start w:val="1"/>
      <w:numFmt w:val="lowerRoman"/>
      <w:lvlText w:val="%3."/>
      <w:lvlJc w:val="right"/>
      <w:pPr>
        <w:ind w:left="2160" w:hanging="180"/>
      </w:pPr>
    </w:lvl>
    <w:lvl w:ilvl="3" w:tplc="B9D81D60">
      <w:start w:val="1"/>
      <w:numFmt w:val="decimal"/>
      <w:lvlText w:val="%4."/>
      <w:lvlJc w:val="left"/>
      <w:pPr>
        <w:ind w:left="2880" w:hanging="360"/>
      </w:pPr>
    </w:lvl>
    <w:lvl w:ilvl="4" w:tplc="447C98D4">
      <w:start w:val="1"/>
      <w:numFmt w:val="lowerLetter"/>
      <w:lvlText w:val="%5."/>
      <w:lvlJc w:val="left"/>
      <w:pPr>
        <w:ind w:left="3600" w:hanging="360"/>
      </w:pPr>
    </w:lvl>
    <w:lvl w:ilvl="5" w:tplc="8E50265A">
      <w:start w:val="1"/>
      <w:numFmt w:val="lowerRoman"/>
      <w:lvlText w:val="%6."/>
      <w:lvlJc w:val="right"/>
      <w:pPr>
        <w:ind w:left="4320" w:hanging="180"/>
      </w:pPr>
    </w:lvl>
    <w:lvl w:ilvl="6" w:tplc="AEAEFE8A">
      <w:start w:val="1"/>
      <w:numFmt w:val="decimal"/>
      <w:lvlText w:val="%7."/>
      <w:lvlJc w:val="left"/>
      <w:pPr>
        <w:ind w:left="5040" w:hanging="360"/>
      </w:pPr>
    </w:lvl>
    <w:lvl w:ilvl="7" w:tplc="92345320">
      <w:start w:val="1"/>
      <w:numFmt w:val="lowerLetter"/>
      <w:lvlText w:val="%8."/>
      <w:lvlJc w:val="left"/>
      <w:pPr>
        <w:ind w:left="5760" w:hanging="360"/>
      </w:pPr>
    </w:lvl>
    <w:lvl w:ilvl="8" w:tplc="5476906A">
      <w:start w:val="1"/>
      <w:numFmt w:val="lowerRoman"/>
      <w:lvlText w:val="%9."/>
      <w:lvlJc w:val="right"/>
      <w:pPr>
        <w:ind w:left="6480" w:hanging="180"/>
      </w:pPr>
    </w:lvl>
  </w:abstractNum>
  <w:abstractNum w:abstractNumId="2" w15:restartNumberingAfterBreak="0">
    <w:nsid w:val="0627B70D"/>
    <w:multiLevelType w:val="hybridMultilevel"/>
    <w:tmpl w:val="1D4E7E58"/>
    <w:lvl w:ilvl="0" w:tplc="6840F040">
      <w:start w:val="1"/>
      <w:numFmt w:val="decimal"/>
      <w:lvlText w:val="%1."/>
      <w:lvlJc w:val="left"/>
      <w:pPr>
        <w:ind w:left="644" w:hanging="360"/>
      </w:pPr>
    </w:lvl>
    <w:lvl w:ilvl="1" w:tplc="6E96F228">
      <w:start w:val="1"/>
      <w:numFmt w:val="lowerLetter"/>
      <w:lvlText w:val="%2."/>
      <w:lvlJc w:val="left"/>
      <w:pPr>
        <w:ind w:left="1364" w:hanging="360"/>
      </w:pPr>
    </w:lvl>
    <w:lvl w:ilvl="2" w:tplc="8536E9C8">
      <w:start w:val="1"/>
      <w:numFmt w:val="lowerRoman"/>
      <w:lvlText w:val="%3."/>
      <w:lvlJc w:val="right"/>
      <w:pPr>
        <w:ind w:left="2084" w:hanging="180"/>
      </w:pPr>
    </w:lvl>
    <w:lvl w:ilvl="3" w:tplc="58926FF6">
      <w:start w:val="1"/>
      <w:numFmt w:val="decimal"/>
      <w:lvlText w:val="%4."/>
      <w:lvlJc w:val="left"/>
      <w:pPr>
        <w:ind w:left="2804" w:hanging="360"/>
      </w:pPr>
    </w:lvl>
    <w:lvl w:ilvl="4" w:tplc="BDEC80C4">
      <w:start w:val="1"/>
      <w:numFmt w:val="lowerLetter"/>
      <w:lvlText w:val="%5."/>
      <w:lvlJc w:val="left"/>
      <w:pPr>
        <w:ind w:left="3524" w:hanging="360"/>
      </w:pPr>
    </w:lvl>
    <w:lvl w:ilvl="5" w:tplc="82184CD0">
      <w:start w:val="1"/>
      <w:numFmt w:val="lowerRoman"/>
      <w:lvlText w:val="%6."/>
      <w:lvlJc w:val="right"/>
      <w:pPr>
        <w:ind w:left="4244" w:hanging="180"/>
      </w:pPr>
    </w:lvl>
    <w:lvl w:ilvl="6" w:tplc="21FE668A">
      <w:start w:val="1"/>
      <w:numFmt w:val="decimal"/>
      <w:lvlText w:val="%7."/>
      <w:lvlJc w:val="left"/>
      <w:pPr>
        <w:ind w:left="4964" w:hanging="360"/>
      </w:pPr>
    </w:lvl>
    <w:lvl w:ilvl="7" w:tplc="1DDA9E34">
      <w:start w:val="1"/>
      <w:numFmt w:val="lowerLetter"/>
      <w:lvlText w:val="%8."/>
      <w:lvlJc w:val="left"/>
      <w:pPr>
        <w:ind w:left="5684" w:hanging="360"/>
      </w:pPr>
    </w:lvl>
    <w:lvl w:ilvl="8" w:tplc="E0D4E9BC">
      <w:start w:val="1"/>
      <w:numFmt w:val="lowerRoman"/>
      <w:lvlText w:val="%9."/>
      <w:lvlJc w:val="right"/>
      <w:pPr>
        <w:ind w:left="6404" w:hanging="180"/>
      </w:pPr>
    </w:lvl>
  </w:abstractNum>
  <w:abstractNum w:abstractNumId="3" w15:restartNumberingAfterBreak="0">
    <w:nsid w:val="06CDCE53"/>
    <w:multiLevelType w:val="hybridMultilevel"/>
    <w:tmpl w:val="1478AE34"/>
    <w:lvl w:ilvl="0" w:tplc="76E23946">
      <w:start w:val="1"/>
      <w:numFmt w:val="decimal"/>
      <w:lvlText w:val="%1."/>
      <w:lvlJc w:val="left"/>
      <w:pPr>
        <w:ind w:left="1170" w:hanging="360"/>
      </w:pPr>
    </w:lvl>
    <w:lvl w:ilvl="1" w:tplc="A7C4AE74">
      <w:start w:val="1"/>
      <w:numFmt w:val="lowerLetter"/>
      <w:lvlText w:val="%2."/>
      <w:lvlJc w:val="left"/>
      <w:pPr>
        <w:ind w:left="1890" w:hanging="360"/>
      </w:pPr>
    </w:lvl>
    <w:lvl w:ilvl="2" w:tplc="4F087E68">
      <w:start w:val="1"/>
      <w:numFmt w:val="lowerRoman"/>
      <w:lvlText w:val="%3."/>
      <w:lvlJc w:val="right"/>
      <w:pPr>
        <w:ind w:left="2610" w:hanging="180"/>
      </w:pPr>
    </w:lvl>
    <w:lvl w:ilvl="3" w:tplc="D45A1CF2">
      <w:start w:val="1"/>
      <w:numFmt w:val="decimal"/>
      <w:lvlText w:val="%4."/>
      <w:lvlJc w:val="left"/>
      <w:pPr>
        <w:ind w:left="3330" w:hanging="360"/>
      </w:pPr>
    </w:lvl>
    <w:lvl w:ilvl="4" w:tplc="E32249B8">
      <w:start w:val="1"/>
      <w:numFmt w:val="lowerLetter"/>
      <w:lvlText w:val="%5."/>
      <w:lvlJc w:val="left"/>
      <w:pPr>
        <w:ind w:left="4050" w:hanging="360"/>
      </w:pPr>
    </w:lvl>
    <w:lvl w:ilvl="5" w:tplc="A82ADE5E">
      <w:start w:val="1"/>
      <w:numFmt w:val="lowerRoman"/>
      <w:lvlText w:val="%6."/>
      <w:lvlJc w:val="right"/>
      <w:pPr>
        <w:ind w:left="4770" w:hanging="180"/>
      </w:pPr>
    </w:lvl>
    <w:lvl w:ilvl="6" w:tplc="5E289494">
      <w:start w:val="1"/>
      <w:numFmt w:val="decimal"/>
      <w:lvlText w:val="%7."/>
      <w:lvlJc w:val="left"/>
      <w:pPr>
        <w:ind w:left="5490" w:hanging="360"/>
      </w:pPr>
    </w:lvl>
    <w:lvl w:ilvl="7" w:tplc="7D3255BC">
      <w:start w:val="1"/>
      <w:numFmt w:val="lowerLetter"/>
      <w:lvlText w:val="%8."/>
      <w:lvlJc w:val="left"/>
      <w:pPr>
        <w:ind w:left="6210" w:hanging="360"/>
      </w:pPr>
    </w:lvl>
    <w:lvl w:ilvl="8" w:tplc="61D47FC6">
      <w:start w:val="1"/>
      <w:numFmt w:val="lowerRoman"/>
      <w:lvlText w:val="%9."/>
      <w:lvlJc w:val="right"/>
      <w:pPr>
        <w:ind w:left="6930" w:hanging="180"/>
      </w:pPr>
    </w:lvl>
  </w:abstractNum>
  <w:abstractNum w:abstractNumId="4" w15:restartNumberingAfterBreak="0">
    <w:nsid w:val="0FA4B941"/>
    <w:multiLevelType w:val="multilevel"/>
    <w:tmpl w:val="FA9E3C2A"/>
    <w:lvl w:ilvl="0">
      <w:start w:val="1"/>
      <w:numFmt w:val="decimal"/>
      <w:lvlText w:val="%1."/>
      <w:lvlJc w:val="left"/>
      <w:pPr>
        <w:ind w:left="720" w:hanging="360"/>
      </w:pPr>
    </w:lvl>
    <w:lvl w:ilvl="1">
      <w:start w:val="1"/>
      <w:numFmt w:val="decimal"/>
      <w:lvlText w:val="%1.%2."/>
      <w:lvlJc w:val="left"/>
      <w:pPr>
        <w:ind w:left="1440" w:hanging="360"/>
      </w:pPr>
    </w:lvl>
    <w:lvl w:ilvl="2">
      <w:start w:val="1"/>
      <w:numFmt w:val="bullet"/>
      <w:lvlText w:val="-"/>
      <w:lvlJc w:val="left"/>
      <w:pPr>
        <w:ind w:left="2160" w:hanging="180"/>
      </w:pPr>
      <w:rPr>
        <w:rFonts w:ascii="Symbol" w:hAnsi="Symbol"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B605CF"/>
    <w:multiLevelType w:val="hybridMultilevel"/>
    <w:tmpl w:val="B0203686"/>
    <w:lvl w:ilvl="0" w:tplc="375AF652">
      <w:start w:val="1"/>
      <w:numFmt w:val="decimal"/>
      <w:lvlText w:val="%1)"/>
      <w:lvlJc w:val="left"/>
      <w:pPr>
        <w:ind w:left="900" w:hanging="360"/>
      </w:pPr>
    </w:lvl>
    <w:lvl w:ilvl="1" w:tplc="529C8CB4">
      <w:start w:val="1"/>
      <w:numFmt w:val="lowerLetter"/>
      <w:lvlText w:val="%2."/>
      <w:lvlJc w:val="left"/>
      <w:pPr>
        <w:ind w:left="1620" w:hanging="360"/>
      </w:pPr>
    </w:lvl>
    <w:lvl w:ilvl="2" w:tplc="4F049B44">
      <w:start w:val="1"/>
      <w:numFmt w:val="lowerRoman"/>
      <w:lvlText w:val="%3."/>
      <w:lvlJc w:val="right"/>
      <w:pPr>
        <w:ind w:left="2340" w:hanging="180"/>
      </w:pPr>
    </w:lvl>
    <w:lvl w:ilvl="3" w:tplc="218A36DA">
      <w:start w:val="1"/>
      <w:numFmt w:val="decimal"/>
      <w:lvlText w:val="%4."/>
      <w:lvlJc w:val="left"/>
      <w:pPr>
        <w:ind w:left="3060" w:hanging="360"/>
      </w:pPr>
    </w:lvl>
    <w:lvl w:ilvl="4" w:tplc="D2A23E48">
      <w:start w:val="1"/>
      <w:numFmt w:val="lowerLetter"/>
      <w:lvlText w:val="%5."/>
      <w:lvlJc w:val="left"/>
      <w:pPr>
        <w:ind w:left="3780" w:hanging="360"/>
      </w:pPr>
    </w:lvl>
    <w:lvl w:ilvl="5" w:tplc="A1FCBAAA">
      <w:start w:val="1"/>
      <w:numFmt w:val="lowerRoman"/>
      <w:lvlText w:val="%6."/>
      <w:lvlJc w:val="right"/>
      <w:pPr>
        <w:ind w:left="4500" w:hanging="180"/>
      </w:pPr>
    </w:lvl>
    <w:lvl w:ilvl="6" w:tplc="86EEDEA2">
      <w:start w:val="1"/>
      <w:numFmt w:val="decimal"/>
      <w:lvlText w:val="%7."/>
      <w:lvlJc w:val="left"/>
      <w:pPr>
        <w:ind w:left="5220" w:hanging="360"/>
      </w:pPr>
    </w:lvl>
    <w:lvl w:ilvl="7" w:tplc="8F46DC3C">
      <w:start w:val="1"/>
      <w:numFmt w:val="lowerLetter"/>
      <w:lvlText w:val="%8."/>
      <w:lvlJc w:val="left"/>
      <w:pPr>
        <w:ind w:left="5940" w:hanging="360"/>
      </w:pPr>
    </w:lvl>
    <w:lvl w:ilvl="8" w:tplc="87D2F578">
      <w:start w:val="1"/>
      <w:numFmt w:val="lowerRoman"/>
      <w:lvlText w:val="%9."/>
      <w:lvlJc w:val="right"/>
      <w:pPr>
        <w:ind w:left="6660" w:hanging="180"/>
      </w:pPr>
    </w:lvl>
  </w:abstractNum>
  <w:abstractNum w:abstractNumId="6" w15:restartNumberingAfterBreak="0">
    <w:nsid w:val="16C2B29F"/>
    <w:multiLevelType w:val="hybridMultilevel"/>
    <w:tmpl w:val="9C0274C0"/>
    <w:lvl w:ilvl="0" w:tplc="7714C618">
      <w:start w:val="1"/>
      <w:numFmt w:val="lowerLetter"/>
      <w:lvlText w:val="%1)"/>
      <w:lvlJc w:val="left"/>
      <w:pPr>
        <w:ind w:left="567" w:hanging="360"/>
      </w:pPr>
    </w:lvl>
    <w:lvl w:ilvl="1" w:tplc="189EEE0E">
      <w:start w:val="1"/>
      <w:numFmt w:val="lowerLetter"/>
      <w:lvlText w:val="%2."/>
      <w:lvlJc w:val="left"/>
      <w:pPr>
        <w:ind w:left="1287" w:hanging="360"/>
      </w:pPr>
    </w:lvl>
    <w:lvl w:ilvl="2" w:tplc="29BEB186">
      <w:start w:val="1"/>
      <w:numFmt w:val="lowerRoman"/>
      <w:lvlText w:val="%3."/>
      <w:lvlJc w:val="right"/>
      <w:pPr>
        <w:ind w:left="2007" w:hanging="180"/>
      </w:pPr>
    </w:lvl>
    <w:lvl w:ilvl="3" w:tplc="046AB2DC">
      <w:start w:val="1"/>
      <w:numFmt w:val="decimal"/>
      <w:lvlText w:val="%4."/>
      <w:lvlJc w:val="left"/>
      <w:pPr>
        <w:ind w:left="2727" w:hanging="360"/>
      </w:pPr>
    </w:lvl>
    <w:lvl w:ilvl="4" w:tplc="578E7A2E">
      <w:start w:val="1"/>
      <w:numFmt w:val="lowerLetter"/>
      <w:lvlText w:val="%5."/>
      <w:lvlJc w:val="left"/>
      <w:pPr>
        <w:ind w:left="3447" w:hanging="360"/>
      </w:pPr>
    </w:lvl>
    <w:lvl w:ilvl="5" w:tplc="B8869CB0">
      <w:start w:val="1"/>
      <w:numFmt w:val="lowerRoman"/>
      <w:lvlText w:val="%6."/>
      <w:lvlJc w:val="right"/>
      <w:pPr>
        <w:ind w:left="4167" w:hanging="180"/>
      </w:pPr>
    </w:lvl>
    <w:lvl w:ilvl="6" w:tplc="7B90C71C">
      <w:start w:val="1"/>
      <w:numFmt w:val="decimal"/>
      <w:lvlText w:val="%7."/>
      <w:lvlJc w:val="left"/>
      <w:pPr>
        <w:ind w:left="4887" w:hanging="360"/>
      </w:pPr>
    </w:lvl>
    <w:lvl w:ilvl="7" w:tplc="2EE69814">
      <w:start w:val="1"/>
      <w:numFmt w:val="lowerLetter"/>
      <w:lvlText w:val="%8."/>
      <w:lvlJc w:val="left"/>
      <w:pPr>
        <w:ind w:left="5607" w:hanging="360"/>
      </w:pPr>
    </w:lvl>
    <w:lvl w:ilvl="8" w:tplc="CFD6F522">
      <w:start w:val="1"/>
      <w:numFmt w:val="lowerRoman"/>
      <w:lvlText w:val="%9."/>
      <w:lvlJc w:val="right"/>
      <w:pPr>
        <w:ind w:left="6327" w:hanging="180"/>
      </w:pPr>
    </w:lvl>
  </w:abstractNum>
  <w:abstractNum w:abstractNumId="7" w15:restartNumberingAfterBreak="0">
    <w:nsid w:val="1716AA94"/>
    <w:multiLevelType w:val="hybridMultilevel"/>
    <w:tmpl w:val="6CF6837A"/>
    <w:lvl w:ilvl="0" w:tplc="8632B892">
      <w:start w:val="1"/>
      <w:numFmt w:val="decimal"/>
      <w:lvlText w:val="%1."/>
      <w:lvlJc w:val="left"/>
      <w:pPr>
        <w:ind w:left="644" w:hanging="360"/>
      </w:pPr>
    </w:lvl>
    <w:lvl w:ilvl="1" w:tplc="665AEFA8">
      <w:start w:val="1"/>
      <w:numFmt w:val="lowerLetter"/>
      <w:lvlText w:val="%2."/>
      <w:lvlJc w:val="left"/>
      <w:pPr>
        <w:ind w:left="1364" w:hanging="360"/>
      </w:pPr>
    </w:lvl>
    <w:lvl w:ilvl="2" w:tplc="80A2434C">
      <w:start w:val="1"/>
      <w:numFmt w:val="lowerRoman"/>
      <w:lvlText w:val="%3."/>
      <w:lvlJc w:val="right"/>
      <w:pPr>
        <w:ind w:left="2084" w:hanging="180"/>
      </w:pPr>
    </w:lvl>
    <w:lvl w:ilvl="3" w:tplc="426225CC">
      <w:start w:val="1"/>
      <w:numFmt w:val="decimal"/>
      <w:lvlText w:val="%4."/>
      <w:lvlJc w:val="left"/>
      <w:pPr>
        <w:ind w:left="2804" w:hanging="360"/>
      </w:pPr>
    </w:lvl>
    <w:lvl w:ilvl="4" w:tplc="8E0E246C">
      <w:start w:val="1"/>
      <w:numFmt w:val="lowerLetter"/>
      <w:lvlText w:val="%5."/>
      <w:lvlJc w:val="left"/>
      <w:pPr>
        <w:ind w:left="3524" w:hanging="360"/>
      </w:pPr>
    </w:lvl>
    <w:lvl w:ilvl="5" w:tplc="8CFC4604">
      <w:start w:val="1"/>
      <w:numFmt w:val="lowerRoman"/>
      <w:lvlText w:val="%6."/>
      <w:lvlJc w:val="right"/>
      <w:pPr>
        <w:ind w:left="4244" w:hanging="180"/>
      </w:pPr>
    </w:lvl>
    <w:lvl w:ilvl="6" w:tplc="57028186">
      <w:start w:val="1"/>
      <w:numFmt w:val="decimal"/>
      <w:lvlText w:val="%7."/>
      <w:lvlJc w:val="left"/>
      <w:pPr>
        <w:ind w:left="4964" w:hanging="360"/>
      </w:pPr>
    </w:lvl>
    <w:lvl w:ilvl="7" w:tplc="70D86E3A">
      <w:start w:val="1"/>
      <w:numFmt w:val="lowerLetter"/>
      <w:lvlText w:val="%8."/>
      <w:lvlJc w:val="left"/>
      <w:pPr>
        <w:ind w:left="5684" w:hanging="360"/>
      </w:pPr>
    </w:lvl>
    <w:lvl w:ilvl="8" w:tplc="19F8C0FE">
      <w:start w:val="1"/>
      <w:numFmt w:val="lowerRoman"/>
      <w:lvlText w:val="%9."/>
      <w:lvlJc w:val="right"/>
      <w:pPr>
        <w:ind w:left="6404" w:hanging="180"/>
      </w:pPr>
    </w:lvl>
  </w:abstractNum>
  <w:abstractNum w:abstractNumId="8" w15:restartNumberingAfterBreak="0">
    <w:nsid w:val="204BBF47"/>
    <w:multiLevelType w:val="hybridMultilevel"/>
    <w:tmpl w:val="41164398"/>
    <w:lvl w:ilvl="0" w:tplc="8754405A">
      <w:start w:val="1"/>
      <w:numFmt w:val="lowerLetter"/>
      <w:lvlText w:val="%1."/>
      <w:lvlJc w:val="left"/>
      <w:pPr>
        <w:ind w:left="720" w:hanging="360"/>
      </w:pPr>
    </w:lvl>
    <w:lvl w:ilvl="1" w:tplc="21784B0E">
      <w:start w:val="1"/>
      <w:numFmt w:val="lowerLetter"/>
      <w:lvlText w:val="%2."/>
      <w:lvlJc w:val="left"/>
      <w:pPr>
        <w:ind w:left="1440" w:hanging="360"/>
      </w:pPr>
    </w:lvl>
    <w:lvl w:ilvl="2" w:tplc="DB307E24">
      <w:start w:val="1"/>
      <w:numFmt w:val="lowerRoman"/>
      <w:lvlText w:val="%3."/>
      <w:lvlJc w:val="right"/>
      <w:pPr>
        <w:ind w:left="2160" w:hanging="180"/>
      </w:pPr>
    </w:lvl>
    <w:lvl w:ilvl="3" w:tplc="B002AB86">
      <w:start w:val="1"/>
      <w:numFmt w:val="decimal"/>
      <w:lvlText w:val="%4."/>
      <w:lvlJc w:val="left"/>
      <w:pPr>
        <w:ind w:left="2880" w:hanging="360"/>
      </w:pPr>
    </w:lvl>
    <w:lvl w:ilvl="4" w:tplc="E0468876">
      <w:start w:val="1"/>
      <w:numFmt w:val="lowerLetter"/>
      <w:lvlText w:val="%5."/>
      <w:lvlJc w:val="left"/>
      <w:pPr>
        <w:ind w:left="3600" w:hanging="360"/>
      </w:pPr>
    </w:lvl>
    <w:lvl w:ilvl="5" w:tplc="9E6619A4">
      <w:start w:val="1"/>
      <w:numFmt w:val="lowerRoman"/>
      <w:lvlText w:val="%6."/>
      <w:lvlJc w:val="right"/>
      <w:pPr>
        <w:ind w:left="4320" w:hanging="180"/>
      </w:pPr>
    </w:lvl>
    <w:lvl w:ilvl="6" w:tplc="FC0E4206">
      <w:start w:val="1"/>
      <w:numFmt w:val="decimal"/>
      <w:lvlText w:val="%7."/>
      <w:lvlJc w:val="left"/>
      <w:pPr>
        <w:ind w:left="5040" w:hanging="360"/>
      </w:pPr>
    </w:lvl>
    <w:lvl w:ilvl="7" w:tplc="2DD8FB7C">
      <w:start w:val="1"/>
      <w:numFmt w:val="lowerLetter"/>
      <w:lvlText w:val="%8."/>
      <w:lvlJc w:val="left"/>
      <w:pPr>
        <w:ind w:left="5760" w:hanging="360"/>
      </w:pPr>
    </w:lvl>
    <w:lvl w:ilvl="8" w:tplc="560C7414">
      <w:start w:val="1"/>
      <w:numFmt w:val="lowerRoman"/>
      <w:lvlText w:val="%9."/>
      <w:lvlJc w:val="right"/>
      <w:pPr>
        <w:ind w:left="6480" w:hanging="180"/>
      </w:pPr>
    </w:lvl>
  </w:abstractNum>
  <w:abstractNum w:abstractNumId="9" w15:restartNumberingAfterBreak="0">
    <w:nsid w:val="20832CB9"/>
    <w:multiLevelType w:val="hybridMultilevel"/>
    <w:tmpl w:val="36305BC2"/>
    <w:lvl w:ilvl="0" w:tplc="B48609E4">
      <w:start w:val="1"/>
      <w:numFmt w:val="decimal"/>
      <w:lvlText w:val="%1)"/>
      <w:lvlJc w:val="left"/>
      <w:pPr>
        <w:ind w:left="720" w:hanging="360"/>
      </w:pPr>
    </w:lvl>
    <w:lvl w:ilvl="1" w:tplc="E12602C0">
      <w:start w:val="1"/>
      <w:numFmt w:val="lowerLetter"/>
      <w:lvlText w:val="%2."/>
      <w:lvlJc w:val="left"/>
      <w:pPr>
        <w:ind w:left="1440" w:hanging="360"/>
      </w:pPr>
    </w:lvl>
    <w:lvl w:ilvl="2" w:tplc="E2847450">
      <w:start w:val="1"/>
      <w:numFmt w:val="lowerRoman"/>
      <w:lvlText w:val="%3."/>
      <w:lvlJc w:val="right"/>
      <w:pPr>
        <w:ind w:left="2160" w:hanging="180"/>
      </w:pPr>
    </w:lvl>
    <w:lvl w:ilvl="3" w:tplc="9266F636">
      <w:start w:val="1"/>
      <w:numFmt w:val="decimal"/>
      <w:lvlText w:val="%4."/>
      <w:lvlJc w:val="left"/>
      <w:pPr>
        <w:ind w:left="2880" w:hanging="360"/>
      </w:pPr>
    </w:lvl>
    <w:lvl w:ilvl="4" w:tplc="3E7A5280">
      <w:start w:val="1"/>
      <w:numFmt w:val="lowerLetter"/>
      <w:lvlText w:val="%5."/>
      <w:lvlJc w:val="left"/>
      <w:pPr>
        <w:ind w:left="3600" w:hanging="360"/>
      </w:pPr>
    </w:lvl>
    <w:lvl w:ilvl="5" w:tplc="7DFA4DEE">
      <w:start w:val="1"/>
      <w:numFmt w:val="lowerRoman"/>
      <w:lvlText w:val="%6."/>
      <w:lvlJc w:val="right"/>
      <w:pPr>
        <w:ind w:left="4320" w:hanging="180"/>
      </w:pPr>
    </w:lvl>
    <w:lvl w:ilvl="6" w:tplc="F59876E6">
      <w:start w:val="1"/>
      <w:numFmt w:val="decimal"/>
      <w:lvlText w:val="%7."/>
      <w:lvlJc w:val="left"/>
      <w:pPr>
        <w:ind w:left="5040" w:hanging="360"/>
      </w:pPr>
    </w:lvl>
    <w:lvl w:ilvl="7" w:tplc="D1040C6C">
      <w:start w:val="1"/>
      <w:numFmt w:val="lowerLetter"/>
      <w:lvlText w:val="%8."/>
      <w:lvlJc w:val="left"/>
      <w:pPr>
        <w:ind w:left="5760" w:hanging="360"/>
      </w:pPr>
    </w:lvl>
    <w:lvl w:ilvl="8" w:tplc="08AAAD94">
      <w:start w:val="1"/>
      <w:numFmt w:val="lowerRoman"/>
      <w:lvlText w:val="%9."/>
      <w:lvlJc w:val="right"/>
      <w:pPr>
        <w:ind w:left="6480" w:hanging="180"/>
      </w:pPr>
    </w:lvl>
  </w:abstractNum>
  <w:abstractNum w:abstractNumId="10" w15:restartNumberingAfterBreak="0">
    <w:nsid w:val="242C08EA"/>
    <w:multiLevelType w:val="hybridMultilevel"/>
    <w:tmpl w:val="28FCA69A"/>
    <w:lvl w:ilvl="0" w:tplc="F974871E">
      <w:start w:val="1"/>
      <w:numFmt w:val="lowerLetter"/>
      <w:lvlText w:val="%1."/>
      <w:lvlJc w:val="left"/>
      <w:pPr>
        <w:ind w:left="990" w:hanging="360"/>
      </w:pPr>
    </w:lvl>
    <w:lvl w:ilvl="1" w:tplc="2C4A7140">
      <w:start w:val="1"/>
      <w:numFmt w:val="lowerLetter"/>
      <w:lvlText w:val="%2."/>
      <w:lvlJc w:val="left"/>
      <w:pPr>
        <w:ind w:left="1710" w:hanging="360"/>
      </w:pPr>
    </w:lvl>
    <w:lvl w:ilvl="2" w:tplc="0EFAD7F2">
      <w:start w:val="1"/>
      <w:numFmt w:val="lowerRoman"/>
      <w:lvlText w:val="%3."/>
      <w:lvlJc w:val="right"/>
      <w:pPr>
        <w:ind w:left="2430" w:hanging="180"/>
      </w:pPr>
    </w:lvl>
    <w:lvl w:ilvl="3" w:tplc="0EA40D96">
      <w:start w:val="1"/>
      <w:numFmt w:val="decimal"/>
      <w:lvlText w:val="%4."/>
      <w:lvlJc w:val="left"/>
      <w:pPr>
        <w:ind w:left="3150" w:hanging="360"/>
      </w:pPr>
    </w:lvl>
    <w:lvl w:ilvl="4" w:tplc="A5D69D46">
      <w:start w:val="1"/>
      <w:numFmt w:val="lowerLetter"/>
      <w:lvlText w:val="%5."/>
      <w:lvlJc w:val="left"/>
      <w:pPr>
        <w:ind w:left="3870" w:hanging="360"/>
      </w:pPr>
    </w:lvl>
    <w:lvl w:ilvl="5" w:tplc="FC1A0870">
      <w:start w:val="1"/>
      <w:numFmt w:val="lowerRoman"/>
      <w:lvlText w:val="%6."/>
      <w:lvlJc w:val="right"/>
      <w:pPr>
        <w:ind w:left="4590" w:hanging="180"/>
      </w:pPr>
    </w:lvl>
    <w:lvl w:ilvl="6" w:tplc="044659DA">
      <w:start w:val="1"/>
      <w:numFmt w:val="decimal"/>
      <w:lvlText w:val="%7."/>
      <w:lvlJc w:val="left"/>
      <w:pPr>
        <w:ind w:left="5310" w:hanging="360"/>
      </w:pPr>
    </w:lvl>
    <w:lvl w:ilvl="7" w:tplc="625E3B72">
      <w:start w:val="1"/>
      <w:numFmt w:val="lowerLetter"/>
      <w:lvlText w:val="%8."/>
      <w:lvlJc w:val="left"/>
      <w:pPr>
        <w:ind w:left="6030" w:hanging="360"/>
      </w:pPr>
    </w:lvl>
    <w:lvl w:ilvl="8" w:tplc="16505CCE">
      <w:start w:val="1"/>
      <w:numFmt w:val="lowerRoman"/>
      <w:lvlText w:val="%9."/>
      <w:lvlJc w:val="right"/>
      <w:pPr>
        <w:ind w:left="6750" w:hanging="180"/>
      </w:pPr>
    </w:lvl>
  </w:abstractNum>
  <w:abstractNum w:abstractNumId="11" w15:restartNumberingAfterBreak="0">
    <w:nsid w:val="24467341"/>
    <w:multiLevelType w:val="hybridMultilevel"/>
    <w:tmpl w:val="BB0071F4"/>
    <w:lvl w:ilvl="0" w:tplc="0764E0B8">
      <w:start w:val="1"/>
      <w:numFmt w:val="decimal"/>
      <w:lvlText w:val="%1)"/>
      <w:lvlJc w:val="left"/>
      <w:pPr>
        <w:ind w:left="720" w:hanging="360"/>
      </w:pPr>
    </w:lvl>
    <w:lvl w:ilvl="1" w:tplc="76BA3A0A">
      <w:start w:val="1"/>
      <w:numFmt w:val="lowerLetter"/>
      <w:lvlText w:val="%2."/>
      <w:lvlJc w:val="left"/>
      <w:pPr>
        <w:ind w:left="1440" w:hanging="360"/>
      </w:pPr>
    </w:lvl>
    <w:lvl w:ilvl="2" w:tplc="EFAE9CC2">
      <w:start w:val="1"/>
      <w:numFmt w:val="lowerRoman"/>
      <w:lvlText w:val="%3."/>
      <w:lvlJc w:val="right"/>
      <w:pPr>
        <w:ind w:left="2160" w:hanging="180"/>
      </w:pPr>
    </w:lvl>
    <w:lvl w:ilvl="3" w:tplc="5AF029D2">
      <w:start w:val="1"/>
      <w:numFmt w:val="decimal"/>
      <w:lvlText w:val="%4."/>
      <w:lvlJc w:val="left"/>
      <w:pPr>
        <w:ind w:left="2880" w:hanging="360"/>
      </w:pPr>
    </w:lvl>
    <w:lvl w:ilvl="4" w:tplc="A264650A">
      <w:start w:val="1"/>
      <w:numFmt w:val="lowerLetter"/>
      <w:lvlText w:val="%5."/>
      <w:lvlJc w:val="left"/>
      <w:pPr>
        <w:ind w:left="3600" w:hanging="360"/>
      </w:pPr>
    </w:lvl>
    <w:lvl w:ilvl="5" w:tplc="9D16C6A4">
      <w:start w:val="1"/>
      <w:numFmt w:val="lowerRoman"/>
      <w:lvlText w:val="%6."/>
      <w:lvlJc w:val="right"/>
      <w:pPr>
        <w:ind w:left="4320" w:hanging="180"/>
      </w:pPr>
    </w:lvl>
    <w:lvl w:ilvl="6" w:tplc="1968F44C">
      <w:start w:val="1"/>
      <w:numFmt w:val="decimal"/>
      <w:lvlText w:val="%7."/>
      <w:lvlJc w:val="left"/>
      <w:pPr>
        <w:ind w:left="5040" w:hanging="360"/>
      </w:pPr>
    </w:lvl>
    <w:lvl w:ilvl="7" w:tplc="99D06EEA">
      <w:start w:val="1"/>
      <w:numFmt w:val="lowerLetter"/>
      <w:lvlText w:val="%8."/>
      <w:lvlJc w:val="left"/>
      <w:pPr>
        <w:ind w:left="5760" w:hanging="360"/>
      </w:pPr>
    </w:lvl>
    <w:lvl w:ilvl="8" w:tplc="A872C116">
      <w:start w:val="1"/>
      <w:numFmt w:val="lowerRoman"/>
      <w:lvlText w:val="%9."/>
      <w:lvlJc w:val="right"/>
      <w:pPr>
        <w:ind w:left="6480" w:hanging="180"/>
      </w:pPr>
    </w:lvl>
  </w:abstractNum>
  <w:abstractNum w:abstractNumId="12" w15:restartNumberingAfterBreak="0">
    <w:nsid w:val="25D3631D"/>
    <w:multiLevelType w:val="hybridMultilevel"/>
    <w:tmpl w:val="FB049330"/>
    <w:lvl w:ilvl="0" w:tplc="1D84C28C">
      <w:start w:val="1"/>
      <w:numFmt w:val="upperLetter"/>
      <w:lvlText w:val="%1."/>
      <w:lvlJc w:val="left"/>
      <w:pPr>
        <w:ind w:left="720" w:hanging="360"/>
      </w:pPr>
    </w:lvl>
    <w:lvl w:ilvl="1" w:tplc="2C7263F4">
      <w:start w:val="1"/>
      <w:numFmt w:val="lowerLetter"/>
      <w:lvlText w:val="%2."/>
      <w:lvlJc w:val="left"/>
      <w:pPr>
        <w:ind w:left="1440" w:hanging="360"/>
      </w:pPr>
    </w:lvl>
    <w:lvl w:ilvl="2" w:tplc="E9FAE15A">
      <w:start w:val="1"/>
      <w:numFmt w:val="lowerRoman"/>
      <w:lvlText w:val="%3."/>
      <w:lvlJc w:val="right"/>
      <w:pPr>
        <w:ind w:left="2160" w:hanging="180"/>
      </w:pPr>
    </w:lvl>
    <w:lvl w:ilvl="3" w:tplc="F9F01BB8">
      <w:start w:val="1"/>
      <w:numFmt w:val="decimal"/>
      <w:lvlText w:val="%4."/>
      <w:lvlJc w:val="left"/>
      <w:pPr>
        <w:ind w:left="2880" w:hanging="360"/>
      </w:pPr>
    </w:lvl>
    <w:lvl w:ilvl="4" w:tplc="B1709068">
      <w:start w:val="1"/>
      <w:numFmt w:val="lowerLetter"/>
      <w:lvlText w:val="%5."/>
      <w:lvlJc w:val="left"/>
      <w:pPr>
        <w:ind w:left="3600" w:hanging="360"/>
      </w:pPr>
    </w:lvl>
    <w:lvl w:ilvl="5" w:tplc="4D7AD3E2">
      <w:start w:val="1"/>
      <w:numFmt w:val="lowerRoman"/>
      <w:lvlText w:val="%6."/>
      <w:lvlJc w:val="right"/>
      <w:pPr>
        <w:ind w:left="4320" w:hanging="180"/>
      </w:pPr>
    </w:lvl>
    <w:lvl w:ilvl="6" w:tplc="148C8DC6">
      <w:start w:val="1"/>
      <w:numFmt w:val="decimal"/>
      <w:lvlText w:val="%7."/>
      <w:lvlJc w:val="left"/>
      <w:pPr>
        <w:ind w:left="5040" w:hanging="360"/>
      </w:pPr>
    </w:lvl>
    <w:lvl w:ilvl="7" w:tplc="46EE7416">
      <w:start w:val="1"/>
      <w:numFmt w:val="lowerLetter"/>
      <w:lvlText w:val="%8."/>
      <w:lvlJc w:val="left"/>
      <w:pPr>
        <w:ind w:left="5760" w:hanging="360"/>
      </w:pPr>
    </w:lvl>
    <w:lvl w:ilvl="8" w:tplc="FE64C8AC">
      <w:start w:val="1"/>
      <w:numFmt w:val="lowerRoman"/>
      <w:lvlText w:val="%9."/>
      <w:lvlJc w:val="right"/>
      <w:pPr>
        <w:ind w:left="6480" w:hanging="180"/>
      </w:pPr>
    </w:lvl>
  </w:abstractNum>
  <w:abstractNum w:abstractNumId="13" w15:restartNumberingAfterBreak="0">
    <w:nsid w:val="2AA9688D"/>
    <w:multiLevelType w:val="hybridMultilevel"/>
    <w:tmpl w:val="7298C300"/>
    <w:lvl w:ilvl="0" w:tplc="7D48A56A">
      <w:start w:val="1"/>
      <w:numFmt w:val="bullet"/>
      <w:lvlText w:val=""/>
      <w:lvlJc w:val="left"/>
      <w:pPr>
        <w:ind w:left="720" w:hanging="360"/>
      </w:pPr>
      <w:rPr>
        <w:rFonts w:ascii="Symbol" w:hAnsi="Symbol" w:hint="default"/>
      </w:rPr>
    </w:lvl>
    <w:lvl w:ilvl="1" w:tplc="81E22A3A">
      <w:start w:val="1"/>
      <w:numFmt w:val="bullet"/>
      <w:lvlText w:val="o"/>
      <w:lvlJc w:val="left"/>
      <w:pPr>
        <w:ind w:left="1440" w:hanging="360"/>
      </w:pPr>
      <w:rPr>
        <w:rFonts w:ascii="Courier New" w:hAnsi="Courier New" w:hint="default"/>
      </w:rPr>
    </w:lvl>
    <w:lvl w:ilvl="2" w:tplc="3CE6BD1A">
      <w:start w:val="1"/>
      <w:numFmt w:val="bullet"/>
      <w:lvlText w:val=""/>
      <w:lvlJc w:val="left"/>
      <w:pPr>
        <w:ind w:left="2160" w:hanging="360"/>
      </w:pPr>
      <w:rPr>
        <w:rFonts w:ascii="Wingdings" w:hAnsi="Wingdings" w:hint="default"/>
      </w:rPr>
    </w:lvl>
    <w:lvl w:ilvl="3" w:tplc="2AC4EDFE">
      <w:start w:val="1"/>
      <w:numFmt w:val="bullet"/>
      <w:lvlText w:val=""/>
      <w:lvlJc w:val="left"/>
      <w:pPr>
        <w:ind w:left="2880" w:hanging="360"/>
      </w:pPr>
      <w:rPr>
        <w:rFonts w:ascii="Symbol" w:hAnsi="Symbol" w:hint="default"/>
      </w:rPr>
    </w:lvl>
    <w:lvl w:ilvl="4" w:tplc="C376214E">
      <w:start w:val="1"/>
      <w:numFmt w:val="bullet"/>
      <w:lvlText w:val="o"/>
      <w:lvlJc w:val="left"/>
      <w:pPr>
        <w:ind w:left="3600" w:hanging="360"/>
      </w:pPr>
      <w:rPr>
        <w:rFonts w:ascii="Courier New" w:hAnsi="Courier New" w:hint="default"/>
      </w:rPr>
    </w:lvl>
    <w:lvl w:ilvl="5" w:tplc="086EDEC0">
      <w:start w:val="1"/>
      <w:numFmt w:val="bullet"/>
      <w:lvlText w:val=""/>
      <w:lvlJc w:val="left"/>
      <w:pPr>
        <w:ind w:left="4320" w:hanging="360"/>
      </w:pPr>
      <w:rPr>
        <w:rFonts w:ascii="Wingdings" w:hAnsi="Wingdings" w:hint="default"/>
      </w:rPr>
    </w:lvl>
    <w:lvl w:ilvl="6" w:tplc="F69A1B8A">
      <w:start w:val="1"/>
      <w:numFmt w:val="bullet"/>
      <w:lvlText w:val=""/>
      <w:lvlJc w:val="left"/>
      <w:pPr>
        <w:ind w:left="5040" w:hanging="360"/>
      </w:pPr>
      <w:rPr>
        <w:rFonts w:ascii="Symbol" w:hAnsi="Symbol" w:hint="default"/>
      </w:rPr>
    </w:lvl>
    <w:lvl w:ilvl="7" w:tplc="F0080116">
      <w:start w:val="1"/>
      <w:numFmt w:val="bullet"/>
      <w:lvlText w:val="o"/>
      <w:lvlJc w:val="left"/>
      <w:pPr>
        <w:ind w:left="5760" w:hanging="360"/>
      </w:pPr>
      <w:rPr>
        <w:rFonts w:ascii="Courier New" w:hAnsi="Courier New" w:hint="default"/>
      </w:rPr>
    </w:lvl>
    <w:lvl w:ilvl="8" w:tplc="0B482848">
      <w:start w:val="1"/>
      <w:numFmt w:val="bullet"/>
      <w:lvlText w:val=""/>
      <w:lvlJc w:val="left"/>
      <w:pPr>
        <w:ind w:left="6480" w:hanging="360"/>
      </w:pPr>
      <w:rPr>
        <w:rFonts w:ascii="Wingdings" w:hAnsi="Wingdings" w:hint="default"/>
      </w:rPr>
    </w:lvl>
  </w:abstractNum>
  <w:abstractNum w:abstractNumId="14" w15:restartNumberingAfterBreak="0">
    <w:nsid w:val="2BAA7B76"/>
    <w:multiLevelType w:val="hybridMultilevel"/>
    <w:tmpl w:val="C6DC9DD8"/>
    <w:lvl w:ilvl="0" w:tplc="D0329966">
      <w:start w:val="1"/>
      <w:numFmt w:val="lowerLetter"/>
      <w:lvlText w:val="%1."/>
      <w:lvlJc w:val="left"/>
      <w:pPr>
        <w:ind w:left="450" w:hanging="360"/>
      </w:pPr>
    </w:lvl>
    <w:lvl w:ilvl="1" w:tplc="7D7C9998">
      <w:start w:val="1"/>
      <w:numFmt w:val="lowerLetter"/>
      <w:lvlText w:val="%2."/>
      <w:lvlJc w:val="left"/>
      <w:pPr>
        <w:ind w:left="1170" w:hanging="360"/>
      </w:pPr>
    </w:lvl>
    <w:lvl w:ilvl="2" w:tplc="F8E03FE0">
      <w:start w:val="1"/>
      <w:numFmt w:val="lowerRoman"/>
      <w:lvlText w:val="%3."/>
      <w:lvlJc w:val="right"/>
      <w:pPr>
        <w:ind w:left="1890" w:hanging="180"/>
      </w:pPr>
    </w:lvl>
    <w:lvl w:ilvl="3" w:tplc="F1B8D8AE">
      <w:start w:val="1"/>
      <w:numFmt w:val="decimal"/>
      <w:lvlText w:val="%4."/>
      <w:lvlJc w:val="left"/>
      <w:pPr>
        <w:ind w:left="2610" w:hanging="360"/>
      </w:pPr>
    </w:lvl>
    <w:lvl w:ilvl="4" w:tplc="39CCC7C2">
      <w:start w:val="1"/>
      <w:numFmt w:val="lowerLetter"/>
      <w:lvlText w:val="%5."/>
      <w:lvlJc w:val="left"/>
      <w:pPr>
        <w:ind w:left="3330" w:hanging="360"/>
      </w:pPr>
    </w:lvl>
    <w:lvl w:ilvl="5" w:tplc="111CD5D6">
      <w:start w:val="1"/>
      <w:numFmt w:val="lowerRoman"/>
      <w:lvlText w:val="%6."/>
      <w:lvlJc w:val="right"/>
      <w:pPr>
        <w:ind w:left="4050" w:hanging="180"/>
      </w:pPr>
    </w:lvl>
    <w:lvl w:ilvl="6" w:tplc="F4FE5F54">
      <w:start w:val="1"/>
      <w:numFmt w:val="decimal"/>
      <w:lvlText w:val="%7."/>
      <w:lvlJc w:val="left"/>
      <w:pPr>
        <w:ind w:left="4770" w:hanging="360"/>
      </w:pPr>
    </w:lvl>
    <w:lvl w:ilvl="7" w:tplc="7C266406">
      <w:start w:val="1"/>
      <w:numFmt w:val="lowerLetter"/>
      <w:lvlText w:val="%8."/>
      <w:lvlJc w:val="left"/>
      <w:pPr>
        <w:ind w:left="5490" w:hanging="360"/>
      </w:pPr>
    </w:lvl>
    <w:lvl w:ilvl="8" w:tplc="904C4A48">
      <w:start w:val="1"/>
      <w:numFmt w:val="lowerRoman"/>
      <w:lvlText w:val="%9."/>
      <w:lvlJc w:val="right"/>
      <w:pPr>
        <w:ind w:left="6210" w:hanging="180"/>
      </w:pPr>
    </w:lvl>
  </w:abstractNum>
  <w:abstractNum w:abstractNumId="15" w15:restartNumberingAfterBreak="0">
    <w:nsid w:val="2F46B75D"/>
    <w:multiLevelType w:val="hybridMultilevel"/>
    <w:tmpl w:val="9E84DF8E"/>
    <w:lvl w:ilvl="0" w:tplc="E2266C44">
      <w:start w:val="1"/>
      <w:numFmt w:val="decimal"/>
      <w:lvlText w:val="%1)"/>
      <w:lvlJc w:val="left"/>
      <w:pPr>
        <w:ind w:left="720" w:hanging="360"/>
      </w:pPr>
    </w:lvl>
    <w:lvl w:ilvl="1" w:tplc="CD524244">
      <w:start w:val="1"/>
      <w:numFmt w:val="lowerLetter"/>
      <w:lvlText w:val="%2."/>
      <w:lvlJc w:val="left"/>
      <w:pPr>
        <w:ind w:left="1440" w:hanging="360"/>
      </w:pPr>
    </w:lvl>
    <w:lvl w:ilvl="2" w:tplc="8E8053BC">
      <w:start w:val="1"/>
      <w:numFmt w:val="lowerRoman"/>
      <w:lvlText w:val="%3."/>
      <w:lvlJc w:val="right"/>
      <w:pPr>
        <w:ind w:left="2160" w:hanging="180"/>
      </w:pPr>
    </w:lvl>
    <w:lvl w:ilvl="3" w:tplc="B09CBE66">
      <w:start w:val="1"/>
      <w:numFmt w:val="decimal"/>
      <w:lvlText w:val="%4."/>
      <w:lvlJc w:val="left"/>
      <w:pPr>
        <w:ind w:left="2880" w:hanging="360"/>
      </w:pPr>
    </w:lvl>
    <w:lvl w:ilvl="4" w:tplc="FF340FD4">
      <w:start w:val="1"/>
      <w:numFmt w:val="lowerLetter"/>
      <w:lvlText w:val="%5."/>
      <w:lvlJc w:val="left"/>
      <w:pPr>
        <w:ind w:left="3600" w:hanging="360"/>
      </w:pPr>
    </w:lvl>
    <w:lvl w:ilvl="5" w:tplc="8FBA6DD0">
      <w:start w:val="1"/>
      <w:numFmt w:val="lowerRoman"/>
      <w:lvlText w:val="%6."/>
      <w:lvlJc w:val="right"/>
      <w:pPr>
        <w:ind w:left="4320" w:hanging="180"/>
      </w:pPr>
    </w:lvl>
    <w:lvl w:ilvl="6" w:tplc="29227CE0">
      <w:start w:val="1"/>
      <w:numFmt w:val="decimal"/>
      <w:lvlText w:val="%7."/>
      <w:lvlJc w:val="left"/>
      <w:pPr>
        <w:ind w:left="5040" w:hanging="360"/>
      </w:pPr>
    </w:lvl>
    <w:lvl w:ilvl="7" w:tplc="1F80EA9E">
      <w:start w:val="1"/>
      <w:numFmt w:val="lowerLetter"/>
      <w:lvlText w:val="%8."/>
      <w:lvlJc w:val="left"/>
      <w:pPr>
        <w:ind w:left="5760" w:hanging="360"/>
      </w:pPr>
    </w:lvl>
    <w:lvl w:ilvl="8" w:tplc="5456F612">
      <w:start w:val="1"/>
      <w:numFmt w:val="lowerRoman"/>
      <w:lvlText w:val="%9."/>
      <w:lvlJc w:val="right"/>
      <w:pPr>
        <w:ind w:left="6480" w:hanging="180"/>
      </w:pPr>
    </w:lvl>
  </w:abstractNum>
  <w:abstractNum w:abstractNumId="16" w15:restartNumberingAfterBreak="0">
    <w:nsid w:val="32AADEA0"/>
    <w:multiLevelType w:val="hybridMultilevel"/>
    <w:tmpl w:val="84A40A7E"/>
    <w:lvl w:ilvl="0" w:tplc="C98A5E2E">
      <w:start w:val="1"/>
      <w:numFmt w:val="decimal"/>
      <w:lvlText w:val="%1."/>
      <w:lvlJc w:val="left"/>
      <w:pPr>
        <w:ind w:left="644" w:hanging="360"/>
      </w:pPr>
    </w:lvl>
    <w:lvl w:ilvl="1" w:tplc="9FAAC3CE">
      <w:start w:val="1"/>
      <w:numFmt w:val="lowerLetter"/>
      <w:lvlText w:val="%2."/>
      <w:lvlJc w:val="left"/>
      <w:pPr>
        <w:ind w:left="1364" w:hanging="360"/>
      </w:pPr>
    </w:lvl>
    <w:lvl w:ilvl="2" w:tplc="40ECF38E">
      <w:start w:val="1"/>
      <w:numFmt w:val="lowerRoman"/>
      <w:lvlText w:val="%3."/>
      <w:lvlJc w:val="right"/>
      <w:pPr>
        <w:ind w:left="2084" w:hanging="180"/>
      </w:pPr>
    </w:lvl>
    <w:lvl w:ilvl="3" w:tplc="563A88BC">
      <w:start w:val="1"/>
      <w:numFmt w:val="decimal"/>
      <w:lvlText w:val="%4."/>
      <w:lvlJc w:val="left"/>
      <w:pPr>
        <w:ind w:left="2804" w:hanging="360"/>
      </w:pPr>
    </w:lvl>
    <w:lvl w:ilvl="4" w:tplc="11E4D486">
      <w:start w:val="1"/>
      <w:numFmt w:val="lowerLetter"/>
      <w:lvlText w:val="%5."/>
      <w:lvlJc w:val="left"/>
      <w:pPr>
        <w:ind w:left="3524" w:hanging="360"/>
      </w:pPr>
    </w:lvl>
    <w:lvl w:ilvl="5" w:tplc="A09AD7A2">
      <w:start w:val="1"/>
      <w:numFmt w:val="lowerRoman"/>
      <w:lvlText w:val="%6."/>
      <w:lvlJc w:val="right"/>
      <w:pPr>
        <w:ind w:left="4244" w:hanging="180"/>
      </w:pPr>
    </w:lvl>
    <w:lvl w:ilvl="6" w:tplc="F1FCFDA4">
      <w:start w:val="1"/>
      <w:numFmt w:val="decimal"/>
      <w:lvlText w:val="%7."/>
      <w:lvlJc w:val="left"/>
      <w:pPr>
        <w:ind w:left="4964" w:hanging="360"/>
      </w:pPr>
    </w:lvl>
    <w:lvl w:ilvl="7" w:tplc="347280C6">
      <w:start w:val="1"/>
      <w:numFmt w:val="lowerLetter"/>
      <w:lvlText w:val="%8."/>
      <w:lvlJc w:val="left"/>
      <w:pPr>
        <w:ind w:left="5684" w:hanging="360"/>
      </w:pPr>
    </w:lvl>
    <w:lvl w:ilvl="8" w:tplc="D55475DE">
      <w:start w:val="1"/>
      <w:numFmt w:val="lowerRoman"/>
      <w:lvlText w:val="%9."/>
      <w:lvlJc w:val="right"/>
      <w:pPr>
        <w:ind w:left="6404" w:hanging="180"/>
      </w:pPr>
    </w:lvl>
  </w:abstractNum>
  <w:abstractNum w:abstractNumId="17" w15:restartNumberingAfterBreak="0">
    <w:nsid w:val="332EA34A"/>
    <w:multiLevelType w:val="hybridMultilevel"/>
    <w:tmpl w:val="A404A59C"/>
    <w:lvl w:ilvl="0" w:tplc="01F43C98">
      <w:start w:val="1"/>
      <w:numFmt w:val="decimal"/>
      <w:lvlText w:val="%1."/>
      <w:lvlJc w:val="left"/>
      <w:pPr>
        <w:ind w:left="644" w:hanging="360"/>
      </w:pPr>
    </w:lvl>
    <w:lvl w:ilvl="1" w:tplc="F66C464C">
      <w:start w:val="1"/>
      <w:numFmt w:val="lowerLetter"/>
      <w:lvlText w:val="%2."/>
      <w:lvlJc w:val="left"/>
      <w:pPr>
        <w:ind w:left="1364" w:hanging="360"/>
      </w:pPr>
    </w:lvl>
    <w:lvl w:ilvl="2" w:tplc="3AC89A50">
      <w:start w:val="1"/>
      <w:numFmt w:val="lowerRoman"/>
      <w:lvlText w:val="%3."/>
      <w:lvlJc w:val="right"/>
      <w:pPr>
        <w:ind w:left="2084" w:hanging="180"/>
      </w:pPr>
    </w:lvl>
    <w:lvl w:ilvl="3" w:tplc="732CC6D8">
      <w:start w:val="1"/>
      <w:numFmt w:val="decimal"/>
      <w:lvlText w:val="%4."/>
      <w:lvlJc w:val="left"/>
      <w:pPr>
        <w:ind w:left="2804" w:hanging="360"/>
      </w:pPr>
    </w:lvl>
    <w:lvl w:ilvl="4" w:tplc="F048C272">
      <w:start w:val="1"/>
      <w:numFmt w:val="lowerLetter"/>
      <w:lvlText w:val="%5."/>
      <w:lvlJc w:val="left"/>
      <w:pPr>
        <w:ind w:left="3524" w:hanging="360"/>
      </w:pPr>
    </w:lvl>
    <w:lvl w:ilvl="5" w:tplc="0C405540">
      <w:start w:val="1"/>
      <w:numFmt w:val="lowerRoman"/>
      <w:lvlText w:val="%6."/>
      <w:lvlJc w:val="right"/>
      <w:pPr>
        <w:ind w:left="4244" w:hanging="180"/>
      </w:pPr>
    </w:lvl>
    <w:lvl w:ilvl="6" w:tplc="F8464E80">
      <w:start w:val="1"/>
      <w:numFmt w:val="decimal"/>
      <w:lvlText w:val="%7."/>
      <w:lvlJc w:val="left"/>
      <w:pPr>
        <w:ind w:left="4964" w:hanging="360"/>
      </w:pPr>
    </w:lvl>
    <w:lvl w:ilvl="7" w:tplc="E4B6997C">
      <w:start w:val="1"/>
      <w:numFmt w:val="lowerLetter"/>
      <w:lvlText w:val="%8."/>
      <w:lvlJc w:val="left"/>
      <w:pPr>
        <w:ind w:left="5684" w:hanging="360"/>
      </w:pPr>
    </w:lvl>
    <w:lvl w:ilvl="8" w:tplc="A1584D86">
      <w:start w:val="1"/>
      <w:numFmt w:val="lowerRoman"/>
      <w:lvlText w:val="%9."/>
      <w:lvlJc w:val="right"/>
      <w:pPr>
        <w:ind w:left="6404" w:hanging="180"/>
      </w:pPr>
    </w:lvl>
  </w:abstractNum>
  <w:abstractNum w:abstractNumId="18" w15:restartNumberingAfterBreak="0">
    <w:nsid w:val="3415F820"/>
    <w:multiLevelType w:val="hybridMultilevel"/>
    <w:tmpl w:val="08F29AEC"/>
    <w:lvl w:ilvl="0" w:tplc="E42E7C02">
      <w:start w:val="1"/>
      <w:numFmt w:val="decimal"/>
      <w:lvlText w:val="%1)"/>
      <w:lvlJc w:val="left"/>
      <w:pPr>
        <w:ind w:left="900" w:hanging="360"/>
      </w:pPr>
    </w:lvl>
    <w:lvl w:ilvl="1" w:tplc="FD74F154">
      <w:start w:val="1"/>
      <w:numFmt w:val="lowerLetter"/>
      <w:lvlText w:val="%2."/>
      <w:lvlJc w:val="left"/>
      <w:pPr>
        <w:ind w:left="1620" w:hanging="360"/>
      </w:pPr>
    </w:lvl>
    <w:lvl w:ilvl="2" w:tplc="DFB0EEBA">
      <w:start w:val="1"/>
      <w:numFmt w:val="lowerRoman"/>
      <w:lvlText w:val="%3."/>
      <w:lvlJc w:val="right"/>
      <w:pPr>
        <w:ind w:left="2340" w:hanging="180"/>
      </w:pPr>
    </w:lvl>
    <w:lvl w:ilvl="3" w:tplc="F586C006">
      <w:start w:val="1"/>
      <w:numFmt w:val="decimal"/>
      <w:lvlText w:val="%4."/>
      <w:lvlJc w:val="left"/>
      <w:pPr>
        <w:ind w:left="3060" w:hanging="360"/>
      </w:pPr>
    </w:lvl>
    <w:lvl w:ilvl="4" w:tplc="280CC9B4">
      <w:start w:val="1"/>
      <w:numFmt w:val="lowerLetter"/>
      <w:lvlText w:val="%5."/>
      <w:lvlJc w:val="left"/>
      <w:pPr>
        <w:ind w:left="3780" w:hanging="360"/>
      </w:pPr>
    </w:lvl>
    <w:lvl w:ilvl="5" w:tplc="8040A1DA">
      <w:start w:val="1"/>
      <w:numFmt w:val="lowerRoman"/>
      <w:lvlText w:val="%6."/>
      <w:lvlJc w:val="right"/>
      <w:pPr>
        <w:ind w:left="4500" w:hanging="180"/>
      </w:pPr>
    </w:lvl>
    <w:lvl w:ilvl="6" w:tplc="A9E2E64C">
      <w:start w:val="1"/>
      <w:numFmt w:val="decimal"/>
      <w:lvlText w:val="%7."/>
      <w:lvlJc w:val="left"/>
      <w:pPr>
        <w:ind w:left="5220" w:hanging="360"/>
      </w:pPr>
    </w:lvl>
    <w:lvl w:ilvl="7" w:tplc="803C22F8">
      <w:start w:val="1"/>
      <w:numFmt w:val="lowerLetter"/>
      <w:lvlText w:val="%8."/>
      <w:lvlJc w:val="left"/>
      <w:pPr>
        <w:ind w:left="5940" w:hanging="360"/>
      </w:pPr>
    </w:lvl>
    <w:lvl w:ilvl="8" w:tplc="E91C7376">
      <w:start w:val="1"/>
      <w:numFmt w:val="lowerRoman"/>
      <w:lvlText w:val="%9."/>
      <w:lvlJc w:val="right"/>
      <w:pPr>
        <w:ind w:left="6660" w:hanging="180"/>
      </w:pPr>
    </w:lvl>
  </w:abstractNum>
  <w:abstractNum w:abstractNumId="19" w15:restartNumberingAfterBreak="0">
    <w:nsid w:val="397525AE"/>
    <w:multiLevelType w:val="hybridMultilevel"/>
    <w:tmpl w:val="A8C650EA"/>
    <w:lvl w:ilvl="0" w:tplc="8B1A08B4">
      <w:start w:val="1"/>
      <w:numFmt w:val="decimal"/>
      <w:lvlText w:val="%1."/>
      <w:lvlJc w:val="left"/>
      <w:pPr>
        <w:ind w:left="644" w:hanging="360"/>
      </w:pPr>
    </w:lvl>
    <w:lvl w:ilvl="1" w:tplc="351A98FA">
      <w:start w:val="1"/>
      <w:numFmt w:val="lowerLetter"/>
      <w:lvlText w:val="%2."/>
      <w:lvlJc w:val="left"/>
      <w:pPr>
        <w:ind w:left="1364" w:hanging="360"/>
      </w:pPr>
    </w:lvl>
    <w:lvl w:ilvl="2" w:tplc="435EF2FC">
      <w:start w:val="1"/>
      <w:numFmt w:val="lowerRoman"/>
      <w:lvlText w:val="%3."/>
      <w:lvlJc w:val="right"/>
      <w:pPr>
        <w:ind w:left="2084" w:hanging="180"/>
      </w:pPr>
    </w:lvl>
    <w:lvl w:ilvl="3" w:tplc="57A0E7A8">
      <w:start w:val="1"/>
      <w:numFmt w:val="decimal"/>
      <w:lvlText w:val="%4."/>
      <w:lvlJc w:val="left"/>
      <w:pPr>
        <w:ind w:left="2804" w:hanging="360"/>
      </w:pPr>
    </w:lvl>
    <w:lvl w:ilvl="4" w:tplc="C6CE761A">
      <w:start w:val="1"/>
      <w:numFmt w:val="lowerLetter"/>
      <w:lvlText w:val="%5."/>
      <w:lvlJc w:val="left"/>
      <w:pPr>
        <w:ind w:left="3524" w:hanging="360"/>
      </w:pPr>
    </w:lvl>
    <w:lvl w:ilvl="5" w:tplc="66CAEA04">
      <w:start w:val="1"/>
      <w:numFmt w:val="lowerRoman"/>
      <w:lvlText w:val="%6."/>
      <w:lvlJc w:val="right"/>
      <w:pPr>
        <w:ind w:left="4244" w:hanging="180"/>
      </w:pPr>
    </w:lvl>
    <w:lvl w:ilvl="6" w:tplc="429EFDD0">
      <w:start w:val="1"/>
      <w:numFmt w:val="decimal"/>
      <w:lvlText w:val="%7."/>
      <w:lvlJc w:val="left"/>
      <w:pPr>
        <w:ind w:left="4964" w:hanging="360"/>
      </w:pPr>
    </w:lvl>
    <w:lvl w:ilvl="7" w:tplc="C9C076C8">
      <w:start w:val="1"/>
      <w:numFmt w:val="lowerLetter"/>
      <w:lvlText w:val="%8."/>
      <w:lvlJc w:val="left"/>
      <w:pPr>
        <w:ind w:left="5684" w:hanging="360"/>
      </w:pPr>
    </w:lvl>
    <w:lvl w:ilvl="8" w:tplc="71FEC18C">
      <w:start w:val="1"/>
      <w:numFmt w:val="lowerRoman"/>
      <w:lvlText w:val="%9."/>
      <w:lvlJc w:val="right"/>
      <w:pPr>
        <w:ind w:left="6404" w:hanging="180"/>
      </w:pPr>
    </w:lvl>
  </w:abstractNum>
  <w:abstractNum w:abstractNumId="20" w15:restartNumberingAfterBreak="0">
    <w:nsid w:val="3A31E27C"/>
    <w:multiLevelType w:val="hybridMultilevel"/>
    <w:tmpl w:val="BF280ECC"/>
    <w:lvl w:ilvl="0" w:tplc="03123396">
      <w:start w:val="1"/>
      <w:numFmt w:val="decimal"/>
      <w:lvlText w:val="%1."/>
      <w:lvlJc w:val="left"/>
      <w:pPr>
        <w:ind w:left="720" w:hanging="360"/>
      </w:pPr>
    </w:lvl>
    <w:lvl w:ilvl="1" w:tplc="5066E84A">
      <w:start w:val="1"/>
      <w:numFmt w:val="lowerLetter"/>
      <w:lvlText w:val="%2."/>
      <w:lvlJc w:val="left"/>
      <w:pPr>
        <w:ind w:left="1440" w:hanging="360"/>
      </w:pPr>
    </w:lvl>
    <w:lvl w:ilvl="2" w:tplc="077C7A20">
      <w:start w:val="1"/>
      <w:numFmt w:val="lowerRoman"/>
      <w:lvlText w:val="%3."/>
      <w:lvlJc w:val="right"/>
      <w:pPr>
        <w:ind w:left="2160" w:hanging="180"/>
      </w:pPr>
    </w:lvl>
    <w:lvl w:ilvl="3" w:tplc="B7BE82B0">
      <w:start w:val="1"/>
      <w:numFmt w:val="decimal"/>
      <w:lvlText w:val="%4."/>
      <w:lvlJc w:val="left"/>
      <w:pPr>
        <w:ind w:left="2880" w:hanging="360"/>
      </w:pPr>
    </w:lvl>
    <w:lvl w:ilvl="4" w:tplc="20DC00CC">
      <w:start w:val="1"/>
      <w:numFmt w:val="lowerLetter"/>
      <w:lvlText w:val="%5."/>
      <w:lvlJc w:val="left"/>
      <w:pPr>
        <w:ind w:left="3600" w:hanging="360"/>
      </w:pPr>
    </w:lvl>
    <w:lvl w:ilvl="5" w:tplc="E8BE4E62">
      <w:start w:val="1"/>
      <w:numFmt w:val="lowerRoman"/>
      <w:lvlText w:val="%6."/>
      <w:lvlJc w:val="right"/>
      <w:pPr>
        <w:ind w:left="4320" w:hanging="180"/>
      </w:pPr>
    </w:lvl>
    <w:lvl w:ilvl="6" w:tplc="73BC776E">
      <w:start w:val="1"/>
      <w:numFmt w:val="decimal"/>
      <w:lvlText w:val="%7."/>
      <w:lvlJc w:val="left"/>
      <w:pPr>
        <w:ind w:left="5040" w:hanging="360"/>
      </w:pPr>
    </w:lvl>
    <w:lvl w:ilvl="7" w:tplc="28104416">
      <w:start w:val="1"/>
      <w:numFmt w:val="lowerLetter"/>
      <w:lvlText w:val="%8."/>
      <w:lvlJc w:val="left"/>
      <w:pPr>
        <w:ind w:left="5760" w:hanging="360"/>
      </w:pPr>
    </w:lvl>
    <w:lvl w:ilvl="8" w:tplc="69AEB58C">
      <w:start w:val="1"/>
      <w:numFmt w:val="lowerRoman"/>
      <w:lvlText w:val="%9."/>
      <w:lvlJc w:val="right"/>
      <w:pPr>
        <w:ind w:left="6480" w:hanging="180"/>
      </w:pPr>
    </w:lvl>
  </w:abstractNum>
  <w:abstractNum w:abstractNumId="21" w15:restartNumberingAfterBreak="0">
    <w:nsid w:val="3BB98C32"/>
    <w:multiLevelType w:val="hybridMultilevel"/>
    <w:tmpl w:val="D902D120"/>
    <w:lvl w:ilvl="0" w:tplc="3D101EE4">
      <w:start w:val="1"/>
      <w:numFmt w:val="decimal"/>
      <w:lvlText w:val="%1)"/>
      <w:lvlJc w:val="left"/>
      <w:pPr>
        <w:ind w:left="720" w:hanging="360"/>
      </w:pPr>
    </w:lvl>
    <w:lvl w:ilvl="1" w:tplc="963ABE9C">
      <w:start w:val="1"/>
      <w:numFmt w:val="lowerLetter"/>
      <w:lvlText w:val="%2."/>
      <w:lvlJc w:val="left"/>
      <w:pPr>
        <w:ind w:left="1440" w:hanging="360"/>
      </w:pPr>
    </w:lvl>
    <w:lvl w:ilvl="2" w:tplc="0FBA9896">
      <w:start w:val="1"/>
      <w:numFmt w:val="lowerRoman"/>
      <w:lvlText w:val="%3."/>
      <w:lvlJc w:val="right"/>
      <w:pPr>
        <w:ind w:left="2160" w:hanging="180"/>
      </w:pPr>
    </w:lvl>
    <w:lvl w:ilvl="3" w:tplc="589477F6">
      <w:start w:val="1"/>
      <w:numFmt w:val="decimal"/>
      <w:lvlText w:val="%4."/>
      <w:lvlJc w:val="left"/>
      <w:pPr>
        <w:ind w:left="2880" w:hanging="360"/>
      </w:pPr>
    </w:lvl>
    <w:lvl w:ilvl="4" w:tplc="8CE84218">
      <w:start w:val="1"/>
      <w:numFmt w:val="lowerLetter"/>
      <w:lvlText w:val="%5."/>
      <w:lvlJc w:val="left"/>
      <w:pPr>
        <w:ind w:left="3600" w:hanging="360"/>
      </w:pPr>
    </w:lvl>
    <w:lvl w:ilvl="5" w:tplc="183E446C">
      <w:start w:val="1"/>
      <w:numFmt w:val="lowerRoman"/>
      <w:lvlText w:val="%6."/>
      <w:lvlJc w:val="right"/>
      <w:pPr>
        <w:ind w:left="4320" w:hanging="180"/>
      </w:pPr>
    </w:lvl>
    <w:lvl w:ilvl="6" w:tplc="4998B420">
      <w:start w:val="1"/>
      <w:numFmt w:val="decimal"/>
      <w:lvlText w:val="%7."/>
      <w:lvlJc w:val="left"/>
      <w:pPr>
        <w:ind w:left="5040" w:hanging="360"/>
      </w:pPr>
    </w:lvl>
    <w:lvl w:ilvl="7" w:tplc="DA4876F8">
      <w:start w:val="1"/>
      <w:numFmt w:val="lowerLetter"/>
      <w:lvlText w:val="%8."/>
      <w:lvlJc w:val="left"/>
      <w:pPr>
        <w:ind w:left="5760" w:hanging="360"/>
      </w:pPr>
    </w:lvl>
    <w:lvl w:ilvl="8" w:tplc="99B674F8">
      <w:start w:val="1"/>
      <w:numFmt w:val="lowerRoman"/>
      <w:lvlText w:val="%9."/>
      <w:lvlJc w:val="right"/>
      <w:pPr>
        <w:ind w:left="6480" w:hanging="180"/>
      </w:pPr>
    </w:lvl>
  </w:abstractNum>
  <w:abstractNum w:abstractNumId="22" w15:restartNumberingAfterBreak="0">
    <w:nsid w:val="3D00AB06"/>
    <w:multiLevelType w:val="hybridMultilevel"/>
    <w:tmpl w:val="3AC88D2E"/>
    <w:lvl w:ilvl="0" w:tplc="95F6A2D4">
      <w:start w:val="1"/>
      <w:numFmt w:val="decimal"/>
      <w:lvlText w:val="%1."/>
      <w:lvlJc w:val="left"/>
      <w:pPr>
        <w:ind w:left="644" w:hanging="360"/>
      </w:pPr>
    </w:lvl>
    <w:lvl w:ilvl="1" w:tplc="0EE00FA0">
      <w:start w:val="1"/>
      <w:numFmt w:val="lowerLetter"/>
      <w:lvlText w:val="%2."/>
      <w:lvlJc w:val="left"/>
      <w:pPr>
        <w:ind w:left="1364" w:hanging="360"/>
      </w:pPr>
    </w:lvl>
    <w:lvl w:ilvl="2" w:tplc="CF707B00">
      <w:start w:val="1"/>
      <w:numFmt w:val="lowerRoman"/>
      <w:lvlText w:val="%3."/>
      <w:lvlJc w:val="right"/>
      <w:pPr>
        <w:ind w:left="2084" w:hanging="180"/>
      </w:pPr>
    </w:lvl>
    <w:lvl w:ilvl="3" w:tplc="1988C9C0">
      <w:start w:val="1"/>
      <w:numFmt w:val="decimal"/>
      <w:lvlText w:val="%4."/>
      <w:lvlJc w:val="left"/>
      <w:pPr>
        <w:ind w:left="2804" w:hanging="360"/>
      </w:pPr>
    </w:lvl>
    <w:lvl w:ilvl="4" w:tplc="8160DB52">
      <w:start w:val="1"/>
      <w:numFmt w:val="lowerLetter"/>
      <w:lvlText w:val="%5."/>
      <w:lvlJc w:val="left"/>
      <w:pPr>
        <w:ind w:left="3524" w:hanging="360"/>
      </w:pPr>
    </w:lvl>
    <w:lvl w:ilvl="5" w:tplc="8A543966">
      <w:start w:val="1"/>
      <w:numFmt w:val="lowerRoman"/>
      <w:lvlText w:val="%6."/>
      <w:lvlJc w:val="right"/>
      <w:pPr>
        <w:ind w:left="4244" w:hanging="180"/>
      </w:pPr>
    </w:lvl>
    <w:lvl w:ilvl="6" w:tplc="609E076E">
      <w:start w:val="1"/>
      <w:numFmt w:val="decimal"/>
      <w:lvlText w:val="%7."/>
      <w:lvlJc w:val="left"/>
      <w:pPr>
        <w:ind w:left="4964" w:hanging="360"/>
      </w:pPr>
    </w:lvl>
    <w:lvl w:ilvl="7" w:tplc="68D0912E">
      <w:start w:val="1"/>
      <w:numFmt w:val="lowerLetter"/>
      <w:lvlText w:val="%8."/>
      <w:lvlJc w:val="left"/>
      <w:pPr>
        <w:ind w:left="5684" w:hanging="360"/>
      </w:pPr>
    </w:lvl>
    <w:lvl w:ilvl="8" w:tplc="F4B8C64A">
      <w:start w:val="1"/>
      <w:numFmt w:val="lowerRoman"/>
      <w:lvlText w:val="%9."/>
      <w:lvlJc w:val="right"/>
      <w:pPr>
        <w:ind w:left="6404" w:hanging="180"/>
      </w:pPr>
    </w:lvl>
  </w:abstractNum>
  <w:abstractNum w:abstractNumId="23" w15:restartNumberingAfterBreak="0">
    <w:nsid w:val="46C3BEF9"/>
    <w:multiLevelType w:val="hybridMultilevel"/>
    <w:tmpl w:val="98324FDE"/>
    <w:lvl w:ilvl="0" w:tplc="90EE8A1E">
      <w:start w:val="1"/>
      <w:numFmt w:val="lowerLetter"/>
      <w:lvlText w:val="%1."/>
      <w:lvlJc w:val="left"/>
      <w:pPr>
        <w:ind w:left="720" w:hanging="360"/>
      </w:pPr>
    </w:lvl>
    <w:lvl w:ilvl="1" w:tplc="3408819C">
      <w:start w:val="1"/>
      <w:numFmt w:val="lowerLetter"/>
      <w:lvlText w:val="%2."/>
      <w:lvlJc w:val="left"/>
      <w:pPr>
        <w:ind w:left="1440" w:hanging="360"/>
      </w:pPr>
    </w:lvl>
    <w:lvl w:ilvl="2" w:tplc="CC2A1046">
      <w:start w:val="1"/>
      <w:numFmt w:val="lowerRoman"/>
      <w:lvlText w:val="%3."/>
      <w:lvlJc w:val="right"/>
      <w:pPr>
        <w:ind w:left="2160" w:hanging="180"/>
      </w:pPr>
    </w:lvl>
    <w:lvl w:ilvl="3" w:tplc="BC6E6AD2">
      <w:start w:val="1"/>
      <w:numFmt w:val="decimal"/>
      <w:lvlText w:val="%4."/>
      <w:lvlJc w:val="left"/>
      <w:pPr>
        <w:ind w:left="2880" w:hanging="360"/>
      </w:pPr>
    </w:lvl>
    <w:lvl w:ilvl="4" w:tplc="861C4496">
      <w:start w:val="1"/>
      <w:numFmt w:val="lowerLetter"/>
      <w:lvlText w:val="%5."/>
      <w:lvlJc w:val="left"/>
      <w:pPr>
        <w:ind w:left="3600" w:hanging="360"/>
      </w:pPr>
    </w:lvl>
    <w:lvl w:ilvl="5" w:tplc="B716615A">
      <w:start w:val="1"/>
      <w:numFmt w:val="lowerRoman"/>
      <w:lvlText w:val="%6."/>
      <w:lvlJc w:val="right"/>
      <w:pPr>
        <w:ind w:left="4320" w:hanging="180"/>
      </w:pPr>
    </w:lvl>
    <w:lvl w:ilvl="6" w:tplc="122A163E">
      <w:start w:val="1"/>
      <w:numFmt w:val="decimal"/>
      <w:lvlText w:val="%7."/>
      <w:lvlJc w:val="left"/>
      <w:pPr>
        <w:ind w:left="5040" w:hanging="360"/>
      </w:pPr>
    </w:lvl>
    <w:lvl w:ilvl="7" w:tplc="98ACA500">
      <w:start w:val="1"/>
      <w:numFmt w:val="lowerLetter"/>
      <w:lvlText w:val="%8."/>
      <w:lvlJc w:val="left"/>
      <w:pPr>
        <w:ind w:left="5760" w:hanging="360"/>
      </w:pPr>
    </w:lvl>
    <w:lvl w:ilvl="8" w:tplc="7318E6E2">
      <w:start w:val="1"/>
      <w:numFmt w:val="lowerRoman"/>
      <w:lvlText w:val="%9."/>
      <w:lvlJc w:val="right"/>
      <w:pPr>
        <w:ind w:left="6480" w:hanging="180"/>
      </w:pPr>
    </w:lvl>
  </w:abstractNum>
  <w:abstractNum w:abstractNumId="24" w15:restartNumberingAfterBreak="0">
    <w:nsid w:val="4A84DBC2"/>
    <w:multiLevelType w:val="hybridMultilevel"/>
    <w:tmpl w:val="B29EE2D8"/>
    <w:lvl w:ilvl="0" w:tplc="15B2D206">
      <w:start w:val="1"/>
      <w:numFmt w:val="decimal"/>
      <w:lvlText w:val="%1."/>
      <w:lvlJc w:val="left"/>
      <w:pPr>
        <w:ind w:left="644" w:hanging="360"/>
      </w:pPr>
    </w:lvl>
    <w:lvl w:ilvl="1" w:tplc="A6B4C01E">
      <w:start w:val="1"/>
      <w:numFmt w:val="lowerLetter"/>
      <w:lvlText w:val="%2."/>
      <w:lvlJc w:val="left"/>
      <w:pPr>
        <w:ind w:left="1364" w:hanging="360"/>
      </w:pPr>
    </w:lvl>
    <w:lvl w:ilvl="2" w:tplc="CFA698D8">
      <w:start w:val="1"/>
      <w:numFmt w:val="lowerRoman"/>
      <w:lvlText w:val="%3."/>
      <w:lvlJc w:val="right"/>
      <w:pPr>
        <w:ind w:left="2084" w:hanging="180"/>
      </w:pPr>
    </w:lvl>
    <w:lvl w:ilvl="3" w:tplc="3DE4BB46">
      <w:start w:val="1"/>
      <w:numFmt w:val="decimal"/>
      <w:lvlText w:val="%4."/>
      <w:lvlJc w:val="left"/>
      <w:pPr>
        <w:ind w:left="2804" w:hanging="360"/>
      </w:pPr>
    </w:lvl>
    <w:lvl w:ilvl="4" w:tplc="F44821DE">
      <w:start w:val="1"/>
      <w:numFmt w:val="lowerLetter"/>
      <w:lvlText w:val="%5."/>
      <w:lvlJc w:val="left"/>
      <w:pPr>
        <w:ind w:left="3524" w:hanging="360"/>
      </w:pPr>
    </w:lvl>
    <w:lvl w:ilvl="5" w:tplc="B8BCB506">
      <w:start w:val="1"/>
      <w:numFmt w:val="lowerRoman"/>
      <w:lvlText w:val="%6."/>
      <w:lvlJc w:val="right"/>
      <w:pPr>
        <w:ind w:left="4244" w:hanging="180"/>
      </w:pPr>
    </w:lvl>
    <w:lvl w:ilvl="6" w:tplc="524A5ABC">
      <w:start w:val="1"/>
      <w:numFmt w:val="decimal"/>
      <w:lvlText w:val="%7."/>
      <w:lvlJc w:val="left"/>
      <w:pPr>
        <w:ind w:left="4964" w:hanging="360"/>
      </w:pPr>
    </w:lvl>
    <w:lvl w:ilvl="7" w:tplc="69509168">
      <w:start w:val="1"/>
      <w:numFmt w:val="lowerLetter"/>
      <w:lvlText w:val="%8."/>
      <w:lvlJc w:val="left"/>
      <w:pPr>
        <w:ind w:left="5684" w:hanging="360"/>
      </w:pPr>
    </w:lvl>
    <w:lvl w:ilvl="8" w:tplc="EA927DD6">
      <w:start w:val="1"/>
      <w:numFmt w:val="lowerRoman"/>
      <w:lvlText w:val="%9."/>
      <w:lvlJc w:val="right"/>
      <w:pPr>
        <w:ind w:left="6404" w:hanging="180"/>
      </w:pPr>
    </w:lvl>
  </w:abstractNum>
  <w:abstractNum w:abstractNumId="25" w15:restartNumberingAfterBreak="0">
    <w:nsid w:val="4E697121"/>
    <w:multiLevelType w:val="hybridMultilevel"/>
    <w:tmpl w:val="60A4DF42"/>
    <w:lvl w:ilvl="0" w:tplc="A7A4C100">
      <w:start w:val="1"/>
      <w:numFmt w:val="lowerLetter"/>
      <w:lvlText w:val="%1."/>
      <w:lvlJc w:val="left"/>
      <w:pPr>
        <w:ind w:left="450" w:hanging="360"/>
      </w:pPr>
    </w:lvl>
    <w:lvl w:ilvl="1" w:tplc="AACE41B2">
      <w:start w:val="1"/>
      <w:numFmt w:val="lowerLetter"/>
      <w:lvlText w:val="%2."/>
      <w:lvlJc w:val="left"/>
      <w:pPr>
        <w:ind w:left="1170" w:hanging="360"/>
      </w:pPr>
    </w:lvl>
    <w:lvl w:ilvl="2" w:tplc="BE1E19AE">
      <w:start w:val="1"/>
      <w:numFmt w:val="lowerRoman"/>
      <w:lvlText w:val="%3."/>
      <w:lvlJc w:val="right"/>
      <w:pPr>
        <w:ind w:left="1890" w:hanging="180"/>
      </w:pPr>
    </w:lvl>
    <w:lvl w:ilvl="3" w:tplc="93324838">
      <w:start w:val="1"/>
      <w:numFmt w:val="decimal"/>
      <w:lvlText w:val="%4."/>
      <w:lvlJc w:val="left"/>
      <w:pPr>
        <w:ind w:left="2610" w:hanging="360"/>
      </w:pPr>
    </w:lvl>
    <w:lvl w:ilvl="4" w:tplc="E60E5E6E">
      <w:start w:val="1"/>
      <w:numFmt w:val="lowerLetter"/>
      <w:lvlText w:val="%5."/>
      <w:lvlJc w:val="left"/>
      <w:pPr>
        <w:ind w:left="3330" w:hanging="360"/>
      </w:pPr>
    </w:lvl>
    <w:lvl w:ilvl="5" w:tplc="FDF0929C">
      <w:start w:val="1"/>
      <w:numFmt w:val="lowerRoman"/>
      <w:lvlText w:val="%6."/>
      <w:lvlJc w:val="right"/>
      <w:pPr>
        <w:ind w:left="4050" w:hanging="180"/>
      </w:pPr>
    </w:lvl>
    <w:lvl w:ilvl="6" w:tplc="D5C47F12">
      <w:start w:val="1"/>
      <w:numFmt w:val="decimal"/>
      <w:lvlText w:val="%7."/>
      <w:lvlJc w:val="left"/>
      <w:pPr>
        <w:ind w:left="4770" w:hanging="360"/>
      </w:pPr>
    </w:lvl>
    <w:lvl w:ilvl="7" w:tplc="60CAABF4">
      <w:start w:val="1"/>
      <w:numFmt w:val="lowerLetter"/>
      <w:lvlText w:val="%8."/>
      <w:lvlJc w:val="left"/>
      <w:pPr>
        <w:ind w:left="5490" w:hanging="360"/>
      </w:pPr>
    </w:lvl>
    <w:lvl w:ilvl="8" w:tplc="19E26794">
      <w:start w:val="1"/>
      <w:numFmt w:val="lowerRoman"/>
      <w:lvlText w:val="%9."/>
      <w:lvlJc w:val="right"/>
      <w:pPr>
        <w:ind w:left="6210" w:hanging="180"/>
      </w:pPr>
    </w:lvl>
  </w:abstractNum>
  <w:abstractNum w:abstractNumId="26" w15:restartNumberingAfterBreak="0">
    <w:nsid w:val="4F457063"/>
    <w:multiLevelType w:val="hybridMultilevel"/>
    <w:tmpl w:val="71089952"/>
    <w:lvl w:ilvl="0" w:tplc="84E6FF30">
      <w:start w:val="1"/>
      <w:numFmt w:val="decimal"/>
      <w:lvlText w:val="%1."/>
      <w:lvlJc w:val="left"/>
      <w:pPr>
        <w:ind w:left="644" w:hanging="360"/>
      </w:pPr>
    </w:lvl>
    <w:lvl w:ilvl="1" w:tplc="8A2EAFEC">
      <w:start w:val="1"/>
      <w:numFmt w:val="lowerLetter"/>
      <w:lvlText w:val="%2."/>
      <w:lvlJc w:val="left"/>
      <w:pPr>
        <w:ind w:left="1364" w:hanging="360"/>
      </w:pPr>
    </w:lvl>
    <w:lvl w:ilvl="2" w:tplc="83D4C844">
      <w:start w:val="1"/>
      <w:numFmt w:val="lowerRoman"/>
      <w:lvlText w:val="%3."/>
      <w:lvlJc w:val="right"/>
      <w:pPr>
        <w:ind w:left="2084" w:hanging="180"/>
      </w:pPr>
    </w:lvl>
    <w:lvl w:ilvl="3" w:tplc="81AE6BBE">
      <w:start w:val="1"/>
      <w:numFmt w:val="decimal"/>
      <w:lvlText w:val="%4."/>
      <w:lvlJc w:val="left"/>
      <w:pPr>
        <w:ind w:left="2804" w:hanging="360"/>
      </w:pPr>
    </w:lvl>
    <w:lvl w:ilvl="4" w:tplc="F8D0032C">
      <w:start w:val="1"/>
      <w:numFmt w:val="lowerLetter"/>
      <w:lvlText w:val="%5."/>
      <w:lvlJc w:val="left"/>
      <w:pPr>
        <w:ind w:left="3524" w:hanging="360"/>
      </w:pPr>
    </w:lvl>
    <w:lvl w:ilvl="5" w:tplc="07CC938C">
      <w:start w:val="1"/>
      <w:numFmt w:val="lowerRoman"/>
      <w:lvlText w:val="%6."/>
      <w:lvlJc w:val="right"/>
      <w:pPr>
        <w:ind w:left="4244" w:hanging="180"/>
      </w:pPr>
    </w:lvl>
    <w:lvl w:ilvl="6" w:tplc="FD1812D4">
      <w:start w:val="1"/>
      <w:numFmt w:val="decimal"/>
      <w:lvlText w:val="%7."/>
      <w:lvlJc w:val="left"/>
      <w:pPr>
        <w:ind w:left="4964" w:hanging="360"/>
      </w:pPr>
    </w:lvl>
    <w:lvl w:ilvl="7" w:tplc="939EC0CE">
      <w:start w:val="1"/>
      <w:numFmt w:val="lowerLetter"/>
      <w:lvlText w:val="%8."/>
      <w:lvlJc w:val="left"/>
      <w:pPr>
        <w:ind w:left="5684" w:hanging="360"/>
      </w:pPr>
    </w:lvl>
    <w:lvl w:ilvl="8" w:tplc="21FABDB0">
      <w:start w:val="1"/>
      <w:numFmt w:val="lowerRoman"/>
      <w:lvlText w:val="%9."/>
      <w:lvlJc w:val="right"/>
      <w:pPr>
        <w:ind w:left="6404" w:hanging="180"/>
      </w:pPr>
    </w:lvl>
  </w:abstractNum>
  <w:abstractNum w:abstractNumId="27" w15:restartNumberingAfterBreak="0">
    <w:nsid w:val="56CA0A7E"/>
    <w:multiLevelType w:val="hybridMultilevel"/>
    <w:tmpl w:val="DF5C875E"/>
    <w:lvl w:ilvl="0" w:tplc="A79A4052">
      <w:start w:val="1"/>
      <w:numFmt w:val="decimal"/>
      <w:lvlText w:val="%1."/>
      <w:lvlJc w:val="left"/>
      <w:pPr>
        <w:ind w:left="644" w:hanging="360"/>
      </w:pPr>
    </w:lvl>
    <w:lvl w:ilvl="1" w:tplc="EAAA3CC4">
      <w:start w:val="1"/>
      <w:numFmt w:val="lowerLetter"/>
      <w:lvlText w:val="%2."/>
      <w:lvlJc w:val="left"/>
      <w:pPr>
        <w:ind w:left="1364" w:hanging="360"/>
      </w:pPr>
    </w:lvl>
    <w:lvl w:ilvl="2" w:tplc="A76660F4">
      <w:start w:val="1"/>
      <w:numFmt w:val="lowerRoman"/>
      <w:lvlText w:val="%3."/>
      <w:lvlJc w:val="right"/>
      <w:pPr>
        <w:ind w:left="2084" w:hanging="180"/>
      </w:pPr>
    </w:lvl>
    <w:lvl w:ilvl="3" w:tplc="E048EB48">
      <w:start w:val="1"/>
      <w:numFmt w:val="decimal"/>
      <w:lvlText w:val="%4."/>
      <w:lvlJc w:val="left"/>
      <w:pPr>
        <w:ind w:left="2804" w:hanging="360"/>
      </w:pPr>
    </w:lvl>
    <w:lvl w:ilvl="4" w:tplc="C1709DA0">
      <w:start w:val="1"/>
      <w:numFmt w:val="lowerLetter"/>
      <w:lvlText w:val="%5."/>
      <w:lvlJc w:val="left"/>
      <w:pPr>
        <w:ind w:left="3524" w:hanging="360"/>
      </w:pPr>
    </w:lvl>
    <w:lvl w:ilvl="5" w:tplc="B4ACD52A">
      <w:start w:val="1"/>
      <w:numFmt w:val="lowerRoman"/>
      <w:lvlText w:val="%6."/>
      <w:lvlJc w:val="right"/>
      <w:pPr>
        <w:ind w:left="4244" w:hanging="180"/>
      </w:pPr>
    </w:lvl>
    <w:lvl w:ilvl="6" w:tplc="3B9A09D8">
      <w:start w:val="1"/>
      <w:numFmt w:val="decimal"/>
      <w:lvlText w:val="%7."/>
      <w:lvlJc w:val="left"/>
      <w:pPr>
        <w:ind w:left="4964" w:hanging="360"/>
      </w:pPr>
    </w:lvl>
    <w:lvl w:ilvl="7" w:tplc="E336437A">
      <w:start w:val="1"/>
      <w:numFmt w:val="lowerLetter"/>
      <w:lvlText w:val="%8."/>
      <w:lvlJc w:val="left"/>
      <w:pPr>
        <w:ind w:left="5684" w:hanging="360"/>
      </w:pPr>
    </w:lvl>
    <w:lvl w:ilvl="8" w:tplc="22C2E3BC">
      <w:start w:val="1"/>
      <w:numFmt w:val="lowerRoman"/>
      <w:lvlText w:val="%9."/>
      <w:lvlJc w:val="right"/>
      <w:pPr>
        <w:ind w:left="6404" w:hanging="180"/>
      </w:pPr>
    </w:lvl>
  </w:abstractNum>
  <w:abstractNum w:abstractNumId="28" w15:restartNumberingAfterBreak="0">
    <w:nsid w:val="58B308E9"/>
    <w:multiLevelType w:val="hybridMultilevel"/>
    <w:tmpl w:val="0DC49DFA"/>
    <w:lvl w:ilvl="0" w:tplc="05A0272C">
      <w:start w:val="1"/>
      <w:numFmt w:val="decimal"/>
      <w:lvlText w:val="%1)"/>
      <w:lvlJc w:val="left"/>
      <w:pPr>
        <w:ind w:left="990" w:hanging="360"/>
      </w:pPr>
    </w:lvl>
    <w:lvl w:ilvl="1" w:tplc="2B56DAB8">
      <w:start w:val="1"/>
      <w:numFmt w:val="lowerLetter"/>
      <w:lvlText w:val="%2."/>
      <w:lvlJc w:val="left"/>
      <w:pPr>
        <w:ind w:left="1710" w:hanging="360"/>
      </w:pPr>
    </w:lvl>
    <w:lvl w:ilvl="2" w:tplc="73F6280A">
      <w:start w:val="1"/>
      <w:numFmt w:val="lowerRoman"/>
      <w:lvlText w:val="%3."/>
      <w:lvlJc w:val="right"/>
      <w:pPr>
        <w:ind w:left="2430" w:hanging="180"/>
      </w:pPr>
    </w:lvl>
    <w:lvl w:ilvl="3" w:tplc="56BE1E70">
      <w:start w:val="1"/>
      <w:numFmt w:val="decimal"/>
      <w:lvlText w:val="%4."/>
      <w:lvlJc w:val="left"/>
      <w:pPr>
        <w:ind w:left="3150" w:hanging="360"/>
      </w:pPr>
    </w:lvl>
    <w:lvl w:ilvl="4" w:tplc="F578A628">
      <w:start w:val="1"/>
      <w:numFmt w:val="lowerLetter"/>
      <w:lvlText w:val="%5."/>
      <w:lvlJc w:val="left"/>
      <w:pPr>
        <w:ind w:left="3870" w:hanging="360"/>
      </w:pPr>
    </w:lvl>
    <w:lvl w:ilvl="5" w:tplc="ED4C10FC">
      <w:start w:val="1"/>
      <w:numFmt w:val="lowerRoman"/>
      <w:lvlText w:val="%6."/>
      <w:lvlJc w:val="right"/>
      <w:pPr>
        <w:ind w:left="4590" w:hanging="180"/>
      </w:pPr>
    </w:lvl>
    <w:lvl w:ilvl="6" w:tplc="EE503568">
      <w:start w:val="1"/>
      <w:numFmt w:val="decimal"/>
      <w:lvlText w:val="%7."/>
      <w:lvlJc w:val="left"/>
      <w:pPr>
        <w:ind w:left="5310" w:hanging="360"/>
      </w:pPr>
    </w:lvl>
    <w:lvl w:ilvl="7" w:tplc="4F027B8E">
      <w:start w:val="1"/>
      <w:numFmt w:val="lowerLetter"/>
      <w:lvlText w:val="%8."/>
      <w:lvlJc w:val="left"/>
      <w:pPr>
        <w:ind w:left="6030" w:hanging="360"/>
      </w:pPr>
    </w:lvl>
    <w:lvl w:ilvl="8" w:tplc="8A46056E">
      <w:start w:val="1"/>
      <w:numFmt w:val="lowerRoman"/>
      <w:lvlText w:val="%9."/>
      <w:lvlJc w:val="right"/>
      <w:pPr>
        <w:ind w:left="6750" w:hanging="180"/>
      </w:pPr>
    </w:lvl>
  </w:abstractNum>
  <w:abstractNum w:abstractNumId="29" w15:restartNumberingAfterBreak="0">
    <w:nsid w:val="5B3C4EE7"/>
    <w:multiLevelType w:val="multilevel"/>
    <w:tmpl w:val="5F6AE4E6"/>
    <w:styleLink w:val="Style1"/>
    <w:lvl w:ilvl="0">
      <w:start w:val="1"/>
      <w:numFmt w:val="lowerLetter"/>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5BDF6AB9"/>
    <w:multiLevelType w:val="hybridMultilevel"/>
    <w:tmpl w:val="80220950"/>
    <w:lvl w:ilvl="0" w:tplc="B3C045E0">
      <w:start w:val="1"/>
      <w:numFmt w:val="decimal"/>
      <w:lvlText w:val="%1."/>
      <w:lvlJc w:val="left"/>
      <w:pPr>
        <w:ind w:left="644" w:hanging="360"/>
      </w:pPr>
    </w:lvl>
    <w:lvl w:ilvl="1" w:tplc="16E83D04">
      <w:start w:val="1"/>
      <w:numFmt w:val="lowerLetter"/>
      <w:lvlText w:val="%2."/>
      <w:lvlJc w:val="left"/>
      <w:pPr>
        <w:ind w:left="1364" w:hanging="360"/>
      </w:pPr>
    </w:lvl>
    <w:lvl w:ilvl="2" w:tplc="0CE8A5DE">
      <w:start w:val="1"/>
      <w:numFmt w:val="lowerRoman"/>
      <w:lvlText w:val="%3."/>
      <w:lvlJc w:val="right"/>
      <w:pPr>
        <w:ind w:left="2084" w:hanging="180"/>
      </w:pPr>
    </w:lvl>
    <w:lvl w:ilvl="3" w:tplc="B71407F8">
      <w:start w:val="1"/>
      <w:numFmt w:val="decimal"/>
      <w:lvlText w:val="%4."/>
      <w:lvlJc w:val="left"/>
      <w:pPr>
        <w:ind w:left="2804" w:hanging="360"/>
      </w:pPr>
    </w:lvl>
    <w:lvl w:ilvl="4" w:tplc="22744196">
      <w:start w:val="1"/>
      <w:numFmt w:val="lowerLetter"/>
      <w:lvlText w:val="%5."/>
      <w:lvlJc w:val="left"/>
      <w:pPr>
        <w:ind w:left="3524" w:hanging="360"/>
      </w:pPr>
    </w:lvl>
    <w:lvl w:ilvl="5" w:tplc="86365276">
      <w:start w:val="1"/>
      <w:numFmt w:val="lowerRoman"/>
      <w:lvlText w:val="%6."/>
      <w:lvlJc w:val="right"/>
      <w:pPr>
        <w:ind w:left="4244" w:hanging="180"/>
      </w:pPr>
    </w:lvl>
    <w:lvl w:ilvl="6" w:tplc="FB8E3F84">
      <w:start w:val="1"/>
      <w:numFmt w:val="decimal"/>
      <w:lvlText w:val="%7."/>
      <w:lvlJc w:val="left"/>
      <w:pPr>
        <w:ind w:left="4964" w:hanging="360"/>
      </w:pPr>
    </w:lvl>
    <w:lvl w:ilvl="7" w:tplc="1ACEAA12">
      <w:start w:val="1"/>
      <w:numFmt w:val="lowerLetter"/>
      <w:lvlText w:val="%8."/>
      <w:lvlJc w:val="left"/>
      <w:pPr>
        <w:ind w:left="5684" w:hanging="360"/>
      </w:pPr>
    </w:lvl>
    <w:lvl w:ilvl="8" w:tplc="0BB2F536">
      <w:start w:val="1"/>
      <w:numFmt w:val="lowerRoman"/>
      <w:lvlText w:val="%9."/>
      <w:lvlJc w:val="right"/>
      <w:pPr>
        <w:ind w:left="6404" w:hanging="180"/>
      </w:pPr>
    </w:lvl>
  </w:abstractNum>
  <w:abstractNum w:abstractNumId="31" w15:restartNumberingAfterBreak="0">
    <w:nsid w:val="5CA78207"/>
    <w:multiLevelType w:val="hybridMultilevel"/>
    <w:tmpl w:val="8C6A626A"/>
    <w:lvl w:ilvl="0" w:tplc="03CE55E8">
      <w:start w:val="1"/>
      <w:numFmt w:val="lowerLetter"/>
      <w:lvlText w:val="%1."/>
      <w:lvlJc w:val="left"/>
      <w:pPr>
        <w:ind w:left="720" w:hanging="360"/>
      </w:pPr>
    </w:lvl>
    <w:lvl w:ilvl="1" w:tplc="338E4E24">
      <w:start w:val="1"/>
      <w:numFmt w:val="lowerLetter"/>
      <w:lvlText w:val="%2."/>
      <w:lvlJc w:val="left"/>
      <w:pPr>
        <w:ind w:left="1440" w:hanging="360"/>
      </w:pPr>
    </w:lvl>
    <w:lvl w:ilvl="2" w:tplc="3B604BEE">
      <w:start w:val="1"/>
      <w:numFmt w:val="lowerRoman"/>
      <w:lvlText w:val="%3."/>
      <w:lvlJc w:val="right"/>
      <w:pPr>
        <w:ind w:left="2160" w:hanging="180"/>
      </w:pPr>
    </w:lvl>
    <w:lvl w:ilvl="3" w:tplc="53DA669A">
      <w:start w:val="1"/>
      <w:numFmt w:val="decimal"/>
      <w:lvlText w:val="%4."/>
      <w:lvlJc w:val="left"/>
      <w:pPr>
        <w:ind w:left="2880" w:hanging="360"/>
      </w:pPr>
    </w:lvl>
    <w:lvl w:ilvl="4" w:tplc="80AE3942">
      <w:start w:val="1"/>
      <w:numFmt w:val="lowerLetter"/>
      <w:lvlText w:val="%5."/>
      <w:lvlJc w:val="left"/>
      <w:pPr>
        <w:ind w:left="3600" w:hanging="360"/>
      </w:pPr>
    </w:lvl>
    <w:lvl w:ilvl="5" w:tplc="21007E84">
      <w:start w:val="1"/>
      <w:numFmt w:val="lowerRoman"/>
      <w:lvlText w:val="%6."/>
      <w:lvlJc w:val="right"/>
      <w:pPr>
        <w:ind w:left="4320" w:hanging="180"/>
      </w:pPr>
    </w:lvl>
    <w:lvl w:ilvl="6" w:tplc="FDEE186E">
      <w:start w:val="1"/>
      <w:numFmt w:val="decimal"/>
      <w:lvlText w:val="%7."/>
      <w:lvlJc w:val="left"/>
      <w:pPr>
        <w:ind w:left="5040" w:hanging="360"/>
      </w:pPr>
    </w:lvl>
    <w:lvl w:ilvl="7" w:tplc="B9DE1AC8">
      <w:start w:val="1"/>
      <w:numFmt w:val="lowerLetter"/>
      <w:lvlText w:val="%8."/>
      <w:lvlJc w:val="left"/>
      <w:pPr>
        <w:ind w:left="5760" w:hanging="360"/>
      </w:pPr>
    </w:lvl>
    <w:lvl w:ilvl="8" w:tplc="AD42320C">
      <w:start w:val="1"/>
      <w:numFmt w:val="lowerRoman"/>
      <w:lvlText w:val="%9."/>
      <w:lvlJc w:val="right"/>
      <w:pPr>
        <w:ind w:left="6480" w:hanging="180"/>
      </w:pPr>
    </w:lvl>
  </w:abstractNum>
  <w:abstractNum w:abstractNumId="32" w15:restartNumberingAfterBreak="0">
    <w:nsid w:val="5E13AB53"/>
    <w:multiLevelType w:val="multilevel"/>
    <w:tmpl w:val="6E727456"/>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3" w15:restartNumberingAfterBreak="0">
    <w:nsid w:val="637FB8F4"/>
    <w:multiLevelType w:val="hybridMultilevel"/>
    <w:tmpl w:val="6520FE7E"/>
    <w:lvl w:ilvl="0" w:tplc="AF1441D8">
      <w:start w:val="1"/>
      <w:numFmt w:val="decimal"/>
      <w:lvlText w:val="%1."/>
      <w:lvlJc w:val="left"/>
      <w:pPr>
        <w:ind w:left="644" w:hanging="360"/>
      </w:pPr>
    </w:lvl>
    <w:lvl w:ilvl="1" w:tplc="7F14C150">
      <w:start w:val="1"/>
      <w:numFmt w:val="lowerLetter"/>
      <w:lvlText w:val="%2."/>
      <w:lvlJc w:val="left"/>
      <w:pPr>
        <w:ind w:left="1364" w:hanging="360"/>
      </w:pPr>
    </w:lvl>
    <w:lvl w:ilvl="2" w:tplc="B22A6D94">
      <w:start w:val="1"/>
      <w:numFmt w:val="lowerRoman"/>
      <w:lvlText w:val="%3."/>
      <w:lvlJc w:val="right"/>
      <w:pPr>
        <w:ind w:left="2084" w:hanging="180"/>
      </w:pPr>
    </w:lvl>
    <w:lvl w:ilvl="3" w:tplc="2BE427B8">
      <w:start w:val="1"/>
      <w:numFmt w:val="decimal"/>
      <w:lvlText w:val="%4."/>
      <w:lvlJc w:val="left"/>
      <w:pPr>
        <w:ind w:left="2804" w:hanging="360"/>
      </w:pPr>
    </w:lvl>
    <w:lvl w:ilvl="4" w:tplc="46905F8C">
      <w:start w:val="1"/>
      <w:numFmt w:val="lowerLetter"/>
      <w:lvlText w:val="%5."/>
      <w:lvlJc w:val="left"/>
      <w:pPr>
        <w:ind w:left="3524" w:hanging="360"/>
      </w:pPr>
    </w:lvl>
    <w:lvl w:ilvl="5" w:tplc="108E9BE2">
      <w:start w:val="1"/>
      <w:numFmt w:val="lowerRoman"/>
      <w:lvlText w:val="%6."/>
      <w:lvlJc w:val="right"/>
      <w:pPr>
        <w:ind w:left="4244" w:hanging="180"/>
      </w:pPr>
    </w:lvl>
    <w:lvl w:ilvl="6" w:tplc="AE8E0E42">
      <w:start w:val="1"/>
      <w:numFmt w:val="decimal"/>
      <w:lvlText w:val="%7."/>
      <w:lvlJc w:val="left"/>
      <w:pPr>
        <w:ind w:left="4964" w:hanging="360"/>
      </w:pPr>
    </w:lvl>
    <w:lvl w:ilvl="7" w:tplc="67BC3894">
      <w:start w:val="1"/>
      <w:numFmt w:val="lowerLetter"/>
      <w:lvlText w:val="%8."/>
      <w:lvlJc w:val="left"/>
      <w:pPr>
        <w:ind w:left="5684" w:hanging="360"/>
      </w:pPr>
    </w:lvl>
    <w:lvl w:ilvl="8" w:tplc="D5A6DF34">
      <w:start w:val="1"/>
      <w:numFmt w:val="lowerRoman"/>
      <w:lvlText w:val="%9."/>
      <w:lvlJc w:val="right"/>
      <w:pPr>
        <w:ind w:left="6404" w:hanging="180"/>
      </w:pPr>
    </w:lvl>
  </w:abstractNum>
  <w:abstractNum w:abstractNumId="34" w15:restartNumberingAfterBreak="0">
    <w:nsid w:val="644AB7BB"/>
    <w:multiLevelType w:val="hybridMultilevel"/>
    <w:tmpl w:val="97922F5A"/>
    <w:lvl w:ilvl="0" w:tplc="FCACDB70">
      <w:start w:val="1"/>
      <w:numFmt w:val="decimal"/>
      <w:lvlText w:val="%1."/>
      <w:lvlJc w:val="left"/>
      <w:pPr>
        <w:ind w:left="644" w:hanging="360"/>
      </w:pPr>
    </w:lvl>
    <w:lvl w:ilvl="1" w:tplc="F5F44B4C">
      <w:start w:val="1"/>
      <w:numFmt w:val="lowerLetter"/>
      <w:lvlText w:val="%2."/>
      <w:lvlJc w:val="left"/>
      <w:pPr>
        <w:ind w:left="1364" w:hanging="360"/>
      </w:pPr>
    </w:lvl>
    <w:lvl w:ilvl="2" w:tplc="FBDA996A">
      <w:start w:val="1"/>
      <w:numFmt w:val="lowerRoman"/>
      <w:lvlText w:val="%3."/>
      <w:lvlJc w:val="right"/>
      <w:pPr>
        <w:ind w:left="2084" w:hanging="180"/>
      </w:pPr>
    </w:lvl>
    <w:lvl w:ilvl="3" w:tplc="20CA2B1A">
      <w:start w:val="1"/>
      <w:numFmt w:val="decimal"/>
      <w:lvlText w:val="%4."/>
      <w:lvlJc w:val="left"/>
      <w:pPr>
        <w:ind w:left="2804" w:hanging="360"/>
      </w:pPr>
    </w:lvl>
    <w:lvl w:ilvl="4" w:tplc="008E9C3E">
      <w:start w:val="1"/>
      <w:numFmt w:val="lowerLetter"/>
      <w:lvlText w:val="%5."/>
      <w:lvlJc w:val="left"/>
      <w:pPr>
        <w:ind w:left="3524" w:hanging="360"/>
      </w:pPr>
    </w:lvl>
    <w:lvl w:ilvl="5" w:tplc="7BC0EB4C">
      <w:start w:val="1"/>
      <w:numFmt w:val="lowerRoman"/>
      <w:lvlText w:val="%6."/>
      <w:lvlJc w:val="right"/>
      <w:pPr>
        <w:ind w:left="4244" w:hanging="180"/>
      </w:pPr>
    </w:lvl>
    <w:lvl w:ilvl="6" w:tplc="85C425EE">
      <w:start w:val="1"/>
      <w:numFmt w:val="decimal"/>
      <w:lvlText w:val="%7."/>
      <w:lvlJc w:val="left"/>
      <w:pPr>
        <w:ind w:left="4964" w:hanging="360"/>
      </w:pPr>
    </w:lvl>
    <w:lvl w:ilvl="7" w:tplc="7E8C37CA">
      <w:start w:val="1"/>
      <w:numFmt w:val="lowerLetter"/>
      <w:lvlText w:val="%8."/>
      <w:lvlJc w:val="left"/>
      <w:pPr>
        <w:ind w:left="5684" w:hanging="360"/>
      </w:pPr>
    </w:lvl>
    <w:lvl w:ilvl="8" w:tplc="898A12B8">
      <w:start w:val="1"/>
      <w:numFmt w:val="lowerRoman"/>
      <w:lvlText w:val="%9."/>
      <w:lvlJc w:val="right"/>
      <w:pPr>
        <w:ind w:left="6404" w:hanging="180"/>
      </w:pPr>
    </w:lvl>
  </w:abstractNum>
  <w:abstractNum w:abstractNumId="35" w15:restartNumberingAfterBreak="0">
    <w:nsid w:val="687D0F29"/>
    <w:multiLevelType w:val="hybridMultilevel"/>
    <w:tmpl w:val="D5E403C2"/>
    <w:lvl w:ilvl="0" w:tplc="94C6F6EE">
      <w:start w:val="1"/>
      <w:numFmt w:val="bullet"/>
      <w:lvlText w:val="·"/>
      <w:lvlJc w:val="left"/>
      <w:pPr>
        <w:ind w:left="720" w:hanging="360"/>
      </w:pPr>
      <w:rPr>
        <w:rFonts w:ascii="Symbol" w:hAnsi="Symbol" w:hint="default"/>
      </w:rPr>
    </w:lvl>
    <w:lvl w:ilvl="1" w:tplc="B0EE22EA">
      <w:start w:val="1"/>
      <w:numFmt w:val="bullet"/>
      <w:lvlText w:val="o"/>
      <w:lvlJc w:val="left"/>
      <w:pPr>
        <w:ind w:left="1440" w:hanging="360"/>
      </w:pPr>
      <w:rPr>
        <w:rFonts w:ascii="Courier New" w:hAnsi="Courier New" w:hint="default"/>
      </w:rPr>
    </w:lvl>
    <w:lvl w:ilvl="2" w:tplc="B75825CE">
      <w:start w:val="1"/>
      <w:numFmt w:val="bullet"/>
      <w:lvlText w:val=""/>
      <w:lvlJc w:val="left"/>
      <w:pPr>
        <w:ind w:left="2160" w:hanging="360"/>
      </w:pPr>
      <w:rPr>
        <w:rFonts w:ascii="Wingdings" w:hAnsi="Wingdings" w:hint="default"/>
      </w:rPr>
    </w:lvl>
    <w:lvl w:ilvl="3" w:tplc="D354FEDA">
      <w:start w:val="1"/>
      <w:numFmt w:val="bullet"/>
      <w:lvlText w:val=""/>
      <w:lvlJc w:val="left"/>
      <w:pPr>
        <w:ind w:left="2880" w:hanging="360"/>
      </w:pPr>
      <w:rPr>
        <w:rFonts w:ascii="Symbol" w:hAnsi="Symbol" w:hint="default"/>
      </w:rPr>
    </w:lvl>
    <w:lvl w:ilvl="4" w:tplc="A5925B46">
      <w:start w:val="1"/>
      <w:numFmt w:val="bullet"/>
      <w:lvlText w:val="o"/>
      <w:lvlJc w:val="left"/>
      <w:pPr>
        <w:ind w:left="3600" w:hanging="360"/>
      </w:pPr>
      <w:rPr>
        <w:rFonts w:ascii="Courier New" w:hAnsi="Courier New" w:hint="default"/>
      </w:rPr>
    </w:lvl>
    <w:lvl w:ilvl="5" w:tplc="1760381A">
      <w:start w:val="1"/>
      <w:numFmt w:val="bullet"/>
      <w:lvlText w:val=""/>
      <w:lvlJc w:val="left"/>
      <w:pPr>
        <w:ind w:left="4320" w:hanging="360"/>
      </w:pPr>
      <w:rPr>
        <w:rFonts w:ascii="Wingdings" w:hAnsi="Wingdings" w:hint="default"/>
      </w:rPr>
    </w:lvl>
    <w:lvl w:ilvl="6" w:tplc="B84AA294">
      <w:start w:val="1"/>
      <w:numFmt w:val="bullet"/>
      <w:lvlText w:val=""/>
      <w:lvlJc w:val="left"/>
      <w:pPr>
        <w:ind w:left="5040" w:hanging="360"/>
      </w:pPr>
      <w:rPr>
        <w:rFonts w:ascii="Symbol" w:hAnsi="Symbol" w:hint="default"/>
      </w:rPr>
    </w:lvl>
    <w:lvl w:ilvl="7" w:tplc="BAE2289A">
      <w:start w:val="1"/>
      <w:numFmt w:val="bullet"/>
      <w:lvlText w:val="o"/>
      <w:lvlJc w:val="left"/>
      <w:pPr>
        <w:ind w:left="5760" w:hanging="360"/>
      </w:pPr>
      <w:rPr>
        <w:rFonts w:ascii="Courier New" w:hAnsi="Courier New" w:hint="default"/>
      </w:rPr>
    </w:lvl>
    <w:lvl w:ilvl="8" w:tplc="1932D6A6">
      <w:start w:val="1"/>
      <w:numFmt w:val="bullet"/>
      <w:lvlText w:val=""/>
      <w:lvlJc w:val="left"/>
      <w:pPr>
        <w:ind w:left="6480" w:hanging="360"/>
      </w:pPr>
      <w:rPr>
        <w:rFonts w:ascii="Wingdings" w:hAnsi="Wingdings" w:hint="default"/>
      </w:rPr>
    </w:lvl>
  </w:abstractNum>
  <w:abstractNum w:abstractNumId="36" w15:restartNumberingAfterBreak="0">
    <w:nsid w:val="6A33DF1F"/>
    <w:multiLevelType w:val="hybridMultilevel"/>
    <w:tmpl w:val="24C29062"/>
    <w:lvl w:ilvl="0" w:tplc="6C42BA9E">
      <w:start w:val="1"/>
      <w:numFmt w:val="decimal"/>
      <w:lvlText w:val="%1)"/>
      <w:lvlJc w:val="left"/>
      <w:pPr>
        <w:ind w:left="900" w:hanging="360"/>
      </w:pPr>
    </w:lvl>
    <w:lvl w:ilvl="1" w:tplc="DD20A6A0">
      <w:start w:val="1"/>
      <w:numFmt w:val="lowerLetter"/>
      <w:lvlText w:val="%2."/>
      <w:lvlJc w:val="left"/>
      <w:pPr>
        <w:ind w:left="1620" w:hanging="360"/>
      </w:pPr>
    </w:lvl>
    <w:lvl w:ilvl="2" w:tplc="E362A5F0">
      <w:start w:val="1"/>
      <w:numFmt w:val="lowerRoman"/>
      <w:lvlText w:val="%3."/>
      <w:lvlJc w:val="right"/>
      <w:pPr>
        <w:ind w:left="2340" w:hanging="180"/>
      </w:pPr>
    </w:lvl>
    <w:lvl w:ilvl="3" w:tplc="59FA21CE">
      <w:start w:val="1"/>
      <w:numFmt w:val="decimal"/>
      <w:lvlText w:val="%4."/>
      <w:lvlJc w:val="left"/>
      <w:pPr>
        <w:ind w:left="3060" w:hanging="360"/>
      </w:pPr>
    </w:lvl>
    <w:lvl w:ilvl="4" w:tplc="4EA6994C">
      <w:start w:val="1"/>
      <w:numFmt w:val="lowerLetter"/>
      <w:lvlText w:val="%5."/>
      <w:lvlJc w:val="left"/>
      <w:pPr>
        <w:ind w:left="3780" w:hanging="360"/>
      </w:pPr>
    </w:lvl>
    <w:lvl w:ilvl="5" w:tplc="866C5BE0">
      <w:start w:val="1"/>
      <w:numFmt w:val="lowerRoman"/>
      <w:lvlText w:val="%6."/>
      <w:lvlJc w:val="right"/>
      <w:pPr>
        <w:ind w:left="4500" w:hanging="180"/>
      </w:pPr>
    </w:lvl>
    <w:lvl w:ilvl="6" w:tplc="34F60A54">
      <w:start w:val="1"/>
      <w:numFmt w:val="decimal"/>
      <w:lvlText w:val="%7."/>
      <w:lvlJc w:val="left"/>
      <w:pPr>
        <w:ind w:left="5220" w:hanging="360"/>
      </w:pPr>
    </w:lvl>
    <w:lvl w:ilvl="7" w:tplc="A83EDFFC">
      <w:start w:val="1"/>
      <w:numFmt w:val="lowerLetter"/>
      <w:lvlText w:val="%8."/>
      <w:lvlJc w:val="left"/>
      <w:pPr>
        <w:ind w:left="5940" w:hanging="360"/>
      </w:pPr>
    </w:lvl>
    <w:lvl w:ilvl="8" w:tplc="592E9C0C">
      <w:start w:val="1"/>
      <w:numFmt w:val="lowerRoman"/>
      <w:lvlText w:val="%9."/>
      <w:lvlJc w:val="right"/>
      <w:pPr>
        <w:ind w:left="6660" w:hanging="180"/>
      </w:pPr>
    </w:lvl>
  </w:abstractNum>
  <w:abstractNum w:abstractNumId="37" w15:restartNumberingAfterBreak="0">
    <w:nsid w:val="71ADCA73"/>
    <w:multiLevelType w:val="hybridMultilevel"/>
    <w:tmpl w:val="F9A24870"/>
    <w:lvl w:ilvl="0" w:tplc="4BCAEB6A">
      <w:start w:val="1"/>
      <w:numFmt w:val="lowerLetter"/>
      <w:lvlText w:val="%1."/>
      <w:lvlJc w:val="left"/>
      <w:pPr>
        <w:ind w:left="720" w:hanging="360"/>
      </w:pPr>
    </w:lvl>
    <w:lvl w:ilvl="1" w:tplc="F9E21ADA">
      <w:start w:val="1"/>
      <w:numFmt w:val="lowerLetter"/>
      <w:lvlText w:val="%2."/>
      <w:lvlJc w:val="left"/>
      <w:pPr>
        <w:ind w:left="1440" w:hanging="360"/>
      </w:pPr>
    </w:lvl>
    <w:lvl w:ilvl="2" w:tplc="82764ACE">
      <w:start w:val="1"/>
      <w:numFmt w:val="lowerRoman"/>
      <w:lvlText w:val="%3."/>
      <w:lvlJc w:val="right"/>
      <w:pPr>
        <w:ind w:left="2160" w:hanging="180"/>
      </w:pPr>
    </w:lvl>
    <w:lvl w:ilvl="3" w:tplc="46F23E92">
      <w:start w:val="1"/>
      <w:numFmt w:val="decimal"/>
      <w:lvlText w:val="%4."/>
      <w:lvlJc w:val="left"/>
      <w:pPr>
        <w:ind w:left="2880" w:hanging="360"/>
      </w:pPr>
    </w:lvl>
    <w:lvl w:ilvl="4" w:tplc="D67E541C">
      <w:start w:val="1"/>
      <w:numFmt w:val="lowerLetter"/>
      <w:lvlText w:val="%5."/>
      <w:lvlJc w:val="left"/>
      <w:pPr>
        <w:ind w:left="3600" w:hanging="360"/>
      </w:pPr>
    </w:lvl>
    <w:lvl w:ilvl="5" w:tplc="3856A2C8">
      <w:start w:val="1"/>
      <w:numFmt w:val="lowerRoman"/>
      <w:lvlText w:val="%6."/>
      <w:lvlJc w:val="right"/>
      <w:pPr>
        <w:ind w:left="4320" w:hanging="180"/>
      </w:pPr>
    </w:lvl>
    <w:lvl w:ilvl="6" w:tplc="3F40D014">
      <w:start w:val="1"/>
      <w:numFmt w:val="decimal"/>
      <w:lvlText w:val="%7."/>
      <w:lvlJc w:val="left"/>
      <w:pPr>
        <w:ind w:left="5040" w:hanging="360"/>
      </w:pPr>
    </w:lvl>
    <w:lvl w:ilvl="7" w:tplc="2B887D48">
      <w:start w:val="1"/>
      <w:numFmt w:val="lowerLetter"/>
      <w:lvlText w:val="%8."/>
      <w:lvlJc w:val="left"/>
      <w:pPr>
        <w:ind w:left="5760" w:hanging="360"/>
      </w:pPr>
    </w:lvl>
    <w:lvl w:ilvl="8" w:tplc="C3C62534">
      <w:start w:val="1"/>
      <w:numFmt w:val="lowerRoman"/>
      <w:lvlText w:val="%9."/>
      <w:lvlJc w:val="right"/>
      <w:pPr>
        <w:ind w:left="6480" w:hanging="180"/>
      </w:pPr>
    </w:lvl>
  </w:abstractNum>
  <w:abstractNum w:abstractNumId="38" w15:restartNumberingAfterBreak="0">
    <w:nsid w:val="741CFF4B"/>
    <w:multiLevelType w:val="hybridMultilevel"/>
    <w:tmpl w:val="0D5844B2"/>
    <w:lvl w:ilvl="0" w:tplc="DBFA9EAE">
      <w:start w:val="1"/>
      <w:numFmt w:val="lowerLetter"/>
      <w:lvlText w:val="%1."/>
      <w:lvlJc w:val="left"/>
      <w:pPr>
        <w:ind w:left="450" w:hanging="360"/>
      </w:pPr>
    </w:lvl>
    <w:lvl w:ilvl="1" w:tplc="261ED05C">
      <w:start w:val="1"/>
      <w:numFmt w:val="lowerLetter"/>
      <w:lvlText w:val="%2."/>
      <w:lvlJc w:val="left"/>
      <w:pPr>
        <w:ind w:left="1170" w:hanging="360"/>
      </w:pPr>
    </w:lvl>
    <w:lvl w:ilvl="2" w:tplc="E8A6A58A">
      <w:start w:val="1"/>
      <w:numFmt w:val="lowerRoman"/>
      <w:lvlText w:val="%3."/>
      <w:lvlJc w:val="right"/>
      <w:pPr>
        <w:ind w:left="1890" w:hanging="180"/>
      </w:pPr>
    </w:lvl>
    <w:lvl w:ilvl="3" w:tplc="2A3EE066">
      <w:start w:val="1"/>
      <w:numFmt w:val="decimal"/>
      <w:lvlText w:val="%4."/>
      <w:lvlJc w:val="left"/>
      <w:pPr>
        <w:ind w:left="2610" w:hanging="360"/>
      </w:pPr>
    </w:lvl>
    <w:lvl w:ilvl="4" w:tplc="49A25460">
      <w:start w:val="1"/>
      <w:numFmt w:val="lowerLetter"/>
      <w:lvlText w:val="%5."/>
      <w:lvlJc w:val="left"/>
      <w:pPr>
        <w:ind w:left="3330" w:hanging="360"/>
      </w:pPr>
    </w:lvl>
    <w:lvl w:ilvl="5" w:tplc="63762ABA">
      <w:start w:val="1"/>
      <w:numFmt w:val="lowerRoman"/>
      <w:lvlText w:val="%6."/>
      <w:lvlJc w:val="right"/>
      <w:pPr>
        <w:ind w:left="4050" w:hanging="180"/>
      </w:pPr>
    </w:lvl>
    <w:lvl w:ilvl="6" w:tplc="93FE203A">
      <w:start w:val="1"/>
      <w:numFmt w:val="decimal"/>
      <w:lvlText w:val="%7."/>
      <w:lvlJc w:val="left"/>
      <w:pPr>
        <w:ind w:left="4770" w:hanging="360"/>
      </w:pPr>
    </w:lvl>
    <w:lvl w:ilvl="7" w:tplc="99EA2F46">
      <w:start w:val="1"/>
      <w:numFmt w:val="lowerLetter"/>
      <w:lvlText w:val="%8."/>
      <w:lvlJc w:val="left"/>
      <w:pPr>
        <w:ind w:left="5490" w:hanging="360"/>
      </w:pPr>
    </w:lvl>
    <w:lvl w:ilvl="8" w:tplc="E960930A">
      <w:start w:val="1"/>
      <w:numFmt w:val="lowerRoman"/>
      <w:lvlText w:val="%9."/>
      <w:lvlJc w:val="right"/>
      <w:pPr>
        <w:ind w:left="6210" w:hanging="180"/>
      </w:pPr>
    </w:lvl>
  </w:abstractNum>
  <w:abstractNum w:abstractNumId="39" w15:restartNumberingAfterBreak="0">
    <w:nsid w:val="7AD80BFD"/>
    <w:multiLevelType w:val="hybridMultilevel"/>
    <w:tmpl w:val="A686ED80"/>
    <w:lvl w:ilvl="0" w:tplc="D228C318">
      <w:start w:val="1"/>
      <w:numFmt w:val="decimal"/>
      <w:lvlText w:val="%1."/>
      <w:lvlJc w:val="left"/>
      <w:pPr>
        <w:ind w:left="644" w:hanging="360"/>
      </w:pPr>
    </w:lvl>
    <w:lvl w:ilvl="1" w:tplc="228A5DB4">
      <w:start w:val="1"/>
      <w:numFmt w:val="lowerLetter"/>
      <w:lvlText w:val="%2."/>
      <w:lvlJc w:val="left"/>
      <w:pPr>
        <w:ind w:left="1364" w:hanging="360"/>
      </w:pPr>
    </w:lvl>
    <w:lvl w:ilvl="2" w:tplc="57ACB73C">
      <w:start w:val="1"/>
      <w:numFmt w:val="lowerRoman"/>
      <w:lvlText w:val="%3."/>
      <w:lvlJc w:val="right"/>
      <w:pPr>
        <w:ind w:left="2084" w:hanging="180"/>
      </w:pPr>
    </w:lvl>
    <w:lvl w:ilvl="3" w:tplc="F9AE51E0">
      <w:start w:val="1"/>
      <w:numFmt w:val="decimal"/>
      <w:lvlText w:val="%4."/>
      <w:lvlJc w:val="left"/>
      <w:pPr>
        <w:ind w:left="2804" w:hanging="360"/>
      </w:pPr>
    </w:lvl>
    <w:lvl w:ilvl="4" w:tplc="6980B562">
      <w:start w:val="1"/>
      <w:numFmt w:val="lowerLetter"/>
      <w:lvlText w:val="%5."/>
      <w:lvlJc w:val="left"/>
      <w:pPr>
        <w:ind w:left="3524" w:hanging="360"/>
      </w:pPr>
    </w:lvl>
    <w:lvl w:ilvl="5" w:tplc="1D70A1CC">
      <w:start w:val="1"/>
      <w:numFmt w:val="lowerRoman"/>
      <w:lvlText w:val="%6."/>
      <w:lvlJc w:val="right"/>
      <w:pPr>
        <w:ind w:left="4244" w:hanging="180"/>
      </w:pPr>
    </w:lvl>
    <w:lvl w:ilvl="6" w:tplc="ACD86282">
      <w:start w:val="1"/>
      <w:numFmt w:val="decimal"/>
      <w:lvlText w:val="%7."/>
      <w:lvlJc w:val="left"/>
      <w:pPr>
        <w:ind w:left="4964" w:hanging="360"/>
      </w:pPr>
    </w:lvl>
    <w:lvl w:ilvl="7" w:tplc="A6C07EF6">
      <w:start w:val="1"/>
      <w:numFmt w:val="lowerLetter"/>
      <w:lvlText w:val="%8."/>
      <w:lvlJc w:val="left"/>
      <w:pPr>
        <w:ind w:left="5684" w:hanging="360"/>
      </w:pPr>
    </w:lvl>
    <w:lvl w:ilvl="8" w:tplc="3ECCA5D6">
      <w:start w:val="1"/>
      <w:numFmt w:val="lowerRoman"/>
      <w:lvlText w:val="%9."/>
      <w:lvlJc w:val="right"/>
      <w:pPr>
        <w:ind w:left="6404" w:hanging="180"/>
      </w:pPr>
    </w:lvl>
  </w:abstractNum>
  <w:num w:numId="1">
    <w:abstractNumId w:val="1"/>
  </w:num>
  <w:num w:numId="2">
    <w:abstractNumId w:val="14"/>
  </w:num>
  <w:num w:numId="3">
    <w:abstractNumId w:val="38"/>
  </w:num>
  <w:num w:numId="4">
    <w:abstractNumId w:val="25"/>
  </w:num>
  <w:num w:numId="5">
    <w:abstractNumId w:val="10"/>
  </w:num>
  <w:num w:numId="6">
    <w:abstractNumId w:val="20"/>
  </w:num>
  <w:num w:numId="7">
    <w:abstractNumId w:val="3"/>
  </w:num>
  <w:num w:numId="8">
    <w:abstractNumId w:val="32"/>
  </w:num>
  <w:num w:numId="9">
    <w:abstractNumId w:val="4"/>
  </w:num>
  <w:num w:numId="10">
    <w:abstractNumId w:val="17"/>
  </w:num>
  <w:num w:numId="11">
    <w:abstractNumId w:val="39"/>
  </w:num>
  <w:num w:numId="12">
    <w:abstractNumId w:val="26"/>
  </w:num>
  <w:num w:numId="13">
    <w:abstractNumId w:val="19"/>
  </w:num>
  <w:num w:numId="14">
    <w:abstractNumId w:val="24"/>
  </w:num>
  <w:num w:numId="15">
    <w:abstractNumId w:val="2"/>
  </w:num>
  <w:num w:numId="16">
    <w:abstractNumId w:val="16"/>
  </w:num>
  <w:num w:numId="17">
    <w:abstractNumId w:val="33"/>
  </w:num>
  <w:num w:numId="18">
    <w:abstractNumId w:val="7"/>
  </w:num>
  <w:num w:numId="19">
    <w:abstractNumId w:val="30"/>
  </w:num>
  <w:num w:numId="20">
    <w:abstractNumId w:val="27"/>
  </w:num>
  <w:num w:numId="21">
    <w:abstractNumId w:val="22"/>
  </w:num>
  <w:num w:numId="22">
    <w:abstractNumId w:val="34"/>
  </w:num>
  <w:num w:numId="23">
    <w:abstractNumId w:val="0"/>
  </w:num>
  <w:num w:numId="24">
    <w:abstractNumId w:val="11"/>
  </w:num>
  <w:num w:numId="25">
    <w:abstractNumId w:val="8"/>
  </w:num>
  <w:num w:numId="26">
    <w:abstractNumId w:val="23"/>
  </w:num>
  <w:num w:numId="27">
    <w:abstractNumId w:val="12"/>
  </w:num>
  <w:num w:numId="28">
    <w:abstractNumId w:val="37"/>
  </w:num>
  <w:num w:numId="29">
    <w:abstractNumId w:val="6"/>
  </w:num>
  <w:num w:numId="30">
    <w:abstractNumId w:val="9"/>
  </w:num>
  <w:num w:numId="31">
    <w:abstractNumId w:val="31"/>
  </w:num>
  <w:num w:numId="32">
    <w:abstractNumId w:val="13"/>
  </w:num>
  <w:num w:numId="33">
    <w:abstractNumId w:val="28"/>
  </w:num>
  <w:num w:numId="34">
    <w:abstractNumId w:val="5"/>
  </w:num>
  <w:num w:numId="35">
    <w:abstractNumId w:val="35"/>
  </w:num>
  <w:num w:numId="36">
    <w:abstractNumId w:val="36"/>
  </w:num>
  <w:num w:numId="37">
    <w:abstractNumId w:val="18"/>
  </w:num>
  <w:num w:numId="38">
    <w:abstractNumId w:val="21"/>
  </w:num>
  <w:num w:numId="39">
    <w:abstractNumId w:val="15"/>
  </w:num>
  <w:num w:numId="40">
    <w:abstractNumId w:val="29"/>
  </w:num>
  <w:numIdMacAtCleanup w:val="4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uhammad Ariq Adlianto">
    <w15:presenceInfo w15:providerId="AD" w15:userId="S::muhammad.ariq@ojk.go.id::42e64fd9-a1b9-483c-a2d2-c156f062708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hideGrammaticalErrors/>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6144"/>
    <w:rsid w:val="00000104"/>
    <w:rsid w:val="0000092F"/>
    <w:rsid w:val="00000C67"/>
    <w:rsid w:val="00000E1D"/>
    <w:rsid w:val="00000F7A"/>
    <w:rsid w:val="000016AC"/>
    <w:rsid w:val="000024DF"/>
    <w:rsid w:val="00002BB5"/>
    <w:rsid w:val="00003368"/>
    <w:rsid w:val="00004D42"/>
    <w:rsid w:val="00005124"/>
    <w:rsid w:val="00006219"/>
    <w:rsid w:val="00006246"/>
    <w:rsid w:val="00006B53"/>
    <w:rsid w:val="00006F64"/>
    <w:rsid w:val="00007459"/>
    <w:rsid w:val="00007EC3"/>
    <w:rsid w:val="0001036C"/>
    <w:rsid w:val="0001063D"/>
    <w:rsid w:val="00010774"/>
    <w:rsid w:val="0001151D"/>
    <w:rsid w:val="00012332"/>
    <w:rsid w:val="00012D28"/>
    <w:rsid w:val="000130D7"/>
    <w:rsid w:val="00013152"/>
    <w:rsid w:val="00013588"/>
    <w:rsid w:val="00013BA0"/>
    <w:rsid w:val="00015741"/>
    <w:rsid w:val="000164FD"/>
    <w:rsid w:val="0001723C"/>
    <w:rsid w:val="000177D1"/>
    <w:rsid w:val="00020978"/>
    <w:rsid w:val="00020F29"/>
    <w:rsid w:val="000216DE"/>
    <w:rsid w:val="00021D23"/>
    <w:rsid w:val="00022D64"/>
    <w:rsid w:val="0002345D"/>
    <w:rsid w:val="000238AC"/>
    <w:rsid w:val="00023E7B"/>
    <w:rsid w:val="00023F9E"/>
    <w:rsid w:val="00026422"/>
    <w:rsid w:val="00026753"/>
    <w:rsid w:val="000306D6"/>
    <w:rsid w:val="000307BE"/>
    <w:rsid w:val="00031053"/>
    <w:rsid w:val="0003157B"/>
    <w:rsid w:val="00031DA3"/>
    <w:rsid w:val="000325C7"/>
    <w:rsid w:val="00032B79"/>
    <w:rsid w:val="00032D93"/>
    <w:rsid w:val="00032E3A"/>
    <w:rsid w:val="000333BC"/>
    <w:rsid w:val="0003417D"/>
    <w:rsid w:val="0003489C"/>
    <w:rsid w:val="00035BDB"/>
    <w:rsid w:val="00035CA0"/>
    <w:rsid w:val="00035E9D"/>
    <w:rsid w:val="000364B4"/>
    <w:rsid w:val="00036AF9"/>
    <w:rsid w:val="0003772C"/>
    <w:rsid w:val="0003785B"/>
    <w:rsid w:val="00037F7D"/>
    <w:rsid w:val="0004054B"/>
    <w:rsid w:val="00040777"/>
    <w:rsid w:val="000416CB"/>
    <w:rsid w:val="00041AEF"/>
    <w:rsid w:val="0004229B"/>
    <w:rsid w:val="00042384"/>
    <w:rsid w:val="000436A8"/>
    <w:rsid w:val="000444AB"/>
    <w:rsid w:val="00045856"/>
    <w:rsid w:val="00045BC4"/>
    <w:rsid w:val="00046144"/>
    <w:rsid w:val="00046517"/>
    <w:rsid w:val="000465A3"/>
    <w:rsid w:val="000472BA"/>
    <w:rsid w:val="00050590"/>
    <w:rsid w:val="000508D3"/>
    <w:rsid w:val="0005148A"/>
    <w:rsid w:val="00051EA0"/>
    <w:rsid w:val="000523B0"/>
    <w:rsid w:val="00052D64"/>
    <w:rsid w:val="00053069"/>
    <w:rsid w:val="00053B0E"/>
    <w:rsid w:val="000547E3"/>
    <w:rsid w:val="00054E97"/>
    <w:rsid w:val="0005531D"/>
    <w:rsid w:val="000562A3"/>
    <w:rsid w:val="0005726E"/>
    <w:rsid w:val="00057DB5"/>
    <w:rsid w:val="00060B7F"/>
    <w:rsid w:val="000613B1"/>
    <w:rsid w:val="00061780"/>
    <w:rsid w:val="0006205C"/>
    <w:rsid w:val="00062CA3"/>
    <w:rsid w:val="000630C1"/>
    <w:rsid w:val="000630E3"/>
    <w:rsid w:val="00063982"/>
    <w:rsid w:val="00064C48"/>
    <w:rsid w:val="00065A9D"/>
    <w:rsid w:val="00065B60"/>
    <w:rsid w:val="00065D39"/>
    <w:rsid w:val="000669EC"/>
    <w:rsid w:val="00067533"/>
    <w:rsid w:val="0007085D"/>
    <w:rsid w:val="00070E29"/>
    <w:rsid w:val="00071763"/>
    <w:rsid w:val="00071826"/>
    <w:rsid w:val="000719C4"/>
    <w:rsid w:val="00071FC1"/>
    <w:rsid w:val="0007206B"/>
    <w:rsid w:val="00072B45"/>
    <w:rsid w:val="00073B87"/>
    <w:rsid w:val="00073CB2"/>
    <w:rsid w:val="00073EC8"/>
    <w:rsid w:val="00074353"/>
    <w:rsid w:val="000750CD"/>
    <w:rsid w:val="000754D2"/>
    <w:rsid w:val="00075872"/>
    <w:rsid w:val="0007587A"/>
    <w:rsid w:val="00075EBB"/>
    <w:rsid w:val="00076294"/>
    <w:rsid w:val="00077CF9"/>
    <w:rsid w:val="00080C8E"/>
    <w:rsid w:val="00081258"/>
    <w:rsid w:val="00081E81"/>
    <w:rsid w:val="00082676"/>
    <w:rsid w:val="00082A3B"/>
    <w:rsid w:val="00082D45"/>
    <w:rsid w:val="00082F65"/>
    <w:rsid w:val="00083770"/>
    <w:rsid w:val="00083E90"/>
    <w:rsid w:val="000842C4"/>
    <w:rsid w:val="00084534"/>
    <w:rsid w:val="0008453C"/>
    <w:rsid w:val="00084997"/>
    <w:rsid w:val="000855A1"/>
    <w:rsid w:val="0008588E"/>
    <w:rsid w:val="00085967"/>
    <w:rsid w:val="000860DE"/>
    <w:rsid w:val="000864E3"/>
    <w:rsid w:val="00086723"/>
    <w:rsid w:val="000929E1"/>
    <w:rsid w:val="00092C6E"/>
    <w:rsid w:val="000945E9"/>
    <w:rsid w:val="000950C4"/>
    <w:rsid w:val="00095231"/>
    <w:rsid w:val="0009554E"/>
    <w:rsid w:val="00096AE2"/>
    <w:rsid w:val="00096C91"/>
    <w:rsid w:val="00096D4F"/>
    <w:rsid w:val="00097F66"/>
    <w:rsid w:val="000A00E9"/>
    <w:rsid w:val="000A0CE3"/>
    <w:rsid w:val="000A15FF"/>
    <w:rsid w:val="000A1B61"/>
    <w:rsid w:val="000A1C6E"/>
    <w:rsid w:val="000A2F78"/>
    <w:rsid w:val="000A5091"/>
    <w:rsid w:val="000A5532"/>
    <w:rsid w:val="000A5B3E"/>
    <w:rsid w:val="000A65A5"/>
    <w:rsid w:val="000A6F46"/>
    <w:rsid w:val="000A7365"/>
    <w:rsid w:val="000A7693"/>
    <w:rsid w:val="000A7B5B"/>
    <w:rsid w:val="000A7D2F"/>
    <w:rsid w:val="000A7E4C"/>
    <w:rsid w:val="000A7E53"/>
    <w:rsid w:val="000B06B5"/>
    <w:rsid w:val="000B106E"/>
    <w:rsid w:val="000B11F3"/>
    <w:rsid w:val="000B1600"/>
    <w:rsid w:val="000B2E76"/>
    <w:rsid w:val="000B2FD8"/>
    <w:rsid w:val="000B34FF"/>
    <w:rsid w:val="000B3698"/>
    <w:rsid w:val="000B38DF"/>
    <w:rsid w:val="000B3ABE"/>
    <w:rsid w:val="000B4792"/>
    <w:rsid w:val="000B4E41"/>
    <w:rsid w:val="000B5A53"/>
    <w:rsid w:val="000B5E2E"/>
    <w:rsid w:val="000B6667"/>
    <w:rsid w:val="000B670B"/>
    <w:rsid w:val="000B6DA8"/>
    <w:rsid w:val="000B73AD"/>
    <w:rsid w:val="000B792C"/>
    <w:rsid w:val="000B7D1D"/>
    <w:rsid w:val="000B7DAF"/>
    <w:rsid w:val="000B7F39"/>
    <w:rsid w:val="000C0738"/>
    <w:rsid w:val="000C0F7C"/>
    <w:rsid w:val="000C163F"/>
    <w:rsid w:val="000C1B07"/>
    <w:rsid w:val="000C272B"/>
    <w:rsid w:val="000C2C94"/>
    <w:rsid w:val="000C2E29"/>
    <w:rsid w:val="000C2EB5"/>
    <w:rsid w:val="000C4083"/>
    <w:rsid w:val="000C6086"/>
    <w:rsid w:val="000C6274"/>
    <w:rsid w:val="000C63A8"/>
    <w:rsid w:val="000C63DF"/>
    <w:rsid w:val="000C66A8"/>
    <w:rsid w:val="000C6755"/>
    <w:rsid w:val="000C70F8"/>
    <w:rsid w:val="000C7343"/>
    <w:rsid w:val="000D0401"/>
    <w:rsid w:val="000D1183"/>
    <w:rsid w:val="000D14B9"/>
    <w:rsid w:val="000D19C0"/>
    <w:rsid w:val="000D1A20"/>
    <w:rsid w:val="000D2918"/>
    <w:rsid w:val="000D3171"/>
    <w:rsid w:val="000D365B"/>
    <w:rsid w:val="000D4D63"/>
    <w:rsid w:val="000D54F6"/>
    <w:rsid w:val="000D567C"/>
    <w:rsid w:val="000D5A26"/>
    <w:rsid w:val="000D5A83"/>
    <w:rsid w:val="000D6162"/>
    <w:rsid w:val="000D6185"/>
    <w:rsid w:val="000D7577"/>
    <w:rsid w:val="000D7B34"/>
    <w:rsid w:val="000E0BD5"/>
    <w:rsid w:val="000E0F0C"/>
    <w:rsid w:val="000E1C23"/>
    <w:rsid w:val="000E1C84"/>
    <w:rsid w:val="000E21E1"/>
    <w:rsid w:val="000E33D7"/>
    <w:rsid w:val="000E34A2"/>
    <w:rsid w:val="000E3A74"/>
    <w:rsid w:val="000E3DF5"/>
    <w:rsid w:val="000E483E"/>
    <w:rsid w:val="000E4E7C"/>
    <w:rsid w:val="000E52E7"/>
    <w:rsid w:val="000E632B"/>
    <w:rsid w:val="000E6426"/>
    <w:rsid w:val="000E6E0B"/>
    <w:rsid w:val="000E76D8"/>
    <w:rsid w:val="000F0D6E"/>
    <w:rsid w:val="000F1CAB"/>
    <w:rsid w:val="000F232C"/>
    <w:rsid w:val="000F2DB2"/>
    <w:rsid w:val="000F3EB3"/>
    <w:rsid w:val="000F3F5B"/>
    <w:rsid w:val="000F43CA"/>
    <w:rsid w:val="000F4B0C"/>
    <w:rsid w:val="000F6F39"/>
    <w:rsid w:val="000F7BC3"/>
    <w:rsid w:val="001003E5"/>
    <w:rsid w:val="00100DB2"/>
    <w:rsid w:val="00101669"/>
    <w:rsid w:val="00103FB7"/>
    <w:rsid w:val="00105F7C"/>
    <w:rsid w:val="00110939"/>
    <w:rsid w:val="00110C0B"/>
    <w:rsid w:val="001118CB"/>
    <w:rsid w:val="00112194"/>
    <w:rsid w:val="00112296"/>
    <w:rsid w:val="00112712"/>
    <w:rsid w:val="00112742"/>
    <w:rsid w:val="00113E43"/>
    <w:rsid w:val="00115B45"/>
    <w:rsid w:val="00115FA4"/>
    <w:rsid w:val="00116965"/>
    <w:rsid w:val="00116FD5"/>
    <w:rsid w:val="00117028"/>
    <w:rsid w:val="00117096"/>
    <w:rsid w:val="001171E2"/>
    <w:rsid w:val="00117876"/>
    <w:rsid w:val="001206BB"/>
    <w:rsid w:val="00121450"/>
    <w:rsid w:val="00122835"/>
    <w:rsid w:val="00122E2A"/>
    <w:rsid w:val="00122EDD"/>
    <w:rsid w:val="00123293"/>
    <w:rsid w:val="001263CE"/>
    <w:rsid w:val="0012699D"/>
    <w:rsid w:val="00127285"/>
    <w:rsid w:val="00130047"/>
    <w:rsid w:val="00131EA0"/>
    <w:rsid w:val="00132EB9"/>
    <w:rsid w:val="001336A1"/>
    <w:rsid w:val="00134167"/>
    <w:rsid w:val="00134B07"/>
    <w:rsid w:val="00135E1B"/>
    <w:rsid w:val="00136A9F"/>
    <w:rsid w:val="00136C68"/>
    <w:rsid w:val="00137202"/>
    <w:rsid w:val="00137631"/>
    <w:rsid w:val="00137CD1"/>
    <w:rsid w:val="00141220"/>
    <w:rsid w:val="00141D61"/>
    <w:rsid w:val="00141F03"/>
    <w:rsid w:val="00142113"/>
    <w:rsid w:val="0014297C"/>
    <w:rsid w:val="00142AE6"/>
    <w:rsid w:val="00142C5F"/>
    <w:rsid w:val="00143144"/>
    <w:rsid w:val="001434AB"/>
    <w:rsid w:val="001437CD"/>
    <w:rsid w:val="00143F15"/>
    <w:rsid w:val="00144002"/>
    <w:rsid w:val="00146016"/>
    <w:rsid w:val="00146061"/>
    <w:rsid w:val="0014671D"/>
    <w:rsid w:val="00146C33"/>
    <w:rsid w:val="0015015A"/>
    <w:rsid w:val="00150763"/>
    <w:rsid w:val="00151627"/>
    <w:rsid w:val="00151FC5"/>
    <w:rsid w:val="00152E10"/>
    <w:rsid w:val="0015372C"/>
    <w:rsid w:val="00153A95"/>
    <w:rsid w:val="00154025"/>
    <w:rsid w:val="00154261"/>
    <w:rsid w:val="00154706"/>
    <w:rsid w:val="00154FAE"/>
    <w:rsid w:val="00155FA8"/>
    <w:rsid w:val="0015654D"/>
    <w:rsid w:val="00156E36"/>
    <w:rsid w:val="001579EF"/>
    <w:rsid w:val="00157D30"/>
    <w:rsid w:val="001605DC"/>
    <w:rsid w:val="001606CE"/>
    <w:rsid w:val="00161EA3"/>
    <w:rsid w:val="001623F2"/>
    <w:rsid w:val="00162533"/>
    <w:rsid w:val="00162AE1"/>
    <w:rsid w:val="00163537"/>
    <w:rsid w:val="00163DA0"/>
    <w:rsid w:val="00163E25"/>
    <w:rsid w:val="001640B1"/>
    <w:rsid w:val="00164C18"/>
    <w:rsid w:val="00165202"/>
    <w:rsid w:val="001652E2"/>
    <w:rsid w:val="001657E2"/>
    <w:rsid w:val="001666EB"/>
    <w:rsid w:val="00166757"/>
    <w:rsid w:val="00166FBE"/>
    <w:rsid w:val="00167DB7"/>
    <w:rsid w:val="00167DFE"/>
    <w:rsid w:val="001707CF"/>
    <w:rsid w:val="00170A9A"/>
    <w:rsid w:val="001712B4"/>
    <w:rsid w:val="00171964"/>
    <w:rsid w:val="00172914"/>
    <w:rsid w:val="00172DBF"/>
    <w:rsid w:val="001737B8"/>
    <w:rsid w:val="0017385F"/>
    <w:rsid w:val="001747DB"/>
    <w:rsid w:val="001752F9"/>
    <w:rsid w:val="001776A4"/>
    <w:rsid w:val="0017790B"/>
    <w:rsid w:val="00177A99"/>
    <w:rsid w:val="00181308"/>
    <w:rsid w:val="00181BB2"/>
    <w:rsid w:val="00181E12"/>
    <w:rsid w:val="0018242D"/>
    <w:rsid w:val="00184763"/>
    <w:rsid w:val="00186B17"/>
    <w:rsid w:val="00186F5E"/>
    <w:rsid w:val="00190096"/>
    <w:rsid w:val="0019154D"/>
    <w:rsid w:val="001940F1"/>
    <w:rsid w:val="00194A24"/>
    <w:rsid w:val="00195326"/>
    <w:rsid w:val="00195351"/>
    <w:rsid w:val="00195BFF"/>
    <w:rsid w:val="00196A22"/>
    <w:rsid w:val="00196A3A"/>
    <w:rsid w:val="001976FC"/>
    <w:rsid w:val="001A04C3"/>
    <w:rsid w:val="001A68C7"/>
    <w:rsid w:val="001A6D4E"/>
    <w:rsid w:val="001A72A6"/>
    <w:rsid w:val="001B212D"/>
    <w:rsid w:val="001B2408"/>
    <w:rsid w:val="001B3436"/>
    <w:rsid w:val="001B4E77"/>
    <w:rsid w:val="001B5911"/>
    <w:rsid w:val="001B5ED7"/>
    <w:rsid w:val="001B67AD"/>
    <w:rsid w:val="001B7A30"/>
    <w:rsid w:val="001B7C40"/>
    <w:rsid w:val="001C0818"/>
    <w:rsid w:val="001C0ABA"/>
    <w:rsid w:val="001C0B01"/>
    <w:rsid w:val="001C0ECC"/>
    <w:rsid w:val="001C19AA"/>
    <w:rsid w:val="001C2BF1"/>
    <w:rsid w:val="001C2E64"/>
    <w:rsid w:val="001C402B"/>
    <w:rsid w:val="001C41F9"/>
    <w:rsid w:val="001C427C"/>
    <w:rsid w:val="001C4EA7"/>
    <w:rsid w:val="001C5A1A"/>
    <w:rsid w:val="001C5FD5"/>
    <w:rsid w:val="001C6D1F"/>
    <w:rsid w:val="001C6E2D"/>
    <w:rsid w:val="001C7235"/>
    <w:rsid w:val="001C7598"/>
    <w:rsid w:val="001C76B3"/>
    <w:rsid w:val="001C7A79"/>
    <w:rsid w:val="001C7E1B"/>
    <w:rsid w:val="001D0115"/>
    <w:rsid w:val="001D1298"/>
    <w:rsid w:val="001D160D"/>
    <w:rsid w:val="001D1CF2"/>
    <w:rsid w:val="001D3FDB"/>
    <w:rsid w:val="001D5B17"/>
    <w:rsid w:val="001D5C28"/>
    <w:rsid w:val="001D770E"/>
    <w:rsid w:val="001E0103"/>
    <w:rsid w:val="001E0752"/>
    <w:rsid w:val="001E0EB0"/>
    <w:rsid w:val="001E1091"/>
    <w:rsid w:val="001E136D"/>
    <w:rsid w:val="001E14B6"/>
    <w:rsid w:val="001E23B5"/>
    <w:rsid w:val="001E313B"/>
    <w:rsid w:val="001E4A8F"/>
    <w:rsid w:val="001E4F4F"/>
    <w:rsid w:val="001E6244"/>
    <w:rsid w:val="001E6347"/>
    <w:rsid w:val="001E6B5E"/>
    <w:rsid w:val="001E6DEC"/>
    <w:rsid w:val="001E777A"/>
    <w:rsid w:val="001E7DE0"/>
    <w:rsid w:val="001F063E"/>
    <w:rsid w:val="001F10C5"/>
    <w:rsid w:val="001F129E"/>
    <w:rsid w:val="001F1A63"/>
    <w:rsid w:val="001F1CC9"/>
    <w:rsid w:val="001F26C7"/>
    <w:rsid w:val="001F32E8"/>
    <w:rsid w:val="001F419F"/>
    <w:rsid w:val="001F4232"/>
    <w:rsid w:val="001F4B45"/>
    <w:rsid w:val="001F4D67"/>
    <w:rsid w:val="001F5F4D"/>
    <w:rsid w:val="001F6788"/>
    <w:rsid w:val="001F6CF7"/>
    <w:rsid w:val="001F7CA6"/>
    <w:rsid w:val="00200A57"/>
    <w:rsid w:val="00200C45"/>
    <w:rsid w:val="00201460"/>
    <w:rsid w:val="00202190"/>
    <w:rsid w:val="0020224A"/>
    <w:rsid w:val="002026D9"/>
    <w:rsid w:val="002026F5"/>
    <w:rsid w:val="0020356E"/>
    <w:rsid w:val="00204C16"/>
    <w:rsid w:val="00205093"/>
    <w:rsid w:val="00205CBA"/>
    <w:rsid w:val="002065A9"/>
    <w:rsid w:val="002076EE"/>
    <w:rsid w:val="00207D77"/>
    <w:rsid w:val="00210853"/>
    <w:rsid w:val="00210C89"/>
    <w:rsid w:val="00210CFF"/>
    <w:rsid w:val="00210F0F"/>
    <w:rsid w:val="00211EF5"/>
    <w:rsid w:val="00211F06"/>
    <w:rsid w:val="00213D03"/>
    <w:rsid w:val="00213D86"/>
    <w:rsid w:val="00214000"/>
    <w:rsid w:val="002140F6"/>
    <w:rsid w:val="002141EF"/>
    <w:rsid w:val="002143BD"/>
    <w:rsid w:val="0021616F"/>
    <w:rsid w:val="00216C17"/>
    <w:rsid w:val="00216DE6"/>
    <w:rsid w:val="00217926"/>
    <w:rsid w:val="00217CC0"/>
    <w:rsid w:val="00220FCD"/>
    <w:rsid w:val="00221A66"/>
    <w:rsid w:val="0022293A"/>
    <w:rsid w:val="002229E4"/>
    <w:rsid w:val="00222DBD"/>
    <w:rsid w:val="00223525"/>
    <w:rsid w:val="00224065"/>
    <w:rsid w:val="002250F3"/>
    <w:rsid w:val="00225D2E"/>
    <w:rsid w:val="00226265"/>
    <w:rsid w:val="00226FC7"/>
    <w:rsid w:val="002273DC"/>
    <w:rsid w:val="00227E25"/>
    <w:rsid w:val="002304D6"/>
    <w:rsid w:val="0023070C"/>
    <w:rsid w:val="00230780"/>
    <w:rsid w:val="00230B96"/>
    <w:rsid w:val="002314E1"/>
    <w:rsid w:val="0023185F"/>
    <w:rsid w:val="00231E4C"/>
    <w:rsid w:val="00233602"/>
    <w:rsid w:val="0023377A"/>
    <w:rsid w:val="00233B89"/>
    <w:rsid w:val="00233CB8"/>
    <w:rsid w:val="00235C1A"/>
    <w:rsid w:val="00236806"/>
    <w:rsid w:val="00236A86"/>
    <w:rsid w:val="00236C30"/>
    <w:rsid w:val="00240687"/>
    <w:rsid w:val="002410FB"/>
    <w:rsid w:val="002411F4"/>
    <w:rsid w:val="0024222A"/>
    <w:rsid w:val="0024227E"/>
    <w:rsid w:val="0024259A"/>
    <w:rsid w:val="00242B16"/>
    <w:rsid w:val="00242D26"/>
    <w:rsid w:val="00242DB6"/>
    <w:rsid w:val="00244968"/>
    <w:rsid w:val="002451FE"/>
    <w:rsid w:val="0024546E"/>
    <w:rsid w:val="00245774"/>
    <w:rsid w:val="00246592"/>
    <w:rsid w:val="002473AC"/>
    <w:rsid w:val="00247FE4"/>
    <w:rsid w:val="0025032F"/>
    <w:rsid w:val="00250C93"/>
    <w:rsid w:val="0025189F"/>
    <w:rsid w:val="002523EE"/>
    <w:rsid w:val="002525A0"/>
    <w:rsid w:val="00252704"/>
    <w:rsid w:val="00252CCD"/>
    <w:rsid w:val="00252E74"/>
    <w:rsid w:val="00252EE2"/>
    <w:rsid w:val="00252F8B"/>
    <w:rsid w:val="0025304D"/>
    <w:rsid w:val="0025326D"/>
    <w:rsid w:val="00254C44"/>
    <w:rsid w:val="002550F7"/>
    <w:rsid w:val="00255BB7"/>
    <w:rsid w:val="002564CD"/>
    <w:rsid w:val="00257FCA"/>
    <w:rsid w:val="00260EAB"/>
    <w:rsid w:val="002612F6"/>
    <w:rsid w:val="002617DC"/>
    <w:rsid w:val="0026194C"/>
    <w:rsid w:val="002623E9"/>
    <w:rsid w:val="00263550"/>
    <w:rsid w:val="00263836"/>
    <w:rsid w:val="002643B6"/>
    <w:rsid w:val="00264530"/>
    <w:rsid w:val="0026461B"/>
    <w:rsid w:val="00265873"/>
    <w:rsid w:val="00265A5B"/>
    <w:rsid w:val="00266CEC"/>
    <w:rsid w:val="00267088"/>
    <w:rsid w:val="00267257"/>
    <w:rsid w:val="002700B3"/>
    <w:rsid w:val="00271BDF"/>
    <w:rsid w:val="002729BF"/>
    <w:rsid w:val="00273074"/>
    <w:rsid w:val="002739BF"/>
    <w:rsid w:val="00273D83"/>
    <w:rsid w:val="00273E04"/>
    <w:rsid w:val="00274356"/>
    <w:rsid w:val="002749D5"/>
    <w:rsid w:val="002749F9"/>
    <w:rsid w:val="00275D9A"/>
    <w:rsid w:val="00276615"/>
    <w:rsid w:val="0027761D"/>
    <w:rsid w:val="002810E1"/>
    <w:rsid w:val="002817EC"/>
    <w:rsid w:val="00281F5F"/>
    <w:rsid w:val="00282B30"/>
    <w:rsid w:val="00283157"/>
    <w:rsid w:val="00283617"/>
    <w:rsid w:val="002838D7"/>
    <w:rsid w:val="00283E9F"/>
    <w:rsid w:val="00285574"/>
    <w:rsid w:val="0028578F"/>
    <w:rsid w:val="00286F0F"/>
    <w:rsid w:val="002870A5"/>
    <w:rsid w:val="00291597"/>
    <w:rsid w:val="002925E6"/>
    <w:rsid w:val="00292B2C"/>
    <w:rsid w:val="00292BFD"/>
    <w:rsid w:val="00293D18"/>
    <w:rsid w:val="00294C2A"/>
    <w:rsid w:val="002959D9"/>
    <w:rsid w:val="00295CA2"/>
    <w:rsid w:val="00296A96"/>
    <w:rsid w:val="002972F5"/>
    <w:rsid w:val="002973AD"/>
    <w:rsid w:val="00299DAB"/>
    <w:rsid w:val="002A10DB"/>
    <w:rsid w:val="002A1A0F"/>
    <w:rsid w:val="002A1A51"/>
    <w:rsid w:val="002A273E"/>
    <w:rsid w:val="002A2C13"/>
    <w:rsid w:val="002A3207"/>
    <w:rsid w:val="002A3CF4"/>
    <w:rsid w:val="002A4A22"/>
    <w:rsid w:val="002A5080"/>
    <w:rsid w:val="002A5773"/>
    <w:rsid w:val="002A583A"/>
    <w:rsid w:val="002A6430"/>
    <w:rsid w:val="002A7729"/>
    <w:rsid w:val="002B0D2D"/>
    <w:rsid w:val="002B0DCF"/>
    <w:rsid w:val="002B29FD"/>
    <w:rsid w:val="002B2AAD"/>
    <w:rsid w:val="002B380C"/>
    <w:rsid w:val="002B3991"/>
    <w:rsid w:val="002B3B2D"/>
    <w:rsid w:val="002B45AD"/>
    <w:rsid w:val="002B4A8E"/>
    <w:rsid w:val="002B5D41"/>
    <w:rsid w:val="002B6168"/>
    <w:rsid w:val="002B7109"/>
    <w:rsid w:val="002B776A"/>
    <w:rsid w:val="002B7AA5"/>
    <w:rsid w:val="002B7F83"/>
    <w:rsid w:val="002C050C"/>
    <w:rsid w:val="002C0699"/>
    <w:rsid w:val="002C0D7A"/>
    <w:rsid w:val="002C0FD2"/>
    <w:rsid w:val="002C1335"/>
    <w:rsid w:val="002C1B9C"/>
    <w:rsid w:val="002C24E3"/>
    <w:rsid w:val="002C383E"/>
    <w:rsid w:val="002C3B74"/>
    <w:rsid w:val="002C3CB0"/>
    <w:rsid w:val="002C3E75"/>
    <w:rsid w:val="002C485A"/>
    <w:rsid w:val="002C5422"/>
    <w:rsid w:val="002C56F0"/>
    <w:rsid w:val="002C5B2B"/>
    <w:rsid w:val="002C617B"/>
    <w:rsid w:val="002C67E2"/>
    <w:rsid w:val="002C6B90"/>
    <w:rsid w:val="002C74CC"/>
    <w:rsid w:val="002D03FB"/>
    <w:rsid w:val="002D3DF9"/>
    <w:rsid w:val="002D4198"/>
    <w:rsid w:val="002D4665"/>
    <w:rsid w:val="002D4ED1"/>
    <w:rsid w:val="002D60CE"/>
    <w:rsid w:val="002D6322"/>
    <w:rsid w:val="002D690F"/>
    <w:rsid w:val="002D6AD8"/>
    <w:rsid w:val="002D6F39"/>
    <w:rsid w:val="002D721B"/>
    <w:rsid w:val="002D7523"/>
    <w:rsid w:val="002D7E7D"/>
    <w:rsid w:val="002D7F8D"/>
    <w:rsid w:val="002E0697"/>
    <w:rsid w:val="002E0803"/>
    <w:rsid w:val="002E15E9"/>
    <w:rsid w:val="002E18F1"/>
    <w:rsid w:val="002E1C2B"/>
    <w:rsid w:val="002E1EAB"/>
    <w:rsid w:val="002E1F93"/>
    <w:rsid w:val="002E2248"/>
    <w:rsid w:val="002E3142"/>
    <w:rsid w:val="002E41D3"/>
    <w:rsid w:val="002E434A"/>
    <w:rsid w:val="002E45FD"/>
    <w:rsid w:val="002E71D8"/>
    <w:rsid w:val="002E7221"/>
    <w:rsid w:val="002E753D"/>
    <w:rsid w:val="002F07C3"/>
    <w:rsid w:val="002F1161"/>
    <w:rsid w:val="002F22C5"/>
    <w:rsid w:val="002F290A"/>
    <w:rsid w:val="002F32CB"/>
    <w:rsid w:val="002F3446"/>
    <w:rsid w:val="002F536F"/>
    <w:rsid w:val="002F54F1"/>
    <w:rsid w:val="002F5524"/>
    <w:rsid w:val="002F619D"/>
    <w:rsid w:val="002F61C6"/>
    <w:rsid w:val="002F72D4"/>
    <w:rsid w:val="002F7C1F"/>
    <w:rsid w:val="00300CAA"/>
    <w:rsid w:val="003012F9"/>
    <w:rsid w:val="0030164C"/>
    <w:rsid w:val="003020DF"/>
    <w:rsid w:val="0030291B"/>
    <w:rsid w:val="003037B5"/>
    <w:rsid w:val="0030444A"/>
    <w:rsid w:val="003044E6"/>
    <w:rsid w:val="00306581"/>
    <w:rsid w:val="00306604"/>
    <w:rsid w:val="00307608"/>
    <w:rsid w:val="00307632"/>
    <w:rsid w:val="00307C49"/>
    <w:rsid w:val="00307CCE"/>
    <w:rsid w:val="003105BA"/>
    <w:rsid w:val="003107E7"/>
    <w:rsid w:val="00311035"/>
    <w:rsid w:val="003117D3"/>
    <w:rsid w:val="00311A86"/>
    <w:rsid w:val="003129E0"/>
    <w:rsid w:val="00313770"/>
    <w:rsid w:val="00313A86"/>
    <w:rsid w:val="00313A8A"/>
    <w:rsid w:val="00313C37"/>
    <w:rsid w:val="00313F60"/>
    <w:rsid w:val="00314C34"/>
    <w:rsid w:val="00315BE5"/>
    <w:rsid w:val="00316647"/>
    <w:rsid w:val="00316678"/>
    <w:rsid w:val="00316B18"/>
    <w:rsid w:val="00317BB0"/>
    <w:rsid w:val="00320BE3"/>
    <w:rsid w:val="00320CD6"/>
    <w:rsid w:val="00320F12"/>
    <w:rsid w:val="0032208A"/>
    <w:rsid w:val="003220EE"/>
    <w:rsid w:val="003222F9"/>
    <w:rsid w:val="003228C3"/>
    <w:rsid w:val="0032409D"/>
    <w:rsid w:val="00324F77"/>
    <w:rsid w:val="00324FFE"/>
    <w:rsid w:val="0032523F"/>
    <w:rsid w:val="003253F0"/>
    <w:rsid w:val="0032570F"/>
    <w:rsid w:val="00325A1C"/>
    <w:rsid w:val="00326DE1"/>
    <w:rsid w:val="00326DF0"/>
    <w:rsid w:val="00330BEB"/>
    <w:rsid w:val="00331092"/>
    <w:rsid w:val="003321DF"/>
    <w:rsid w:val="00332740"/>
    <w:rsid w:val="0033398F"/>
    <w:rsid w:val="00333A66"/>
    <w:rsid w:val="00333DD2"/>
    <w:rsid w:val="0033485F"/>
    <w:rsid w:val="00335082"/>
    <w:rsid w:val="0033517E"/>
    <w:rsid w:val="003352AE"/>
    <w:rsid w:val="003352C8"/>
    <w:rsid w:val="003353B2"/>
    <w:rsid w:val="00335470"/>
    <w:rsid w:val="00335D1B"/>
    <w:rsid w:val="00336943"/>
    <w:rsid w:val="0033743A"/>
    <w:rsid w:val="003375D2"/>
    <w:rsid w:val="003402BF"/>
    <w:rsid w:val="00340F17"/>
    <w:rsid w:val="0034281B"/>
    <w:rsid w:val="00343853"/>
    <w:rsid w:val="003438E0"/>
    <w:rsid w:val="00343A35"/>
    <w:rsid w:val="0034406F"/>
    <w:rsid w:val="00344BA7"/>
    <w:rsid w:val="00344BCF"/>
    <w:rsid w:val="00344D0A"/>
    <w:rsid w:val="003452B1"/>
    <w:rsid w:val="003463B3"/>
    <w:rsid w:val="00347831"/>
    <w:rsid w:val="00347EDE"/>
    <w:rsid w:val="00350322"/>
    <w:rsid w:val="00351CFE"/>
    <w:rsid w:val="0035276A"/>
    <w:rsid w:val="00352BDA"/>
    <w:rsid w:val="003530F0"/>
    <w:rsid w:val="00353460"/>
    <w:rsid w:val="003546EF"/>
    <w:rsid w:val="00354AD0"/>
    <w:rsid w:val="00356B0A"/>
    <w:rsid w:val="00360E5B"/>
    <w:rsid w:val="0036118D"/>
    <w:rsid w:val="00361625"/>
    <w:rsid w:val="00361C14"/>
    <w:rsid w:val="00362005"/>
    <w:rsid w:val="003621BC"/>
    <w:rsid w:val="00363612"/>
    <w:rsid w:val="003641EB"/>
    <w:rsid w:val="003646D0"/>
    <w:rsid w:val="003648EF"/>
    <w:rsid w:val="00365DA8"/>
    <w:rsid w:val="00365E37"/>
    <w:rsid w:val="0036609E"/>
    <w:rsid w:val="00366486"/>
    <w:rsid w:val="003675B8"/>
    <w:rsid w:val="00367B75"/>
    <w:rsid w:val="00367EB9"/>
    <w:rsid w:val="00370639"/>
    <w:rsid w:val="00371FCA"/>
    <w:rsid w:val="0037259C"/>
    <w:rsid w:val="00372B56"/>
    <w:rsid w:val="003735A7"/>
    <w:rsid w:val="003737AB"/>
    <w:rsid w:val="00373F28"/>
    <w:rsid w:val="0037487C"/>
    <w:rsid w:val="003748E1"/>
    <w:rsid w:val="00374F2C"/>
    <w:rsid w:val="00374F51"/>
    <w:rsid w:val="003751EB"/>
    <w:rsid w:val="00375A94"/>
    <w:rsid w:val="00375FEA"/>
    <w:rsid w:val="0037613D"/>
    <w:rsid w:val="003762BC"/>
    <w:rsid w:val="00376574"/>
    <w:rsid w:val="00376FF4"/>
    <w:rsid w:val="003775AD"/>
    <w:rsid w:val="0038066C"/>
    <w:rsid w:val="00380CE3"/>
    <w:rsid w:val="00380E46"/>
    <w:rsid w:val="00381088"/>
    <w:rsid w:val="00381A23"/>
    <w:rsid w:val="00381C31"/>
    <w:rsid w:val="00381CD4"/>
    <w:rsid w:val="00381EA8"/>
    <w:rsid w:val="003822F3"/>
    <w:rsid w:val="003824ED"/>
    <w:rsid w:val="00383F86"/>
    <w:rsid w:val="00384EA4"/>
    <w:rsid w:val="00384F07"/>
    <w:rsid w:val="00385243"/>
    <w:rsid w:val="0038551E"/>
    <w:rsid w:val="00385B8B"/>
    <w:rsid w:val="00385EB7"/>
    <w:rsid w:val="00385FA0"/>
    <w:rsid w:val="00386EA9"/>
    <w:rsid w:val="00387B28"/>
    <w:rsid w:val="00390207"/>
    <w:rsid w:val="0039056D"/>
    <w:rsid w:val="00390F6B"/>
    <w:rsid w:val="00391D0B"/>
    <w:rsid w:val="00392911"/>
    <w:rsid w:val="003937E5"/>
    <w:rsid w:val="00393E50"/>
    <w:rsid w:val="00396290"/>
    <w:rsid w:val="0039635E"/>
    <w:rsid w:val="00396667"/>
    <w:rsid w:val="00396A8D"/>
    <w:rsid w:val="00397B42"/>
    <w:rsid w:val="00397CEE"/>
    <w:rsid w:val="00397D0A"/>
    <w:rsid w:val="003A0286"/>
    <w:rsid w:val="003A07E7"/>
    <w:rsid w:val="003A1596"/>
    <w:rsid w:val="003A2E17"/>
    <w:rsid w:val="003A2FE2"/>
    <w:rsid w:val="003A42F6"/>
    <w:rsid w:val="003A4814"/>
    <w:rsid w:val="003A48C5"/>
    <w:rsid w:val="003A5FCB"/>
    <w:rsid w:val="003A6BC1"/>
    <w:rsid w:val="003A7D03"/>
    <w:rsid w:val="003B0553"/>
    <w:rsid w:val="003B0691"/>
    <w:rsid w:val="003B08CF"/>
    <w:rsid w:val="003B18CA"/>
    <w:rsid w:val="003B1E20"/>
    <w:rsid w:val="003B239E"/>
    <w:rsid w:val="003B337D"/>
    <w:rsid w:val="003B40BF"/>
    <w:rsid w:val="003B4915"/>
    <w:rsid w:val="003B5B86"/>
    <w:rsid w:val="003B60A5"/>
    <w:rsid w:val="003B61B3"/>
    <w:rsid w:val="003B6560"/>
    <w:rsid w:val="003B6656"/>
    <w:rsid w:val="003B72CC"/>
    <w:rsid w:val="003B7E2C"/>
    <w:rsid w:val="003C01BB"/>
    <w:rsid w:val="003C0BD9"/>
    <w:rsid w:val="003C0C11"/>
    <w:rsid w:val="003C0C1D"/>
    <w:rsid w:val="003C0FC1"/>
    <w:rsid w:val="003C10CD"/>
    <w:rsid w:val="003C1460"/>
    <w:rsid w:val="003C1507"/>
    <w:rsid w:val="003C1FB2"/>
    <w:rsid w:val="003C24C8"/>
    <w:rsid w:val="003C31F4"/>
    <w:rsid w:val="003C43B5"/>
    <w:rsid w:val="003C4EB6"/>
    <w:rsid w:val="003C5108"/>
    <w:rsid w:val="003C5945"/>
    <w:rsid w:val="003C5C03"/>
    <w:rsid w:val="003C5D26"/>
    <w:rsid w:val="003C5F8F"/>
    <w:rsid w:val="003C6619"/>
    <w:rsid w:val="003C6C52"/>
    <w:rsid w:val="003C74C8"/>
    <w:rsid w:val="003C76BA"/>
    <w:rsid w:val="003D0556"/>
    <w:rsid w:val="003D055C"/>
    <w:rsid w:val="003D07FC"/>
    <w:rsid w:val="003D1284"/>
    <w:rsid w:val="003D141E"/>
    <w:rsid w:val="003D168E"/>
    <w:rsid w:val="003D1E72"/>
    <w:rsid w:val="003D2352"/>
    <w:rsid w:val="003D3042"/>
    <w:rsid w:val="003D3178"/>
    <w:rsid w:val="003D34EA"/>
    <w:rsid w:val="003D38DF"/>
    <w:rsid w:val="003D495E"/>
    <w:rsid w:val="003D4A21"/>
    <w:rsid w:val="003D4B1B"/>
    <w:rsid w:val="003D5710"/>
    <w:rsid w:val="003D581D"/>
    <w:rsid w:val="003D596A"/>
    <w:rsid w:val="003D644F"/>
    <w:rsid w:val="003D6901"/>
    <w:rsid w:val="003D69AA"/>
    <w:rsid w:val="003D7BC9"/>
    <w:rsid w:val="003D7F04"/>
    <w:rsid w:val="003E02A8"/>
    <w:rsid w:val="003E0D2B"/>
    <w:rsid w:val="003E2308"/>
    <w:rsid w:val="003E2A7F"/>
    <w:rsid w:val="003E3A38"/>
    <w:rsid w:val="003E5180"/>
    <w:rsid w:val="003E5679"/>
    <w:rsid w:val="003E59C5"/>
    <w:rsid w:val="003E5D5D"/>
    <w:rsid w:val="003E76CF"/>
    <w:rsid w:val="003F067B"/>
    <w:rsid w:val="003F1269"/>
    <w:rsid w:val="003F1717"/>
    <w:rsid w:val="003F291D"/>
    <w:rsid w:val="003F3D8A"/>
    <w:rsid w:val="003F4018"/>
    <w:rsid w:val="003F4ACB"/>
    <w:rsid w:val="003F5317"/>
    <w:rsid w:val="003F5F24"/>
    <w:rsid w:val="003F6059"/>
    <w:rsid w:val="003F6B67"/>
    <w:rsid w:val="003F6B6F"/>
    <w:rsid w:val="003F6B76"/>
    <w:rsid w:val="003F76FF"/>
    <w:rsid w:val="003F770C"/>
    <w:rsid w:val="00400A91"/>
    <w:rsid w:val="00401015"/>
    <w:rsid w:val="0040189B"/>
    <w:rsid w:val="00401B90"/>
    <w:rsid w:val="00403489"/>
    <w:rsid w:val="00404007"/>
    <w:rsid w:val="004041A1"/>
    <w:rsid w:val="004042F1"/>
    <w:rsid w:val="00404CC9"/>
    <w:rsid w:val="004067A1"/>
    <w:rsid w:val="00406FD5"/>
    <w:rsid w:val="00407822"/>
    <w:rsid w:val="00410B3A"/>
    <w:rsid w:val="004120E6"/>
    <w:rsid w:val="00412679"/>
    <w:rsid w:val="00412A8D"/>
    <w:rsid w:val="0041371B"/>
    <w:rsid w:val="0041445A"/>
    <w:rsid w:val="004149AE"/>
    <w:rsid w:val="00414C07"/>
    <w:rsid w:val="00415476"/>
    <w:rsid w:val="00415525"/>
    <w:rsid w:val="00415639"/>
    <w:rsid w:val="00416BA5"/>
    <w:rsid w:val="00416ED5"/>
    <w:rsid w:val="00416F93"/>
    <w:rsid w:val="004217FC"/>
    <w:rsid w:val="004218F9"/>
    <w:rsid w:val="00423391"/>
    <w:rsid w:val="00423AC3"/>
    <w:rsid w:val="00423CCF"/>
    <w:rsid w:val="00423E88"/>
    <w:rsid w:val="0042413D"/>
    <w:rsid w:val="0042442A"/>
    <w:rsid w:val="00424D64"/>
    <w:rsid w:val="004254F5"/>
    <w:rsid w:val="004263D4"/>
    <w:rsid w:val="004271BD"/>
    <w:rsid w:val="00427306"/>
    <w:rsid w:val="0042778F"/>
    <w:rsid w:val="00427FD0"/>
    <w:rsid w:val="00430CCD"/>
    <w:rsid w:val="00431308"/>
    <w:rsid w:val="00431485"/>
    <w:rsid w:val="00431904"/>
    <w:rsid w:val="00431B6F"/>
    <w:rsid w:val="00432A4C"/>
    <w:rsid w:val="00432FEC"/>
    <w:rsid w:val="00433591"/>
    <w:rsid w:val="00433618"/>
    <w:rsid w:val="00434C73"/>
    <w:rsid w:val="00435209"/>
    <w:rsid w:val="00435A1A"/>
    <w:rsid w:val="0043614C"/>
    <w:rsid w:val="004361A8"/>
    <w:rsid w:val="00436D6F"/>
    <w:rsid w:val="0043712E"/>
    <w:rsid w:val="004400BA"/>
    <w:rsid w:val="00440AB4"/>
    <w:rsid w:val="00441515"/>
    <w:rsid w:val="00443A9B"/>
    <w:rsid w:val="00443B4A"/>
    <w:rsid w:val="00443C88"/>
    <w:rsid w:val="00444138"/>
    <w:rsid w:val="00444591"/>
    <w:rsid w:val="004454A7"/>
    <w:rsid w:val="00445EF8"/>
    <w:rsid w:val="00446792"/>
    <w:rsid w:val="004469CB"/>
    <w:rsid w:val="00447730"/>
    <w:rsid w:val="00447BA4"/>
    <w:rsid w:val="004503A6"/>
    <w:rsid w:val="00451992"/>
    <w:rsid w:val="00452685"/>
    <w:rsid w:val="00452BA4"/>
    <w:rsid w:val="00452BE7"/>
    <w:rsid w:val="004547A0"/>
    <w:rsid w:val="00454A6E"/>
    <w:rsid w:val="004551DA"/>
    <w:rsid w:val="0045578E"/>
    <w:rsid w:val="004559C1"/>
    <w:rsid w:val="0045611E"/>
    <w:rsid w:val="00456D0E"/>
    <w:rsid w:val="00457B93"/>
    <w:rsid w:val="00457FB1"/>
    <w:rsid w:val="0046116C"/>
    <w:rsid w:val="00461B2E"/>
    <w:rsid w:val="00461DAD"/>
    <w:rsid w:val="00462A1E"/>
    <w:rsid w:val="00463CAA"/>
    <w:rsid w:val="00464019"/>
    <w:rsid w:val="004649DF"/>
    <w:rsid w:val="00464D04"/>
    <w:rsid w:val="004655B6"/>
    <w:rsid w:val="00466582"/>
    <w:rsid w:val="00466E80"/>
    <w:rsid w:val="00467D81"/>
    <w:rsid w:val="0047048A"/>
    <w:rsid w:val="0047066D"/>
    <w:rsid w:val="0047091E"/>
    <w:rsid w:val="004712B0"/>
    <w:rsid w:val="00472B1B"/>
    <w:rsid w:val="004730A6"/>
    <w:rsid w:val="00473117"/>
    <w:rsid w:val="004731FB"/>
    <w:rsid w:val="004736AB"/>
    <w:rsid w:val="0047391E"/>
    <w:rsid w:val="00473BF7"/>
    <w:rsid w:val="004760A5"/>
    <w:rsid w:val="0047614C"/>
    <w:rsid w:val="00476E25"/>
    <w:rsid w:val="0047742A"/>
    <w:rsid w:val="00477BE3"/>
    <w:rsid w:val="0048046B"/>
    <w:rsid w:val="004809CB"/>
    <w:rsid w:val="0048270F"/>
    <w:rsid w:val="00482FBB"/>
    <w:rsid w:val="00483021"/>
    <w:rsid w:val="00483445"/>
    <w:rsid w:val="00483860"/>
    <w:rsid w:val="00485719"/>
    <w:rsid w:val="0048659B"/>
    <w:rsid w:val="004869C3"/>
    <w:rsid w:val="004902C9"/>
    <w:rsid w:val="00490C0D"/>
    <w:rsid w:val="00490CAC"/>
    <w:rsid w:val="004913E3"/>
    <w:rsid w:val="00491973"/>
    <w:rsid w:val="004920C8"/>
    <w:rsid w:val="0049227A"/>
    <w:rsid w:val="004923CA"/>
    <w:rsid w:val="00492AA9"/>
    <w:rsid w:val="004933FA"/>
    <w:rsid w:val="00493489"/>
    <w:rsid w:val="00493614"/>
    <w:rsid w:val="00493621"/>
    <w:rsid w:val="004941EE"/>
    <w:rsid w:val="00495CA5"/>
    <w:rsid w:val="00495D9D"/>
    <w:rsid w:val="004A0D86"/>
    <w:rsid w:val="004A12E7"/>
    <w:rsid w:val="004A1A50"/>
    <w:rsid w:val="004A1CF5"/>
    <w:rsid w:val="004A26E9"/>
    <w:rsid w:val="004A292D"/>
    <w:rsid w:val="004A3DBD"/>
    <w:rsid w:val="004A4BC0"/>
    <w:rsid w:val="004A4EC9"/>
    <w:rsid w:val="004A51E9"/>
    <w:rsid w:val="004A64A4"/>
    <w:rsid w:val="004A6F4B"/>
    <w:rsid w:val="004A74A7"/>
    <w:rsid w:val="004B236E"/>
    <w:rsid w:val="004B3301"/>
    <w:rsid w:val="004B4146"/>
    <w:rsid w:val="004B4713"/>
    <w:rsid w:val="004B5104"/>
    <w:rsid w:val="004B55B7"/>
    <w:rsid w:val="004B6722"/>
    <w:rsid w:val="004B67CE"/>
    <w:rsid w:val="004C05A7"/>
    <w:rsid w:val="004C0C44"/>
    <w:rsid w:val="004C19EF"/>
    <w:rsid w:val="004C19FF"/>
    <w:rsid w:val="004C1DFF"/>
    <w:rsid w:val="004C1E77"/>
    <w:rsid w:val="004C2D37"/>
    <w:rsid w:val="004C3361"/>
    <w:rsid w:val="004C3BB9"/>
    <w:rsid w:val="004C4963"/>
    <w:rsid w:val="004C49BF"/>
    <w:rsid w:val="004C4A8B"/>
    <w:rsid w:val="004C534C"/>
    <w:rsid w:val="004C5977"/>
    <w:rsid w:val="004C5F4B"/>
    <w:rsid w:val="004C6918"/>
    <w:rsid w:val="004C7046"/>
    <w:rsid w:val="004D09C6"/>
    <w:rsid w:val="004D0B46"/>
    <w:rsid w:val="004D1747"/>
    <w:rsid w:val="004D1B33"/>
    <w:rsid w:val="004D1B78"/>
    <w:rsid w:val="004D1D3C"/>
    <w:rsid w:val="004D26F5"/>
    <w:rsid w:val="004D3253"/>
    <w:rsid w:val="004D488B"/>
    <w:rsid w:val="004D5318"/>
    <w:rsid w:val="004D55AF"/>
    <w:rsid w:val="004D5BCB"/>
    <w:rsid w:val="004D6CCD"/>
    <w:rsid w:val="004D7C84"/>
    <w:rsid w:val="004D7D25"/>
    <w:rsid w:val="004E0154"/>
    <w:rsid w:val="004E0AE1"/>
    <w:rsid w:val="004E0B0B"/>
    <w:rsid w:val="004E110A"/>
    <w:rsid w:val="004E1EDA"/>
    <w:rsid w:val="004E2F1A"/>
    <w:rsid w:val="004E38A5"/>
    <w:rsid w:val="004E38B4"/>
    <w:rsid w:val="004E452E"/>
    <w:rsid w:val="004E45FE"/>
    <w:rsid w:val="004E4EDB"/>
    <w:rsid w:val="004E5AAE"/>
    <w:rsid w:val="004E5B00"/>
    <w:rsid w:val="004E6DAE"/>
    <w:rsid w:val="004F087A"/>
    <w:rsid w:val="004F0A5D"/>
    <w:rsid w:val="004F1EB7"/>
    <w:rsid w:val="004F22C5"/>
    <w:rsid w:val="004F2B43"/>
    <w:rsid w:val="004F43FD"/>
    <w:rsid w:val="004F46FB"/>
    <w:rsid w:val="004F4B6E"/>
    <w:rsid w:val="004F4DF5"/>
    <w:rsid w:val="004F5AAA"/>
    <w:rsid w:val="004F6401"/>
    <w:rsid w:val="004F64F5"/>
    <w:rsid w:val="004F6F5D"/>
    <w:rsid w:val="004F725F"/>
    <w:rsid w:val="0050014D"/>
    <w:rsid w:val="00500178"/>
    <w:rsid w:val="00500351"/>
    <w:rsid w:val="00500D77"/>
    <w:rsid w:val="0050130C"/>
    <w:rsid w:val="0050173F"/>
    <w:rsid w:val="00501A17"/>
    <w:rsid w:val="00501CED"/>
    <w:rsid w:val="005024AE"/>
    <w:rsid w:val="00502F6F"/>
    <w:rsid w:val="005033AC"/>
    <w:rsid w:val="00504CCB"/>
    <w:rsid w:val="005056CD"/>
    <w:rsid w:val="00505A8D"/>
    <w:rsid w:val="00506113"/>
    <w:rsid w:val="00506498"/>
    <w:rsid w:val="00507270"/>
    <w:rsid w:val="0050773C"/>
    <w:rsid w:val="00507FD7"/>
    <w:rsid w:val="005105DF"/>
    <w:rsid w:val="0051169A"/>
    <w:rsid w:val="00511926"/>
    <w:rsid w:val="00512A92"/>
    <w:rsid w:val="00513136"/>
    <w:rsid w:val="0051383E"/>
    <w:rsid w:val="0051402F"/>
    <w:rsid w:val="00514042"/>
    <w:rsid w:val="005142FA"/>
    <w:rsid w:val="0051467A"/>
    <w:rsid w:val="00514E64"/>
    <w:rsid w:val="0051530C"/>
    <w:rsid w:val="005156C8"/>
    <w:rsid w:val="0051592D"/>
    <w:rsid w:val="005160E2"/>
    <w:rsid w:val="00516422"/>
    <w:rsid w:val="005169D9"/>
    <w:rsid w:val="00517458"/>
    <w:rsid w:val="00517CD9"/>
    <w:rsid w:val="00521567"/>
    <w:rsid w:val="005229E1"/>
    <w:rsid w:val="00523CA3"/>
    <w:rsid w:val="00525BC4"/>
    <w:rsid w:val="00525CCD"/>
    <w:rsid w:val="00525DDE"/>
    <w:rsid w:val="00526FFC"/>
    <w:rsid w:val="0052749F"/>
    <w:rsid w:val="00527758"/>
    <w:rsid w:val="005277B9"/>
    <w:rsid w:val="005304B2"/>
    <w:rsid w:val="00531B10"/>
    <w:rsid w:val="00533DAE"/>
    <w:rsid w:val="00534C7D"/>
    <w:rsid w:val="00534D7B"/>
    <w:rsid w:val="00535D11"/>
    <w:rsid w:val="00536B58"/>
    <w:rsid w:val="00536B91"/>
    <w:rsid w:val="0053708A"/>
    <w:rsid w:val="00537BB3"/>
    <w:rsid w:val="00540FE6"/>
    <w:rsid w:val="00541002"/>
    <w:rsid w:val="005424E2"/>
    <w:rsid w:val="005424F4"/>
    <w:rsid w:val="00542878"/>
    <w:rsid w:val="00542CBB"/>
    <w:rsid w:val="00543302"/>
    <w:rsid w:val="00544E5E"/>
    <w:rsid w:val="005451A0"/>
    <w:rsid w:val="005467E6"/>
    <w:rsid w:val="00546AB7"/>
    <w:rsid w:val="00547153"/>
    <w:rsid w:val="00547C90"/>
    <w:rsid w:val="00547E2D"/>
    <w:rsid w:val="00551053"/>
    <w:rsid w:val="0055112F"/>
    <w:rsid w:val="005513EB"/>
    <w:rsid w:val="00551BE3"/>
    <w:rsid w:val="00552B3F"/>
    <w:rsid w:val="005532A8"/>
    <w:rsid w:val="005539BF"/>
    <w:rsid w:val="00553E91"/>
    <w:rsid w:val="00554889"/>
    <w:rsid w:val="005549A3"/>
    <w:rsid w:val="00554CBB"/>
    <w:rsid w:val="00557439"/>
    <w:rsid w:val="005608ED"/>
    <w:rsid w:val="00560A70"/>
    <w:rsid w:val="005612A7"/>
    <w:rsid w:val="00561367"/>
    <w:rsid w:val="005618C4"/>
    <w:rsid w:val="00561B00"/>
    <w:rsid w:val="00561BC3"/>
    <w:rsid w:val="005634CA"/>
    <w:rsid w:val="005655B2"/>
    <w:rsid w:val="0056677F"/>
    <w:rsid w:val="005667BB"/>
    <w:rsid w:val="0056737E"/>
    <w:rsid w:val="00567D80"/>
    <w:rsid w:val="00570335"/>
    <w:rsid w:val="0057139C"/>
    <w:rsid w:val="005713B3"/>
    <w:rsid w:val="0057266B"/>
    <w:rsid w:val="005730D6"/>
    <w:rsid w:val="0057317B"/>
    <w:rsid w:val="005738C9"/>
    <w:rsid w:val="0057409D"/>
    <w:rsid w:val="00574202"/>
    <w:rsid w:val="005743AF"/>
    <w:rsid w:val="005746A1"/>
    <w:rsid w:val="00574A79"/>
    <w:rsid w:val="005757EE"/>
    <w:rsid w:val="005759CC"/>
    <w:rsid w:val="00576122"/>
    <w:rsid w:val="00576B44"/>
    <w:rsid w:val="00576BF8"/>
    <w:rsid w:val="005776AF"/>
    <w:rsid w:val="005779A9"/>
    <w:rsid w:val="00577C45"/>
    <w:rsid w:val="005814C4"/>
    <w:rsid w:val="005815BB"/>
    <w:rsid w:val="0058171D"/>
    <w:rsid w:val="005819C3"/>
    <w:rsid w:val="005825F1"/>
    <w:rsid w:val="005827BB"/>
    <w:rsid w:val="00583DCF"/>
    <w:rsid w:val="00584998"/>
    <w:rsid w:val="00584D56"/>
    <w:rsid w:val="0058648B"/>
    <w:rsid w:val="0058659F"/>
    <w:rsid w:val="00586842"/>
    <w:rsid w:val="00586B58"/>
    <w:rsid w:val="0058770B"/>
    <w:rsid w:val="005900ED"/>
    <w:rsid w:val="00590626"/>
    <w:rsid w:val="00590824"/>
    <w:rsid w:val="005911E2"/>
    <w:rsid w:val="00591243"/>
    <w:rsid w:val="00591C9C"/>
    <w:rsid w:val="005922BC"/>
    <w:rsid w:val="00593507"/>
    <w:rsid w:val="0059476A"/>
    <w:rsid w:val="00596FE4"/>
    <w:rsid w:val="00597E23"/>
    <w:rsid w:val="005A0140"/>
    <w:rsid w:val="005A0C60"/>
    <w:rsid w:val="005A1385"/>
    <w:rsid w:val="005A14EC"/>
    <w:rsid w:val="005A199D"/>
    <w:rsid w:val="005A22D8"/>
    <w:rsid w:val="005A29C3"/>
    <w:rsid w:val="005A2DBA"/>
    <w:rsid w:val="005A3794"/>
    <w:rsid w:val="005A4768"/>
    <w:rsid w:val="005A52BD"/>
    <w:rsid w:val="005A5CC1"/>
    <w:rsid w:val="005A5F8C"/>
    <w:rsid w:val="005A6F5F"/>
    <w:rsid w:val="005A70A1"/>
    <w:rsid w:val="005A7F97"/>
    <w:rsid w:val="005B02E6"/>
    <w:rsid w:val="005B0393"/>
    <w:rsid w:val="005B0586"/>
    <w:rsid w:val="005B05EB"/>
    <w:rsid w:val="005B0B98"/>
    <w:rsid w:val="005B0ECF"/>
    <w:rsid w:val="005B20A6"/>
    <w:rsid w:val="005B2BE2"/>
    <w:rsid w:val="005B2F5B"/>
    <w:rsid w:val="005B4596"/>
    <w:rsid w:val="005B46BC"/>
    <w:rsid w:val="005B5228"/>
    <w:rsid w:val="005B5543"/>
    <w:rsid w:val="005B5D83"/>
    <w:rsid w:val="005B6513"/>
    <w:rsid w:val="005C01B6"/>
    <w:rsid w:val="005C044E"/>
    <w:rsid w:val="005C112D"/>
    <w:rsid w:val="005C21B4"/>
    <w:rsid w:val="005C3513"/>
    <w:rsid w:val="005C4188"/>
    <w:rsid w:val="005C4F3A"/>
    <w:rsid w:val="005C54D7"/>
    <w:rsid w:val="005C5FB4"/>
    <w:rsid w:val="005C6021"/>
    <w:rsid w:val="005C6253"/>
    <w:rsid w:val="005C644C"/>
    <w:rsid w:val="005C686F"/>
    <w:rsid w:val="005C6C3B"/>
    <w:rsid w:val="005C6CDD"/>
    <w:rsid w:val="005C7CEE"/>
    <w:rsid w:val="005D20A4"/>
    <w:rsid w:val="005D25D4"/>
    <w:rsid w:val="005D265B"/>
    <w:rsid w:val="005D31E4"/>
    <w:rsid w:val="005D365B"/>
    <w:rsid w:val="005D39B5"/>
    <w:rsid w:val="005D39FF"/>
    <w:rsid w:val="005D3B2B"/>
    <w:rsid w:val="005D428D"/>
    <w:rsid w:val="005D430E"/>
    <w:rsid w:val="005D49E0"/>
    <w:rsid w:val="005D5206"/>
    <w:rsid w:val="005D52AB"/>
    <w:rsid w:val="005D57F0"/>
    <w:rsid w:val="005D5BF2"/>
    <w:rsid w:val="005D5C4D"/>
    <w:rsid w:val="005D67D0"/>
    <w:rsid w:val="005D7153"/>
    <w:rsid w:val="005D71CE"/>
    <w:rsid w:val="005D7A37"/>
    <w:rsid w:val="005D7FC5"/>
    <w:rsid w:val="005E02AD"/>
    <w:rsid w:val="005E083C"/>
    <w:rsid w:val="005E3127"/>
    <w:rsid w:val="005E41D9"/>
    <w:rsid w:val="005E4B85"/>
    <w:rsid w:val="005E4E06"/>
    <w:rsid w:val="005E52F0"/>
    <w:rsid w:val="005E5D2C"/>
    <w:rsid w:val="005F060F"/>
    <w:rsid w:val="005F07C9"/>
    <w:rsid w:val="005F1118"/>
    <w:rsid w:val="005F1822"/>
    <w:rsid w:val="005F18EC"/>
    <w:rsid w:val="005F19B3"/>
    <w:rsid w:val="005F2B2C"/>
    <w:rsid w:val="005F2D50"/>
    <w:rsid w:val="005F305B"/>
    <w:rsid w:val="005F350C"/>
    <w:rsid w:val="005F411E"/>
    <w:rsid w:val="005F41DD"/>
    <w:rsid w:val="005F57BB"/>
    <w:rsid w:val="005F59E7"/>
    <w:rsid w:val="005F5BE1"/>
    <w:rsid w:val="005F6C0E"/>
    <w:rsid w:val="005F6E25"/>
    <w:rsid w:val="005F7326"/>
    <w:rsid w:val="005F782D"/>
    <w:rsid w:val="005F7DAE"/>
    <w:rsid w:val="005F7F5D"/>
    <w:rsid w:val="0060132F"/>
    <w:rsid w:val="00601665"/>
    <w:rsid w:val="006018E4"/>
    <w:rsid w:val="00601BD4"/>
    <w:rsid w:val="00602B8D"/>
    <w:rsid w:val="006031AC"/>
    <w:rsid w:val="00603974"/>
    <w:rsid w:val="00603B71"/>
    <w:rsid w:val="00603FC9"/>
    <w:rsid w:val="0060552B"/>
    <w:rsid w:val="00606391"/>
    <w:rsid w:val="00606C9F"/>
    <w:rsid w:val="0060763D"/>
    <w:rsid w:val="0061056F"/>
    <w:rsid w:val="00610865"/>
    <w:rsid w:val="00610DCA"/>
    <w:rsid w:val="0061160C"/>
    <w:rsid w:val="00611D21"/>
    <w:rsid w:val="006124F7"/>
    <w:rsid w:val="0061256C"/>
    <w:rsid w:val="006125FC"/>
    <w:rsid w:val="00612926"/>
    <w:rsid w:val="006136F7"/>
    <w:rsid w:val="00614D7A"/>
    <w:rsid w:val="0061550A"/>
    <w:rsid w:val="00615955"/>
    <w:rsid w:val="0061662E"/>
    <w:rsid w:val="00616ABB"/>
    <w:rsid w:val="006170E8"/>
    <w:rsid w:val="006173D4"/>
    <w:rsid w:val="00620202"/>
    <w:rsid w:val="006202B6"/>
    <w:rsid w:val="0062119A"/>
    <w:rsid w:val="006217E8"/>
    <w:rsid w:val="00621C48"/>
    <w:rsid w:val="00622D69"/>
    <w:rsid w:val="00622E34"/>
    <w:rsid w:val="00622EA6"/>
    <w:rsid w:val="00624967"/>
    <w:rsid w:val="00624DBA"/>
    <w:rsid w:val="006250FC"/>
    <w:rsid w:val="00625C39"/>
    <w:rsid w:val="00625FE3"/>
    <w:rsid w:val="0062601F"/>
    <w:rsid w:val="00626C34"/>
    <w:rsid w:val="00627088"/>
    <w:rsid w:val="006272D1"/>
    <w:rsid w:val="006272EF"/>
    <w:rsid w:val="00627455"/>
    <w:rsid w:val="00627C9B"/>
    <w:rsid w:val="0063030F"/>
    <w:rsid w:val="006308AF"/>
    <w:rsid w:val="00631895"/>
    <w:rsid w:val="0063196E"/>
    <w:rsid w:val="00631B77"/>
    <w:rsid w:val="006326E8"/>
    <w:rsid w:val="0063341A"/>
    <w:rsid w:val="006341CE"/>
    <w:rsid w:val="00634B8F"/>
    <w:rsid w:val="006350EA"/>
    <w:rsid w:val="00636842"/>
    <w:rsid w:val="006407FA"/>
    <w:rsid w:val="00641D06"/>
    <w:rsid w:val="00641FCE"/>
    <w:rsid w:val="006422A1"/>
    <w:rsid w:val="00642A81"/>
    <w:rsid w:val="006434D3"/>
    <w:rsid w:val="00643875"/>
    <w:rsid w:val="00643A87"/>
    <w:rsid w:val="0064413D"/>
    <w:rsid w:val="006450E0"/>
    <w:rsid w:val="00645156"/>
    <w:rsid w:val="00645A46"/>
    <w:rsid w:val="00646671"/>
    <w:rsid w:val="00650837"/>
    <w:rsid w:val="00650D50"/>
    <w:rsid w:val="0065120A"/>
    <w:rsid w:val="006513F1"/>
    <w:rsid w:val="006514BC"/>
    <w:rsid w:val="006517E5"/>
    <w:rsid w:val="0065219A"/>
    <w:rsid w:val="0065387A"/>
    <w:rsid w:val="00653AF5"/>
    <w:rsid w:val="00653D5A"/>
    <w:rsid w:val="00654865"/>
    <w:rsid w:val="00654929"/>
    <w:rsid w:val="00654B10"/>
    <w:rsid w:val="00654B9A"/>
    <w:rsid w:val="00654D68"/>
    <w:rsid w:val="006559E8"/>
    <w:rsid w:val="00656C3B"/>
    <w:rsid w:val="006573E0"/>
    <w:rsid w:val="00660AB5"/>
    <w:rsid w:val="00660FA4"/>
    <w:rsid w:val="00661FC1"/>
    <w:rsid w:val="0066208E"/>
    <w:rsid w:val="00662146"/>
    <w:rsid w:val="00662CD3"/>
    <w:rsid w:val="0066328E"/>
    <w:rsid w:val="0066340B"/>
    <w:rsid w:val="006637BE"/>
    <w:rsid w:val="0066394C"/>
    <w:rsid w:val="00666253"/>
    <w:rsid w:val="00666813"/>
    <w:rsid w:val="00666B04"/>
    <w:rsid w:val="00670193"/>
    <w:rsid w:val="00670DF5"/>
    <w:rsid w:val="006716E6"/>
    <w:rsid w:val="00671FDE"/>
    <w:rsid w:val="00672E1A"/>
    <w:rsid w:val="00673457"/>
    <w:rsid w:val="006735A7"/>
    <w:rsid w:val="00674DC3"/>
    <w:rsid w:val="00676C83"/>
    <w:rsid w:val="00676EA7"/>
    <w:rsid w:val="006773A2"/>
    <w:rsid w:val="006775F8"/>
    <w:rsid w:val="00677C9F"/>
    <w:rsid w:val="00680BBA"/>
    <w:rsid w:val="00680FA9"/>
    <w:rsid w:val="0068112C"/>
    <w:rsid w:val="0068162C"/>
    <w:rsid w:val="00681A3B"/>
    <w:rsid w:val="0068200B"/>
    <w:rsid w:val="00682095"/>
    <w:rsid w:val="0068264C"/>
    <w:rsid w:val="006827C3"/>
    <w:rsid w:val="006841B3"/>
    <w:rsid w:val="00685D74"/>
    <w:rsid w:val="006863E1"/>
    <w:rsid w:val="006864CA"/>
    <w:rsid w:val="006869A2"/>
    <w:rsid w:val="00687220"/>
    <w:rsid w:val="006878E1"/>
    <w:rsid w:val="0068D77D"/>
    <w:rsid w:val="00690928"/>
    <w:rsid w:val="006922C4"/>
    <w:rsid w:val="00692FF1"/>
    <w:rsid w:val="00693A57"/>
    <w:rsid w:val="00693B25"/>
    <w:rsid w:val="0069433D"/>
    <w:rsid w:val="00694BFA"/>
    <w:rsid w:val="00695ECB"/>
    <w:rsid w:val="00696EC9"/>
    <w:rsid w:val="00697420"/>
    <w:rsid w:val="00697820"/>
    <w:rsid w:val="006A07AF"/>
    <w:rsid w:val="006A0B02"/>
    <w:rsid w:val="006A2762"/>
    <w:rsid w:val="006A4650"/>
    <w:rsid w:val="006A46F7"/>
    <w:rsid w:val="006A48CA"/>
    <w:rsid w:val="006A4CE1"/>
    <w:rsid w:val="006A5B02"/>
    <w:rsid w:val="006A5F16"/>
    <w:rsid w:val="006A6E0D"/>
    <w:rsid w:val="006A76B1"/>
    <w:rsid w:val="006A7AE0"/>
    <w:rsid w:val="006B004B"/>
    <w:rsid w:val="006B05EE"/>
    <w:rsid w:val="006B14AF"/>
    <w:rsid w:val="006B23E4"/>
    <w:rsid w:val="006B2B5E"/>
    <w:rsid w:val="006B2C6D"/>
    <w:rsid w:val="006B3600"/>
    <w:rsid w:val="006B370B"/>
    <w:rsid w:val="006B41B3"/>
    <w:rsid w:val="006B43F3"/>
    <w:rsid w:val="006B49CC"/>
    <w:rsid w:val="006B4C8F"/>
    <w:rsid w:val="006B5FD2"/>
    <w:rsid w:val="006B6872"/>
    <w:rsid w:val="006B6D3C"/>
    <w:rsid w:val="006B6ECD"/>
    <w:rsid w:val="006B75F9"/>
    <w:rsid w:val="006C04E5"/>
    <w:rsid w:val="006C05F7"/>
    <w:rsid w:val="006C0FCC"/>
    <w:rsid w:val="006C15BF"/>
    <w:rsid w:val="006C271A"/>
    <w:rsid w:val="006C3946"/>
    <w:rsid w:val="006C433E"/>
    <w:rsid w:val="006C5267"/>
    <w:rsid w:val="006D062F"/>
    <w:rsid w:val="006D08DC"/>
    <w:rsid w:val="006D09B2"/>
    <w:rsid w:val="006D12FA"/>
    <w:rsid w:val="006D13B0"/>
    <w:rsid w:val="006D26AB"/>
    <w:rsid w:val="006D4FB6"/>
    <w:rsid w:val="006D511E"/>
    <w:rsid w:val="006D51A8"/>
    <w:rsid w:val="006D5ED7"/>
    <w:rsid w:val="006D6866"/>
    <w:rsid w:val="006D6EC8"/>
    <w:rsid w:val="006D7870"/>
    <w:rsid w:val="006E0D49"/>
    <w:rsid w:val="006E1154"/>
    <w:rsid w:val="006E11C1"/>
    <w:rsid w:val="006E1AA8"/>
    <w:rsid w:val="006E294A"/>
    <w:rsid w:val="006E2A5C"/>
    <w:rsid w:val="006E3202"/>
    <w:rsid w:val="006E3345"/>
    <w:rsid w:val="006E3406"/>
    <w:rsid w:val="006E4684"/>
    <w:rsid w:val="006E4708"/>
    <w:rsid w:val="006E4B80"/>
    <w:rsid w:val="006E554C"/>
    <w:rsid w:val="006E6776"/>
    <w:rsid w:val="006E6A40"/>
    <w:rsid w:val="006E6F58"/>
    <w:rsid w:val="006E7403"/>
    <w:rsid w:val="006E7764"/>
    <w:rsid w:val="006F0803"/>
    <w:rsid w:val="006F0976"/>
    <w:rsid w:val="006F0C50"/>
    <w:rsid w:val="006F10C6"/>
    <w:rsid w:val="006F1162"/>
    <w:rsid w:val="006F12D7"/>
    <w:rsid w:val="006F2769"/>
    <w:rsid w:val="006F2790"/>
    <w:rsid w:val="006F29C9"/>
    <w:rsid w:val="006F2ABB"/>
    <w:rsid w:val="006F2E41"/>
    <w:rsid w:val="006F3BD9"/>
    <w:rsid w:val="006F6E22"/>
    <w:rsid w:val="006F7050"/>
    <w:rsid w:val="006F7C73"/>
    <w:rsid w:val="0070023D"/>
    <w:rsid w:val="007004E3"/>
    <w:rsid w:val="00700E9B"/>
    <w:rsid w:val="00700EFE"/>
    <w:rsid w:val="0070127F"/>
    <w:rsid w:val="0070165A"/>
    <w:rsid w:val="0070189C"/>
    <w:rsid w:val="00701BD9"/>
    <w:rsid w:val="00702694"/>
    <w:rsid w:val="0070314D"/>
    <w:rsid w:val="007042A9"/>
    <w:rsid w:val="007047D6"/>
    <w:rsid w:val="00706962"/>
    <w:rsid w:val="00706F78"/>
    <w:rsid w:val="0070789F"/>
    <w:rsid w:val="007100F2"/>
    <w:rsid w:val="00710F89"/>
    <w:rsid w:val="00712250"/>
    <w:rsid w:val="00712913"/>
    <w:rsid w:val="0071345B"/>
    <w:rsid w:val="0071413D"/>
    <w:rsid w:val="007154D2"/>
    <w:rsid w:val="00715518"/>
    <w:rsid w:val="0071671C"/>
    <w:rsid w:val="00716880"/>
    <w:rsid w:val="00720219"/>
    <w:rsid w:val="0072022A"/>
    <w:rsid w:val="0072120C"/>
    <w:rsid w:val="00723BB6"/>
    <w:rsid w:val="00724452"/>
    <w:rsid w:val="0072458C"/>
    <w:rsid w:val="00724A6C"/>
    <w:rsid w:val="00725850"/>
    <w:rsid w:val="00726AB5"/>
    <w:rsid w:val="00726B7C"/>
    <w:rsid w:val="00726FA5"/>
    <w:rsid w:val="00726FE9"/>
    <w:rsid w:val="00727BD4"/>
    <w:rsid w:val="00730603"/>
    <w:rsid w:val="00730AC8"/>
    <w:rsid w:val="007311C8"/>
    <w:rsid w:val="00731229"/>
    <w:rsid w:val="00731464"/>
    <w:rsid w:val="007315CB"/>
    <w:rsid w:val="007318DF"/>
    <w:rsid w:val="00731B75"/>
    <w:rsid w:val="00731F2C"/>
    <w:rsid w:val="0073213E"/>
    <w:rsid w:val="007331BD"/>
    <w:rsid w:val="0073348C"/>
    <w:rsid w:val="0073377E"/>
    <w:rsid w:val="00734CBF"/>
    <w:rsid w:val="00735327"/>
    <w:rsid w:val="00735C98"/>
    <w:rsid w:val="007366FB"/>
    <w:rsid w:val="00736ECE"/>
    <w:rsid w:val="00736F3C"/>
    <w:rsid w:val="00737388"/>
    <w:rsid w:val="00740C8C"/>
    <w:rsid w:val="007411F9"/>
    <w:rsid w:val="00741507"/>
    <w:rsid w:val="00742F1E"/>
    <w:rsid w:val="00743910"/>
    <w:rsid w:val="00744394"/>
    <w:rsid w:val="00744447"/>
    <w:rsid w:val="00744783"/>
    <w:rsid w:val="00745524"/>
    <w:rsid w:val="00745632"/>
    <w:rsid w:val="007457DC"/>
    <w:rsid w:val="00745AF5"/>
    <w:rsid w:val="00746458"/>
    <w:rsid w:val="007464F7"/>
    <w:rsid w:val="00746BF2"/>
    <w:rsid w:val="007472E1"/>
    <w:rsid w:val="00747536"/>
    <w:rsid w:val="00747A33"/>
    <w:rsid w:val="007504A6"/>
    <w:rsid w:val="00750B43"/>
    <w:rsid w:val="0075298D"/>
    <w:rsid w:val="00753EB1"/>
    <w:rsid w:val="0075430F"/>
    <w:rsid w:val="00754758"/>
    <w:rsid w:val="00754953"/>
    <w:rsid w:val="00754EB4"/>
    <w:rsid w:val="007550AF"/>
    <w:rsid w:val="0075628F"/>
    <w:rsid w:val="00756A0B"/>
    <w:rsid w:val="00757AA2"/>
    <w:rsid w:val="007617D0"/>
    <w:rsid w:val="00762120"/>
    <w:rsid w:val="007621F9"/>
    <w:rsid w:val="00762D19"/>
    <w:rsid w:val="00763412"/>
    <w:rsid w:val="00763732"/>
    <w:rsid w:val="007650E7"/>
    <w:rsid w:val="00765DB4"/>
    <w:rsid w:val="007665A9"/>
    <w:rsid w:val="00766898"/>
    <w:rsid w:val="00767137"/>
    <w:rsid w:val="0077008A"/>
    <w:rsid w:val="007704E6"/>
    <w:rsid w:val="007706FF"/>
    <w:rsid w:val="00770A71"/>
    <w:rsid w:val="0077274B"/>
    <w:rsid w:val="00772782"/>
    <w:rsid w:val="007727EB"/>
    <w:rsid w:val="007730C4"/>
    <w:rsid w:val="007738DC"/>
    <w:rsid w:val="00773C59"/>
    <w:rsid w:val="00773EC4"/>
    <w:rsid w:val="007745DC"/>
    <w:rsid w:val="00774655"/>
    <w:rsid w:val="0077572E"/>
    <w:rsid w:val="007757A2"/>
    <w:rsid w:val="00775F0B"/>
    <w:rsid w:val="00776432"/>
    <w:rsid w:val="00777052"/>
    <w:rsid w:val="007773C4"/>
    <w:rsid w:val="007775E7"/>
    <w:rsid w:val="007776EA"/>
    <w:rsid w:val="00777B9F"/>
    <w:rsid w:val="00781B59"/>
    <w:rsid w:val="00781E24"/>
    <w:rsid w:val="0078309C"/>
    <w:rsid w:val="007835AC"/>
    <w:rsid w:val="00783985"/>
    <w:rsid w:val="00783BF0"/>
    <w:rsid w:val="007847BC"/>
    <w:rsid w:val="00784999"/>
    <w:rsid w:val="00784D66"/>
    <w:rsid w:val="0078531C"/>
    <w:rsid w:val="007856A7"/>
    <w:rsid w:val="00786595"/>
    <w:rsid w:val="00790781"/>
    <w:rsid w:val="00790C8F"/>
    <w:rsid w:val="0079114E"/>
    <w:rsid w:val="00792AD6"/>
    <w:rsid w:val="00792D18"/>
    <w:rsid w:val="00795143"/>
    <w:rsid w:val="00797FDB"/>
    <w:rsid w:val="007A00E6"/>
    <w:rsid w:val="007A0D78"/>
    <w:rsid w:val="007A1729"/>
    <w:rsid w:val="007A19A0"/>
    <w:rsid w:val="007A24AB"/>
    <w:rsid w:val="007A3EE2"/>
    <w:rsid w:val="007A4698"/>
    <w:rsid w:val="007A5FEA"/>
    <w:rsid w:val="007A638E"/>
    <w:rsid w:val="007A6E61"/>
    <w:rsid w:val="007A723F"/>
    <w:rsid w:val="007B003C"/>
    <w:rsid w:val="007B0360"/>
    <w:rsid w:val="007B2211"/>
    <w:rsid w:val="007B2613"/>
    <w:rsid w:val="007B265E"/>
    <w:rsid w:val="007B2F28"/>
    <w:rsid w:val="007B3379"/>
    <w:rsid w:val="007B35C6"/>
    <w:rsid w:val="007B4624"/>
    <w:rsid w:val="007B4F26"/>
    <w:rsid w:val="007B53BB"/>
    <w:rsid w:val="007B5C31"/>
    <w:rsid w:val="007B6CC4"/>
    <w:rsid w:val="007B76C5"/>
    <w:rsid w:val="007B7AFD"/>
    <w:rsid w:val="007C0166"/>
    <w:rsid w:val="007C01DC"/>
    <w:rsid w:val="007C0B5E"/>
    <w:rsid w:val="007C0CAF"/>
    <w:rsid w:val="007C1777"/>
    <w:rsid w:val="007C3B76"/>
    <w:rsid w:val="007C406E"/>
    <w:rsid w:val="007C442E"/>
    <w:rsid w:val="007C476B"/>
    <w:rsid w:val="007C4BAB"/>
    <w:rsid w:val="007C50BF"/>
    <w:rsid w:val="007C7B61"/>
    <w:rsid w:val="007D2008"/>
    <w:rsid w:val="007D20FF"/>
    <w:rsid w:val="007D2DE7"/>
    <w:rsid w:val="007D3168"/>
    <w:rsid w:val="007D3229"/>
    <w:rsid w:val="007D43FA"/>
    <w:rsid w:val="007D44D0"/>
    <w:rsid w:val="007D4798"/>
    <w:rsid w:val="007D4BF5"/>
    <w:rsid w:val="007D5774"/>
    <w:rsid w:val="007D59C1"/>
    <w:rsid w:val="007D5B9A"/>
    <w:rsid w:val="007E08AC"/>
    <w:rsid w:val="007E18B5"/>
    <w:rsid w:val="007E1918"/>
    <w:rsid w:val="007E2EFB"/>
    <w:rsid w:val="007E2F6D"/>
    <w:rsid w:val="007E3E92"/>
    <w:rsid w:val="007E4D91"/>
    <w:rsid w:val="007E5766"/>
    <w:rsid w:val="007E581C"/>
    <w:rsid w:val="007E59B7"/>
    <w:rsid w:val="007E5F31"/>
    <w:rsid w:val="007E665B"/>
    <w:rsid w:val="007E7A98"/>
    <w:rsid w:val="007F02BD"/>
    <w:rsid w:val="007F0A06"/>
    <w:rsid w:val="007F0FF3"/>
    <w:rsid w:val="007F200F"/>
    <w:rsid w:val="007F2131"/>
    <w:rsid w:val="007F25ED"/>
    <w:rsid w:val="007F3125"/>
    <w:rsid w:val="007F3490"/>
    <w:rsid w:val="007F37B4"/>
    <w:rsid w:val="007F4C6E"/>
    <w:rsid w:val="007F62D9"/>
    <w:rsid w:val="007F63E4"/>
    <w:rsid w:val="007F664B"/>
    <w:rsid w:val="007F724E"/>
    <w:rsid w:val="007F776F"/>
    <w:rsid w:val="00800731"/>
    <w:rsid w:val="00800CFA"/>
    <w:rsid w:val="00800E69"/>
    <w:rsid w:val="008014E7"/>
    <w:rsid w:val="00801882"/>
    <w:rsid w:val="00802007"/>
    <w:rsid w:val="008027F2"/>
    <w:rsid w:val="00802A76"/>
    <w:rsid w:val="00803B7B"/>
    <w:rsid w:val="00804637"/>
    <w:rsid w:val="00805652"/>
    <w:rsid w:val="0080650D"/>
    <w:rsid w:val="0080685C"/>
    <w:rsid w:val="00810D0A"/>
    <w:rsid w:val="00811887"/>
    <w:rsid w:val="00811EE3"/>
    <w:rsid w:val="00811F98"/>
    <w:rsid w:val="008122A0"/>
    <w:rsid w:val="00812333"/>
    <w:rsid w:val="00812BE1"/>
    <w:rsid w:val="00812D91"/>
    <w:rsid w:val="008138F2"/>
    <w:rsid w:val="00813F78"/>
    <w:rsid w:val="00813F9A"/>
    <w:rsid w:val="00815847"/>
    <w:rsid w:val="008161D8"/>
    <w:rsid w:val="008166DB"/>
    <w:rsid w:val="008202F9"/>
    <w:rsid w:val="008207DC"/>
    <w:rsid w:val="00820C85"/>
    <w:rsid w:val="00821297"/>
    <w:rsid w:val="00821B90"/>
    <w:rsid w:val="00822197"/>
    <w:rsid w:val="00822ADA"/>
    <w:rsid w:val="008231F9"/>
    <w:rsid w:val="00823ECB"/>
    <w:rsid w:val="008240ED"/>
    <w:rsid w:val="008255AC"/>
    <w:rsid w:val="008264C1"/>
    <w:rsid w:val="00826726"/>
    <w:rsid w:val="00827673"/>
    <w:rsid w:val="00827B7C"/>
    <w:rsid w:val="00830132"/>
    <w:rsid w:val="00830754"/>
    <w:rsid w:val="008309A2"/>
    <w:rsid w:val="00833851"/>
    <w:rsid w:val="008340A8"/>
    <w:rsid w:val="00834627"/>
    <w:rsid w:val="00834E83"/>
    <w:rsid w:val="00834F01"/>
    <w:rsid w:val="00835EE0"/>
    <w:rsid w:val="00836B31"/>
    <w:rsid w:val="008373EF"/>
    <w:rsid w:val="008376F9"/>
    <w:rsid w:val="00837D6D"/>
    <w:rsid w:val="00837EEA"/>
    <w:rsid w:val="00841A6C"/>
    <w:rsid w:val="008420EF"/>
    <w:rsid w:val="00842B6B"/>
    <w:rsid w:val="00842EA9"/>
    <w:rsid w:val="0084465E"/>
    <w:rsid w:val="008449E0"/>
    <w:rsid w:val="008450C8"/>
    <w:rsid w:val="00845894"/>
    <w:rsid w:val="00846A08"/>
    <w:rsid w:val="00847128"/>
    <w:rsid w:val="008476E2"/>
    <w:rsid w:val="00847D13"/>
    <w:rsid w:val="00847FC5"/>
    <w:rsid w:val="00850121"/>
    <w:rsid w:val="00850D47"/>
    <w:rsid w:val="00851759"/>
    <w:rsid w:val="00851BD4"/>
    <w:rsid w:val="00851D5F"/>
    <w:rsid w:val="00852003"/>
    <w:rsid w:val="00852414"/>
    <w:rsid w:val="008524B7"/>
    <w:rsid w:val="00852B20"/>
    <w:rsid w:val="0085306A"/>
    <w:rsid w:val="0085328B"/>
    <w:rsid w:val="0085334D"/>
    <w:rsid w:val="00853575"/>
    <w:rsid w:val="00853A68"/>
    <w:rsid w:val="00853B84"/>
    <w:rsid w:val="00854408"/>
    <w:rsid w:val="008550F1"/>
    <w:rsid w:val="0085529A"/>
    <w:rsid w:val="008557A0"/>
    <w:rsid w:val="00857254"/>
    <w:rsid w:val="008573CB"/>
    <w:rsid w:val="00857E28"/>
    <w:rsid w:val="00861CDD"/>
    <w:rsid w:val="00862613"/>
    <w:rsid w:val="00862ABC"/>
    <w:rsid w:val="00864870"/>
    <w:rsid w:val="008675EB"/>
    <w:rsid w:val="008679F0"/>
    <w:rsid w:val="008704EC"/>
    <w:rsid w:val="0087051E"/>
    <w:rsid w:val="008706D1"/>
    <w:rsid w:val="008709E0"/>
    <w:rsid w:val="00871061"/>
    <w:rsid w:val="00871A5D"/>
    <w:rsid w:val="008720C9"/>
    <w:rsid w:val="00872262"/>
    <w:rsid w:val="008723B7"/>
    <w:rsid w:val="00872571"/>
    <w:rsid w:val="00873283"/>
    <w:rsid w:val="00873728"/>
    <w:rsid w:val="00874B60"/>
    <w:rsid w:val="008764E4"/>
    <w:rsid w:val="00876711"/>
    <w:rsid w:val="008773A4"/>
    <w:rsid w:val="00877DFA"/>
    <w:rsid w:val="0088030C"/>
    <w:rsid w:val="00880A30"/>
    <w:rsid w:val="00880F99"/>
    <w:rsid w:val="00881DEF"/>
    <w:rsid w:val="00882003"/>
    <w:rsid w:val="00882895"/>
    <w:rsid w:val="00883CCB"/>
    <w:rsid w:val="00884267"/>
    <w:rsid w:val="00884982"/>
    <w:rsid w:val="00884B51"/>
    <w:rsid w:val="00884D1F"/>
    <w:rsid w:val="00885036"/>
    <w:rsid w:val="00885E4B"/>
    <w:rsid w:val="008861E3"/>
    <w:rsid w:val="0088695C"/>
    <w:rsid w:val="00891155"/>
    <w:rsid w:val="0089146E"/>
    <w:rsid w:val="00891826"/>
    <w:rsid w:val="0089190D"/>
    <w:rsid w:val="00891B4C"/>
    <w:rsid w:val="008922B9"/>
    <w:rsid w:val="008928AD"/>
    <w:rsid w:val="00892CBB"/>
    <w:rsid w:val="00893E4B"/>
    <w:rsid w:val="00894535"/>
    <w:rsid w:val="008A0A7F"/>
    <w:rsid w:val="008A1A07"/>
    <w:rsid w:val="008A22F7"/>
    <w:rsid w:val="008A2968"/>
    <w:rsid w:val="008A3008"/>
    <w:rsid w:val="008A31E3"/>
    <w:rsid w:val="008A3219"/>
    <w:rsid w:val="008A491E"/>
    <w:rsid w:val="008A4C1E"/>
    <w:rsid w:val="008A723A"/>
    <w:rsid w:val="008A7C28"/>
    <w:rsid w:val="008B0710"/>
    <w:rsid w:val="008B0833"/>
    <w:rsid w:val="008B08B7"/>
    <w:rsid w:val="008B1E73"/>
    <w:rsid w:val="008B2CB0"/>
    <w:rsid w:val="008B31CD"/>
    <w:rsid w:val="008B32FA"/>
    <w:rsid w:val="008B4BF3"/>
    <w:rsid w:val="008B4CEA"/>
    <w:rsid w:val="008B51CF"/>
    <w:rsid w:val="008B7380"/>
    <w:rsid w:val="008B76AF"/>
    <w:rsid w:val="008B7D11"/>
    <w:rsid w:val="008B7FD0"/>
    <w:rsid w:val="008C0312"/>
    <w:rsid w:val="008C0913"/>
    <w:rsid w:val="008C0E45"/>
    <w:rsid w:val="008C0F16"/>
    <w:rsid w:val="008C17AF"/>
    <w:rsid w:val="008C1ABF"/>
    <w:rsid w:val="008C25F2"/>
    <w:rsid w:val="008C2698"/>
    <w:rsid w:val="008C2960"/>
    <w:rsid w:val="008C2AB1"/>
    <w:rsid w:val="008C3C4D"/>
    <w:rsid w:val="008C3DE7"/>
    <w:rsid w:val="008C417B"/>
    <w:rsid w:val="008C492D"/>
    <w:rsid w:val="008C516A"/>
    <w:rsid w:val="008C522A"/>
    <w:rsid w:val="008C5541"/>
    <w:rsid w:val="008C62BE"/>
    <w:rsid w:val="008C69ED"/>
    <w:rsid w:val="008D0AC9"/>
    <w:rsid w:val="008D1DB9"/>
    <w:rsid w:val="008D269D"/>
    <w:rsid w:val="008D28DA"/>
    <w:rsid w:val="008D2E1F"/>
    <w:rsid w:val="008D35A7"/>
    <w:rsid w:val="008D53BE"/>
    <w:rsid w:val="008D7A18"/>
    <w:rsid w:val="008D7E24"/>
    <w:rsid w:val="008D7F6F"/>
    <w:rsid w:val="008DCF75"/>
    <w:rsid w:val="008E0398"/>
    <w:rsid w:val="008E0954"/>
    <w:rsid w:val="008E0AF2"/>
    <w:rsid w:val="008E0D07"/>
    <w:rsid w:val="008E1504"/>
    <w:rsid w:val="008E2ABE"/>
    <w:rsid w:val="008E387F"/>
    <w:rsid w:val="008E4832"/>
    <w:rsid w:val="008E5BC9"/>
    <w:rsid w:val="008E608B"/>
    <w:rsid w:val="008E67E0"/>
    <w:rsid w:val="008E6F1B"/>
    <w:rsid w:val="008E776B"/>
    <w:rsid w:val="008E77C4"/>
    <w:rsid w:val="008F00C0"/>
    <w:rsid w:val="008F0506"/>
    <w:rsid w:val="008F1078"/>
    <w:rsid w:val="008F13C7"/>
    <w:rsid w:val="008F1CA4"/>
    <w:rsid w:val="008F2A1D"/>
    <w:rsid w:val="008F3BE2"/>
    <w:rsid w:val="008F47D7"/>
    <w:rsid w:val="008F4A40"/>
    <w:rsid w:val="008F4F96"/>
    <w:rsid w:val="008F51FD"/>
    <w:rsid w:val="008F661F"/>
    <w:rsid w:val="008F6821"/>
    <w:rsid w:val="008F68BD"/>
    <w:rsid w:val="008F69AC"/>
    <w:rsid w:val="00900389"/>
    <w:rsid w:val="00900A46"/>
    <w:rsid w:val="00901579"/>
    <w:rsid w:val="0090168E"/>
    <w:rsid w:val="00902B11"/>
    <w:rsid w:val="009037D3"/>
    <w:rsid w:val="0090447D"/>
    <w:rsid w:val="009048A2"/>
    <w:rsid w:val="00904F95"/>
    <w:rsid w:val="0090513D"/>
    <w:rsid w:val="00905EA3"/>
    <w:rsid w:val="0090663C"/>
    <w:rsid w:val="00907880"/>
    <w:rsid w:val="00907FB5"/>
    <w:rsid w:val="0091010B"/>
    <w:rsid w:val="0091096A"/>
    <w:rsid w:val="00911A5B"/>
    <w:rsid w:val="00912D40"/>
    <w:rsid w:val="00912F24"/>
    <w:rsid w:val="00913349"/>
    <w:rsid w:val="00913ED8"/>
    <w:rsid w:val="00914108"/>
    <w:rsid w:val="009171F2"/>
    <w:rsid w:val="00920376"/>
    <w:rsid w:val="009222B9"/>
    <w:rsid w:val="009223A7"/>
    <w:rsid w:val="00922961"/>
    <w:rsid w:val="00923FF9"/>
    <w:rsid w:val="00924539"/>
    <w:rsid w:val="00924729"/>
    <w:rsid w:val="00924AFC"/>
    <w:rsid w:val="00924B19"/>
    <w:rsid w:val="00924D09"/>
    <w:rsid w:val="009251E4"/>
    <w:rsid w:val="009255D4"/>
    <w:rsid w:val="00925BC9"/>
    <w:rsid w:val="009262A2"/>
    <w:rsid w:val="00926EFD"/>
    <w:rsid w:val="00927010"/>
    <w:rsid w:val="00930375"/>
    <w:rsid w:val="009321E8"/>
    <w:rsid w:val="009337A1"/>
    <w:rsid w:val="0093407F"/>
    <w:rsid w:val="00934E17"/>
    <w:rsid w:val="00935757"/>
    <w:rsid w:val="00936114"/>
    <w:rsid w:val="00936F33"/>
    <w:rsid w:val="00940275"/>
    <w:rsid w:val="009406E0"/>
    <w:rsid w:val="00942B71"/>
    <w:rsid w:val="009430CF"/>
    <w:rsid w:val="0094414F"/>
    <w:rsid w:val="00944247"/>
    <w:rsid w:val="009445A7"/>
    <w:rsid w:val="00944DBF"/>
    <w:rsid w:val="0094522A"/>
    <w:rsid w:val="00945A81"/>
    <w:rsid w:val="00945BE6"/>
    <w:rsid w:val="00945EDE"/>
    <w:rsid w:val="00946253"/>
    <w:rsid w:val="00947085"/>
    <w:rsid w:val="00947443"/>
    <w:rsid w:val="0094761E"/>
    <w:rsid w:val="009502BE"/>
    <w:rsid w:val="00950C69"/>
    <w:rsid w:val="00950C75"/>
    <w:rsid w:val="00951688"/>
    <w:rsid w:val="009516E8"/>
    <w:rsid w:val="00951B0D"/>
    <w:rsid w:val="0095237C"/>
    <w:rsid w:val="009529E1"/>
    <w:rsid w:val="00953AB7"/>
    <w:rsid w:val="009541AB"/>
    <w:rsid w:val="00954557"/>
    <w:rsid w:val="00954B07"/>
    <w:rsid w:val="00955413"/>
    <w:rsid w:val="00955BBF"/>
    <w:rsid w:val="00956CD8"/>
    <w:rsid w:val="0095700D"/>
    <w:rsid w:val="00957058"/>
    <w:rsid w:val="009571A6"/>
    <w:rsid w:val="00960391"/>
    <w:rsid w:val="009612BF"/>
    <w:rsid w:val="00961A27"/>
    <w:rsid w:val="00962B58"/>
    <w:rsid w:val="0096343F"/>
    <w:rsid w:val="00963E9A"/>
    <w:rsid w:val="00963EB3"/>
    <w:rsid w:val="009643D4"/>
    <w:rsid w:val="00964586"/>
    <w:rsid w:val="00964BBF"/>
    <w:rsid w:val="00964CD1"/>
    <w:rsid w:val="00964E45"/>
    <w:rsid w:val="00966228"/>
    <w:rsid w:val="00966A9F"/>
    <w:rsid w:val="0096739D"/>
    <w:rsid w:val="00967B8D"/>
    <w:rsid w:val="00967E8E"/>
    <w:rsid w:val="00970BAA"/>
    <w:rsid w:val="00971FA5"/>
    <w:rsid w:val="00972AF7"/>
    <w:rsid w:val="009734C3"/>
    <w:rsid w:val="009736E8"/>
    <w:rsid w:val="00973AAB"/>
    <w:rsid w:val="009749AE"/>
    <w:rsid w:val="00974AA0"/>
    <w:rsid w:val="00974CCA"/>
    <w:rsid w:val="00975B69"/>
    <w:rsid w:val="00975FC2"/>
    <w:rsid w:val="009762EA"/>
    <w:rsid w:val="009769BB"/>
    <w:rsid w:val="00976B30"/>
    <w:rsid w:val="00976D27"/>
    <w:rsid w:val="00976FA1"/>
    <w:rsid w:val="0097733D"/>
    <w:rsid w:val="00977F13"/>
    <w:rsid w:val="009803FE"/>
    <w:rsid w:val="00980914"/>
    <w:rsid w:val="00980D59"/>
    <w:rsid w:val="00981FFE"/>
    <w:rsid w:val="00982315"/>
    <w:rsid w:val="009833B5"/>
    <w:rsid w:val="00983691"/>
    <w:rsid w:val="0098485D"/>
    <w:rsid w:val="00984A13"/>
    <w:rsid w:val="009856EE"/>
    <w:rsid w:val="00985A54"/>
    <w:rsid w:val="00985FE7"/>
    <w:rsid w:val="0098637F"/>
    <w:rsid w:val="00987CEF"/>
    <w:rsid w:val="00987F51"/>
    <w:rsid w:val="009901BE"/>
    <w:rsid w:val="009910F1"/>
    <w:rsid w:val="009912AC"/>
    <w:rsid w:val="0099173E"/>
    <w:rsid w:val="00992A44"/>
    <w:rsid w:val="00992A6B"/>
    <w:rsid w:val="00992EC7"/>
    <w:rsid w:val="00993032"/>
    <w:rsid w:val="00993F9A"/>
    <w:rsid w:val="0099411B"/>
    <w:rsid w:val="009948D8"/>
    <w:rsid w:val="00995997"/>
    <w:rsid w:val="00995D90"/>
    <w:rsid w:val="00996AD3"/>
    <w:rsid w:val="00996CF2"/>
    <w:rsid w:val="0099706E"/>
    <w:rsid w:val="009A1290"/>
    <w:rsid w:val="009A1DF0"/>
    <w:rsid w:val="009A2749"/>
    <w:rsid w:val="009A54E7"/>
    <w:rsid w:val="009A61B3"/>
    <w:rsid w:val="009A7065"/>
    <w:rsid w:val="009A70DA"/>
    <w:rsid w:val="009A7431"/>
    <w:rsid w:val="009A79D1"/>
    <w:rsid w:val="009A7E47"/>
    <w:rsid w:val="009B031B"/>
    <w:rsid w:val="009B1668"/>
    <w:rsid w:val="009B1AA7"/>
    <w:rsid w:val="009B24CC"/>
    <w:rsid w:val="009B27ED"/>
    <w:rsid w:val="009B363B"/>
    <w:rsid w:val="009B36F7"/>
    <w:rsid w:val="009B37AD"/>
    <w:rsid w:val="009B449E"/>
    <w:rsid w:val="009B44DF"/>
    <w:rsid w:val="009B49DA"/>
    <w:rsid w:val="009B59CC"/>
    <w:rsid w:val="009B634B"/>
    <w:rsid w:val="009B70D1"/>
    <w:rsid w:val="009B75BE"/>
    <w:rsid w:val="009B764E"/>
    <w:rsid w:val="009C0D67"/>
    <w:rsid w:val="009C2171"/>
    <w:rsid w:val="009C2A99"/>
    <w:rsid w:val="009C2DDF"/>
    <w:rsid w:val="009C3DCE"/>
    <w:rsid w:val="009C421A"/>
    <w:rsid w:val="009C4411"/>
    <w:rsid w:val="009C4B7A"/>
    <w:rsid w:val="009C6F33"/>
    <w:rsid w:val="009C7551"/>
    <w:rsid w:val="009C76BD"/>
    <w:rsid w:val="009C7935"/>
    <w:rsid w:val="009D2DDC"/>
    <w:rsid w:val="009D2EF1"/>
    <w:rsid w:val="009D3B13"/>
    <w:rsid w:val="009D43BC"/>
    <w:rsid w:val="009D52EF"/>
    <w:rsid w:val="009D58BE"/>
    <w:rsid w:val="009D5A9B"/>
    <w:rsid w:val="009D5C72"/>
    <w:rsid w:val="009D600F"/>
    <w:rsid w:val="009D6527"/>
    <w:rsid w:val="009D6F26"/>
    <w:rsid w:val="009D728F"/>
    <w:rsid w:val="009D736F"/>
    <w:rsid w:val="009D74D8"/>
    <w:rsid w:val="009D76DF"/>
    <w:rsid w:val="009D7F88"/>
    <w:rsid w:val="009E01CF"/>
    <w:rsid w:val="009E0260"/>
    <w:rsid w:val="009E078C"/>
    <w:rsid w:val="009E18CF"/>
    <w:rsid w:val="009E19AF"/>
    <w:rsid w:val="009E2B01"/>
    <w:rsid w:val="009E2BF5"/>
    <w:rsid w:val="009E335D"/>
    <w:rsid w:val="009E384A"/>
    <w:rsid w:val="009E46F7"/>
    <w:rsid w:val="009E508B"/>
    <w:rsid w:val="009E50C2"/>
    <w:rsid w:val="009E5241"/>
    <w:rsid w:val="009E5CFF"/>
    <w:rsid w:val="009E5FBE"/>
    <w:rsid w:val="009E7045"/>
    <w:rsid w:val="009F07C8"/>
    <w:rsid w:val="009F14EA"/>
    <w:rsid w:val="009F1638"/>
    <w:rsid w:val="009F1B95"/>
    <w:rsid w:val="009F297D"/>
    <w:rsid w:val="009F2C7D"/>
    <w:rsid w:val="009F4EF9"/>
    <w:rsid w:val="009F52BB"/>
    <w:rsid w:val="009F56A9"/>
    <w:rsid w:val="009F57C8"/>
    <w:rsid w:val="009F5963"/>
    <w:rsid w:val="009F5C48"/>
    <w:rsid w:val="009F64FA"/>
    <w:rsid w:val="009F6758"/>
    <w:rsid w:val="009F7A4B"/>
    <w:rsid w:val="009F7E17"/>
    <w:rsid w:val="00A009B4"/>
    <w:rsid w:val="00A00FC8"/>
    <w:rsid w:val="00A01612"/>
    <w:rsid w:val="00A0238D"/>
    <w:rsid w:val="00A02E60"/>
    <w:rsid w:val="00A02FF9"/>
    <w:rsid w:val="00A036CA"/>
    <w:rsid w:val="00A03C4D"/>
    <w:rsid w:val="00A0467C"/>
    <w:rsid w:val="00A051F7"/>
    <w:rsid w:val="00A11A69"/>
    <w:rsid w:val="00A11E3A"/>
    <w:rsid w:val="00A11E4D"/>
    <w:rsid w:val="00A11E9F"/>
    <w:rsid w:val="00A13326"/>
    <w:rsid w:val="00A13B46"/>
    <w:rsid w:val="00A13C29"/>
    <w:rsid w:val="00A14866"/>
    <w:rsid w:val="00A14A52"/>
    <w:rsid w:val="00A14ECE"/>
    <w:rsid w:val="00A15616"/>
    <w:rsid w:val="00A15CA6"/>
    <w:rsid w:val="00A15EB0"/>
    <w:rsid w:val="00A15ED6"/>
    <w:rsid w:val="00A1671D"/>
    <w:rsid w:val="00A1785D"/>
    <w:rsid w:val="00A17EB7"/>
    <w:rsid w:val="00A20621"/>
    <w:rsid w:val="00A21655"/>
    <w:rsid w:val="00A220D3"/>
    <w:rsid w:val="00A22745"/>
    <w:rsid w:val="00A22848"/>
    <w:rsid w:val="00A24274"/>
    <w:rsid w:val="00A2473E"/>
    <w:rsid w:val="00A24A1D"/>
    <w:rsid w:val="00A24EB3"/>
    <w:rsid w:val="00A251D6"/>
    <w:rsid w:val="00A26688"/>
    <w:rsid w:val="00A26E99"/>
    <w:rsid w:val="00A2767F"/>
    <w:rsid w:val="00A27C72"/>
    <w:rsid w:val="00A30189"/>
    <w:rsid w:val="00A30206"/>
    <w:rsid w:val="00A30ADA"/>
    <w:rsid w:val="00A310B3"/>
    <w:rsid w:val="00A3296F"/>
    <w:rsid w:val="00A32AB3"/>
    <w:rsid w:val="00A32C18"/>
    <w:rsid w:val="00A32CBB"/>
    <w:rsid w:val="00A33AF0"/>
    <w:rsid w:val="00A33D1D"/>
    <w:rsid w:val="00A33E86"/>
    <w:rsid w:val="00A33F9B"/>
    <w:rsid w:val="00A340E9"/>
    <w:rsid w:val="00A344D9"/>
    <w:rsid w:val="00A34910"/>
    <w:rsid w:val="00A36073"/>
    <w:rsid w:val="00A36EAF"/>
    <w:rsid w:val="00A3746E"/>
    <w:rsid w:val="00A376D7"/>
    <w:rsid w:val="00A401F7"/>
    <w:rsid w:val="00A40309"/>
    <w:rsid w:val="00A4062A"/>
    <w:rsid w:val="00A40B98"/>
    <w:rsid w:val="00A40E38"/>
    <w:rsid w:val="00A40F7F"/>
    <w:rsid w:val="00A41A68"/>
    <w:rsid w:val="00A4207E"/>
    <w:rsid w:val="00A42885"/>
    <w:rsid w:val="00A428A1"/>
    <w:rsid w:val="00A4322E"/>
    <w:rsid w:val="00A4350C"/>
    <w:rsid w:val="00A43B83"/>
    <w:rsid w:val="00A43E59"/>
    <w:rsid w:val="00A443AF"/>
    <w:rsid w:val="00A453F0"/>
    <w:rsid w:val="00A45468"/>
    <w:rsid w:val="00A45805"/>
    <w:rsid w:val="00A45F2D"/>
    <w:rsid w:val="00A46047"/>
    <w:rsid w:val="00A46563"/>
    <w:rsid w:val="00A4670A"/>
    <w:rsid w:val="00A47022"/>
    <w:rsid w:val="00A47F97"/>
    <w:rsid w:val="00A51436"/>
    <w:rsid w:val="00A514CA"/>
    <w:rsid w:val="00A5198B"/>
    <w:rsid w:val="00A51F0E"/>
    <w:rsid w:val="00A520BC"/>
    <w:rsid w:val="00A52AEB"/>
    <w:rsid w:val="00A52F37"/>
    <w:rsid w:val="00A5624B"/>
    <w:rsid w:val="00A5655D"/>
    <w:rsid w:val="00A56854"/>
    <w:rsid w:val="00A57938"/>
    <w:rsid w:val="00A61C02"/>
    <w:rsid w:val="00A632E1"/>
    <w:rsid w:val="00A64309"/>
    <w:rsid w:val="00A6466B"/>
    <w:rsid w:val="00A653B9"/>
    <w:rsid w:val="00A65F7D"/>
    <w:rsid w:val="00A66699"/>
    <w:rsid w:val="00A7028A"/>
    <w:rsid w:val="00A70DA2"/>
    <w:rsid w:val="00A71C89"/>
    <w:rsid w:val="00A72F45"/>
    <w:rsid w:val="00A7301F"/>
    <w:rsid w:val="00A7340C"/>
    <w:rsid w:val="00A73877"/>
    <w:rsid w:val="00A73B06"/>
    <w:rsid w:val="00A747E4"/>
    <w:rsid w:val="00A75100"/>
    <w:rsid w:val="00A75560"/>
    <w:rsid w:val="00A75619"/>
    <w:rsid w:val="00A75831"/>
    <w:rsid w:val="00A7693A"/>
    <w:rsid w:val="00A778D2"/>
    <w:rsid w:val="00A80221"/>
    <w:rsid w:val="00A80DF0"/>
    <w:rsid w:val="00A81176"/>
    <w:rsid w:val="00A8137F"/>
    <w:rsid w:val="00A81C47"/>
    <w:rsid w:val="00A8209B"/>
    <w:rsid w:val="00A82A1B"/>
    <w:rsid w:val="00A82BB6"/>
    <w:rsid w:val="00A83014"/>
    <w:rsid w:val="00A84C60"/>
    <w:rsid w:val="00A8504A"/>
    <w:rsid w:val="00A85755"/>
    <w:rsid w:val="00A857B4"/>
    <w:rsid w:val="00A85BB3"/>
    <w:rsid w:val="00A860D2"/>
    <w:rsid w:val="00A90166"/>
    <w:rsid w:val="00A90353"/>
    <w:rsid w:val="00A9054A"/>
    <w:rsid w:val="00A90CD0"/>
    <w:rsid w:val="00A9122F"/>
    <w:rsid w:val="00A92206"/>
    <w:rsid w:val="00A93979"/>
    <w:rsid w:val="00A95218"/>
    <w:rsid w:val="00A962C4"/>
    <w:rsid w:val="00A96411"/>
    <w:rsid w:val="00AA08B0"/>
    <w:rsid w:val="00AA09BC"/>
    <w:rsid w:val="00AA0B58"/>
    <w:rsid w:val="00AA1F5A"/>
    <w:rsid w:val="00AA22F2"/>
    <w:rsid w:val="00AA27F0"/>
    <w:rsid w:val="00AA2F14"/>
    <w:rsid w:val="00AA376B"/>
    <w:rsid w:val="00AA509C"/>
    <w:rsid w:val="00AA5240"/>
    <w:rsid w:val="00AA5455"/>
    <w:rsid w:val="00AA5CB9"/>
    <w:rsid w:val="00AA5EF4"/>
    <w:rsid w:val="00AA655D"/>
    <w:rsid w:val="00AB1FCA"/>
    <w:rsid w:val="00AB210D"/>
    <w:rsid w:val="00AB2E42"/>
    <w:rsid w:val="00AB315B"/>
    <w:rsid w:val="00AB356C"/>
    <w:rsid w:val="00AB35DC"/>
    <w:rsid w:val="00AB408F"/>
    <w:rsid w:val="00AB4155"/>
    <w:rsid w:val="00AB4E12"/>
    <w:rsid w:val="00AB4E3A"/>
    <w:rsid w:val="00AB4EC1"/>
    <w:rsid w:val="00AB4F7D"/>
    <w:rsid w:val="00AB53EC"/>
    <w:rsid w:val="00AB547F"/>
    <w:rsid w:val="00AB56DD"/>
    <w:rsid w:val="00AB6498"/>
    <w:rsid w:val="00AB6996"/>
    <w:rsid w:val="00AB74EC"/>
    <w:rsid w:val="00AB778E"/>
    <w:rsid w:val="00AC0177"/>
    <w:rsid w:val="00AC0D4F"/>
    <w:rsid w:val="00AC0E48"/>
    <w:rsid w:val="00AC0E95"/>
    <w:rsid w:val="00AC132B"/>
    <w:rsid w:val="00AC1AF6"/>
    <w:rsid w:val="00AC33EC"/>
    <w:rsid w:val="00AC48EE"/>
    <w:rsid w:val="00AC4E12"/>
    <w:rsid w:val="00AC538E"/>
    <w:rsid w:val="00AC5487"/>
    <w:rsid w:val="00AC5E19"/>
    <w:rsid w:val="00AC66D1"/>
    <w:rsid w:val="00AC7FD2"/>
    <w:rsid w:val="00AD0744"/>
    <w:rsid w:val="00AD1619"/>
    <w:rsid w:val="00AD1659"/>
    <w:rsid w:val="00AD19C6"/>
    <w:rsid w:val="00AD1D23"/>
    <w:rsid w:val="00AD2842"/>
    <w:rsid w:val="00AD29BC"/>
    <w:rsid w:val="00AD4769"/>
    <w:rsid w:val="00AD560B"/>
    <w:rsid w:val="00AD5EF7"/>
    <w:rsid w:val="00AD637C"/>
    <w:rsid w:val="00AD6641"/>
    <w:rsid w:val="00AD67AF"/>
    <w:rsid w:val="00AD7D2F"/>
    <w:rsid w:val="00AE0E29"/>
    <w:rsid w:val="00AE10DF"/>
    <w:rsid w:val="00AE2655"/>
    <w:rsid w:val="00AE2DD4"/>
    <w:rsid w:val="00AE319A"/>
    <w:rsid w:val="00AE35FA"/>
    <w:rsid w:val="00AE3BEF"/>
    <w:rsid w:val="00AE3C83"/>
    <w:rsid w:val="00AE4159"/>
    <w:rsid w:val="00AE4E64"/>
    <w:rsid w:val="00AE51D7"/>
    <w:rsid w:val="00AE560E"/>
    <w:rsid w:val="00AE592A"/>
    <w:rsid w:val="00AE5B1E"/>
    <w:rsid w:val="00AE5EC2"/>
    <w:rsid w:val="00AE6379"/>
    <w:rsid w:val="00AE70BC"/>
    <w:rsid w:val="00AF0031"/>
    <w:rsid w:val="00AF04A8"/>
    <w:rsid w:val="00AF07E8"/>
    <w:rsid w:val="00AF09EE"/>
    <w:rsid w:val="00AF0FC8"/>
    <w:rsid w:val="00AF0FED"/>
    <w:rsid w:val="00AF16A3"/>
    <w:rsid w:val="00AF1BE5"/>
    <w:rsid w:val="00AF32A9"/>
    <w:rsid w:val="00AF3A39"/>
    <w:rsid w:val="00AF4B8C"/>
    <w:rsid w:val="00AF5B62"/>
    <w:rsid w:val="00AF6324"/>
    <w:rsid w:val="00AF645D"/>
    <w:rsid w:val="00AF6738"/>
    <w:rsid w:val="00AF6AAF"/>
    <w:rsid w:val="00AF74A3"/>
    <w:rsid w:val="00AF7D70"/>
    <w:rsid w:val="00B00128"/>
    <w:rsid w:val="00B01259"/>
    <w:rsid w:val="00B01A89"/>
    <w:rsid w:val="00B03D9D"/>
    <w:rsid w:val="00B04EB3"/>
    <w:rsid w:val="00B0530D"/>
    <w:rsid w:val="00B057EE"/>
    <w:rsid w:val="00B058EB"/>
    <w:rsid w:val="00B05E03"/>
    <w:rsid w:val="00B06596"/>
    <w:rsid w:val="00B0694B"/>
    <w:rsid w:val="00B069F5"/>
    <w:rsid w:val="00B107E0"/>
    <w:rsid w:val="00B10849"/>
    <w:rsid w:val="00B12909"/>
    <w:rsid w:val="00B13A10"/>
    <w:rsid w:val="00B14F51"/>
    <w:rsid w:val="00B1567D"/>
    <w:rsid w:val="00B15DEF"/>
    <w:rsid w:val="00B15E7F"/>
    <w:rsid w:val="00B15FB5"/>
    <w:rsid w:val="00B1681D"/>
    <w:rsid w:val="00B16979"/>
    <w:rsid w:val="00B17665"/>
    <w:rsid w:val="00B205FD"/>
    <w:rsid w:val="00B20644"/>
    <w:rsid w:val="00B21565"/>
    <w:rsid w:val="00B21610"/>
    <w:rsid w:val="00B221EF"/>
    <w:rsid w:val="00B22357"/>
    <w:rsid w:val="00B22938"/>
    <w:rsid w:val="00B22B0B"/>
    <w:rsid w:val="00B22D7C"/>
    <w:rsid w:val="00B22DC5"/>
    <w:rsid w:val="00B24680"/>
    <w:rsid w:val="00B2517A"/>
    <w:rsid w:val="00B25702"/>
    <w:rsid w:val="00B25F33"/>
    <w:rsid w:val="00B2637C"/>
    <w:rsid w:val="00B26C81"/>
    <w:rsid w:val="00B26E45"/>
    <w:rsid w:val="00B26F70"/>
    <w:rsid w:val="00B276EA"/>
    <w:rsid w:val="00B27F3D"/>
    <w:rsid w:val="00B304D1"/>
    <w:rsid w:val="00B31AE5"/>
    <w:rsid w:val="00B32369"/>
    <w:rsid w:val="00B32FA8"/>
    <w:rsid w:val="00B3342F"/>
    <w:rsid w:val="00B33467"/>
    <w:rsid w:val="00B337F4"/>
    <w:rsid w:val="00B337F5"/>
    <w:rsid w:val="00B33A3F"/>
    <w:rsid w:val="00B34C6E"/>
    <w:rsid w:val="00B35C3A"/>
    <w:rsid w:val="00B35E87"/>
    <w:rsid w:val="00B36B56"/>
    <w:rsid w:val="00B36D56"/>
    <w:rsid w:val="00B374E8"/>
    <w:rsid w:val="00B37F0E"/>
    <w:rsid w:val="00B37F23"/>
    <w:rsid w:val="00B40AD8"/>
    <w:rsid w:val="00B4134A"/>
    <w:rsid w:val="00B42EFF"/>
    <w:rsid w:val="00B438A8"/>
    <w:rsid w:val="00B44E1A"/>
    <w:rsid w:val="00B4510B"/>
    <w:rsid w:val="00B45B06"/>
    <w:rsid w:val="00B4715D"/>
    <w:rsid w:val="00B474A7"/>
    <w:rsid w:val="00B477DB"/>
    <w:rsid w:val="00B47E36"/>
    <w:rsid w:val="00B50A00"/>
    <w:rsid w:val="00B514F2"/>
    <w:rsid w:val="00B51707"/>
    <w:rsid w:val="00B51C4A"/>
    <w:rsid w:val="00B5252E"/>
    <w:rsid w:val="00B52B58"/>
    <w:rsid w:val="00B52E5D"/>
    <w:rsid w:val="00B53C8F"/>
    <w:rsid w:val="00B53F10"/>
    <w:rsid w:val="00B5416A"/>
    <w:rsid w:val="00B54334"/>
    <w:rsid w:val="00B57936"/>
    <w:rsid w:val="00B5C9FB"/>
    <w:rsid w:val="00B60501"/>
    <w:rsid w:val="00B60E03"/>
    <w:rsid w:val="00B612BD"/>
    <w:rsid w:val="00B6189E"/>
    <w:rsid w:val="00B6302B"/>
    <w:rsid w:val="00B6384F"/>
    <w:rsid w:val="00B63ED2"/>
    <w:rsid w:val="00B65958"/>
    <w:rsid w:val="00B66312"/>
    <w:rsid w:val="00B72766"/>
    <w:rsid w:val="00B738B3"/>
    <w:rsid w:val="00B73D22"/>
    <w:rsid w:val="00B7400F"/>
    <w:rsid w:val="00B7411D"/>
    <w:rsid w:val="00B751C3"/>
    <w:rsid w:val="00B75C2E"/>
    <w:rsid w:val="00B762EA"/>
    <w:rsid w:val="00B763B7"/>
    <w:rsid w:val="00B77481"/>
    <w:rsid w:val="00B779B4"/>
    <w:rsid w:val="00B805E2"/>
    <w:rsid w:val="00B80653"/>
    <w:rsid w:val="00B80948"/>
    <w:rsid w:val="00B81085"/>
    <w:rsid w:val="00B81A08"/>
    <w:rsid w:val="00B82ED7"/>
    <w:rsid w:val="00B83A2D"/>
    <w:rsid w:val="00B83C58"/>
    <w:rsid w:val="00B848BE"/>
    <w:rsid w:val="00B85A76"/>
    <w:rsid w:val="00B85A98"/>
    <w:rsid w:val="00B866E7"/>
    <w:rsid w:val="00B873CD"/>
    <w:rsid w:val="00B87831"/>
    <w:rsid w:val="00B878B6"/>
    <w:rsid w:val="00B922B2"/>
    <w:rsid w:val="00B92442"/>
    <w:rsid w:val="00B92463"/>
    <w:rsid w:val="00B9275C"/>
    <w:rsid w:val="00B92E71"/>
    <w:rsid w:val="00B9347D"/>
    <w:rsid w:val="00B93D1B"/>
    <w:rsid w:val="00B95C29"/>
    <w:rsid w:val="00B9606C"/>
    <w:rsid w:val="00B967E8"/>
    <w:rsid w:val="00B97959"/>
    <w:rsid w:val="00BA0CCE"/>
    <w:rsid w:val="00BA0E42"/>
    <w:rsid w:val="00BA1C91"/>
    <w:rsid w:val="00BA3CC3"/>
    <w:rsid w:val="00BA56C7"/>
    <w:rsid w:val="00BA5EAB"/>
    <w:rsid w:val="00BA6540"/>
    <w:rsid w:val="00BA68F0"/>
    <w:rsid w:val="00BA719C"/>
    <w:rsid w:val="00BA7564"/>
    <w:rsid w:val="00BA7706"/>
    <w:rsid w:val="00BA783E"/>
    <w:rsid w:val="00BA7844"/>
    <w:rsid w:val="00BA7A29"/>
    <w:rsid w:val="00BA7B6A"/>
    <w:rsid w:val="00BB034B"/>
    <w:rsid w:val="00BB1232"/>
    <w:rsid w:val="00BB1C25"/>
    <w:rsid w:val="00BB1C7E"/>
    <w:rsid w:val="00BB262D"/>
    <w:rsid w:val="00BB2B12"/>
    <w:rsid w:val="00BB2E71"/>
    <w:rsid w:val="00BB37AB"/>
    <w:rsid w:val="00BB3E2B"/>
    <w:rsid w:val="00BB3E77"/>
    <w:rsid w:val="00BB431D"/>
    <w:rsid w:val="00BB4F80"/>
    <w:rsid w:val="00BB50D2"/>
    <w:rsid w:val="00BB58BA"/>
    <w:rsid w:val="00BB599E"/>
    <w:rsid w:val="00BB6297"/>
    <w:rsid w:val="00BB636C"/>
    <w:rsid w:val="00BB6371"/>
    <w:rsid w:val="00BB721B"/>
    <w:rsid w:val="00BB726B"/>
    <w:rsid w:val="00BB7357"/>
    <w:rsid w:val="00BB769F"/>
    <w:rsid w:val="00BB77A5"/>
    <w:rsid w:val="00BB77DB"/>
    <w:rsid w:val="00BB7E7F"/>
    <w:rsid w:val="00BC1097"/>
    <w:rsid w:val="00BC12EC"/>
    <w:rsid w:val="00BC1A56"/>
    <w:rsid w:val="00BC1C69"/>
    <w:rsid w:val="00BC24DB"/>
    <w:rsid w:val="00BC2690"/>
    <w:rsid w:val="00BC2A85"/>
    <w:rsid w:val="00BC2A89"/>
    <w:rsid w:val="00BC3E39"/>
    <w:rsid w:val="00BC401D"/>
    <w:rsid w:val="00BC5FCE"/>
    <w:rsid w:val="00BC60E0"/>
    <w:rsid w:val="00BC626E"/>
    <w:rsid w:val="00BD0739"/>
    <w:rsid w:val="00BD0961"/>
    <w:rsid w:val="00BD1021"/>
    <w:rsid w:val="00BD12FC"/>
    <w:rsid w:val="00BD1659"/>
    <w:rsid w:val="00BD2300"/>
    <w:rsid w:val="00BD28C3"/>
    <w:rsid w:val="00BD30DA"/>
    <w:rsid w:val="00BD3149"/>
    <w:rsid w:val="00BD4245"/>
    <w:rsid w:val="00BD5235"/>
    <w:rsid w:val="00BD547D"/>
    <w:rsid w:val="00BD6007"/>
    <w:rsid w:val="00BD6FC0"/>
    <w:rsid w:val="00BD75CD"/>
    <w:rsid w:val="00BD77A2"/>
    <w:rsid w:val="00BE0225"/>
    <w:rsid w:val="00BE050A"/>
    <w:rsid w:val="00BE1241"/>
    <w:rsid w:val="00BE147C"/>
    <w:rsid w:val="00BE21CD"/>
    <w:rsid w:val="00BE21FD"/>
    <w:rsid w:val="00BE2E05"/>
    <w:rsid w:val="00BE32EA"/>
    <w:rsid w:val="00BE37E4"/>
    <w:rsid w:val="00BE3FE4"/>
    <w:rsid w:val="00BE40C2"/>
    <w:rsid w:val="00BE56B8"/>
    <w:rsid w:val="00BE5BE2"/>
    <w:rsid w:val="00BE6435"/>
    <w:rsid w:val="00BE68CD"/>
    <w:rsid w:val="00BE6DDF"/>
    <w:rsid w:val="00BE6E90"/>
    <w:rsid w:val="00BF03F3"/>
    <w:rsid w:val="00BF2043"/>
    <w:rsid w:val="00BF3DC7"/>
    <w:rsid w:val="00BF4493"/>
    <w:rsid w:val="00BF4F70"/>
    <w:rsid w:val="00BF51B8"/>
    <w:rsid w:val="00BF6322"/>
    <w:rsid w:val="00BF66C4"/>
    <w:rsid w:val="00BF7297"/>
    <w:rsid w:val="00BF7B95"/>
    <w:rsid w:val="00BFAEE7"/>
    <w:rsid w:val="00C009D2"/>
    <w:rsid w:val="00C00B88"/>
    <w:rsid w:val="00C00EE0"/>
    <w:rsid w:val="00C01D53"/>
    <w:rsid w:val="00C03337"/>
    <w:rsid w:val="00C034DE"/>
    <w:rsid w:val="00C035E3"/>
    <w:rsid w:val="00C03614"/>
    <w:rsid w:val="00C037DA"/>
    <w:rsid w:val="00C03D4E"/>
    <w:rsid w:val="00C04F36"/>
    <w:rsid w:val="00C050F6"/>
    <w:rsid w:val="00C05464"/>
    <w:rsid w:val="00C05C4E"/>
    <w:rsid w:val="00C064DD"/>
    <w:rsid w:val="00C07642"/>
    <w:rsid w:val="00C108E4"/>
    <w:rsid w:val="00C12AE5"/>
    <w:rsid w:val="00C12B5B"/>
    <w:rsid w:val="00C13227"/>
    <w:rsid w:val="00C13C84"/>
    <w:rsid w:val="00C13D33"/>
    <w:rsid w:val="00C140F0"/>
    <w:rsid w:val="00C15BD8"/>
    <w:rsid w:val="00C15EF4"/>
    <w:rsid w:val="00C15FC4"/>
    <w:rsid w:val="00C1617E"/>
    <w:rsid w:val="00C17A6B"/>
    <w:rsid w:val="00C205D8"/>
    <w:rsid w:val="00C20AA8"/>
    <w:rsid w:val="00C218F6"/>
    <w:rsid w:val="00C21FA4"/>
    <w:rsid w:val="00C22120"/>
    <w:rsid w:val="00C22D0E"/>
    <w:rsid w:val="00C2406B"/>
    <w:rsid w:val="00C24555"/>
    <w:rsid w:val="00C24981"/>
    <w:rsid w:val="00C27B1F"/>
    <w:rsid w:val="00C307D6"/>
    <w:rsid w:val="00C311D1"/>
    <w:rsid w:val="00C32318"/>
    <w:rsid w:val="00C32625"/>
    <w:rsid w:val="00C32AFF"/>
    <w:rsid w:val="00C33205"/>
    <w:rsid w:val="00C33696"/>
    <w:rsid w:val="00C347BA"/>
    <w:rsid w:val="00C355F3"/>
    <w:rsid w:val="00C35D37"/>
    <w:rsid w:val="00C35F41"/>
    <w:rsid w:val="00C360BA"/>
    <w:rsid w:val="00C360D8"/>
    <w:rsid w:val="00C364FF"/>
    <w:rsid w:val="00C370D3"/>
    <w:rsid w:val="00C403D0"/>
    <w:rsid w:val="00C41ECC"/>
    <w:rsid w:val="00C4208E"/>
    <w:rsid w:val="00C424D0"/>
    <w:rsid w:val="00C4256A"/>
    <w:rsid w:val="00C42E04"/>
    <w:rsid w:val="00C4333C"/>
    <w:rsid w:val="00C436D0"/>
    <w:rsid w:val="00C43E0C"/>
    <w:rsid w:val="00C44A83"/>
    <w:rsid w:val="00C45337"/>
    <w:rsid w:val="00C46794"/>
    <w:rsid w:val="00C46BD0"/>
    <w:rsid w:val="00C5165F"/>
    <w:rsid w:val="00C5193F"/>
    <w:rsid w:val="00C51B22"/>
    <w:rsid w:val="00C51D2A"/>
    <w:rsid w:val="00C5232B"/>
    <w:rsid w:val="00C53B52"/>
    <w:rsid w:val="00C53F8A"/>
    <w:rsid w:val="00C542DA"/>
    <w:rsid w:val="00C5450C"/>
    <w:rsid w:val="00C556B1"/>
    <w:rsid w:val="00C55E21"/>
    <w:rsid w:val="00C56534"/>
    <w:rsid w:val="00C56E4A"/>
    <w:rsid w:val="00C57053"/>
    <w:rsid w:val="00C57A8E"/>
    <w:rsid w:val="00C603E8"/>
    <w:rsid w:val="00C60F1D"/>
    <w:rsid w:val="00C618F4"/>
    <w:rsid w:val="00C61F88"/>
    <w:rsid w:val="00C630A3"/>
    <w:rsid w:val="00C6373D"/>
    <w:rsid w:val="00C63DC4"/>
    <w:rsid w:val="00C64CE5"/>
    <w:rsid w:val="00C65117"/>
    <w:rsid w:val="00C65598"/>
    <w:rsid w:val="00C65B34"/>
    <w:rsid w:val="00C6617B"/>
    <w:rsid w:val="00C67023"/>
    <w:rsid w:val="00C70B8F"/>
    <w:rsid w:val="00C70E01"/>
    <w:rsid w:val="00C71110"/>
    <w:rsid w:val="00C71662"/>
    <w:rsid w:val="00C71C59"/>
    <w:rsid w:val="00C71E76"/>
    <w:rsid w:val="00C72410"/>
    <w:rsid w:val="00C72789"/>
    <w:rsid w:val="00C73A40"/>
    <w:rsid w:val="00C73BD7"/>
    <w:rsid w:val="00C7477D"/>
    <w:rsid w:val="00C74ECB"/>
    <w:rsid w:val="00C7507D"/>
    <w:rsid w:val="00C7541B"/>
    <w:rsid w:val="00C75BFD"/>
    <w:rsid w:val="00C76F79"/>
    <w:rsid w:val="00C80FC1"/>
    <w:rsid w:val="00C8150A"/>
    <w:rsid w:val="00C817DE"/>
    <w:rsid w:val="00C821DF"/>
    <w:rsid w:val="00C82AFB"/>
    <w:rsid w:val="00C82FF3"/>
    <w:rsid w:val="00C83173"/>
    <w:rsid w:val="00C837F0"/>
    <w:rsid w:val="00C8450B"/>
    <w:rsid w:val="00C84A2D"/>
    <w:rsid w:val="00C84BB3"/>
    <w:rsid w:val="00C84DCD"/>
    <w:rsid w:val="00C85B2E"/>
    <w:rsid w:val="00C862EF"/>
    <w:rsid w:val="00C87B60"/>
    <w:rsid w:val="00C90713"/>
    <w:rsid w:val="00C90BF9"/>
    <w:rsid w:val="00C90E66"/>
    <w:rsid w:val="00C90F51"/>
    <w:rsid w:val="00C92081"/>
    <w:rsid w:val="00C921C4"/>
    <w:rsid w:val="00C925B7"/>
    <w:rsid w:val="00C9317C"/>
    <w:rsid w:val="00C93A23"/>
    <w:rsid w:val="00C96615"/>
    <w:rsid w:val="00C96DC6"/>
    <w:rsid w:val="00C9746E"/>
    <w:rsid w:val="00C97D0A"/>
    <w:rsid w:val="00CA0781"/>
    <w:rsid w:val="00CA0884"/>
    <w:rsid w:val="00CA1178"/>
    <w:rsid w:val="00CA1CB7"/>
    <w:rsid w:val="00CA288D"/>
    <w:rsid w:val="00CA3070"/>
    <w:rsid w:val="00CA3645"/>
    <w:rsid w:val="00CA4AE4"/>
    <w:rsid w:val="00CA4C9D"/>
    <w:rsid w:val="00CA5A19"/>
    <w:rsid w:val="00CB01E6"/>
    <w:rsid w:val="00CB0380"/>
    <w:rsid w:val="00CB08FD"/>
    <w:rsid w:val="00CB0D81"/>
    <w:rsid w:val="00CB1856"/>
    <w:rsid w:val="00CB251A"/>
    <w:rsid w:val="00CB27EA"/>
    <w:rsid w:val="00CB2AC6"/>
    <w:rsid w:val="00CB3B88"/>
    <w:rsid w:val="00CB438E"/>
    <w:rsid w:val="00CB5A8B"/>
    <w:rsid w:val="00CB7AF0"/>
    <w:rsid w:val="00CB7F56"/>
    <w:rsid w:val="00CC0045"/>
    <w:rsid w:val="00CC062A"/>
    <w:rsid w:val="00CC1934"/>
    <w:rsid w:val="00CC2CA9"/>
    <w:rsid w:val="00CC2D1D"/>
    <w:rsid w:val="00CC405A"/>
    <w:rsid w:val="00CC5B26"/>
    <w:rsid w:val="00CC641A"/>
    <w:rsid w:val="00CC6C2A"/>
    <w:rsid w:val="00CD056C"/>
    <w:rsid w:val="00CD0DD9"/>
    <w:rsid w:val="00CD1676"/>
    <w:rsid w:val="00CD243C"/>
    <w:rsid w:val="00CD3436"/>
    <w:rsid w:val="00CD5353"/>
    <w:rsid w:val="00CD5901"/>
    <w:rsid w:val="00CD5BFC"/>
    <w:rsid w:val="00CD6811"/>
    <w:rsid w:val="00CD77A8"/>
    <w:rsid w:val="00CE003A"/>
    <w:rsid w:val="00CE08EA"/>
    <w:rsid w:val="00CE0E6D"/>
    <w:rsid w:val="00CE10E4"/>
    <w:rsid w:val="00CE30D8"/>
    <w:rsid w:val="00CE3FCB"/>
    <w:rsid w:val="00CE4076"/>
    <w:rsid w:val="00CE4DA5"/>
    <w:rsid w:val="00CE5A16"/>
    <w:rsid w:val="00CE5B31"/>
    <w:rsid w:val="00CE7165"/>
    <w:rsid w:val="00CE76AD"/>
    <w:rsid w:val="00CF175D"/>
    <w:rsid w:val="00CF24AE"/>
    <w:rsid w:val="00CF2CE5"/>
    <w:rsid w:val="00CF3E56"/>
    <w:rsid w:val="00CF3EEE"/>
    <w:rsid w:val="00CF45BD"/>
    <w:rsid w:val="00CF49D0"/>
    <w:rsid w:val="00CF4EC2"/>
    <w:rsid w:val="00CF61F7"/>
    <w:rsid w:val="00CF6628"/>
    <w:rsid w:val="00CF67EF"/>
    <w:rsid w:val="00CF744A"/>
    <w:rsid w:val="00CF74EC"/>
    <w:rsid w:val="00CF7F12"/>
    <w:rsid w:val="00D0105A"/>
    <w:rsid w:val="00D012DF"/>
    <w:rsid w:val="00D01A24"/>
    <w:rsid w:val="00D029F1"/>
    <w:rsid w:val="00D02DF3"/>
    <w:rsid w:val="00D04A5A"/>
    <w:rsid w:val="00D04D92"/>
    <w:rsid w:val="00D05F4B"/>
    <w:rsid w:val="00D06281"/>
    <w:rsid w:val="00D06CEA"/>
    <w:rsid w:val="00D06E1C"/>
    <w:rsid w:val="00D077D0"/>
    <w:rsid w:val="00D10A41"/>
    <w:rsid w:val="00D11E20"/>
    <w:rsid w:val="00D1235D"/>
    <w:rsid w:val="00D129AB"/>
    <w:rsid w:val="00D12A67"/>
    <w:rsid w:val="00D14688"/>
    <w:rsid w:val="00D14714"/>
    <w:rsid w:val="00D14C25"/>
    <w:rsid w:val="00D15BCE"/>
    <w:rsid w:val="00D160B9"/>
    <w:rsid w:val="00D1749D"/>
    <w:rsid w:val="00D20073"/>
    <w:rsid w:val="00D2291B"/>
    <w:rsid w:val="00D2382E"/>
    <w:rsid w:val="00D2483D"/>
    <w:rsid w:val="00D24882"/>
    <w:rsid w:val="00D24C9D"/>
    <w:rsid w:val="00D251DA"/>
    <w:rsid w:val="00D25486"/>
    <w:rsid w:val="00D2582B"/>
    <w:rsid w:val="00D26D22"/>
    <w:rsid w:val="00D26DF0"/>
    <w:rsid w:val="00D271CE"/>
    <w:rsid w:val="00D279E1"/>
    <w:rsid w:val="00D279FB"/>
    <w:rsid w:val="00D30062"/>
    <w:rsid w:val="00D301F1"/>
    <w:rsid w:val="00D31546"/>
    <w:rsid w:val="00D31B26"/>
    <w:rsid w:val="00D31D6F"/>
    <w:rsid w:val="00D320A7"/>
    <w:rsid w:val="00D34A00"/>
    <w:rsid w:val="00D35048"/>
    <w:rsid w:val="00D377F3"/>
    <w:rsid w:val="00D4027F"/>
    <w:rsid w:val="00D40617"/>
    <w:rsid w:val="00D40ED0"/>
    <w:rsid w:val="00D4144E"/>
    <w:rsid w:val="00D41F8C"/>
    <w:rsid w:val="00D43913"/>
    <w:rsid w:val="00D442AF"/>
    <w:rsid w:val="00D4566D"/>
    <w:rsid w:val="00D45DA2"/>
    <w:rsid w:val="00D462ED"/>
    <w:rsid w:val="00D4634D"/>
    <w:rsid w:val="00D46566"/>
    <w:rsid w:val="00D46B9E"/>
    <w:rsid w:val="00D472A2"/>
    <w:rsid w:val="00D511B5"/>
    <w:rsid w:val="00D511FB"/>
    <w:rsid w:val="00D51481"/>
    <w:rsid w:val="00D51E3B"/>
    <w:rsid w:val="00D52024"/>
    <w:rsid w:val="00D52595"/>
    <w:rsid w:val="00D52B36"/>
    <w:rsid w:val="00D534D4"/>
    <w:rsid w:val="00D54042"/>
    <w:rsid w:val="00D54AFF"/>
    <w:rsid w:val="00D557AD"/>
    <w:rsid w:val="00D55936"/>
    <w:rsid w:val="00D577B6"/>
    <w:rsid w:val="00D57C3B"/>
    <w:rsid w:val="00D57E6B"/>
    <w:rsid w:val="00D607CE"/>
    <w:rsid w:val="00D60D0B"/>
    <w:rsid w:val="00D61809"/>
    <w:rsid w:val="00D623A3"/>
    <w:rsid w:val="00D6248A"/>
    <w:rsid w:val="00D63DBF"/>
    <w:rsid w:val="00D63E4E"/>
    <w:rsid w:val="00D63F67"/>
    <w:rsid w:val="00D642EB"/>
    <w:rsid w:val="00D6441C"/>
    <w:rsid w:val="00D64B1B"/>
    <w:rsid w:val="00D64FF5"/>
    <w:rsid w:val="00D6601D"/>
    <w:rsid w:val="00D66FD3"/>
    <w:rsid w:val="00D67B30"/>
    <w:rsid w:val="00D72470"/>
    <w:rsid w:val="00D72800"/>
    <w:rsid w:val="00D728FB"/>
    <w:rsid w:val="00D72F36"/>
    <w:rsid w:val="00D74C4C"/>
    <w:rsid w:val="00D750E0"/>
    <w:rsid w:val="00D752C7"/>
    <w:rsid w:val="00D75CB7"/>
    <w:rsid w:val="00D76457"/>
    <w:rsid w:val="00D77B1B"/>
    <w:rsid w:val="00D8022E"/>
    <w:rsid w:val="00D80866"/>
    <w:rsid w:val="00D80E97"/>
    <w:rsid w:val="00D817CA"/>
    <w:rsid w:val="00D81D3D"/>
    <w:rsid w:val="00D82561"/>
    <w:rsid w:val="00D83595"/>
    <w:rsid w:val="00D838F4"/>
    <w:rsid w:val="00D844BC"/>
    <w:rsid w:val="00D85CE2"/>
    <w:rsid w:val="00D86312"/>
    <w:rsid w:val="00D863EF"/>
    <w:rsid w:val="00D90386"/>
    <w:rsid w:val="00D9068B"/>
    <w:rsid w:val="00D90FBB"/>
    <w:rsid w:val="00D910FC"/>
    <w:rsid w:val="00D91EDD"/>
    <w:rsid w:val="00D91EF5"/>
    <w:rsid w:val="00D9295B"/>
    <w:rsid w:val="00D94AB1"/>
    <w:rsid w:val="00D959F1"/>
    <w:rsid w:val="00D95E7D"/>
    <w:rsid w:val="00D95F3D"/>
    <w:rsid w:val="00D960CD"/>
    <w:rsid w:val="00D96FF5"/>
    <w:rsid w:val="00D97529"/>
    <w:rsid w:val="00D9767E"/>
    <w:rsid w:val="00D9782A"/>
    <w:rsid w:val="00D978E9"/>
    <w:rsid w:val="00DA04C0"/>
    <w:rsid w:val="00DA0529"/>
    <w:rsid w:val="00DA09F7"/>
    <w:rsid w:val="00DA0BB2"/>
    <w:rsid w:val="00DA0CAC"/>
    <w:rsid w:val="00DA104C"/>
    <w:rsid w:val="00DA23F0"/>
    <w:rsid w:val="00DA2667"/>
    <w:rsid w:val="00DA2B12"/>
    <w:rsid w:val="00DA3530"/>
    <w:rsid w:val="00DA35FB"/>
    <w:rsid w:val="00DA38FD"/>
    <w:rsid w:val="00DA3A53"/>
    <w:rsid w:val="00DA45A3"/>
    <w:rsid w:val="00DA5553"/>
    <w:rsid w:val="00DA6193"/>
    <w:rsid w:val="00DA68DC"/>
    <w:rsid w:val="00DA78A7"/>
    <w:rsid w:val="00DA78F7"/>
    <w:rsid w:val="00DB00FD"/>
    <w:rsid w:val="00DB078B"/>
    <w:rsid w:val="00DB1E80"/>
    <w:rsid w:val="00DB2375"/>
    <w:rsid w:val="00DB2BA9"/>
    <w:rsid w:val="00DB2DA6"/>
    <w:rsid w:val="00DB46E8"/>
    <w:rsid w:val="00DB47EC"/>
    <w:rsid w:val="00DB4C89"/>
    <w:rsid w:val="00DB52A6"/>
    <w:rsid w:val="00DB5ADA"/>
    <w:rsid w:val="00DB5C5E"/>
    <w:rsid w:val="00DB6A51"/>
    <w:rsid w:val="00DB6BC6"/>
    <w:rsid w:val="00DB7423"/>
    <w:rsid w:val="00DB787F"/>
    <w:rsid w:val="00DC05C2"/>
    <w:rsid w:val="00DC18FD"/>
    <w:rsid w:val="00DC1EBE"/>
    <w:rsid w:val="00DC341B"/>
    <w:rsid w:val="00DC45F5"/>
    <w:rsid w:val="00DC4E35"/>
    <w:rsid w:val="00DC52C2"/>
    <w:rsid w:val="00DC5D9E"/>
    <w:rsid w:val="00DC5E1A"/>
    <w:rsid w:val="00DC63EA"/>
    <w:rsid w:val="00DC7A75"/>
    <w:rsid w:val="00DC7AFB"/>
    <w:rsid w:val="00DC7B64"/>
    <w:rsid w:val="00DD03FE"/>
    <w:rsid w:val="00DD07C2"/>
    <w:rsid w:val="00DD12F3"/>
    <w:rsid w:val="00DD23D7"/>
    <w:rsid w:val="00DD2D18"/>
    <w:rsid w:val="00DD3653"/>
    <w:rsid w:val="00DD65FA"/>
    <w:rsid w:val="00DD68F9"/>
    <w:rsid w:val="00DD780C"/>
    <w:rsid w:val="00DD7BE3"/>
    <w:rsid w:val="00DE0964"/>
    <w:rsid w:val="00DE162A"/>
    <w:rsid w:val="00DE1761"/>
    <w:rsid w:val="00DE1AFE"/>
    <w:rsid w:val="00DE35E8"/>
    <w:rsid w:val="00DE37C6"/>
    <w:rsid w:val="00DE3A83"/>
    <w:rsid w:val="00DE4EA6"/>
    <w:rsid w:val="00DE4F02"/>
    <w:rsid w:val="00DE5471"/>
    <w:rsid w:val="00DE5C3B"/>
    <w:rsid w:val="00DE60D1"/>
    <w:rsid w:val="00DE64F8"/>
    <w:rsid w:val="00DE6552"/>
    <w:rsid w:val="00DE6BF8"/>
    <w:rsid w:val="00DE6C1E"/>
    <w:rsid w:val="00DE70EA"/>
    <w:rsid w:val="00DE7127"/>
    <w:rsid w:val="00DE7FC1"/>
    <w:rsid w:val="00DF0269"/>
    <w:rsid w:val="00DF02AE"/>
    <w:rsid w:val="00DF20AC"/>
    <w:rsid w:val="00DF2590"/>
    <w:rsid w:val="00DF25F5"/>
    <w:rsid w:val="00DF3089"/>
    <w:rsid w:val="00DF4108"/>
    <w:rsid w:val="00DF4202"/>
    <w:rsid w:val="00DF4430"/>
    <w:rsid w:val="00DF4930"/>
    <w:rsid w:val="00DF5E30"/>
    <w:rsid w:val="00DF5FD6"/>
    <w:rsid w:val="00DF6D95"/>
    <w:rsid w:val="00DF791B"/>
    <w:rsid w:val="00DF7AC6"/>
    <w:rsid w:val="00DF7D39"/>
    <w:rsid w:val="00E007BD"/>
    <w:rsid w:val="00E0092F"/>
    <w:rsid w:val="00E00CCC"/>
    <w:rsid w:val="00E0118C"/>
    <w:rsid w:val="00E012B0"/>
    <w:rsid w:val="00E017A2"/>
    <w:rsid w:val="00E027C0"/>
    <w:rsid w:val="00E0283C"/>
    <w:rsid w:val="00E02973"/>
    <w:rsid w:val="00E030AB"/>
    <w:rsid w:val="00E03923"/>
    <w:rsid w:val="00E03BBA"/>
    <w:rsid w:val="00E045B0"/>
    <w:rsid w:val="00E04A6E"/>
    <w:rsid w:val="00E05625"/>
    <w:rsid w:val="00E05727"/>
    <w:rsid w:val="00E05F0B"/>
    <w:rsid w:val="00E06717"/>
    <w:rsid w:val="00E06F4C"/>
    <w:rsid w:val="00E10176"/>
    <w:rsid w:val="00E10578"/>
    <w:rsid w:val="00E11AF8"/>
    <w:rsid w:val="00E12578"/>
    <w:rsid w:val="00E13281"/>
    <w:rsid w:val="00E13E8C"/>
    <w:rsid w:val="00E140D5"/>
    <w:rsid w:val="00E148A4"/>
    <w:rsid w:val="00E1542A"/>
    <w:rsid w:val="00E155E0"/>
    <w:rsid w:val="00E16A0A"/>
    <w:rsid w:val="00E16D6D"/>
    <w:rsid w:val="00E173F2"/>
    <w:rsid w:val="00E20109"/>
    <w:rsid w:val="00E20AE0"/>
    <w:rsid w:val="00E21B5B"/>
    <w:rsid w:val="00E21FE8"/>
    <w:rsid w:val="00E22B73"/>
    <w:rsid w:val="00E22BA5"/>
    <w:rsid w:val="00E2421A"/>
    <w:rsid w:val="00E25784"/>
    <w:rsid w:val="00E27F26"/>
    <w:rsid w:val="00E30C1E"/>
    <w:rsid w:val="00E30CF3"/>
    <w:rsid w:val="00E316A9"/>
    <w:rsid w:val="00E31F9E"/>
    <w:rsid w:val="00E32001"/>
    <w:rsid w:val="00E32A3F"/>
    <w:rsid w:val="00E32D9C"/>
    <w:rsid w:val="00E32F58"/>
    <w:rsid w:val="00E33890"/>
    <w:rsid w:val="00E33C8A"/>
    <w:rsid w:val="00E350D5"/>
    <w:rsid w:val="00E35C71"/>
    <w:rsid w:val="00E36132"/>
    <w:rsid w:val="00E40797"/>
    <w:rsid w:val="00E41064"/>
    <w:rsid w:val="00E4124C"/>
    <w:rsid w:val="00E4159A"/>
    <w:rsid w:val="00E43047"/>
    <w:rsid w:val="00E4342B"/>
    <w:rsid w:val="00E4397B"/>
    <w:rsid w:val="00E45A02"/>
    <w:rsid w:val="00E45F5B"/>
    <w:rsid w:val="00E46BD3"/>
    <w:rsid w:val="00E47780"/>
    <w:rsid w:val="00E478C3"/>
    <w:rsid w:val="00E47CFE"/>
    <w:rsid w:val="00E50277"/>
    <w:rsid w:val="00E508CB"/>
    <w:rsid w:val="00E50FA4"/>
    <w:rsid w:val="00E5190A"/>
    <w:rsid w:val="00E51A77"/>
    <w:rsid w:val="00E520E4"/>
    <w:rsid w:val="00E53009"/>
    <w:rsid w:val="00E536CC"/>
    <w:rsid w:val="00E53BF8"/>
    <w:rsid w:val="00E53FD6"/>
    <w:rsid w:val="00E54855"/>
    <w:rsid w:val="00E54F5F"/>
    <w:rsid w:val="00E56482"/>
    <w:rsid w:val="00E571D6"/>
    <w:rsid w:val="00E58ED6"/>
    <w:rsid w:val="00E60682"/>
    <w:rsid w:val="00E60898"/>
    <w:rsid w:val="00E61598"/>
    <w:rsid w:val="00E6293F"/>
    <w:rsid w:val="00E62969"/>
    <w:rsid w:val="00E64866"/>
    <w:rsid w:val="00E64AB0"/>
    <w:rsid w:val="00E64EBF"/>
    <w:rsid w:val="00E653DC"/>
    <w:rsid w:val="00E65DC6"/>
    <w:rsid w:val="00E666D0"/>
    <w:rsid w:val="00E66763"/>
    <w:rsid w:val="00E668FF"/>
    <w:rsid w:val="00E67BC4"/>
    <w:rsid w:val="00E67DA1"/>
    <w:rsid w:val="00E714A1"/>
    <w:rsid w:val="00E714AF"/>
    <w:rsid w:val="00E71C49"/>
    <w:rsid w:val="00E720D7"/>
    <w:rsid w:val="00E7306A"/>
    <w:rsid w:val="00E7406E"/>
    <w:rsid w:val="00E74236"/>
    <w:rsid w:val="00E745E1"/>
    <w:rsid w:val="00E74651"/>
    <w:rsid w:val="00E75111"/>
    <w:rsid w:val="00E75C59"/>
    <w:rsid w:val="00E76347"/>
    <w:rsid w:val="00E80C61"/>
    <w:rsid w:val="00E8153F"/>
    <w:rsid w:val="00E832C2"/>
    <w:rsid w:val="00E848A1"/>
    <w:rsid w:val="00E84AB3"/>
    <w:rsid w:val="00E84B6B"/>
    <w:rsid w:val="00E84F86"/>
    <w:rsid w:val="00E85026"/>
    <w:rsid w:val="00E852AD"/>
    <w:rsid w:val="00E85778"/>
    <w:rsid w:val="00E85989"/>
    <w:rsid w:val="00E87780"/>
    <w:rsid w:val="00E87FBB"/>
    <w:rsid w:val="00E90DAF"/>
    <w:rsid w:val="00E910E2"/>
    <w:rsid w:val="00E911F7"/>
    <w:rsid w:val="00E9161C"/>
    <w:rsid w:val="00E9183B"/>
    <w:rsid w:val="00E91F8A"/>
    <w:rsid w:val="00E92908"/>
    <w:rsid w:val="00E93E06"/>
    <w:rsid w:val="00E94AA2"/>
    <w:rsid w:val="00E94BE4"/>
    <w:rsid w:val="00E94D4D"/>
    <w:rsid w:val="00E96C1F"/>
    <w:rsid w:val="00E96CFE"/>
    <w:rsid w:val="00E96E99"/>
    <w:rsid w:val="00E97711"/>
    <w:rsid w:val="00E97EC2"/>
    <w:rsid w:val="00E97FE3"/>
    <w:rsid w:val="00EA0E99"/>
    <w:rsid w:val="00EA1266"/>
    <w:rsid w:val="00EA1BC7"/>
    <w:rsid w:val="00EA1DC1"/>
    <w:rsid w:val="00EA2356"/>
    <w:rsid w:val="00EA2AD0"/>
    <w:rsid w:val="00EA428D"/>
    <w:rsid w:val="00EA5553"/>
    <w:rsid w:val="00EA63EC"/>
    <w:rsid w:val="00EA6F97"/>
    <w:rsid w:val="00EA7CB1"/>
    <w:rsid w:val="00EB0F71"/>
    <w:rsid w:val="00EB20A3"/>
    <w:rsid w:val="00EB2750"/>
    <w:rsid w:val="00EB326C"/>
    <w:rsid w:val="00EB3538"/>
    <w:rsid w:val="00EB3DDC"/>
    <w:rsid w:val="00EB3E23"/>
    <w:rsid w:val="00EB3E83"/>
    <w:rsid w:val="00EB3F5D"/>
    <w:rsid w:val="00EB3F89"/>
    <w:rsid w:val="00EB3F9E"/>
    <w:rsid w:val="00EB4168"/>
    <w:rsid w:val="00EB50E6"/>
    <w:rsid w:val="00EB531C"/>
    <w:rsid w:val="00EB585E"/>
    <w:rsid w:val="00EB5DC2"/>
    <w:rsid w:val="00EB66DD"/>
    <w:rsid w:val="00EB7BF3"/>
    <w:rsid w:val="00EC0DD7"/>
    <w:rsid w:val="00EC1A40"/>
    <w:rsid w:val="00EC1EF3"/>
    <w:rsid w:val="00EC24E8"/>
    <w:rsid w:val="00EC2EED"/>
    <w:rsid w:val="00EC32CB"/>
    <w:rsid w:val="00EC4F7A"/>
    <w:rsid w:val="00EC5084"/>
    <w:rsid w:val="00EC54F1"/>
    <w:rsid w:val="00EC5735"/>
    <w:rsid w:val="00EC5B59"/>
    <w:rsid w:val="00EC5CDD"/>
    <w:rsid w:val="00EC6B00"/>
    <w:rsid w:val="00EC6D3E"/>
    <w:rsid w:val="00EC6DF8"/>
    <w:rsid w:val="00EC6F11"/>
    <w:rsid w:val="00EC70F6"/>
    <w:rsid w:val="00ED0551"/>
    <w:rsid w:val="00ED1EC7"/>
    <w:rsid w:val="00ED20B5"/>
    <w:rsid w:val="00ED2829"/>
    <w:rsid w:val="00ED3ACD"/>
    <w:rsid w:val="00ED53FA"/>
    <w:rsid w:val="00ED5C2C"/>
    <w:rsid w:val="00ED5C8E"/>
    <w:rsid w:val="00ED6B40"/>
    <w:rsid w:val="00ED6D0A"/>
    <w:rsid w:val="00ED70C1"/>
    <w:rsid w:val="00ED7DAA"/>
    <w:rsid w:val="00EE07AA"/>
    <w:rsid w:val="00EE0824"/>
    <w:rsid w:val="00EE0EEA"/>
    <w:rsid w:val="00EE134A"/>
    <w:rsid w:val="00EE1936"/>
    <w:rsid w:val="00EE1D3C"/>
    <w:rsid w:val="00EE213A"/>
    <w:rsid w:val="00EE240E"/>
    <w:rsid w:val="00EE2D0F"/>
    <w:rsid w:val="00EE4303"/>
    <w:rsid w:val="00EE5410"/>
    <w:rsid w:val="00EE5766"/>
    <w:rsid w:val="00EE5D07"/>
    <w:rsid w:val="00EE7310"/>
    <w:rsid w:val="00EE7910"/>
    <w:rsid w:val="00EE7CEE"/>
    <w:rsid w:val="00EF0B65"/>
    <w:rsid w:val="00EF173A"/>
    <w:rsid w:val="00EF1A36"/>
    <w:rsid w:val="00EF3765"/>
    <w:rsid w:val="00EF3982"/>
    <w:rsid w:val="00EF3C78"/>
    <w:rsid w:val="00EF4634"/>
    <w:rsid w:val="00EF51DA"/>
    <w:rsid w:val="00EF7293"/>
    <w:rsid w:val="00EF77CC"/>
    <w:rsid w:val="00EF7D0B"/>
    <w:rsid w:val="00F0019B"/>
    <w:rsid w:val="00F017FE"/>
    <w:rsid w:val="00F02DF7"/>
    <w:rsid w:val="00F0342E"/>
    <w:rsid w:val="00F03E70"/>
    <w:rsid w:val="00F04634"/>
    <w:rsid w:val="00F04885"/>
    <w:rsid w:val="00F07568"/>
    <w:rsid w:val="00F076C2"/>
    <w:rsid w:val="00F100E0"/>
    <w:rsid w:val="00F10C2B"/>
    <w:rsid w:val="00F11D03"/>
    <w:rsid w:val="00F12D9B"/>
    <w:rsid w:val="00F14746"/>
    <w:rsid w:val="00F15E61"/>
    <w:rsid w:val="00F16113"/>
    <w:rsid w:val="00F16FE3"/>
    <w:rsid w:val="00F17FD2"/>
    <w:rsid w:val="00F2068E"/>
    <w:rsid w:val="00F208CC"/>
    <w:rsid w:val="00F20917"/>
    <w:rsid w:val="00F20998"/>
    <w:rsid w:val="00F20E30"/>
    <w:rsid w:val="00F20ED8"/>
    <w:rsid w:val="00F21847"/>
    <w:rsid w:val="00F218AF"/>
    <w:rsid w:val="00F222C3"/>
    <w:rsid w:val="00F235A4"/>
    <w:rsid w:val="00F239B0"/>
    <w:rsid w:val="00F23DFD"/>
    <w:rsid w:val="00F24A63"/>
    <w:rsid w:val="00F24E38"/>
    <w:rsid w:val="00F24E4B"/>
    <w:rsid w:val="00F2630E"/>
    <w:rsid w:val="00F26DB3"/>
    <w:rsid w:val="00F275D4"/>
    <w:rsid w:val="00F275F0"/>
    <w:rsid w:val="00F30E7B"/>
    <w:rsid w:val="00F31CDD"/>
    <w:rsid w:val="00F32216"/>
    <w:rsid w:val="00F3242E"/>
    <w:rsid w:val="00F329CF"/>
    <w:rsid w:val="00F3394D"/>
    <w:rsid w:val="00F339AA"/>
    <w:rsid w:val="00F341E6"/>
    <w:rsid w:val="00F344FE"/>
    <w:rsid w:val="00F34CDF"/>
    <w:rsid w:val="00F350C7"/>
    <w:rsid w:val="00F355F0"/>
    <w:rsid w:val="00F35896"/>
    <w:rsid w:val="00F35EB2"/>
    <w:rsid w:val="00F373F4"/>
    <w:rsid w:val="00F3745E"/>
    <w:rsid w:val="00F375D9"/>
    <w:rsid w:val="00F4008F"/>
    <w:rsid w:val="00F40C98"/>
    <w:rsid w:val="00F4115E"/>
    <w:rsid w:val="00F41C50"/>
    <w:rsid w:val="00F430E3"/>
    <w:rsid w:val="00F4350A"/>
    <w:rsid w:val="00F4400C"/>
    <w:rsid w:val="00F44100"/>
    <w:rsid w:val="00F447E0"/>
    <w:rsid w:val="00F45ED1"/>
    <w:rsid w:val="00F46E3B"/>
    <w:rsid w:val="00F47247"/>
    <w:rsid w:val="00F5089E"/>
    <w:rsid w:val="00F50B11"/>
    <w:rsid w:val="00F50D87"/>
    <w:rsid w:val="00F50EA9"/>
    <w:rsid w:val="00F515DA"/>
    <w:rsid w:val="00F51799"/>
    <w:rsid w:val="00F51857"/>
    <w:rsid w:val="00F521B5"/>
    <w:rsid w:val="00F5225A"/>
    <w:rsid w:val="00F52CF9"/>
    <w:rsid w:val="00F53B58"/>
    <w:rsid w:val="00F54662"/>
    <w:rsid w:val="00F55007"/>
    <w:rsid w:val="00F561EA"/>
    <w:rsid w:val="00F5669C"/>
    <w:rsid w:val="00F5695F"/>
    <w:rsid w:val="00F56A6D"/>
    <w:rsid w:val="00F5731B"/>
    <w:rsid w:val="00F5745A"/>
    <w:rsid w:val="00F60E23"/>
    <w:rsid w:val="00F60F77"/>
    <w:rsid w:val="00F61F9E"/>
    <w:rsid w:val="00F62024"/>
    <w:rsid w:val="00F621D7"/>
    <w:rsid w:val="00F672BD"/>
    <w:rsid w:val="00F71290"/>
    <w:rsid w:val="00F716D0"/>
    <w:rsid w:val="00F717C3"/>
    <w:rsid w:val="00F72B58"/>
    <w:rsid w:val="00F72E2C"/>
    <w:rsid w:val="00F73BCE"/>
    <w:rsid w:val="00F740FB"/>
    <w:rsid w:val="00F74F1A"/>
    <w:rsid w:val="00F76385"/>
    <w:rsid w:val="00F77037"/>
    <w:rsid w:val="00F771EC"/>
    <w:rsid w:val="00F80592"/>
    <w:rsid w:val="00F808D8"/>
    <w:rsid w:val="00F8125F"/>
    <w:rsid w:val="00F823B2"/>
    <w:rsid w:val="00F82556"/>
    <w:rsid w:val="00F82915"/>
    <w:rsid w:val="00F83794"/>
    <w:rsid w:val="00F83FE2"/>
    <w:rsid w:val="00F85304"/>
    <w:rsid w:val="00F854D9"/>
    <w:rsid w:val="00F8555B"/>
    <w:rsid w:val="00F855FE"/>
    <w:rsid w:val="00F85869"/>
    <w:rsid w:val="00F85F54"/>
    <w:rsid w:val="00F86374"/>
    <w:rsid w:val="00F866C1"/>
    <w:rsid w:val="00F90D82"/>
    <w:rsid w:val="00F92164"/>
    <w:rsid w:val="00F92358"/>
    <w:rsid w:val="00F92D05"/>
    <w:rsid w:val="00F93369"/>
    <w:rsid w:val="00F952AD"/>
    <w:rsid w:val="00F954A0"/>
    <w:rsid w:val="00F9598B"/>
    <w:rsid w:val="00F95D2A"/>
    <w:rsid w:val="00F9645B"/>
    <w:rsid w:val="00F964FC"/>
    <w:rsid w:val="00F96A13"/>
    <w:rsid w:val="00F970D0"/>
    <w:rsid w:val="00F978D2"/>
    <w:rsid w:val="00FA04E7"/>
    <w:rsid w:val="00FA0694"/>
    <w:rsid w:val="00FA07EE"/>
    <w:rsid w:val="00FA0857"/>
    <w:rsid w:val="00FA0946"/>
    <w:rsid w:val="00FA09F6"/>
    <w:rsid w:val="00FA16B2"/>
    <w:rsid w:val="00FA18D2"/>
    <w:rsid w:val="00FA1A3F"/>
    <w:rsid w:val="00FA1BA2"/>
    <w:rsid w:val="00FA1D5A"/>
    <w:rsid w:val="00FA255E"/>
    <w:rsid w:val="00FA3B27"/>
    <w:rsid w:val="00FA415B"/>
    <w:rsid w:val="00FA448B"/>
    <w:rsid w:val="00FA4701"/>
    <w:rsid w:val="00FA6893"/>
    <w:rsid w:val="00FA6A02"/>
    <w:rsid w:val="00FA6F54"/>
    <w:rsid w:val="00FA7473"/>
    <w:rsid w:val="00FA7838"/>
    <w:rsid w:val="00FB0F0C"/>
    <w:rsid w:val="00FB170A"/>
    <w:rsid w:val="00FB3B54"/>
    <w:rsid w:val="00FB3F93"/>
    <w:rsid w:val="00FB4544"/>
    <w:rsid w:val="00FB47FC"/>
    <w:rsid w:val="00FB6663"/>
    <w:rsid w:val="00FB68D6"/>
    <w:rsid w:val="00FB6C37"/>
    <w:rsid w:val="00FB6DB9"/>
    <w:rsid w:val="00FB712B"/>
    <w:rsid w:val="00FB73C8"/>
    <w:rsid w:val="00FB775A"/>
    <w:rsid w:val="00FB79F4"/>
    <w:rsid w:val="00FB7BE0"/>
    <w:rsid w:val="00FB7C4A"/>
    <w:rsid w:val="00FB7CBD"/>
    <w:rsid w:val="00FC183A"/>
    <w:rsid w:val="00FC18A4"/>
    <w:rsid w:val="00FC1951"/>
    <w:rsid w:val="00FC2147"/>
    <w:rsid w:val="00FC3025"/>
    <w:rsid w:val="00FC4507"/>
    <w:rsid w:val="00FC461A"/>
    <w:rsid w:val="00FC5196"/>
    <w:rsid w:val="00FC5E26"/>
    <w:rsid w:val="00FC6002"/>
    <w:rsid w:val="00FC60CA"/>
    <w:rsid w:val="00FC6132"/>
    <w:rsid w:val="00FC6CC5"/>
    <w:rsid w:val="00FC6EC0"/>
    <w:rsid w:val="00FC72F1"/>
    <w:rsid w:val="00FD05AD"/>
    <w:rsid w:val="00FD0800"/>
    <w:rsid w:val="00FD0FF2"/>
    <w:rsid w:val="00FD178F"/>
    <w:rsid w:val="00FD1A16"/>
    <w:rsid w:val="00FD20C6"/>
    <w:rsid w:val="00FD223A"/>
    <w:rsid w:val="00FD2A75"/>
    <w:rsid w:val="00FD33BC"/>
    <w:rsid w:val="00FD3F58"/>
    <w:rsid w:val="00FD406D"/>
    <w:rsid w:val="00FD48BD"/>
    <w:rsid w:val="00FD5216"/>
    <w:rsid w:val="00FD5298"/>
    <w:rsid w:val="00FD5677"/>
    <w:rsid w:val="00FD6A07"/>
    <w:rsid w:val="00FD7DED"/>
    <w:rsid w:val="00FE0BA0"/>
    <w:rsid w:val="00FE16B0"/>
    <w:rsid w:val="00FE3208"/>
    <w:rsid w:val="00FE36C7"/>
    <w:rsid w:val="00FE3C5C"/>
    <w:rsid w:val="00FE4612"/>
    <w:rsid w:val="00FE4676"/>
    <w:rsid w:val="00FE554E"/>
    <w:rsid w:val="00FE66CA"/>
    <w:rsid w:val="00FE771C"/>
    <w:rsid w:val="00FF13CB"/>
    <w:rsid w:val="00FF1ADF"/>
    <w:rsid w:val="00FF2342"/>
    <w:rsid w:val="00FF26CC"/>
    <w:rsid w:val="00FF3E53"/>
    <w:rsid w:val="00FF4605"/>
    <w:rsid w:val="00FF48B5"/>
    <w:rsid w:val="00FF6237"/>
    <w:rsid w:val="00FF789B"/>
    <w:rsid w:val="00FF7F04"/>
    <w:rsid w:val="01028504"/>
    <w:rsid w:val="010DD9DD"/>
    <w:rsid w:val="01112064"/>
    <w:rsid w:val="0121B6BF"/>
    <w:rsid w:val="0133A35B"/>
    <w:rsid w:val="01AC5561"/>
    <w:rsid w:val="01B55E35"/>
    <w:rsid w:val="01B8E0DA"/>
    <w:rsid w:val="01BC80CD"/>
    <w:rsid w:val="01E81D05"/>
    <w:rsid w:val="01F5819D"/>
    <w:rsid w:val="02095E78"/>
    <w:rsid w:val="021156E6"/>
    <w:rsid w:val="0239C222"/>
    <w:rsid w:val="02685560"/>
    <w:rsid w:val="0288C83E"/>
    <w:rsid w:val="02AC8F6F"/>
    <w:rsid w:val="02D01DF3"/>
    <w:rsid w:val="02D19C02"/>
    <w:rsid w:val="02DA1C74"/>
    <w:rsid w:val="02E4D43F"/>
    <w:rsid w:val="02FFB7BE"/>
    <w:rsid w:val="0305E3AE"/>
    <w:rsid w:val="0307C611"/>
    <w:rsid w:val="035D90AF"/>
    <w:rsid w:val="03725E01"/>
    <w:rsid w:val="03875D8A"/>
    <w:rsid w:val="03B2F883"/>
    <w:rsid w:val="03BFCBFE"/>
    <w:rsid w:val="03C167A1"/>
    <w:rsid w:val="03C46326"/>
    <w:rsid w:val="03FDAD4C"/>
    <w:rsid w:val="0427D725"/>
    <w:rsid w:val="04400CD1"/>
    <w:rsid w:val="04468723"/>
    <w:rsid w:val="044EDDA1"/>
    <w:rsid w:val="04503CA1"/>
    <w:rsid w:val="045C9AA1"/>
    <w:rsid w:val="045E493D"/>
    <w:rsid w:val="046828F7"/>
    <w:rsid w:val="04AB4A8D"/>
    <w:rsid w:val="04C29639"/>
    <w:rsid w:val="04CB82AC"/>
    <w:rsid w:val="04E6E9FD"/>
    <w:rsid w:val="05073AD2"/>
    <w:rsid w:val="05159A8F"/>
    <w:rsid w:val="051DF5B3"/>
    <w:rsid w:val="053EE0DA"/>
    <w:rsid w:val="055FA300"/>
    <w:rsid w:val="05608403"/>
    <w:rsid w:val="059816A2"/>
    <w:rsid w:val="059F27B6"/>
    <w:rsid w:val="05A21D79"/>
    <w:rsid w:val="05B8FE7F"/>
    <w:rsid w:val="05CE38F2"/>
    <w:rsid w:val="05EFF42B"/>
    <w:rsid w:val="05FD0775"/>
    <w:rsid w:val="05FF0527"/>
    <w:rsid w:val="06026866"/>
    <w:rsid w:val="0623FD10"/>
    <w:rsid w:val="0633E682"/>
    <w:rsid w:val="06746427"/>
    <w:rsid w:val="067D072A"/>
    <w:rsid w:val="0683C3C8"/>
    <w:rsid w:val="06AD8430"/>
    <w:rsid w:val="06F0C837"/>
    <w:rsid w:val="07324830"/>
    <w:rsid w:val="07326359"/>
    <w:rsid w:val="073A5C83"/>
    <w:rsid w:val="07428967"/>
    <w:rsid w:val="074A8EF2"/>
    <w:rsid w:val="0750040A"/>
    <w:rsid w:val="076F8085"/>
    <w:rsid w:val="077CA7F6"/>
    <w:rsid w:val="0792D75B"/>
    <w:rsid w:val="079B6EF8"/>
    <w:rsid w:val="079D6805"/>
    <w:rsid w:val="07AEFAFC"/>
    <w:rsid w:val="07BFB29E"/>
    <w:rsid w:val="07CB105F"/>
    <w:rsid w:val="07DA239E"/>
    <w:rsid w:val="084DD622"/>
    <w:rsid w:val="085E375D"/>
    <w:rsid w:val="085EE7B4"/>
    <w:rsid w:val="089B0033"/>
    <w:rsid w:val="08A608B8"/>
    <w:rsid w:val="08BD372B"/>
    <w:rsid w:val="08C0311F"/>
    <w:rsid w:val="08C62910"/>
    <w:rsid w:val="08CE378C"/>
    <w:rsid w:val="08E62DD3"/>
    <w:rsid w:val="08FEB020"/>
    <w:rsid w:val="09163D4F"/>
    <w:rsid w:val="094B1788"/>
    <w:rsid w:val="0952E272"/>
    <w:rsid w:val="0958C3F0"/>
    <w:rsid w:val="099D71C0"/>
    <w:rsid w:val="09AF749C"/>
    <w:rsid w:val="09DDF531"/>
    <w:rsid w:val="09E4C3AF"/>
    <w:rsid w:val="0A47A5DE"/>
    <w:rsid w:val="0A6AC8C7"/>
    <w:rsid w:val="0A91711F"/>
    <w:rsid w:val="0AAA402E"/>
    <w:rsid w:val="0AB68F59"/>
    <w:rsid w:val="0AB8C85D"/>
    <w:rsid w:val="0AD6BDB4"/>
    <w:rsid w:val="0ADA6C2D"/>
    <w:rsid w:val="0ADAC876"/>
    <w:rsid w:val="0AE7B3DC"/>
    <w:rsid w:val="0AED6573"/>
    <w:rsid w:val="0AFD81A7"/>
    <w:rsid w:val="0B118D27"/>
    <w:rsid w:val="0B3225DF"/>
    <w:rsid w:val="0B768268"/>
    <w:rsid w:val="0B9DAA40"/>
    <w:rsid w:val="0BA703E3"/>
    <w:rsid w:val="0BBDA37F"/>
    <w:rsid w:val="0BC63132"/>
    <w:rsid w:val="0BD64244"/>
    <w:rsid w:val="0BF5013D"/>
    <w:rsid w:val="0C1C9F3A"/>
    <w:rsid w:val="0C288124"/>
    <w:rsid w:val="0C3B4407"/>
    <w:rsid w:val="0C3FB4EE"/>
    <w:rsid w:val="0C68EF53"/>
    <w:rsid w:val="0C920006"/>
    <w:rsid w:val="0C9C9941"/>
    <w:rsid w:val="0CA03172"/>
    <w:rsid w:val="0CAB83D9"/>
    <w:rsid w:val="0CC95C27"/>
    <w:rsid w:val="0CDE4937"/>
    <w:rsid w:val="0CECDD23"/>
    <w:rsid w:val="0CF33C18"/>
    <w:rsid w:val="0D20C235"/>
    <w:rsid w:val="0D37994B"/>
    <w:rsid w:val="0D5BADDB"/>
    <w:rsid w:val="0D876FBB"/>
    <w:rsid w:val="0DFD5E3E"/>
    <w:rsid w:val="0E440121"/>
    <w:rsid w:val="0E48619D"/>
    <w:rsid w:val="0E7004AF"/>
    <w:rsid w:val="0E7BC11F"/>
    <w:rsid w:val="0E7E07E4"/>
    <w:rsid w:val="0EA64A9E"/>
    <w:rsid w:val="0EADC3E0"/>
    <w:rsid w:val="0EBF47D8"/>
    <w:rsid w:val="0EC2753C"/>
    <w:rsid w:val="0EEAF596"/>
    <w:rsid w:val="0EEDA3E5"/>
    <w:rsid w:val="0EFAF095"/>
    <w:rsid w:val="0F421E50"/>
    <w:rsid w:val="0F4C58C5"/>
    <w:rsid w:val="0F5C08FB"/>
    <w:rsid w:val="0F7F8389"/>
    <w:rsid w:val="0F9C50B3"/>
    <w:rsid w:val="0FA20A2B"/>
    <w:rsid w:val="0FA37CF0"/>
    <w:rsid w:val="0FA82AA9"/>
    <w:rsid w:val="0FABEB05"/>
    <w:rsid w:val="0FE05AD6"/>
    <w:rsid w:val="1029AC05"/>
    <w:rsid w:val="1034247A"/>
    <w:rsid w:val="103633C8"/>
    <w:rsid w:val="1038D7EE"/>
    <w:rsid w:val="10471D97"/>
    <w:rsid w:val="1064F83A"/>
    <w:rsid w:val="10734D1C"/>
    <w:rsid w:val="10898792"/>
    <w:rsid w:val="1094DB6B"/>
    <w:rsid w:val="10A6F0D1"/>
    <w:rsid w:val="1131059E"/>
    <w:rsid w:val="11553A93"/>
    <w:rsid w:val="11698E4C"/>
    <w:rsid w:val="11795584"/>
    <w:rsid w:val="11998AE4"/>
    <w:rsid w:val="1199E9EC"/>
    <w:rsid w:val="11E7E407"/>
    <w:rsid w:val="12019D4B"/>
    <w:rsid w:val="1202A597"/>
    <w:rsid w:val="1262AE0D"/>
    <w:rsid w:val="12746CED"/>
    <w:rsid w:val="12777507"/>
    <w:rsid w:val="12A03C43"/>
    <w:rsid w:val="12A8E460"/>
    <w:rsid w:val="12ECFFC3"/>
    <w:rsid w:val="12F82B58"/>
    <w:rsid w:val="1350E618"/>
    <w:rsid w:val="1365D861"/>
    <w:rsid w:val="13751916"/>
    <w:rsid w:val="13799991"/>
    <w:rsid w:val="1392A7D3"/>
    <w:rsid w:val="139D0FD2"/>
    <w:rsid w:val="13AD3ECB"/>
    <w:rsid w:val="13C2B568"/>
    <w:rsid w:val="13DCCAF3"/>
    <w:rsid w:val="13F587EE"/>
    <w:rsid w:val="13FADDBE"/>
    <w:rsid w:val="140826C6"/>
    <w:rsid w:val="1409F576"/>
    <w:rsid w:val="1411C3D7"/>
    <w:rsid w:val="141BBD7E"/>
    <w:rsid w:val="14208882"/>
    <w:rsid w:val="1425FB26"/>
    <w:rsid w:val="1438F032"/>
    <w:rsid w:val="143B4E4F"/>
    <w:rsid w:val="144D4566"/>
    <w:rsid w:val="1464534A"/>
    <w:rsid w:val="1471ADC8"/>
    <w:rsid w:val="147D6662"/>
    <w:rsid w:val="14823B1F"/>
    <w:rsid w:val="14C62586"/>
    <w:rsid w:val="14CE4A0C"/>
    <w:rsid w:val="14E55D07"/>
    <w:rsid w:val="14EF30D0"/>
    <w:rsid w:val="14F26097"/>
    <w:rsid w:val="14F7E74A"/>
    <w:rsid w:val="1500222C"/>
    <w:rsid w:val="151DF1CC"/>
    <w:rsid w:val="152B697B"/>
    <w:rsid w:val="15761E90"/>
    <w:rsid w:val="157C9B7D"/>
    <w:rsid w:val="157D46D2"/>
    <w:rsid w:val="15A42D44"/>
    <w:rsid w:val="15B666C4"/>
    <w:rsid w:val="15D34230"/>
    <w:rsid w:val="15E1E0D3"/>
    <w:rsid w:val="15E58CF9"/>
    <w:rsid w:val="15F129D7"/>
    <w:rsid w:val="15F445CD"/>
    <w:rsid w:val="1607A676"/>
    <w:rsid w:val="161444F8"/>
    <w:rsid w:val="16146C73"/>
    <w:rsid w:val="16176A9B"/>
    <w:rsid w:val="161D244E"/>
    <w:rsid w:val="162B2127"/>
    <w:rsid w:val="163DDAB7"/>
    <w:rsid w:val="16406EB2"/>
    <w:rsid w:val="164EE40E"/>
    <w:rsid w:val="1682FE65"/>
    <w:rsid w:val="169E0F90"/>
    <w:rsid w:val="16B5F320"/>
    <w:rsid w:val="16C7AF88"/>
    <w:rsid w:val="16CC5C29"/>
    <w:rsid w:val="16D21FF2"/>
    <w:rsid w:val="1700D3D7"/>
    <w:rsid w:val="173AFA8A"/>
    <w:rsid w:val="1761B3F2"/>
    <w:rsid w:val="17656321"/>
    <w:rsid w:val="176D73A5"/>
    <w:rsid w:val="177EA19B"/>
    <w:rsid w:val="17C13B03"/>
    <w:rsid w:val="17C22949"/>
    <w:rsid w:val="17C9C0EF"/>
    <w:rsid w:val="182463DA"/>
    <w:rsid w:val="183491E4"/>
    <w:rsid w:val="1834D7B3"/>
    <w:rsid w:val="183F053E"/>
    <w:rsid w:val="185199D9"/>
    <w:rsid w:val="18585867"/>
    <w:rsid w:val="18612CB2"/>
    <w:rsid w:val="1868B00C"/>
    <w:rsid w:val="187119C3"/>
    <w:rsid w:val="18728425"/>
    <w:rsid w:val="18AEC0BB"/>
    <w:rsid w:val="18C3064D"/>
    <w:rsid w:val="18D95463"/>
    <w:rsid w:val="18E3B6BE"/>
    <w:rsid w:val="193857B9"/>
    <w:rsid w:val="194473A2"/>
    <w:rsid w:val="194C72A8"/>
    <w:rsid w:val="19605ECA"/>
    <w:rsid w:val="197C16E5"/>
    <w:rsid w:val="197ECDA2"/>
    <w:rsid w:val="199ED93E"/>
    <w:rsid w:val="1A02B40E"/>
    <w:rsid w:val="1A419967"/>
    <w:rsid w:val="1A428210"/>
    <w:rsid w:val="1A5A554C"/>
    <w:rsid w:val="1A8CE9F4"/>
    <w:rsid w:val="1AA6C699"/>
    <w:rsid w:val="1ADB660C"/>
    <w:rsid w:val="1AF9D696"/>
    <w:rsid w:val="1B070894"/>
    <w:rsid w:val="1B26955B"/>
    <w:rsid w:val="1B420F0B"/>
    <w:rsid w:val="1B6A16A9"/>
    <w:rsid w:val="1B755CB5"/>
    <w:rsid w:val="1B9047B3"/>
    <w:rsid w:val="1BC81DDD"/>
    <w:rsid w:val="1BF42B2F"/>
    <w:rsid w:val="1BF611C2"/>
    <w:rsid w:val="1BFA84AC"/>
    <w:rsid w:val="1C0F7BD1"/>
    <w:rsid w:val="1C0FC4CF"/>
    <w:rsid w:val="1C30B2CD"/>
    <w:rsid w:val="1C407CA5"/>
    <w:rsid w:val="1C43D290"/>
    <w:rsid w:val="1C77ED83"/>
    <w:rsid w:val="1CA2E695"/>
    <w:rsid w:val="1CA890AB"/>
    <w:rsid w:val="1CB5A6F2"/>
    <w:rsid w:val="1CBE4A34"/>
    <w:rsid w:val="1CCDD845"/>
    <w:rsid w:val="1CE71F62"/>
    <w:rsid w:val="1CFCFC73"/>
    <w:rsid w:val="1D2447B0"/>
    <w:rsid w:val="1D784EC3"/>
    <w:rsid w:val="1DA4BFFE"/>
    <w:rsid w:val="1DA93C03"/>
    <w:rsid w:val="1DACCE92"/>
    <w:rsid w:val="1DDAA217"/>
    <w:rsid w:val="1DEA22E5"/>
    <w:rsid w:val="1E010BC3"/>
    <w:rsid w:val="1E2B390D"/>
    <w:rsid w:val="1E4B0DE1"/>
    <w:rsid w:val="1E7B3FE8"/>
    <w:rsid w:val="1E9DA66C"/>
    <w:rsid w:val="1ED378A8"/>
    <w:rsid w:val="1ED41589"/>
    <w:rsid w:val="1EDAE4C7"/>
    <w:rsid w:val="1EE4D5DE"/>
    <w:rsid w:val="1EE983D7"/>
    <w:rsid w:val="1F1A0077"/>
    <w:rsid w:val="1F68DBDF"/>
    <w:rsid w:val="1FAB9AFA"/>
    <w:rsid w:val="20010B92"/>
    <w:rsid w:val="200FFF22"/>
    <w:rsid w:val="2031EB0A"/>
    <w:rsid w:val="2047527D"/>
    <w:rsid w:val="2057ABAF"/>
    <w:rsid w:val="205AF644"/>
    <w:rsid w:val="20761470"/>
    <w:rsid w:val="20810465"/>
    <w:rsid w:val="208BB3F1"/>
    <w:rsid w:val="20B6FBA6"/>
    <w:rsid w:val="2104AFC6"/>
    <w:rsid w:val="213C6AB3"/>
    <w:rsid w:val="2154FEA4"/>
    <w:rsid w:val="21656529"/>
    <w:rsid w:val="2174747E"/>
    <w:rsid w:val="21747FA8"/>
    <w:rsid w:val="21796015"/>
    <w:rsid w:val="2186D56E"/>
    <w:rsid w:val="218ED092"/>
    <w:rsid w:val="21A18525"/>
    <w:rsid w:val="21B619D3"/>
    <w:rsid w:val="21C97C53"/>
    <w:rsid w:val="21E65ADF"/>
    <w:rsid w:val="21E7836C"/>
    <w:rsid w:val="2243872B"/>
    <w:rsid w:val="225D948B"/>
    <w:rsid w:val="2273F030"/>
    <w:rsid w:val="227FDF26"/>
    <w:rsid w:val="228B5767"/>
    <w:rsid w:val="22A130B3"/>
    <w:rsid w:val="22A976A3"/>
    <w:rsid w:val="22B0AA61"/>
    <w:rsid w:val="22BE48B2"/>
    <w:rsid w:val="22BF468D"/>
    <w:rsid w:val="22BF7706"/>
    <w:rsid w:val="22C0685E"/>
    <w:rsid w:val="22D26BD6"/>
    <w:rsid w:val="22DFA9A8"/>
    <w:rsid w:val="231CA058"/>
    <w:rsid w:val="23243CB2"/>
    <w:rsid w:val="232A7A8F"/>
    <w:rsid w:val="23305A25"/>
    <w:rsid w:val="235CB30D"/>
    <w:rsid w:val="236B95A6"/>
    <w:rsid w:val="2377FDD0"/>
    <w:rsid w:val="239C890E"/>
    <w:rsid w:val="23AF296A"/>
    <w:rsid w:val="23B1EB1E"/>
    <w:rsid w:val="23C0879F"/>
    <w:rsid w:val="23C3F54E"/>
    <w:rsid w:val="23CB69DC"/>
    <w:rsid w:val="23DCBA4C"/>
    <w:rsid w:val="23DF8890"/>
    <w:rsid w:val="23E3F9DC"/>
    <w:rsid w:val="23E5EEB6"/>
    <w:rsid w:val="23ED82EC"/>
    <w:rsid w:val="23EE289D"/>
    <w:rsid w:val="243B2C7E"/>
    <w:rsid w:val="24597B18"/>
    <w:rsid w:val="245A7B72"/>
    <w:rsid w:val="245D12FF"/>
    <w:rsid w:val="24777E26"/>
    <w:rsid w:val="24C4A301"/>
    <w:rsid w:val="24D9FCEA"/>
    <w:rsid w:val="24F7EB1E"/>
    <w:rsid w:val="24F8FF1A"/>
    <w:rsid w:val="250E59DE"/>
    <w:rsid w:val="25132F35"/>
    <w:rsid w:val="251D5321"/>
    <w:rsid w:val="254A4620"/>
    <w:rsid w:val="257369F6"/>
    <w:rsid w:val="25787947"/>
    <w:rsid w:val="2588AE1A"/>
    <w:rsid w:val="2593DCD3"/>
    <w:rsid w:val="2596B42B"/>
    <w:rsid w:val="25B44730"/>
    <w:rsid w:val="25F6B473"/>
    <w:rsid w:val="26251233"/>
    <w:rsid w:val="26282EE5"/>
    <w:rsid w:val="264CE1C5"/>
    <w:rsid w:val="2653FCFD"/>
    <w:rsid w:val="26745913"/>
    <w:rsid w:val="26824AC1"/>
    <w:rsid w:val="269645BA"/>
    <w:rsid w:val="26B21BFC"/>
    <w:rsid w:val="272B2D71"/>
    <w:rsid w:val="27483912"/>
    <w:rsid w:val="276A8A21"/>
    <w:rsid w:val="27882C15"/>
    <w:rsid w:val="279DDC08"/>
    <w:rsid w:val="27A40A74"/>
    <w:rsid w:val="27A51724"/>
    <w:rsid w:val="27CD8E01"/>
    <w:rsid w:val="27DDFDC4"/>
    <w:rsid w:val="27E79364"/>
    <w:rsid w:val="27EFE677"/>
    <w:rsid w:val="27F70939"/>
    <w:rsid w:val="27F7C3D1"/>
    <w:rsid w:val="281ECAF7"/>
    <w:rsid w:val="2855789A"/>
    <w:rsid w:val="28832A8B"/>
    <w:rsid w:val="2885F451"/>
    <w:rsid w:val="289E8118"/>
    <w:rsid w:val="28A0BFA7"/>
    <w:rsid w:val="28A46CDD"/>
    <w:rsid w:val="28D3B81C"/>
    <w:rsid w:val="28F1B9E2"/>
    <w:rsid w:val="293375E0"/>
    <w:rsid w:val="299577D2"/>
    <w:rsid w:val="29A57A38"/>
    <w:rsid w:val="29AF076C"/>
    <w:rsid w:val="29B6A02C"/>
    <w:rsid w:val="29C4E5B8"/>
    <w:rsid w:val="29D6C6D6"/>
    <w:rsid w:val="29DC1407"/>
    <w:rsid w:val="29FDE46B"/>
    <w:rsid w:val="2A0CE1DC"/>
    <w:rsid w:val="2A1165DE"/>
    <w:rsid w:val="2A1877A0"/>
    <w:rsid w:val="2A57C555"/>
    <w:rsid w:val="2A614C1C"/>
    <w:rsid w:val="2A7085A6"/>
    <w:rsid w:val="2A7CCF2E"/>
    <w:rsid w:val="2A9C7A92"/>
    <w:rsid w:val="2AB6B518"/>
    <w:rsid w:val="2ACBCA0C"/>
    <w:rsid w:val="2ADF569A"/>
    <w:rsid w:val="2AE5A3CA"/>
    <w:rsid w:val="2AF01549"/>
    <w:rsid w:val="2AFA7098"/>
    <w:rsid w:val="2AFC619B"/>
    <w:rsid w:val="2B4B5067"/>
    <w:rsid w:val="2B632F75"/>
    <w:rsid w:val="2B8BCC25"/>
    <w:rsid w:val="2B9E5CF2"/>
    <w:rsid w:val="2BABB04D"/>
    <w:rsid w:val="2BBFBACF"/>
    <w:rsid w:val="2C0CBCFA"/>
    <w:rsid w:val="2C114EDF"/>
    <w:rsid w:val="2C39ABB8"/>
    <w:rsid w:val="2C562036"/>
    <w:rsid w:val="2CB208FC"/>
    <w:rsid w:val="2CC78005"/>
    <w:rsid w:val="2D017059"/>
    <w:rsid w:val="2D2D0579"/>
    <w:rsid w:val="2D3E550E"/>
    <w:rsid w:val="2D423C99"/>
    <w:rsid w:val="2D4A567B"/>
    <w:rsid w:val="2D5EFC78"/>
    <w:rsid w:val="2DC9A917"/>
    <w:rsid w:val="2DEE183F"/>
    <w:rsid w:val="2DFBBE4F"/>
    <w:rsid w:val="2DFCE895"/>
    <w:rsid w:val="2DFD0E07"/>
    <w:rsid w:val="2E1BF369"/>
    <w:rsid w:val="2E22F1F3"/>
    <w:rsid w:val="2E2D907B"/>
    <w:rsid w:val="2E2FC089"/>
    <w:rsid w:val="2E507061"/>
    <w:rsid w:val="2E7A7EE3"/>
    <w:rsid w:val="2EA968F2"/>
    <w:rsid w:val="2ED420D1"/>
    <w:rsid w:val="2EF558DB"/>
    <w:rsid w:val="2EF8F99E"/>
    <w:rsid w:val="2EFD0725"/>
    <w:rsid w:val="2F07359E"/>
    <w:rsid w:val="2F3186F3"/>
    <w:rsid w:val="2F543B01"/>
    <w:rsid w:val="2F66E52F"/>
    <w:rsid w:val="2F9E5EC7"/>
    <w:rsid w:val="2FA7F2CB"/>
    <w:rsid w:val="2FAF603B"/>
    <w:rsid w:val="2FB316F7"/>
    <w:rsid w:val="2FC63835"/>
    <w:rsid w:val="2FDB9A4C"/>
    <w:rsid w:val="3002691D"/>
    <w:rsid w:val="30063513"/>
    <w:rsid w:val="301A681E"/>
    <w:rsid w:val="301F88C8"/>
    <w:rsid w:val="3024A21A"/>
    <w:rsid w:val="30416948"/>
    <w:rsid w:val="3045A984"/>
    <w:rsid w:val="305C5E6E"/>
    <w:rsid w:val="305FF9CB"/>
    <w:rsid w:val="30610CC1"/>
    <w:rsid w:val="308532D5"/>
    <w:rsid w:val="308D1C70"/>
    <w:rsid w:val="30A5D4A0"/>
    <w:rsid w:val="30A71C5C"/>
    <w:rsid w:val="30B47372"/>
    <w:rsid w:val="30BB925F"/>
    <w:rsid w:val="30C4D5D0"/>
    <w:rsid w:val="30CF000B"/>
    <w:rsid w:val="3101B9AC"/>
    <w:rsid w:val="3103CC83"/>
    <w:rsid w:val="31055B42"/>
    <w:rsid w:val="311223DA"/>
    <w:rsid w:val="311EE41C"/>
    <w:rsid w:val="31207795"/>
    <w:rsid w:val="3147CDDD"/>
    <w:rsid w:val="315639BE"/>
    <w:rsid w:val="318315DB"/>
    <w:rsid w:val="31A6E93F"/>
    <w:rsid w:val="31B3FBA7"/>
    <w:rsid w:val="31B8D375"/>
    <w:rsid w:val="31D2B50B"/>
    <w:rsid w:val="31D51C2C"/>
    <w:rsid w:val="31E89902"/>
    <w:rsid w:val="3236666B"/>
    <w:rsid w:val="3239DDB0"/>
    <w:rsid w:val="3244375F"/>
    <w:rsid w:val="327099F2"/>
    <w:rsid w:val="32DB4FBE"/>
    <w:rsid w:val="32F0E951"/>
    <w:rsid w:val="330862C0"/>
    <w:rsid w:val="330EF378"/>
    <w:rsid w:val="333A3242"/>
    <w:rsid w:val="334CBEF6"/>
    <w:rsid w:val="335613E8"/>
    <w:rsid w:val="33732BE2"/>
    <w:rsid w:val="33C13282"/>
    <w:rsid w:val="33E743DA"/>
    <w:rsid w:val="33E8B3CC"/>
    <w:rsid w:val="34024023"/>
    <w:rsid w:val="34241352"/>
    <w:rsid w:val="342D392E"/>
    <w:rsid w:val="346965F9"/>
    <w:rsid w:val="34A11DA7"/>
    <w:rsid w:val="34C6E5B0"/>
    <w:rsid w:val="34CE7DFF"/>
    <w:rsid w:val="3531D1B2"/>
    <w:rsid w:val="3557FB29"/>
    <w:rsid w:val="3583B35E"/>
    <w:rsid w:val="3593B67F"/>
    <w:rsid w:val="3597D077"/>
    <w:rsid w:val="359F50C4"/>
    <w:rsid w:val="35AFBFAA"/>
    <w:rsid w:val="35C7BD4B"/>
    <w:rsid w:val="35CC9A32"/>
    <w:rsid w:val="35CE2EED"/>
    <w:rsid w:val="35EB9677"/>
    <w:rsid w:val="36035789"/>
    <w:rsid w:val="36107F5F"/>
    <w:rsid w:val="3632A4EC"/>
    <w:rsid w:val="36505C12"/>
    <w:rsid w:val="365901D2"/>
    <w:rsid w:val="366200AC"/>
    <w:rsid w:val="36A2EA5C"/>
    <w:rsid w:val="36AEF060"/>
    <w:rsid w:val="36C09ABD"/>
    <w:rsid w:val="3705A17A"/>
    <w:rsid w:val="37311FBD"/>
    <w:rsid w:val="3735BDDB"/>
    <w:rsid w:val="373B9B1B"/>
    <w:rsid w:val="37635F73"/>
    <w:rsid w:val="3768B24D"/>
    <w:rsid w:val="37DDADB3"/>
    <w:rsid w:val="37E616A3"/>
    <w:rsid w:val="38193033"/>
    <w:rsid w:val="38208303"/>
    <w:rsid w:val="382103E5"/>
    <w:rsid w:val="3823FCD9"/>
    <w:rsid w:val="383774FF"/>
    <w:rsid w:val="38D37583"/>
    <w:rsid w:val="39107933"/>
    <w:rsid w:val="391BB430"/>
    <w:rsid w:val="392A2647"/>
    <w:rsid w:val="39809563"/>
    <w:rsid w:val="39813FE0"/>
    <w:rsid w:val="39AB2198"/>
    <w:rsid w:val="39CBF58B"/>
    <w:rsid w:val="39D706A9"/>
    <w:rsid w:val="39FB55B2"/>
    <w:rsid w:val="3A222EE0"/>
    <w:rsid w:val="3A28B368"/>
    <w:rsid w:val="3A297711"/>
    <w:rsid w:val="3A35FFEC"/>
    <w:rsid w:val="3A416FF4"/>
    <w:rsid w:val="3A4B4F1C"/>
    <w:rsid w:val="3A4F5C04"/>
    <w:rsid w:val="3A59E7BD"/>
    <w:rsid w:val="3A5B0970"/>
    <w:rsid w:val="3A6D9A55"/>
    <w:rsid w:val="3A94AA48"/>
    <w:rsid w:val="3ABB40E6"/>
    <w:rsid w:val="3ACE397A"/>
    <w:rsid w:val="3ADAC4C4"/>
    <w:rsid w:val="3AF604EF"/>
    <w:rsid w:val="3AFFBE5E"/>
    <w:rsid w:val="3B3C8A28"/>
    <w:rsid w:val="3B5F47EB"/>
    <w:rsid w:val="3B7E4307"/>
    <w:rsid w:val="3B85611B"/>
    <w:rsid w:val="3B8BEE0B"/>
    <w:rsid w:val="3BA31F5C"/>
    <w:rsid w:val="3BAA04A0"/>
    <w:rsid w:val="3BEE4CB2"/>
    <w:rsid w:val="3BF5514C"/>
    <w:rsid w:val="3BF764FE"/>
    <w:rsid w:val="3BFAEFFC"/>
    <w:rsid w:val="3C0BFB62"/>
    <w:rsid w:val="3C1590FF"/>
    <w:rsid w:val="3C1B8EA7"/>
    <w:rsid w:val="3C809BF2"/>
    <w:rsid w:val="3C8964D2"/>
    <w:rsid w:val="3CB149CD"/>
    <w:rsid w:val="3CDB6115"/>
    <w:rsid w:val="3CEE8EF5"/>
    <w:rsid w:val="3D5FC7A5"/>
    <w:rsid w:val="3D6B3232"/>
    <w:rsid w:val="3D8CB8D9"/>
    <w:rsid w:val="3D9115EB"/>
    <w:rsid w:val="3D93639A"/>
    <w:rsid w:val="3DB928C2"/>
    <w:rsid w:val="3DC9319B"/>
    <w:rsid w:val="3DD71294"/>
    <w:rsid w:val="3DD9743B"/>
    <w:rsid w:val="3E083D30"/>
    <w:rsid w:val="3E0D8761"/>
    <w:rsid w:val="3E10B816"/>
    <w:rsid w:val="3E198D44"/>
    <w:rsid w:val="3E666CDF"/>
    <w:rsid w:val="3E6857DC"/>
    <w:rsid w:val="3E86B7F6"/>
    <w:rsid w:val="3E8C7F36"/>
    <w:rsid w:val="3E8FDB52"/>
    <w:rsid w:val="3EC11FBE"/>
    <w:rsid w:val="3EC5FE5B"/>
    <w:rsid w:val="3EE5B200"/>
    <w:rsid w:val="3F00DEB5"/>
    <w:rsid w:val="3F2AE0DE"/>
    <w:rsid w:val="3F2C2B2E"/>
    <w:rsid w:val="3F3C1DE1"/>
    <w:rsid w:val="3F3E14A4"/>
    <w:rsid w:val="3F4AEF42"/>
    <w:rsid w:val="3F4FE2A9"/>
    <w:rsid w:val="3F6B548B"/>
    <w:rsid w:val="3F7A4E3B"/>
    <w:rsid w:val="3FA3D8FF"/>
    <w:rsid w:val="3FA44D8A"/>
    <w:rsid w:val="3FFAEE2D"/>
    <w:rsid w:val="400A2F85"/>
    <w:rsid w:val="40125A84"/>
    <w:rsid w:val="404C53B9"/>
    <w:rsid w:val="40A4FA58"/>
    <w:rsid w:val="40C3C657"/>
    <w:rsid w:val="40C44A26"/>
    <w:rsid w:val="40ECC40D"/>
    <w:rsid w:val="40F9CF96"/>
    <w:rsid w:val="40FA15BE"/>
    <w:rsid w:val="410A237F"/>
    <w:rsid w:val="410D83D1"/>
    <w:rsid w:val="4115F580"/>
    <w:rsid w:val="4118FA7A"/>
    <w:rsid w:val="411CCC41"/>
    <w:rsid w:val="4151D592"/>
    <w:rsid w:val="4161AF96"/>
    <w:rsid w:val="4190D6D4"/>
    <w:rsid w:val="41A69E23"/>
    <w:rsid w:val="41CF53A8"/>
    <w:rsid w:val="41F412B0"/>
    <w:rsid w:val="4201CAF2"/>
    <w:rsid w:val="420E783F"/>
    <w:rsid w:val="422E9972"/>
    <w:rsid w:val="4241A93B"/>
    <w:rsid w:val="4288B009"/>
    <w:rsid w:val="42A1520B"/>
    <w:rsid w:val="42AF004E"/>
    <w:rsid w:val="42DE0BCF"/>
    <w:rsid w:val="42EBC600"/>
    <w:rsid w:val="43017337"/>
    <w:rsid w:val="430BCFBF"/>
    <w:rsid w:val="4318A839"/>
    <w:rsid w:val="43299890"/>
    <w:rsid w:val="43433C6A"/>
    <w:rsid w:val="4376420E"/>
    <w:rsid w:val="43AB5039"/>
    <w:rsid w:val="43AE48E2"/>
    <w:rsid w:val="43F20FD9"/>
    <w:rsid w:val="44014D65"/>
    <w:rsid w:val="441FB28B"/>
    <w:rsid w:val="448672A4"/>
    <w:rsid w:val="448C1DB6"/>
    <w:rsid w:val="44EF1AA1"/>
    <w:rsid w:val="4524560B"/>
    <w:rsid w:val="45310CEE"/>
    <w:rsid w:val="45420F68"/>
    <w:rsid w:val="4554BCC4"/>
    <w:rsid w:val="455FEBDB"/>
    <w:rsid w:val="456532D2"/>
    <w:rsid w:val="4571615C"/>
    <w:rsid w:val="45736637"/>
    <w:rsid w:val="45792F37"/>
    <w:rsid w:val="4589060F"/>
    <w:rsid w:val="45B5818E"/>
    <w:rsid w:val="45E2E0F7"/>
    <w:rsid w:val="462FD5BB"/>
    <w:rsid w:val="463D0F79"/>
    <w:rsid w:val="46961F3A"/>
    <w:rsid w:val="4696A9D7"/>
    <w:rsid w:val="46B70848"/>
    <w:rsid w:val="46CDA684"/>
    <w:rsid w:val="46CF816C"/>
    <w:rsid w:val="46CF8B2C"/>
    <w:rsid w:val="46E6B1F9"/>
    <w:rsid w:val="46E98954"/>
    <w:rsid w:val="46F51A1F"/>
    <w:rsid w:val="46F5FC14"/>
    <w:rsid w:val="4713ACDA"/>
    <w:rsid w:val="47A88E60"/>
    <w:rsid w:val="47D9B492"/>
    <w:rsid w:val="47E8EF03"/>
    <w:rsid w:val="481D7011"/>
    <w:rsid w:val="48221D51"/>
    <w:rsid w:val="4838EECA"/>
    <w:rsid w:val="4848E299"/>
    <w:rsid w:val="48971230"/>
    <w:rsid w:val="48A00F4E"/>
    <w:rsid w:val="48C0C67D"/>
    <w:rsid w:val="48E7A6D7"/>
    <w:rsid w:val="4900585D"/>
    <w:rsid w:val="490EB433"/>
    <w:rsid w:val="4923547F"/>
    <w:rsid w:val="4955BE3D"/>
    <w:rsid w:val="4969B334"/>
    <w:rsid w:val="4989C4F9"/>
    <w:rsid w:val="498B4979"/>
    <w:rsid w:val="49B1E163"/>
    <w:rsid w:val="49C68683"/>
    <w:rsid w:val="49CF09E9"/>
    <w:rsid w:val="49E391F2"/>
    <w:rsid w:val="4A37219C"/>
    <w:rsid w:val="4A3B274E"/>
    <w:rsid w:val="4A67FC39"/>
    <w:rsid w:val="4A87504C"/>
    <w:rsid w:val="4A8F90D2"/>
    <w:rsid w:val="4AA11A92"/>
    <w:rsid w:val="4AA67885"/>
    <w:rsid w:val="4ABB14D9"/>
    <w:rsid w:val="4ABE889E"/>
    <w:rsid w:val="4B001178"/>
    <w:rsid w:val="4B0F34BE"/>
    <w:rsid w:val="4B15AA75"/>
    <w:rsid w:val="4B17955B"/>
    <w:rsid w:val="4B1D9A5E"/>
    <w:rsid w:val="4B210A26"/>
    <w:rsid w:val="4B27D720"/>
    <w:rsid w:val="4B2BACCA"/>
    <w:rsid w:val="4B441076"/>
    <w:rsid w:val="4B492948"/>
    <w:rsid w:val="4BCA0009"/>
    <w:rsid w:val="4BD7E8F9"/>
    <w:rsid w:val="4BEC5AA2"/>
    <w:rsid w:val="4BF0EDF8"/>
    <w:rsid w:val="4BF1427D"/>
    <w:rsid w:val="4C02E135"/>
    <w:rsid w:val="4C57C81F"/>
    <w:rsid w:val="4C753158"/>
    <w:rsid w:val="4C9876D1"/>
    <w:rsid w:val="4C9EDA75"/>
    <w:rsid w:val="4C9F71F6"/>
    <w:rsid w:val="4CACA20C"/>
    <w:rsid w:val="4CD8236C"/>
    <w:rsid w:val="4D295BA8"/>
    <w:rsid w:val="4D4607FE"/>
    <w:rsid w:val="4D4ABCA4"/>
    <w:rsid w:val="4D6A57BB"/>
    <w:rsid w:val="4D9465CA"/>
    <w:rsid w:val="4E106C3E"/>
    <w:rsid w:val="4E23CF21"/>
    <w:rsid w:val="4E285A46"/>
    <w:rsid w:val="4E5452BA"/>
    <w:rsid w:val="4E64BDC5"/>
    <w:rsid w:val="4EA0F32D"/>
    <w:rsid w:val="4EA43959"/>
    <w:rsid w:val="4EC2548F"/>
    <w:rsid w:val="4ED093B4"/>
    <w:rsid w:val="4ED1BE12"/>
    <w:rsid w:val="4EF37C67"/>
    <w:rsid w:val="4EF850EF"/>
    <w:rsid w:val="4F43598F"/>
    <w:rsid w:val="4F67C2B6"/>
    <w:rsid w:val="4F8FDC15"/>
    <w:rsid w:val="4FB03BB4"/>
    <w:rsid w:val="4FC195EA"/>
    <w:rsid w:val="4FD2A142"/>
    <w:rsid w:val="4FD9B5E1"/>
    <w:rsid w:val="4FE8B4ED"/>
    <w:rsid w:val="4FE9B9EC"/>
    <w:rsid w:val="4FF07976"/>
    <w:rsid w:val="4FF8BD3F"/>
    <w:rsid w:val="504CE600"/>
    <w:rsid w:val="505F7FF8"/>
    <w:rsid w:val="50614C5E"/>
    <w:rsid w:val="50638B96"/>
    <w:rsid w:val="50649E90"/>
    <w:rsid w:val="5066363C"/>
    <w:rsid w:val="50A8C1AC"/>
    <w:rsid w:val="50F8D552"/>
    <w:rsid w:val="510F1428"/>
    <w:rsid w:val="5119D6C0"/>
    <w:rsid w:val="5138460B"/>
    <w:rsid w:val="5139FD44"/>
    <w:rsid w:val="513C24AE"/>
    <w:rsid w:val="514CB0E6"/>
    <w:rsid w:val="5151D525"/>
    <w:rsid w:val="51873165"/>
    <w:rsid w:val="518C9005"/>
    <w:rsid w:val="51CA5342"/>
    <w:rsid w:val="51D5EC2A"/>
    <w:rsid w:val="5231D60D"/>
    <w:rsid w:val="523B401D"/>
    <w:rsid w:val="525DCE61"/>
    <w:rsid w:val="527A47A4"/>
    <w:rsid w:val="5281BE07"/>
    <w:rsid w:val="52958664"/>
    <w:rsid w:val="52A1422C"/>
    <w:rsid w:val="52AC0C5A"/>
    <w:rsid w:val="52AD4449"/>
    <w:rsid w:val="52C86DA3"/>
    <w:rsid w:val="52EAD9E2"/>
    <w:rsid w:val="534D0406"/>
    <w:rsid w:val="53659874"/>
    <w:rsid w:val="537BBC11"/>
    <w:rsid w:val="538C9DAA"/>
    <w:rsid w:val="539DBDBC"/>
    <w:rsid w:val="53B03342"/>
    <w:rsid w:val="53D00500"/>
    <w:rsid w:val="53D6704A"/>
    <w:rsid w:val="53DC219D"/>
    <w:rsid w:val="5451E356"/>
    <w:rsid w:val="5468D259"/>
    <w:rsid w:val="5471CAD0"/>
    <w:rsid w:val="548EB975"/>
    <w:rsid w:val="54D927D1"/>
    <w:rsid w:val="54DF2ECA"/>
    <w:rsid w:val="54E8F97E"/>
    <w:rsid w:val="5502577E"/>
    <w:rsid w:val="5533A4CA"/>
    <w:rsid w:val="55457057"/>
    <w:rsid w:val="55757595"/>
    <w:rsid w:val="55A0F849"/>
    <w:rsid w:val="55B1DE47"/>
    <w:rsid w:val="55B3D36B"/>
    <w:rsid w:val="55B9795B"/>
    <w:rsid w:val="55C3F585"/>
    <w:rsid w:val="55D01AC3"/>
    <w:rsid w:val="55D3868B"/>
    <w:rsid w:val="55EDC2E6"/>
    <w:rsid w:val="55FA9C79"/>
    <w:rsid w:val="563BC376"/>
    <w:rsid w:val="5656B48C"/>
    <w:rsid w:val="56884B4A"/>
    <w:rsid w:val="56C6C32C"/>
    <w:rsid w:val="56E41051"/>
    <w:rsid w:val="570B4434"/>
    <w:rsid w:val="571468E9"/>
    <w:rsid w:val="573C4B6F"/>
    <w:rsid w:val="574281B7"/>
    <w:rsid w:val="5745B69C"/>
    <w:rsid w:val="57474F91"/>
    <w:rsid w:val="57699EB0"/>
    <w:rsid w:val="577B2B60"/>
    <w:rsid w:val="578080FA"/>
    <w:rsid w:val="578F59F5"/>
    <w:rsid w:val="579A9D3E"/>
    <w:rsid w:val="579E8ED2"/>
    <w:rsid w:val="57BC8B4B"/>
    <w:rsid w:val="57E4186C"/>
    <w:rsid w:val="57FBA755"/>
    <w:rsid w:val="57FC1CB0"/>
    <w:rsid w:val="5800D356"/>
    <w:rsid w:val="5803A7D9"/>
    <w:rsid w:val="5823785B"/>
    <w:rsid w:val="58610236"/>
    <w:rsid w:val="586462CE"/>
    <w:rsid w:val="586E4D02"/>
    <w:rsid w:val="589AC8F4"/>
    <w:rsid w:val="58ACAF22"/>
    <w:rsid w:val="58B5C346"/>
    <w:rsid w:val="59112525"/>
    <w:rsid w:val="59197361"/>
    <w:rsid w:val="591C7FE0"/>
    <w:rsid w:val="5929B134"/>
    <w:rsid w:val="59319425"/>
    <w:rsid w:val="594DF973"/>
    <w:rsid w:val="5957A146"/>
    <w:rsid w:val="598A9AC9"/>
    <w:rsid w:val="59905BE8"/>
    <w:rsid w:val="59B9DB40"/>
    <w:rsid w:val="59CD28A5"/>
    <w:rsid w:val="59D49632"/>
    <w:rsid w:val="5A01B8E6"/>
    <w:rsid w:val="5A38FD92"/>
    <w:rsid w:val="5A3F9BDB"/>
    <w:rsid w:val="5A7E3C5C"/>
    <w:rsid w:val="5A881DC6"/>
    <w:rsid w:val="5A91B587"/>
    <w:rsid w:val="5AE86893"/>
    <w:rsid w:val="5B26D543"/>
    <w:rsid w:val="5B301BB0"/>
    <w:rsid w:val="5B34F2EE"/>
    <w:rsid w:val="5B4F5718"/>
    <w:rsid w:val="5B564EB1"/>
    <w:rsid w:val="5B5A9A0F"/>
    <w:rsid w:val="5B63EE18"/>
    <w:rsid w:val="5B677C6C"/>
    <w:rsid w:val="5B78A151"/>
    <w:rsid w:val="5B7B7F34"/>
    <w:rsid w:val="5BAF7AEC"/>
    <w:rsid w:val="5BCE8327"/>
    <w:rsid w:val="5BE68C73"/>
    <w:rsid w:val="5BF630E8"/>
    <w:rsid w:val="5BF79FE0"/>
    <w:rsid w:val="5C310CBB"/>
    <w:rsid w:val="5C4240E6"/>
    <w:rsid w:val="5CA2E029"/>
    <w:rsid w:val="5CBBBD3D"/>
    <w:rsid w:val="5CBD26EA"/>
    <w:rsid w:val="5CC6CB65"/>
    <w:rsid w:val="5CC74535"/>
    <w:rsid w:val="5CE404B0"/>
    <w:rsid w:val="5D002F52"/>
    <w:rsid w:val="5D1A7ECE"/>
    <w:rsid w:val="5D1F3AE0"/>
    <w:rsid w:val="5D399EE9"/>
    <w:rsid w:val="5D6E1E86"/>
    <w:rsid w:val="5D78C4B7"/>
    <w:rsid w:val="5D95B32E"/>
    <w:rsid w:val="5DA2F0D8"/>
    <w:rsid w:val="5DAAB6B4"/>
    <w:rsid w:val="5DE0D615"/>
    <w:rsid w:val="5DEE93C4"/>
    <w:rsid w:val="5E041710"/>
    <w:rsid w:val="5E0F1081"/>
    <w:rsid w:val="5E1355FD"/>
    <w:rsid w:val="5E1F6A73"/>
    <w:rsid w:val="5E600A38"/>
    <w:rsid w:val="5E627AC0"/>
    <w:rsid w:val="5E75F533"/>
    <w:rsid w:val="5E7F2480"/>
    <w:rsid w:val="5E887E0C"/>
    <w:rsid w:val="5E9A5F76"/>
    <w:rsid w:val="5EA26C89"/>
    <w:rsid w:val="5ED19E55"/>
    <w:rsid w:val="5EDCD52F"/>
    <w:rsid w:val="5EEB697C"/>
    <w:rsid w:val="5EF40813"/>
    <w:rsid w:val="5EFF1201"/>
    <w:rsid w:val="5F2C7A4B"/>
    <w:rsid w:val="5F45A154"/>
    <w:rsid w:val="5FE17557"/>
    <w:rsid w:val="5FEE680B"/>
    <w:rsid w:val="5FF331FD"/>
    <w:rsid w:val="600D8D18"/>
    <w:rsid w:val="6010B1A2"/>
    <w:rsid w:val="603B3D05"/>
    <w:rsid w:val="60667EB7"/>
    <w:rsid w:val="609F584E"/>
    <w:rsid w:val="60A0D92B"/>
    <w:rsid w:val="6109F09E"/>
    <w:rsid w:val="611EBD07"/>
    <w:rsid w:val="612013E0"/>
    <w:rsid w:val="61339850"/>
    <w:rsid w:val="61371574"/>
    <w:rsid w:val="613EAE9B"/>
    <w:rsid w:val="6143DE52"/>
    <w:rsid w:val="616A90DE"/>
    <w:rsid w:val="618E1106"/>
    <w:rsid w:val="6197DE0F"/>
    <w:rsid w:val="61B5ECED"/>
    <w:rsid w:val="61F5D91B"/>
    <w:rsid w:val="620C4953"/>
    <w:rsid w:val="620E9301"/>
    <w:rsid w:val="62112265"/>
    <w:rsid w:val="6252277D"/>
    <w:rsid w:val="6270AF3F"/>
    <w:rsid w:val="629C96D5"/>
    <w:rsid w:val="62B8413C"/>
    <w:rsid w:val="62E65AB8"/>
    <w:rsid w:val="630C719C"/>
    <w:rsid w:val="6314B4F0"/>
    <w:rsid w:val="632F1EC2"/>
    <w:rsid w:val="63540615"/>
    <w:rsid w:val="63546EBF"/>
    <w:rsid w:val="63597A7E"/>
    <w:rsid w:val="635E08CB"/>
    <w:rsid w:val="6362402B"/>
    <w:rsid w:val="63786A48"/>
    <w:rsid w:val="63927072"/>
    <w:rsid w:val="63A1BD9E"/>
    <w:rsid w:val="63AFC760"/>
    <w:rsid w:val="63E72F52"/>
    <w:rsid w:val="63E7AFB9"/>
    <w:rsid w:val="63EF228D"/>
    <w:rsid w:val="641C0BE4"/>
    <w:rsid w:val="643C86D8"/>
    <w:rsid w:val="64453CFE"/>
    <w:rsid w:val="64493697"/>
    <w:rsid w:val="64775C2A"/>
    <w:rsid w:val="648518AD"/>
    <w:rsid w:val="64F2FFFA"/>
    <w:rsid w:val="64FA691E"/>
    <w:rsid w:val="65136DC8"/>
    <w:rsid w:val="6521AC82"/>
    <w:rsid w:val="6548572B"/>
    <w:rsid w:val="6551DD03"/>
    <w:rsid w:val="659AD8DD"/>
    <w:rsid w:val="65B0126B"/>
    <w:rsid w:val="65B63ABA"/>
    <w:rsid w:val="65E72144"/>
    <w:rsid w:val="65E93388"/>
    <w:rsid w:val="65FCC26E"/>
    <w:rsid w:val="661AAA92"/>
    <w:rsid w:val="663368F4"/>
    <w:rsid w:val="6638001F"/>
    <w:rsid w:val="663CB2BD"/>
    <w:rsid w:val="66498DD6"/>
    <w:rsid w:val="6689BA4F"/>
    <w:rsid w:val="668D155A"/>
    <w:rsid w:val="669B97A2"/>
    <w:rsid w:val="66C138B8"/>
    <w:rsid w:val="67367177"/>
    <w:rsid w:val="675F2182"/>
    <w:rsid w:val="67638EB1"/>
    <w:rsid w:val="67702063"/>
    <w:rsid w:val="6798125C"/>
    <w:rsid w:val="67B8A8BF"/>
    <w:rsid w:val="67B9C007"/>
    <w:rsid w:val="67C22F4E"/>
    <w:rsid w:val="67F8287D"/>
    <w:rsid w:val="680D8C72"/>
    <w:rsid w:val="682651C9"/>
    <w:rsid w:val="6834AA22"/>
    <w:rsid w:val="683FF27B"/>
    <w:rsid w:val="686A3806"/>
    <w:rsid w:val="687AEFA7"/>
    <w:rsid w:val="68838CEA"/>
    <w:rsid w:val="68934623"/>
    <w:rsid w:val="6893802C"/>
    <w:rsid w:val="68B45A1F"/>
    <w:rsid w:val="68C718A1"/>
    <w:rsid w:val="68F0447F"/>
    <w:rsid w:val="68FF22A2"/>
    <w:rsid w:val="6907A220"/>
    <w:rsid w:val="6913A7BA"/>
    <w:rsid w:val="692B2863"/>
    <w:rsid w:val="69493B92"/>
    <w:rsid w:val="696C76C0"/>
    <w:rsid w:val="698C7BA1"/>
    <w:rsid w:val="69979CB5"/>
    <w:rsid w:val="699B95B3"/>
    <w:rsid w:val="699BC9CC"/>
    <w:rsid w:val="69ACD43A"/>
    <w:rsid w:val="69B0A5F7"/>
    <w:rsid w:val="69F8E9F3"/>
    <w:rsid w:val="6A05CECA"/>
    <w:rsid w:val="6A2216D9"/>
    <w:rsid w:val="6A3B78AD"/>
    <w:rsid w:val="6A3E22F0"/>
    <w:rsid w:val="6A4FE3E9"/>
    <w:rsid w:val="6A533E1E"/>
    <w:rsid w:val="6A82B81E"/>
    <w:rsid w:val="6A8A1707"/>
    <w:rsid w:val="6A95963C"/>
    <w:rsid w:val="6ACFF6A3"/>
    <w:rsid w:val="6AE6748F"/>
    <w:rsid w:val="6B05390F"/>
    <w:rsid w:val="6B21A181"/>
    <w:rsid w:val="6B3D3053"/>
    <w:rsid w:val="6B4319C3"/>
    <w:rsid w:val="6B6D4FF7"/>
    <w:rsid w:val="6B7DDF36"/>
    <w:rsid w:val="6B9951F2"/>
    <w:rsid w:val="6B9F0D82"/>
    <w:rsid w:val="6BA3A9CC"/>
    <w:rsid w:val="6BA6C1BB"/>
    <w:rsid w:val="6BB7BBFF"/>
    <w:rsid w:val="6BC12943"/>
    <w:rsid w:val="6BC3BF4C"/>
    <w:rsid w:val="6BC8DE6D"/>
    <w:rsid w:val="6C1DFD2F"/>
    <w:rsid w:val="6C2EF6C5"/>
    <w:rsid w:val="6C4ECDE4"/>
    <w:rsid w:val="6C50D2B1"/>
    <w:rsid w:val="6C527205"/>
    <w:rsid w:val="6C5AC503"/>
    <w:rsid w:val="6C8AAE66"/>
    <w:rsid w:val="6C8E731B"/>
    <w:rsid w:val="6CBA3E7A"/>
    <w:rsid w:val="6CBED8F8"/>
    <w:rsid w:val="6CD5D51B"/>
    <w:rsid w:val="6CE15BA3"/>
    <w:rsid w:val="6CE6DC23"/>
    <w:rsid w:val="6D4C7EA5"/>
    <w:rsid w:val="6D6BDAB7"/>
    <w:rsid w:val="6D7B474E"/>
    <w:rsid w:val="6D8DD9D7"/>
    <w:rsid w:val="6DD6E889"/>
    <w:rsid w:val="6DE86B61"/>
    <w:rsid w:val="6DF965E2"/>
    <w:rsid w:val="6E120802"/>
    <w:rsid w:val="6E16D293"/>
    <w:rsid w:val="6E1878FF"/>
    <w:rsid w:val="6E4A16E7"/>
    <w:rsid w:val="6E4A6CF0"/>
    <w:rsid w:val="6E69078C"/>
    <w:rsid w:val="6E857BC1"/>
    <w:rsid w:val="6EA82A24"/>
    <w:rsid w:val="6EABFFFF"/>
    <w:rsid w:val="6EB06890"/>
    <w:rsid w:val="6EB96AB0"/>
    <w:rsid w:val="6ECDF47A"/>
    <w:rsid w:val="6ED1A412"/>
    <w:rsid w:val="6ED8D16D"/>
    <w:rsid w:val="6F13A822"/>
    <w:rsid w:val="6F1AB865"/>
    <w:rsid w:val="6F1CFD68"/>
    <w:rsid w:val="6F2A1A19"/>
    <w:rsid w:val="6F4589E1"/>
    <w:rsid w:val="6F5E2B60"/>
    <w:rsid w:val="6F70F416"/>
    <w:rsid w:val="6F7B62C4"/>
    <w:rsid w:val="6F7D002E"/>
    <w:rsid w:val="6FA9BC18"/>
    <w:rsid w:val="6FAC1FF7"/>
    <w:rsid w:val="6FC60F37"/>
    <w:rsid w:val="6FDE97DC"/>
    <w:rsid w:val="70140B46"/>
    <w:rsid w:val="70150014"/>
    <w:rsid w:val="7022D65E"/>
    <w:rsid w:val="7041A0F0"/>
    <w:rsid w:val="7063C016"/>
    <w:rsid w:val="706422EB"/>
    <w:rsid w:val="70740817"/>
    <w:rsid w:val="707B261D"/>
    <w:rsid w:val="708EA86C"/>
    <w:rsid w:val="70932327"/>
    <w:rsid w:val="70D2A968"/>
    <w:rsid w:val="7106331D"/>
    <w:rsid w:val="712FF3F3"/>
    <w:rsid w:val="71419AA3"/>
    <w:rsid w:val="714B0207"/>
    <w:rsid w:val="718AADBB"/>
    <w:rsid w:val="71A1C1B2"/>
    <w:rsid w:val="71AD4ADF"/>
    <w:rsid w:val="71AE3A48"/>
    <w:rsid w:val="71B16C34"/>
    <w:rsid w:val="71CA012F"/>
    <w:rsid w:val="71CFA48C"/>
    <w:rsid w:val="71FD1614"/>
    <w:rsid w:val="721BBC9C"/>
    <w:rsid w:val="72257AA6"/>
    <w:rsid w:val="7229335F"/>
    <w:rsid w:val="72551D9B"/>
    <w:rsid w:val="72758C95"/>
    <w:rsid w:val="728F8448"/>
    <w:rsid w:val="72BB636C"/>
    <w:rsid w:val="72C87231"/>
    <w:rsid w:val="72CD7DF7"/>
    <w:rsid w:val="730AA3BF"/>
    <w:rsid w:val="73471739"/>
    <w:rsid w:val="736B508A"/>
    <w:rsid w:val="736F692B"/>
    <w:rsid w:val="737FA6D5"/>
    <w:rsid w:val="738502B9"/>
    <w:rsid w:val="738C96D0"/>
    <w:rsid w:val="73C2B26B"/>
    <w:rsid w:val="73C5B642"/>
    <w:rsid w:val="73CDC28D"/>
    <w:rsid w:val="73D61C17"/>
    <w:rsid w:val="73DA3911"/>
    <w:rsid w:val="73F2F2CE"/>
    <w:rsid w:val="74109F21"/>
    <w:rsid w:val="742B6BC5"/>
    <w:rsid w:val="7477CE04"/>
    <w:rsid w:val="74B27740"/>
    <w:rsid w:val="74B8CB38"/>
    <w:rsid w:val="74CC6CCA"/>
    <w:rsid w:val="74CD611F"/>
    <w:rsid w:val="74E12633"/>
    <w:rsid w:val="74F53A0B"/>
    <w:rsid w:val="74F58393"/>
    <w:rsid w:val="750DC1BD"/>
    <w:rsid w:val="750FC6D1"/>
    <w:rsid w:val="7510B0D5"/>
    <w:rsid w:val="75576E0C"/>
    <w:rsid w:val="7594F4C8"/>
    <w:rsid w:val="75964CC7"/>
    <w:rsid w:val="75C7C5ED"/>
    <w:rsid w:val="75E21EC3"/>
    <w:rsid w:val="75FC2D8D"/>
    <w:rsid w:val="7607416F"/>
    <w:rsid w:val="7632855A"/>
    <w:rsid w:val="7638E9B1"/>
    <w:rsid w:val="763ACA16"/>
    <w:rsid w:val="763FFB61"/>
    <w:rsid w:val="7658A6DF"/>
    <w:rsid w:val="7676E204"/>
    <w:rsid w:val="768F2ED2"/>
    <w:rsid w:val="76A75415"/>
    <w:rsid w:val="76A96E52"/>
    <w:rsid w:val="76D7125B"/>
    <w:rsid w:val="772FAD69"/>
    <w:rsid w:val="776DB832"/>
    <w:rsid w:val="776E7849"/>
    <w:rsid w:val="7775E655"/>
    <w:rsid w:val="778BBD81"/>
    <w:rsid w:val="778EE15B"/>
    <w:rsid w:val="779AC9EB"/>
    <w:rsid w:val="77A1C957"/>
    <w:rsid w:val="77ABE21E"/>
    <w:rsid w:val="77BC48F9"/>
    <w:rsid w:val="77E991C0"/>
    <w:rsid w:val="77F22970"/>
    <w:rsid w:val="78068D20"/>
    <w:rsid w:val="780D90AA"/>
    <w:rsid w:val="7834DE3A"/>
    <w:rsid w:val="7839723B"/>
    <w:rsid w:val="783A6EFF"/>
    <w:rsid w:val="78548181"/>
    <w:rsid w:val="78613802"/>
    <w:rsid w:val="786F9896"/>
    <w:rsid w:val="7870D941"/>
    <w:rsid w:val="7879F313"/>
    <w:rsid w:val="78B85DCC"/>
    <w:rsid w:val="78C2D16D"/>
    <w:rsid w:val="78C4FAC1"/>
    <w:rsid w:val="78F67C42"/>
    <w:rsid w:val="790F8E6E"/>
    <w:rsid w:val="792FE751"/>
    <w:rsid w:val="7951F673"/>
    <w:rsid w:val="795CD364"/>
    <w:rsid w:val="79976914"/>
    <w:rsid w:val="79CFF658"/>
    <w:rsid w:val="79D9ACB6"/>
    <w:rsid w:val="79E27017"/>
    <w:rsid w:val="7A2EE8F2"/>
    <w:rsid w:val="7A4E09DA"/>
    <w:rsid w:val="7A546BFB"/>
    <w:rsid w:val="7A5888FE"/>
    <w:rsid w:val="7A755F2C"/>
    <w:rsid w:val="7A9084CC"/>
    <w:rsid w:val="7A90E737"/>
    <w:rsid w:val="7AA35F47"/>
    <w:rsid w:val="7AB4F433"/>
    <w:rsid w:val="7B3ABB6F"/>
    <w:rsid w:val="7B41B8B3"/>
    <w:rsid w:val="7B453CD4"/>
    <w:rsid w:val="7B58A91B"/>
    <w:rsid w:val="7B6DF493"/>
    <w:rsid w:val="7B9F191A"/>
    <w:rsid w:val="7BCDB284"/>
    <w:rsid w:val="7BCDE225"/>
    <w:rsid w:val="7BEB3C45"/>
    <w:rsid w:val="7BFDE51E"/>
    <w:rsid w:val="7C2AD0AA"/>
    <w:rsid w:val="7C30DECA"/>
    <w:rsid w:val="7C462F13"/>
    <w:rsid w:val="7C5528CB"/>
    <w:rsid w:val="7C6ACE2F"/>
    <w:rsid w:val="7C8ADFE9"/>
    <w:rsid w:val="7C98B54E"/>
    <w:rsid w:val="7C99AAF2"/>
    <w:rsid w:val="7CF90ADA"/>
    <w:rsid w:val="7D0830BD"/>
    <w:rsid w:val="7D21807C"/>
    <w:rsid w:val="7D31B340"/>
    <w:rsid w:val="7D340DAA"/>
    <w:rsid w:val="7D42E68C"/>
    <w:rsid w:val="7D566E2B"/>
    <w:rsid w:val="7D904377"/>
    <w:rsid w:val="7D9E42C9"/>
    <w:rsid w:val="7DA6D8A2"/>
    <w:rsid w:val="7DBA4693"/>
    <w:rsid w:val="7E03D129"/>
    <w:rsid w:val="7E504F64"/>
    <w:rsid w:val="7E6C8684"/>
    <w:rsid w:val="7E79D272"/>
    <w:rsid w:val="7E7CED60"/>
    <w:rsid w:val="7E7D1450"/>
    <w:rsid w:val="7E8D954B"/>
    <w:rsid w:val="7E961480"/>
    <w:rsid w:val="7EAD0207"/>
    <w:rsid w:val="7EBE6246"/>
    <w:rsid w:val="7EC14CCE"/>
    <w:rsid w:val="7EC1E712"/>
    <w:rsid w:val="7F227C8F"/>
    <w:rsid w:val="7F3B3610"/>
    <w:rsid w:val="7F6B8BD8"/>
    <w:rsid w:val="7F81AA88"/>
    <w:rsid w:val="7F9A14D8"/>
    <w:rsid w:val="7FBD126C"/>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71A75E0C"/>
  <w15:docId w15:val="{45D939E3-FB47-4A6C-8734-B595ACD43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Bookman Old Style" w:eastAsia="Bookman Old Style" w:hAnsi="Bookman Old Style" w:cs="Bookman Old Style"/>
        <w:sz w:val="22"/>
        <w:szCs w:val="22"/>
        <w:lang w:val="en-US" w:eastAsia="en-ID"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D5B17"/>
    <w:pPr>
      <w:autoSpaceDE w:val="0"/>
      <w:autoSpaceDN w:val="0"/>
    </w:pPr>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unhideWhenUsed/>
    <w:qFormat/>
    <w:pPr>
      <w:keepNext/>
      <w:keepLines/>
      <w:spacing w:before="240" w:after="40"/>
      <w:outlineLvl w:val="3"/>
    </w:pPr>
    <w:rPr>
      <w:b/>
      <w:sz w:val="24"/>
      <w:szCs w:val="24"/>
    </w:rPr>
  </w:style>
  <w:style w:type="paragraph" w:styleId="Heading5">
    <w:name w:val="heading 5"/>
    <w:basedOn w:val="Normal"/>
    <w:next w:val="Normal"/>
    <w:link w:val="Heading5Char"/>
    <w:uiPriority w:val="9"/>
    <w:unhideWhenUsed/>
    <w:qFormat/>
    <w:pPr>
      <w:keepNext/>
      <w:keepLines/>
      <w:spacing w:before="220" w:after="40"/>
      <w:outlineLvl w:val="4"/>
    </w:pPr>
    <w:rPr>
      <w:b/>
    </w:rPr>
  </w:style>
  <w:style w:type="paragraph" w:styleId="Heading6">
    <w:name w:val="heading 6"/>
    <w:basedOn w:val="Normal"/>
    <w:next w:val="Normal"/>
    <w:link w:val="Heading6Char"/>
    <w:uiPriority w:val="9"/>
    <w:unhideWhenUsed/>
    <w:qFormat/>
    <w:pPr>
      <w:keepNext/>
      <w:keepLines/>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66340B"/>
    <w:pPr>
      <w:keepNext/>
      <w:keepLines/>
      <w:widowControl/>
      <w:autoSpaceDE/>
      <w:autoSpaceDN/>
      <w:spacing w:before="40" w:line="259" w:lineRule="auto"/>
      <w:outlineLvl w:val="6"/>
    </w:pPr>
    <w:rPr>
      <w:rFonts w:ascii="Calibri" w:eastAsia="Times New Roman" w:hAnsi="Calibri" w:cs="Times New Roman"/>
      <w:sz w:val="24"/>
      <w:szCs w:val="24"/>
      <w:lang w:val="id-ID" w:eastAsia="en-US"/>
    </w:rPr>
  </w:style>
  <w:style w:type="paragraph" w:styleId="Heading8">
    <w:name w:val="heading 8"/>
    <w:basedOn w:val="Normal"/>
    <w:next w:val="Normal"/>
    <w:link w:val="Heading8Char"/>
    <w:uiPriority w:val="9"/>
    <w:semiHidden/>
    <w:unhideWhenUsed/>
    <w:qFormat/>
    <w:rsid w:val="0066340B"/>
    <w:pPr>
      <w:keepNext/>
      <w:keepLines/>
      <w:widowControl/>
      <w:autoSpaceDE/>
      <w:autoSpaceDN/>
      <w:spacing w:before="40" w:line="259" w:lineRule="auto"/>
      <w:outlineLvl w:val="7"/>
    </w:pPr>
    <w:rPr>
      <w:rFonts w:ascii="Calibri" w:eastAsia="Times New Roman" w:hAnsi="Calibri" w:cs="Times New Roman"/>
      <w:i/>
      <w:iCs/>
      <w:sz w:val="24"/>
      <w:szCs w:val="24"/>
      <w:lang w:val="id-ID" w:eastAsia="en-US"/>
    </w:rPr>
  </w:style>
  <w:style w:type="paragraph" w:styleId="Heading9">
    <w:name w:val="heading 9"/>
    <w:basedOn w:val="Normal"/>
    <w:next w:val="Normal"/>
    <w:link w:val="Heading9Char"/>
    <w:semiHidden/>
    <w:unhideWhenUsed/>
    <w:qFormat/>
    <w:rsid w:val="0066340B"/>
    <w:pPr>
      <w:widowControl/>
      <w:autoSpaceDE/>
      <w:autoSpaceDN/>
      <w:spacing w:before="240" w:after="60"/>
      <w:outlineLvl w:val="8"/>
    </w:pPr>
    <w:rPr>
      <w:rFonts w:ascii="Arial" w:eastAsia="Times New Roman" w:hAnsi="Arial" w:cs="Times New Roman"/>
      <w:sz w:val="20"/>
      <w:szCs w:val="20"/>
      <w:lang w:val="id-ID"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pPr>
      <w:keepNext/>
      <w:keepLines/>
      <w:spacing w:before="480" w:after="120"/>
    </w:pPr>
    <w:rPr>
      <w:b/>
      <w:sz w:val="72"/>
      <w:szCs w:val="72"/>
    </w:rPr>
  </w:style>
  <w:style w:type="paragraph" w:styleId="BodyText">
    <w:name w:val="Body Text"/>
    <w:basedOn w:val="Normal"/>
    <w:link w:val="BodyTextChar"/>
    <w:uiPriority w:val="1"/>
    <w:qFormat/>
    <w:rsid w:val="00185677"/>
    <w:rPr>
      <w:sz w:val="24"/>
      <w:szCs w:val="24"/>
    </w:rPr>
  </w:style>
  <w:style w:type="character" w:customStyle="1" w:styleId="BodyTextChar">
    <w:name w:val="Body Text Char"/>
    <w:basedOn w:val="DefaultParagraphFont"/>
    <w:link w:val="BodyText"/>
    <w:uiPriority w:val="99"/>
    <w:rsid w:val="00185677"/>
    <w:rPr>
      <w:rFonts w:ascii="Bookman Old Style" w:eastAsia="Bookman Old Style" w:hAnsi="Bookman Old Style" w:cs="Bookman Old Style"/>
      <w:sz w:val="24"/>
      <w:szCs w:val="24"/>
    </w:rPr>
  </w:style>
  <w:style w:type="paragraph" w:styleId="ListParagraph">
    <w:name w:val="List Paragraph"/>
    <w:aliases w:val="Bab,Colorful List - Accent 11,Source,Atan,awal,List Paragraph2,List Paragraph 1,SLIKE,List Paragraph1,Cell bullets,Noise heading,RUS List,Text,Recommendation,List FIK,Heading 11,List Paragraph Char Char,kepala,Body Text Char1,Numbering"/>
    <w:basedOn w:val="Normal"/>
    <w:link w:val="ListParagraphChar"/>
    <w:uiPriority w:val="1"/>
    <w:qFormat/>
    <w:rsid w:val="00185677"/>
    <w:pPr>
      <w:ind w:left="1803" w:hanging="426"/>
    </w:pPr>
  </w:style>
  <w:style w:type="paragraph" w:customStyle="1" w:styleId="TableParagraph">
    <w:name w:val="Table Paragraph"/>
    <w:basedOn w:val="Normal"/>
    <w:uiPriority w:val="1"/>
    <w:qFormat/>
    <w:rsid w:val="00185677"/>
  </w:style>
  <w:style w:type="paragraph" w:styleId="Header">
    <w:name w:val="header"/>
    <w:basedOn w:val="Normal"/>
    <w:link w:val="HeaderChar"/>
    <w:uiPriority w:val="99"/>
    <w:unhideWhenUsed/>
    <w:rsid w:val="00185677"/>
    <w:pPr>
      <w:tabs>
        <w:tab w:val="center" w:pos="4680"/>
        <w:tab w:val="right" w:pos="9360"/>
      </w:tabs>
    </w:pPr>
  </w:style>
  <w:style w:type="character" w:customStyle="1" w:styleId="HeaderChar">
    <w:name w:val="Header Char"/>
    <w:basedOn w:val="DefaultParagraphFont"/>
    <w:link w:val="Header"/>
    <w:uiPriority w:val="99"/>
    <w:rsid w:val="00185677"/>
    <w:rPr>
      <w:rFonts w:ascii="Bookman Old Style" w:eastAsia="Bookman Old Style" w:hAnsi="Bookman Old Style" w:cs="Bookman Old Style"/>
    </w:rPr>
  </w:style>
  <w:style w:type="paragraph" w:styleId="Footer">
    <w:name w:val="footer"/>
    <w:basedOn w:val="Normal"/>
    <w:link w:val="FooterChar"/>
    <w:uiPriority w:val="99"/>
    <w:unhideWhenUsed/>
    <w:rsid w:val="00185677"/>
    <w:pPr>
      <w:tabs>
        <w:tab w:val="center" w:pos="4680"/>
        <w:tab w:val="right" w:pos="9360"/>
      </w:tabs>
    </w:pPr>
  </w:style>
  <w:style w:type="character" w:customStyle="1" w:styleId="FooterChar">
    <w:name w:val="Footer Char"/>
    <w:basedOn w:val="DefaultParagraphFont"/>
    <w:link w:val="Footer"/>
    <w:uiPriority w:val="99"/>
    <w:rsid w:val="00185677"/>
    <w:rPr>
      <w:rFonts w:ascii="Bookman Old Style" w:eastAsia="Bookman Old Style" w:hAnsi="Bookman Old Style" w:cs="Bookman Old Style"/>
    </w:rPr>
  </w:style>
  <w:style w:type="character" w:styleId="CommentReference">
    <w:name w:val="annotation reference"/>
    <w:basedOn w:val="DefaultParagraphFont"/>
    <w:uiPriority w:val="99"/>
    <w:semiHidden/>
    <w:unhideWhenUsed/>
    <w:rsid w:val="00E960CA"/>
    <w:rPr>
      <w:sz w:val="16"/>
      <w:szCs w:val="16"/>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character" w:customStyle="1" w:styleId="ListParagraphChar">
    <w:name w:val="List Paragraph Char"/>
    <w:aliases w:val="Bab Char,Colorful List - Accent 11 Char,Source Char,Atan Char,awal Char,List Paragraph2 Char,List Paragraph 1 Char,SLIKE Char,List Paragraph1 Char,Cell bullets Char,Noise heading Char,RUS List Char,Text Char,Recommendation Char"/>
    <w:basedOn w:val="DefaultParagraphFont"/>
    <w:link w:val="ListParagraph"/>
    <w:uiPriority w:val="1"/>
    <w:qFormat/>
    <w:locked/>
    <w:rsid w:val="00754758"/>
  </w:style>
  <w:style w:type="paragraph" w:styleId="CommentText">
    <w:name w:val="annotation text"/>
    <w:basedOn w:val="Normal"/>
    <w:link w:val="CommentTextChar"/>
    <w:uiPriority w:val="99"/>
    <w:unhideWhenUsed/>
    <w:rsid w:val="00DC63EA"/>
    <w:rPr>
      <w:sz w:val="20"/>
      <w:szCs w:val="20"/>
    </w:rPr>
  </w:style>
  <w:style w:type="character" w:customStyle="1" w:styleId="CommentTextChar">
    <w:name w:val="Comment Text Char"/>
    <w:basedOn w:val="DefaultParagraphFont"/>
    <w:link w:val="CommentText"/>
    <w:uiPriority w:val="99"/>
    <w:rsid w:val="00DC63EA"/>
    <w:rPr>
      <w:sz w:val="20"/>
      <w:szCs w:val="20"/>
    </w:rPr>
  </w:style>
  <w:style w:type="paragraph" w:styleId="CommentSubject">
    <w:name w:val="annotation subject"/>
    <w:basedOn w:val="CommentText"/>
    <w:next w:val="CommentText"/>
    <w:link w:val="CommentSubjectChar"/>
    <w:uiPriority w:val="99"/>
    <w:semiHidden/>
    <w:unhideWhenUsed/>
    <w:rsid w:val="00DC63EA"/>
    <w:rPr>
      <w:b/>
      <w:bCs/>
    </w:rPr>
  </w:style>
  <w:style w:type="character" w:customStyle="1" w:styleId="CommentSubjectChar">
    <w:name w:val="Comment Subject Char"/>
    <w:basedOn w:val="CommentTextChar"/>
    <w:link w:val="CommentSubject"/>
    <w:uiPriority w:val="99"/>
    <w:semiHidden/>
    <w:rsid w:val="00DC63EA"/>
    <w:rPr>
      <w:b/>
      <w:bCs/>
      <w:sz w:val="20"/>
      <w:szCs w:val="20"/>
    </w:rPr>
  </w:style>
  <w:style w:type="paragraph" w:styleId="Revision">
    <w:name w:val="Revision"/>
    <w:hidden/>
    <w:uiPriority w:val="99"/>
    <w:semiHidden/>
    <w:rsid w:val="00F672BD"/>
    <w:pPr>
      <w:widowControl/>
    </w:pPr>
  </w:style>
  <w:style w:type="paragraph" w:styleId="BalloonText">
    <w:name w:val="Balloon Text"/>
    <w:basedOn w:val="Normal"/>
    <w:link w:val="BalloonTextChar"/>
    <w:uiPriority w:val="99"/>
    <w:semiHidden/>
    <w:unhideWhenUsed/>
    <w:rsid w:val="00177A9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7A99"/>
    <w:rPr>
      <w:rFonts w:ascii="Segoe UI" w:hAnsi="Segoe UI" w:cs="Segoe UI"/>
      <w:sz w:val="18"/>
      <w:szCs w:val="18"/>
    </w:rPr>
  </w:style>
  <w:style w:type="character" w:customStyle="1" w:styleId="fontstyle01">
    <w:name w:val="fontstyle01"/>
    <w:basedOn w:val="DefaultParagraphFont"/>
    <w:rsid w:val="00C92081"/>
    <w:rPr>
      <w:rFonts w:ascii="BookmanOldStyle" w:hAnsi="BookmanOldStyle" w:hint="default"/>
      <w:b w:val="0"/>
      <w:bCs w:val="0"/>
      <w:i w:val="0"/>
      <w:iCs w:val="0"/>
      <w:color w:val="000000"/>
      <w:sz w:val="24"/>
      <w:szCs w:val="24"/>
    </w:rPr>
  </w:style>
  <w:style w:type="character" w:customStyle="1" w:styleId="fontstyle21">
    <w:name w:val="fontstyle21"/>
    <w:basedOn w:val="DefaultParagraphFont"/>
    <w:rsid w:val="006E7403"/>
    <w:rPr>
      <w:rFonts w:ascii="BookmanOldStyle-Italic" w:hAnsi="BookmanOldStyle-Italic" w:hint="default"/>
      <w:b w:val="0"/>
      <w:bCs w:val="0"/>
      <w:i/>
      <w:iCs/>
      <w:color w:val="000000"/>
      <w:sz w:val="24"/>
      <w:szCs w:val="24"/>
    </w:rPr>
  </w:style>
  <w:style w:type="paragraph" w:styleId="NormalWeb">
    <w:name w:val="Normal (Web)"/>
    <w:basedOn w:val="Normal"/>
    <w:unhideWhenUsed/>
    <w:rsid w:val="001263CE"/>
    <w:pPr>
      <w:widowControl/>
      <w:autoSpaceDE/>
      <w:autoSpaceDN/>
      <w:spacing w:before="100" w:beforeAutospacing="1" w:after="100" w:afterAutospacing="1"/>
    </w:pPr>
    <w:rPr>
      <w:rFonts w:ascii="Times New Roman" w:eastAsia="Times New Roman" w:hAnsi="Times New Roman" w:cs="Times New Roman"/>
      <w:sz w:val="24"/>
      <w:szCs w:val="24"/>
      <w:lang w:val="en-ID"/>
    </w:rPr>
  </w:style>
  <w:style w:type="character" w:styleId="Strong">
    <w:name w:val="Strong"/>
    <w:basedOn w:val="DefaultParagraphFont"/>
    <w:uiPriority w:val="22"/>
    <w:qFormat/>
    <w:rsid w:val="001263CE"/>
    <w:rPr>
      <w:b/>
      <w:bCs/>
    </w:rPr>
  </w:style>
  <w:style w:type="paragraph" w:customStyle="1" w:styleId="p1">
    <w:name w:val="p1"/>
    <w:basedOn w:val="Normal"/>
    <w:rsid w:val="0008453C"/>
    <w:pPr>
      <w:widowControl/>
      <w:autoSpaceDE/>
      <w:autoSpaceDN/>
    </w:pPr>
    <w:rPr>
      <w:rFonts w:eastAsia="Times New Roman" w:cs="Times New Roman"/>
      <w:color w:val="000000"/>
      <w:sz w:val="18"/>
      <w:szCs w:val="18"/>
      <w:lang w:val="en-ID" w:eastAsia="en-US"/>
    </w:rPr>
  </w:style>
  <w:style w:type="character" w:customStyle="1" w:styleId="s1">
    <w:name w:val="s1"/>
    <w:basedOn w:val="DefaultParagraphFont"/>
    <w:rsid w:val="0008453C"/>
    <w:rPr>
      <w:rFonts w:ascii="Arial" w:hAnsi="Arial" w:cs="Arial" w:hint="default"/>
      <w:sz w:val="18"/>
      <w:szCs w:val="18"/>
    </w:rPr>
  </w:style>
  <w:style w:type="paragraph" w:customStyle="1" w:styleId="xl65">
    <w:name w:val="xl65"/>
    <w:basedOn w:val="Normal"/>
    <w:rsid w:val="004E4EDB"/>
    <w:pPr>
      <w:widowControl/>
      <w:shd w:val="clear" w:color="000000" w:fill="808080"/>
      <w:autoSpaceDE/>
      <w:autoSpaceDN/>
      <w:spacing w:before="100" w:beforeAutospacing="1" w:after="100" w:afterAutospacing="1"/>
      <w:textAlignment w:val="top"/>
    </w:pPr>
    <w:rPr>
      <w:rFonts w:ascii="Times New Roman" w:eastAsia="Times New Roman" w:hAnsi="Times New Roman" w:cs="Times New Roman"/>
      <w:sz w:val="24"/>
      <w:szCs w:val="24"/>
      <w:lang w:eastAsia="zh-CN"/>
    </w:rPr>
  </w:style>
  <w:style w:type="table" w:styleId="TableGrid">
    <w:name w:val="Table Grid"/>
    <w:basedOn w:val="TableNormal"/>
    <w:uiPriority w:val="39"/>
    <w:rsid w:val="004E4EDB"/>
    <w:pPr>
      <w:widowControl/>
    </w:pPr>
    <w:rPr>
      <w:rFonts w:asciiTheme="minorHAnsi" w:eastAsiaTheme="minorEastAsia" w:hAnsiTheme="minorHAnsi" w:cstheme="minorBidi"/>
      <w:kern w:val="2"/>
      <w:lang w:eastAsia="ko-KR"/>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uiPriority w:val="9"/>
    <w:semiHidden/>
    <w:rsid w:val="0066340B"/>
    <w:rPr>
      <w:rFonts w:ascii="Calibri" w:eastAsia="Times New Roman" w:hAnsi="Calibri" w:cs="Times New Roman"/>
      <w:sz w:val="24"/>
      <w:szCs w:val="24"/>
      <w:lang w:val="id-ID" w:eastAsia="en-US"/>
    </w:rPr>
  </w:style>
  <w:style w:type="character" w:customStyle="1" w:styleId="Heading8Char">
    <w:name w:val="Heading 8 Char"/>
    <w:basedOn w:val="DefaultParagraphFont"/>
    <w:link w:val="Heading8"/>
    <w:uiPriority w:val="9"/>
    <w:semiHidden/>
    <w:rsid w:val="0066340B"/>
    <w:rPr>
      <w:rFonts w:ascii="Calibri" w:eastAsia="Times New Roman" w:hAnsi="Calibri" w:cs="Times New Roman"/>
      <w:i/>
      <w:iCs/>
      <w:sz w:val="24"/>
      <w:szCs w:val="24"/>
      <w:lang w:val="id-ID" w:eastAsia="en-US"/>
    </w:rPr>
  </w:style>
  <w:style w:type="character" w:customStyle="1" w:styleId="Heading9Char">
    <w:name w:val="Heading 9 Char"/>
    <w:basedOn w:val="DefaultParagraphFont"/>
    <w:link w:val="Heading9"/>
    <w:semiHidden/>
    <w:rsid w:val="0066340B"/>
    <w:rPr>
      <w:rFonts w:ascii="Arial" w:eastAsia="Times New Roman" w:hAnsi="Arial" w:cs="Times New Roman"/>
      <w:sz w:val="20"/>
      <w:szCs w:val="20"/>
      <w:lang w:val="id-ID" w:eastAsia="en-AU"/>
    </w:rPr>
  </w:style>
  <w:style w:type="paragraph" w:customStyle="1" w:styleId="Default">
    <w:name w:val="Default"/>
    <w:rsid w:val="0066340B"/>
    <w:pPr>
      <w:widowControl/>
      <w:autoSpaceDE w:val="0"/>
      <w:autoSpaceDN w:val="0"/>
      <w:adjustRightInd w:val="0"/>
    </w:pPr>
    <w:rPr>
      <w:rFonts w:eastAsiaTheme="minorHAnsi"/>
      <w:color w:val="000000"/>
      <w:sz w:val="24"/>
      <w:szCs w:val="24"/>
      <w:lang w:val="id-ID" w:eastAsia="en-US"/>
    </w:rPr>
  </w:style>
  <w:style w:type="character" w:customStyle="1" w:styleId="Heading1Char">
    <w:name w:val="Heading 1 Char"/>
    <w:basedOn w:val="DefaultParagraphFont"/>
    <w:link w:val="Heading1"/>
    <w:uiPriority w:val="9"/>
    <w:rsid w:val="0066340B"/>
    <w:rPr>
      <w:b/>
      <w:sz w:val="48"/>
      <w:szCs w:val="48"/>
    </w:rPr>
  </w:style>
  <w:style w:type="character" w:customStyle="1" w:styleId="Heading2Char">
    <w:name w:val="Heading 2 Char"/>
    <w:basedOn w:val="DefaultParagraphFont"/>
    <w:link w:val="Heading2"/>
    <w:uiPriority w:val="9"/>
    <w:rsid w:val="0066340B"/>
    <w:rPr>
      <w:b/>
      <w:sz w:val="36"/>
      <w:szCs w:val="36"/>
    </w:rPr>
  </w:style>
  <w:style w:type="character" w:customStyle="1" w:styleId="Heading3Char">
    <w:name w:val="Heading 3 Char"/>
    <w:basedOn w:val="DefaultParagraphFont"/>
    <w:link w:val="Heading3"/>
    <w:uiPriority w:val="9"/>
    <w:rsid w:val="0066340B"/>
    <w:rPr>
      <w:b/>
      <w:sz w:val="28"/>
      <w:szCs w:val="28"/>
    </w:rPr>
  </w:style>
  <w:style w:type="character" w:customStyle="1" w:styleId="Heading4Char">
    <w:name w:val="Heading 4 Char"/>
    <w:basedOn w:val="DefaultParagraphFont"/>
    <w:link w:val="Heading4"/>
    <w:uiPriority w:val="9"/>
    <w:rsid w:val="0066340B"/>
    <w:rPr>
      <w:b/>
      <w:sz w:val="24"/>
      <w:szCs w:val="24"/>
    </w:rPr>
  </w:style>
  <w:style w:type="character" w:customStyle="1" w:styleId="Heading5Char">
    <w:name w:val="Heading 5 Char"/>
    <w:basedOn w:val="DefaultParagraphFont"/>
    <w:link w:val="Heading5"/>
    <w:uiPriority w:val="9"/>
    <w:rsid w:val="0066340B"/>
    <w:rPr>
      <w:b/>
    </w:rPr>
  </w:style>
  <w:style w:type="character" w:customStyle="1" w:styleId="Heading6Char">
    <w:name w:val="Heading 6 Char"/>
    <w:basedOn w:val="DefaultParagraphFont"/>
    <w:link w:val="Heading6"/>
    <w:uiPriority w:val="9"/>
    <w:rsid w:val="0066340B"/>
    <w:rPr>
      <w:b/>
      <w:sz w:val="20"/>
      <w:szCs w:val="20"/>
    </w:rPr>
  </w:style>
  <w:style w:type="paragraph" w:styleId="BodyTextIndent">
    <w:name w:val="Body Text Indent"/>
    <w:basedOn w:val="Normal"/>
    <w:link w:val="BodyTextIndentChar"/>
    <w:unhideWhenUsed/>
    <w:rsid w:val="0066340B"/>
    <w:pPr>
      <w:widowControl/>
      <w:autoSpaceDE/>
      <w:autoSpaceDN/>
      <w:spacing w:after="120" w:line="259" w:lineRule="auto"/>
      <w:ind w:left="426"/>
      <w:jc w:val="both"/>
    </w:pPr>
    <w:rPr>
      <w:rFonts w:eastAsiaTheme="minorHAnsi" w:cstheme="minorBidi"/>
      <w:lang w:val="id-ID" w:eastAsia="en-US"/>
    </w:rPr>
  </w:style>
  <w:style w:type="character" w:customStyle="1" w:styleId="BodyTextIndentChar">
    <w:name w:val="Body Text Indent Char"/>
    <w:basedOn w:val="DefaultParagraphFont"/>
    <w:link w:val="BodyTextIndent"/>
    <w:rsid w:val="0066340B"/>
    <w:rPr>
      <w:rFonts w:eastAsiaTheme="minorHAnsi" w:cstheme="minorBidi"/>
      <w:lang w:val="id-ID" w:eastAsia="en-US"/>
    </w:rPr>
  </w:style>
  <w:style w:type="character" w:customStyle="1" w:styleId="fontstyle11">
    <w:name w:val="fontstyle11"/>
    <w:basedOn w:val="DefaultParagraphFont"/>
    <w:rsid w:val="0066340B"/>
    <w:rPr>
      <w:rFonts w:ascii="Times New Roman" w:hAnsi="Times New Roman" w:cs="Times New Roman" w:hint="default"/>
      <w:b w:val="0"/>
      <w:bCs w:val="0"/>
      <w:i w:val="0"/>
      <w:iCs w:val="0"/>
      <w:color w:val="000000"/>
      <w:sz w:val="22"/>
      <w:szCs w:val="22"/>
    </w:rPr>
  </w:style>
  <w:style w:type="numbering" w:customStyle="1" w:styleId="NoList1">
    <w:name w:val="No List1"/>
    <w:next w:val="NoList"/>
    <w:uiPriority w:val="99"/>
    <w:semiHidden/>
    <w:unhideWhenUsed/>
    <w:rsid w:val="0066340B"/>
  </w:style>
  <w:style w:type="table" w:customStyle="1" w:styleId="TableGrid1">
    <w:name w:val="Table Grid1"/>
    <w:basedOn w:val="TableNormal"/>
    <w:next w:val="TableGrid"/>
    <w:uiPriority w:val="39"/>
    <w:rsid w:val="0066340B"/>
    <w:pPr>
      <w:widowControl/>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66340B"/>
    <w:pPr>
      <w:widowControl/>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6340B"/>
  </w:style>
  <w:style w:type="paragraph" w:customStyle="1" w:styleId="TOC11">
    <w:name w:val="TOC 11"/>
    <w:basedOn w:val="Normal"/>
    <w:next w:val="TOC1"/>
    <w:uiPriority w:val="1"/>
    <w:qFormat/>
    <w:rsid w:val="0066340B"/>
    <w:pPr>
      <w:autoSpaceDE/>
      <w:autoSpaceDN/>
      <w:spacing w:before="13"/>
    </w:pPr>
    <w:rPr>
      <w:rFonts w:cstheme="minorBidi"/>
      <w:sz w:val="24"/>
      <w:szCs w:val="24"/>
      <w:lang w:eastAsia="en-US"/>
    </w:rPr>
  </w:style>
  <w:style w:type="paragraph" w:customStyle="1" w:styleId="TOC21">
    <w:name w:val="TOC 21"/>
    <w:basedOn w:val="Normal"/>
    <w:next w:val="TOC2"/>
    <w:uiPriority w:val="1"/>
    <w:qFormat/>
    <w:rsid w:val="0066340B"/>
    <w:pPr>
      <w:autoSpaceDE/>
      <w:autoSpaceDN/>
      <w:spacing w:before="13"/>
      <w:ind w:left="66"/>
    </w:pPr>
    <w:rPr>
      <w:rFonts w:cstheme="minorBidi"/>
      <w:sz w:val="24"/>
      <w:szCs w:val="24"/>
      <w:lang w:eastAsia="en-US"/>
    </w:rPr>
  </w:style>
  <w:style w:type="paragraph" w:styleId="TOC1">
    <w:name w:val="toc 1"/>
    <w:basedOn w:val="Normal"/>
    <w:next w:val="Normal"/>
    <w:autoRedefine/>
    <w:uiPriority w:val="39"/>
    <w:semiHidden/>
    <w:unhideWhenUsed/>
    <w:rsid w:val="0066340B"/>
    <w:pPr>
      <w:widowControl/>
      <w:autoSpaceDE/>
      <w:autoSpaceDN/>
      <w:spacing w:after="100" w:line="259" w:lineRule="auto"/>
    </w:pPr>
    <w:rPr>
      <w:rFonts w:asciiTheme="minorHAnsi" w:eastAsiaTheme="minorHAnsi" w:hAnsiTheme="minorHAnsi" w:cstheme="minorBidi"/>
      <w:lang w:val="id-ID" w:eastAsia="en-US"/>
    </w:rPr>
  </w:style>
  <w:style w:type="paragraph" w:styleId="TOC2">
    <w:name w:val="toc 2"/>
    <w:basedOn w:val="Normal"/>
    <w:next w:val="Normal"/>
    <w:autoRedefine/>
    <w:uiPriority w:val="39"/>
    <w:semiHidden/>
    <w:unhideWhenUsed/>
    <w:rsid w:val="0066340B"/>
    <w:pPr>
      <w:widowControl/>
      <w:autoSpaceDE/>
      <w:autoSpaceDN/>
      <w:spacing w:after="100" w:line="259" w:lineRule="auto"/>
      <w:ind w:left="220"/>
    </w:pPr>
    <w:rPr>
      <w:rFonts w:asciiTheme="minorHAnsi" w:eastAsiaTheme="minorHAnsi" w:hAnsiTheme="minorHAnsi" w:cstheme="minorBidi"/>
      <w:lang w:val="id-ID" w:eastAsia="en-US"/>
    </w:rPr>
  </w:style>
  <w:style w:type="character" w:customStyle="1" w:styleId="WW8Num2z0">
    <w:name w:val="WW8Num2z0"/>
    <w:rsid w:val="0066340B"/>
    <w:rPr>
      <w:i w:val="0"/>
      <w:color w:val="000000"/>
    </w:rPr>
  </w:style>
  <w:style w:type="character" w:styleId="Hyperlink">
    <w:name w:val="Hyperlink"/>
    <w:uiPriority w:val="99"/>
    <w:unhideWhenUsed/>
    <w:rsid w:val="0066340B"/>
    <w:rPr>
      <w:color w:val="0000FF"/>
      <w:u w:val="single"/>
    </w:rPr>
  </w:style>
  <w:style w:type="character" w:styleId="FollowedHyperlink">
    <w:name w:val="FollowedHyperlink"/>
    <w:uiPriority w:val="99"/>
    <w:semiHidden/>
    <w:unhideWhenUsed/>
    <w:rsid w:val="0066340B"/>
    <w:rPr>
      <w:color w:val="800080"/>
      <w:u w:val="single"/>
    </w:rPr>
  </w:style>
  <w:style w:type="paragraph" w:styleId="Index1">
    <w:name w:val="index 1"/>
    <w:basedOn w:val="Normal"/>
    <w:next w:val="Normal"/>
    <w:autoRedefine/>
    <w:semiHidden/>
    <w:unhideWhenUsed/>
    <w:rsid w:val="0066340B"/>
    <w:pPr>
      <w:widowControl/>
      <w:autoSpaceDE/>
      <w:autoSpaceDN/>
      <w:ind w:left="200" w:hanging="200"/>
    </w:pPr>
    <w:rPr>
      <w:rFonts w:ascii="Times New Roman" w:eastAsia="Times New Roman" w:hAnsi="Times New Roman" w:cs="Times New Roman"/>
      <w:sz w:val="20"/>
      <w:szCs w:val="20"/>
      <w:lang w:val="en-GB" w:eastAsia="en-US"/>
    </w:rPr>
  </w:style>
  <w:style w:type="paragraph" w:styleId="TOC3">
    <w:name w:val="toc 3"/>
    <w:basedOn w:val="Normal"/>
    <w:next w:val="Normal"/>
    <w:autoRedefine/>
    <w:uiPriority w:val="39"/>
    <w:semiHidden/>
    <w:unhideWhenUsed/>
    <w:rsid w:val="0066340B"/>
    <w:pPr>
      <w:widowControl/>
      <w:autoSpaceDE/>
      <w:autoSpaceDN/>
      <w:ind w:left="220"/>
    </w:pPr>
    <w:rPr>
      <w:rFonts w:ascii="Calibri" w:eastAsia="Times New Roman" w:hAnsi="Calibri" w:cs="Times New Roman"/>
      <w:sz w:val="20"/>
      <w:szCs w:val="20"/>
      <w:lang w:eastAsia="en-US"/>
    </w:rPr>
  </w:style>
  <w:style w:type="paragraph" w:styleId="TOC4">
    <w:name w:val="toc 4"/>
    <w:basedOn w:val="Normal"/>
    <w:next w:val="Normal"/>
    <w:autoRedefine/>
    <w:uiPriority w:val="39"/>
    <w:semiHidden/>
    <w:unhideWhenUsed/>
    <w:rsid w:val="0066340B"/>
    <w:pPr>
      <w:widowControl/>
      <w:autoSpaceDE/>
      <w:autoSpaceDN/>
      <w:ind w:left="440"/>
    </w:pPr>
    <w:rPr>
      <w:rFonts w:ascii="Calibri" w:eastAsia="Times New Roman" w:hAnsi="Calibri" w:cs="Times New Roman"/>
      <w:sz w:val="20"/>
      <w:szCs w:val="20"/>
      <w:lang w:eastAsia="en-US"/>
    </w:rPr>
  </w:style>
  <w:style w:type="paragraph" w:styleId="TOC5">
    <w:name w:val="toc 5"/>
    <w:basedOn w:val="Normal"/>
    <w:next w:val="Normal"/>
    <w:autoRedefine/>
    <w:uiPriority w:val="39"/>
    <w:semiHidden/>
    <w:unhideWhenUsed/>
    <w:rsid w:val="0066340B"/>
    <w:pPr>
      <w:widowControl/>
      <w:autoSpaceDE/>
      <w:autoSpaceDN/>
      <w:ind w:left="660"/>
    </w:pPr>
    <w:rPr>
      <w:rFonts w:ascii="Calibri" w:eastAsia="Times New Roman" w:hAnsi="Calibri" w:cs="Times New Roman"/>
      <w:sz w:val="20"/>
      <w:szCs w:val="20"/>
      <w:lang w:eastAsia="en-US"/>
    </w:rPr>
  </w:style>
  <w:style w:type="paragraph" w:styleId="TOC6">
    <w:name w:val="toc 6"/>
    <w:basedOn w:val="Normal"/>
    <w:next w:val="Normal"/>
    <w:autoRedefine/>
    <w:uiPriority w:val="39"/>
    <w:semiHidden/>
    <w:unhideWhenUsed/>
    <w:rsid w:val="0066340B"/>
    <w:pPr>
      <w:widowControl/>
      <w:autoSpaceDE/>
      <w:autoSpaceDN/>
      <w:ind w:left="880"/>
    </w:pPr>
    <w:rPr>
      <w:rFonts w:ascii="Calibri" w:eastAsia="Times New Roman" w:hAnsi="Calibri" w:cs="Times New Roman"/>
      <w:sz w:val="20"/>
      <w:szCs w:val="20"/>
      <w:lang w:eastAsia="en-US"/>
    </w:rPr>
  </w:style>
  <w:style w:type="paragraph" w:styleId="TOC7">
    <w:name w:val="toc 7"/>
    <w:basedOn w:val="Normal"/>
    <w:next w:val="Normal"/>
    <w:autoRedefine/>
    <w:uiPriority w:val="39"/>
    <w:semiHidden/>
    <w:unhideWhenUsed/>
    <w:rsid w:val="0066340B"/>
    <w:pPr>
      <w:widowControl/>
      <w:autoSpaceDE/>
      <w:autoSpaceDN/>
      <w:ind w:left="1100"/>
    </w:pPr>
    <w:rPr>
      <w:rFonts w:ascii="Calibri" w:eastAsia="Times New Roman" w:hAnsi="Calibri" w:cs="Times New Roman"/>
      <w:sz w:val="20"/>
      <w:szCs w:val="20"/>
      <w:lang w:eastAsia="en-US"/>
    </w:rPr>
  </w:style>
  <w:style w:type="paragraph" w:styleId="TOC8">
    <w:name w:val="toc 8"/>
    <w:basedOn w:val="Normal"/>
    <w:next w:val="Normal"/>
    <w:autoRedefine/>
    <w:uiPriority w:val="39"/>
    <w:semiHidden/>
    <w:unhideWhenUsed/>
    <w:rsid w:val="0066340B"/>
    <w:pPr>
      <w:widowControl/>
      <w:autoSpaceDE/>
      <w:autoSpaceDN/>
      <w:ind w:left="1320"/>
    </w:pPr>
    <w:rPr>
      <w:rFonts w:ascii="Calibri" w:eastAsia="Times New Roman" w:hAnsi="Calibri" w:cs="Times New Roman"/>
      <w:sz w:val="20"/>
      <w:szCs w:val="20"/>
      <w:lang w:eastAsia="en-US"/>
    </w:rPr>
  </w:style>
  <w:style w:type="paragraph" w:styleId="TOC9">
    <w:name w:val="toc 9"/>
    <w:basedOn w:val="Normal"/>
    <w:next w:val="Normal"/>
    <w:autoRedefine/>
    <w:uiPriority w:val="39"/>
    <w:semiHidden/>
    <w:unhideWhenUsed/>
    <w:rsid w:val="0066340B"/>
    <w:pPr>
      <w:widowControl/>
      <w:autoSpaceDE/>
      <w:autoSpaceDN/>
      <w:ind w:left="1540"/>
    </w:pPr>
    <w:rPr>
      <w:rFonts w:ascii="Calibri" w:eastAsia="Times New Roman" w:hAnsi="Calibri" w:cs="Times New Roman"/>
      <w:sz w:val="20"/>
      <w:szCs w:val="20"/>
      <w:lang w:eastAsia="en-US"/>
    </w:rPr>
  </w:style>
  <w:style w:type="paragraph" w:styleId="FootnoteText">
    <w:name w:val="footnote text"/>
    <w:basedOn w:val="Normal"/>
    <w:link w:val="FootnoteTextChar"/>
    <w:semiHidden/>
    <w:unhideWhenUsed/>
    <w:rsid w:val="0066340B"/>
    <w:pPr>
      <w:widowControl/>
      <w:autoSpaceDE/>
      <w:autoSpaceDN/>
    </w:pPr>
    <w:rPr>
      <w:rFonts w:ascii="Calibri" w:eastAsia="Times New Roman" w:hAnsi="Calibri" w:cs="Times New Roman"/>
      <w:sz w:val="20"/>
      <w:szCs w:val="20"/>
      <w:lang w:val="id-ID" w:eastAsia="en-AU"/>
    </w:rPr>
  </w:style>
  <w:style w:type="character" w:customStyle="1" w:styleId="FootnoteTextChar">
    <w:name w:val="Footnote Text Char"/>
    <w:basedOn w:val="DefaultParagraphFont"/>
    <w:link w:val="FootnoteText"/>
    <w:semiHidden/>
    <w:rsid w:val="0066340B"/>
    <w:rPr>
      <w:rFonts w:ascii="Calibri" w:eastAsia="Times New Roman" w:hAnsi="Calibri" w:cs="Times New Roman"/>
      <w:sz w:val="20"/>
      <w:szCs w:val="20"/>
      <w:lang w:val="id-ID" w:eastAsia="en-AU"/>
    </w:rPr>
  </w:style>
  <w:style w:type="character" w:customStyle="1" w:styleId="TitleChar">
    <w:name w:val="Title Char"/>
    <w:basedOn w:val="DefaultParagraphFont"/>
    <w:link w:val="Title"/>
    <w:rsid w:val="0066340B"/>
    <w:rPr>
      <w:b/>
      <w:sz w:val="72"/>
      <w:szCs w:val="72"/>
    </w:rPr>
  </w:style>
  <w:style w:type="character" w:customStyle="1" w:styleId="SubtitleChar">
    <w:name w:val="Subtitle Char"/>
    <w:basedOn w:val="DefaultParagraphFont"/>
    <w:link w:val="Subtitle"/>
    <w:uiPriority w:val="11"/>
    <w:rsid w:val="0066340B"/>
    <w:rPr>
      <w:rFonts w:ascii="Georgia" w:eastAsia="Georgia" w:hAnsi="Georgia" w:cs="Georgia"/>
      <w:i/>
      <w:color w:val="666666"/>
      <w:sz w:val="48"/>
      <w:szCs w:val="48"/>
    </w:rPr>
  </w:style>
  <w:style w:type="paragraph" w:styleId="BodyText2">
    <w:name w:val="Body Text 2"/>
    <w:basedOn w:val="Normal"/>
    <w:link w:val="BodyText2Char"/>
    <w:uiPriority w:val="99"/>
    <w:semiHidden/>
    <w:unhideWhenUsed/>
    <w:rsid w:val="0066340B"/>
    <w:pPr>
      <w:widowControl/>
      <w:autoSpaceDE/>
      <w:autoSpaceDN/>
      <w:spacing w:after="120" w:line="480" w:lineRule="auto"/>
    </w:pPr>
    <w:rPr>
      <w:rFonts w:ascii="Calibri" w:eastAsia="Times New Roman" w:hAnsi="Calibri" w:cs="Times New Roman"/>
      <w:sz w:val="20"/>
      <w:szCs w:val="24"/>
      <w:lang w:val="id-ID" w:eastAsia="en-US"/>
    </w:rPr>
  </w:style>
  <w:style w:type="character" w:customStyle="1" w:styleId="BodyText2Char">
    <w:name w:val="Body Text 2 Char"/>
    <w:basedOn w:val="DefaultParagraphFont"/>
    <w:link w:val="BodyText2"/>
    <w:uiPriority w:val="99"/>
    <w:semiHidden/>
    <w:rsid w:val="0066340B"/>
    <w:rPr>
      <w:rFonts w:ascii="Calibri" w:eastAsia="Times New Roman" w:hAnsi="Calibri" w:cs="Times New Roman"/>
      <w:sz w:val="20"/>
      <w:szCs w:val="24"/>
      <w:lang w:val="id-ID" w:eastAsia="en-US"/>
    </w:rPr>
  </w:style>
  <w:style w:type="paragraph" w:styleId="BodyText3">
    <w:name w:val="Body Text 3"/>
    <w:basedOn w:val="Normal"/>
    <w:link w:val="BodyText3Char"/>
    <w:semiHidden/>
    <w:unhideWhenUsed/>
    <w:rsid w:val="0066340B"/>
    <w:pPr>
      <w:widowControl/>
      <w:autoSpaceDE/>
      <w:autoSpaceDN/>
      <w:spacing w:after="120"/>
    </w:pPr>
    <w:rPr>
      <w:rFonts w:ascii="Calibri" w:eastAsia="Times New Roman" w:hAnsi="Calibri" w:cs="Times New Roman"/>
      <w:sz w:val="16"/>
      <w:szCs w:val="16"/>
      <w:lang w:val="en-AU" w:eastAsia="en-AU"/>
    </w:rPr>
  </w:style>
  <w:style w:type="character" w:customStyle="1" w:styleId="BodyText3Char">
    <w:name w:val="Body Text 3 Char"/>
    <w:basedOn w:val="DefaultParagraphFont"/>
    <w:link w:val="BodyText3"/>
    <w:semiHidden/>
    <w:rsid w:val="0066340B"/>
    <w:rPr>
      <w:rFonts w:ascii="Calibri" w:eastAsia="Times New Roman" w:hAnsi="Calibri" w:cs="Times New Roman"/>
      <w:sz w:val="16"/>
      <w:szCs w:val="16"/>
      <w:lang w:val="en-AU" w:eastAsia="en-AU"/>
    </w:rPr>
  </w:style>
  <w:style w:type="paragraph" w:styleId="BodyTextIndent2">
    <w:name w:val="Body Text Indent 2"/>
    <w:basedOn w:val="Default"/>
    <w:next w:val="Default"/>
    <w:link w:val="BodyTextIndent2Char"/>
    <w:semiHidden/>
    <w:unhideWhenUsed/>
    <w:rsid w:val="0066340B"/>
    <w:pPr>
      <w:widowControl w:val="0"/>
      <w:spacing w:before="240"/>
    </w:pPr>
    <w:rPr>
      <w:rFonts w:ascii="EKAJJI+Garamond" w:eastAsia="Times New Roman" w:hAnsi="EKAJJI+Garamond" w:cs="Times New Roman"/>
      <w:color w:val="auto"/>
    </w:rPr>
  </w:style>
  <w:style w:type="character" w:customStyle="1" w:styleId="BodyTextIndent2Char">
    <w:name w:val="Body Text Indent 2 Char"/>
    <w:basedOn w:val="DefaultParagraphFont"/>
    <w:link w:val="BodyTextIndent2"/>
    <w:semiHidden/>
    <w:rsid w:val="0066340B"/>
    <w:rPr>
      <w:rFonts w:ascii="EKAJJI+Garamond" w:eastAsia="Times New Roman" w:hAnsi="EKAJJI+Garamond" w:cs="Times New Roman"/>
      <w:sz w:val="24"/>
      <w:szCs w:val="24"/>
      <w:lang w:val="id-ID" w:eastAsia="en-US"/>
    </w:rPr>
  </w:style>
  <w:style w:type="paragraph" w:styleId="BodyTextIndent3">
    <w:name w:val="Body Text Indent 3"/>
    <w:basedOn w:val="Normal"/>
    <w:link w:val="BodyTextIndent3Char"/>
    <w:uiPriority w:val="99"/>
    <w:semiHidden/>
    <w:unhideWhenUsed/>
    <w:rsid w:val="0066340B"/>
    <w:pPr>
      <w:widowControl/>
      <w:autoSpaceDE/>
      <w:autoSpaceDN/>
      <w:spacing w:after="120"/>
      <w:ind w:left="283"/>
    </w:pPr>
    <w:rPr>
      <w:rFonts w:ascii="Calibri" w:eastAsia="Times New Roman" w:hAnsi="Calibri"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66340B"/>
    <w:rPr>
      <w:rFonts w:ascii="Calibri" w:eastAsia="Times New Roman" w:hAnsi="Calibri" w:cs="Times New Roman"/>
      <w:sz w:val="16"/>
      <w:szCs w:val="16"/>
      <w:lang w:val="en-AU" w:eastAsia="en-AU"/>
    </w:rPr>
  </w:style>
  <w:style w:type="paragraph" w:styleId="BlockText">
    <w:name w:val="Block Text"/>
    <w:basedOn w:val="Normal"/>
    <w:semiHidden/>
    <w:unhideWhenUsed/>
    <w:rsid w:val="0066340B"/>
    <w:pPr>
      <w:widowControl/>
      <w:autoSpaceDE/>
      <w:autoSpaceDN/>
      <w:ind w:left="-993" w:right="-1283"/>
      <w:jc w:val="both"/>
    </w:pPr>
    <w:rPr>
      <w:rFonts w:ascii="Calibri" w:eastAsia="Times New Roman" w:hAnsi="Calibri" w:cs="Times New Roman"/>
      <w:szCs w:val="20"/>
      <w:lang w:val="en-AU" w:eastAsia="en-AU"/>
    </w:rPr>
  </w:style>
  <w:style w:type="paragraph" w:styleId="DocumentMap">
    <w:name w:val="Document Map"/>
    <w:basedOn w:val="Normal"/>
    <w:link w:val="DocumentMapChar"/>
    <w:semiHidden/>
    <w:unhideWhenUsed/>
    <w:rsid w:val="0066340B"/>
    <w:pPr>
      <w:widowControl/>
      <w:shd w:val="clear" w:color="auto" w:fill="000080"/>
      <w:autoSpaceDE/>
      <w:autoSpaceDN/>
    </w:pPr>
    <w:rPr>
      <w:rFonts w:ascii="Tahoma" w:eastAsia="Times New Roman" w:hAnsi="Tahoma" w:cs="Times New Roman"/>
      <w:sz w:val="20"/>
      <w:szCs w:val="20"/>
      <w:lang w:val="id-ID" w:eastAsia="en-AU"/>
    </w:rPr>
  </w:style>
  <w:style w:type="character" w:customStyle="1" w:styleId="DocumentMapChar">
    <w:name w:val="Document Map Char"/>
    <w:basedOn w:val="DefaultParagraphFont"/>
    <w:link w:val="DocumentMap"/>
    <w:semiHidden/>
    <w:rsid w:val="0066340B"/>
    <w:rPr>
      <w:rFonts w:ascii="Tahoma" w:eastAsia="Times New Roman" w:hAnsi="Tahoma" w:cs="Times New Roman"/>
      <w:sz w:val="20"/>
      <w:szCs w:val="20"/>
      <w:shd w:val="clear" w:color="auto" w:fill="000080"/>
      <w:lang w:val="id-ID" w:eastAsia="en-AU"/>
    </w:rPr>
  </w:style>
  <w:style w:type="paragraph" w:customStyle="1" w:styleId="BodyTextKeep">
    <w:name w:val="Body Text Keep"/>
    <w:basedOn w:val="Default"/>
    <w:next w:val="Default"/>
    <w:rsid w:val="0066340B"/>
    <w:pPr>
      <w:widowControl w:val="0"/>
      <w:spacing w:after="240"/>
    </w:pPr>
    <w:rPr>
      <w:rFonts w:ascii="EKAJJI+Garamond" w:eastAsia="Times New Roman" w:hAnsi="EKAJJI+Garamond" w:cs="Times New Roman"/>
      <w:color w:val="auto"/>
      <w:lang w:val="en-US"/>
    </w:rPr>
  </w:style>
  <w:style w:type="paragraph" w:customStyle="1" w:styleId="Heading">
    <w:name w:val="Heading"/>
    <w:basedOn w:val="Normal"/>
    <w:uiPriority w:val="99"/>
    <w:rsid w:val="0066340B"/>
    <w:pPr>
      <w:keepNext/>
      <w:widowControl/>
      <w:autoSpaceDE/>
      <w:autoSpaceDN/>
      <w:spacing w:before="240" w:after="60"/>
      <w:outlineLvl w:val="0"/>
    </w:pPr>
    <w:rPr>
      <w:rFonts w:ascii="Trebuchet MS" w:eastAsia="Times New Roman" w:hAnsi="Trebuchet MS" w:cs="Arial"/>
      <w:b/>
      <w:kern w:val="32"/>
      <w:sz w:val="26"/>
      <w:szCs w:val="32"/>
      <w:lang w:val="en-AU" w:eastAsia="en-US"/>
    </w:rPr>
  </w:style>
  <w:style w:type="paragraph" w:customStyle="1" w:styleId="titleblue">
    <w:name w:val="title blue"/>
    <w:rsid w:val="0066340B"/>
    <w:pPr>
      <w:widowControl/>
    </w:pPr>
    <w:rPr>
      <w:rFonts w:ascii="Trebuchet MS" w:eastAsia="Times" w:hAnsi="Trebuchet MS" w:cs="Times New Roman"/>
      <w:color w:val="000080"/>
      <w:sz w:val="60"/>
      <w:szCs w:val="20"/>
      <w:lang w:val="en-AU" w:eastAsia="en-US"/>
    </w:rPr>
  </w:style>
  <w:style w:type="paragraph" w:customStyle="1" w:styleId="A-table">
    <w:name w:val="A-table"/>
    <w:basedOn w:val="Normal"/>
    <w:rsid w:val="0066340B"/>
    <w:pPr>
      <w:widowControl/>
      <w:tabs>
        <w:tab w:val="left" w:pos="170"/>
        <w:tab w:val="num" w:pos="360"/>
        <w:tab w:val="left" w:pos="454"/>
        <w:tab w:val="left" w:pos="907"/>
      </w:tabs>
      <w:autoSpaceDE/>
      <w:autoSpaceDN/>
      <w:spacing w:before="60" w:after="60" w:line="220" w:lineRule="exact"/>
      <w:ind w:left="170" w:hanging="170"/>
    </w:pPr>
    <w:rPr>
      <w:rFonts w:ascii="Trebuchet MS" w:eastAsia="Times" w:hAnsi="Trebuchet MS" w:cs="Times New Roman"/>
      <w:sz w:val="18"/>
      <w:szCs w:val="20"/>
      <w:lang w:eastAsia="en-AU"/>
    </w:rPr>
  </w:style>
  <w:style w:type="paragraph" w:customStyle="1" w:styleId="A-header1">
    <w:name w:val="A-header 1"/>
    <w:basedOn w:val="Normal"/>
    <w:rsid w:val="0066340B"/>
    <w:pPr>
      <w:widowControl/>
      <w:tabs>
        <w:tab w:val="left" w:pos="567"/>
        <w:tab w:val="left" w:pos="907"/>
      </w:tabs>
      <w:autoSpaceDE/>
      <w:autoSpaceDN/>
      <w:spacing w:after="340" w:line="340" w:lineRule="exact"/>
    </w:pPr>
    <w:rPr>
      <w:rFonts w:ascii="Trebuchet MS" w:eastAsia="Times" w:hAnsi="Trebuchet MS" w:cs="Times New Roman"/>
      <w:b/>
      <w:noProof/>
      <w:szCs w:val="24"/>
      <w:lang w:eastAsia="en-AU"/>
    </w:rPr>
  </w:style>
  <w:style w:type="paragraph" w:customStyle="1" w:styleId="CFSBodyText">
    <w:name w:val="CFS Body Text"/>
    <w:basedOn w:val="Normal"/>
    <w:rsid w:val="0066340B"/>
    <w:pPr>
      <w:widowControl/>
      <w:autoSpaceDE/>
      <w:autoSpaceDN/>
      <w:spacing w:before="60" w:after="120"/>
    </w:pPr>
    <w:rPr>
      <w:rFonts w:ascii="Arial" w:eastAsia="Batang" w:hAnsi="Arial" w:cs="Times New Roman"/>
      <w:sz w:val="20"/>
      <w:szCs w:val="24"/>
      <w:lang w:eastAsia="en-US"/>
    </w:rPr>
  </w:style>
  <w:style w:type="paragraph" w:customStyle="1" w:styleId="folio">
    <w:name w:val="folio"/>
    <w:rsid w:val="0066340B"/>
    <w:pPr>
      <w:widowControl/>
      <w:spacing w:before="60" w:after="60"/>
      <w:jc w:val="right"/>
    </w:pPr>
    <w:rPr>
      <w:rFonts w:ascii="Trebuchet MS" w:eastAsia="Times" w:hAnsi="Trebuchet MS" w:cs="Times New Roman"/>
      <w:sz w:val="16"/>
      <w:szCs w:val="20"/>
      <w:lang w:val="en-AU" w:eastAsia="en-US"/>
    </w:rPr>
  </w:style>
  <w:style w:type="paragraph" w:customStyle="1" w:styleId="SubHeading">
    <w:name w:val="Sub Heading"/>
    <w:basedOn w:val="Normal"/>
    <w:next w:val="Footer"/>
    <w:rsid w:val="0066340B"/>
    <w:pPr>
      <w:keepNext/>
      <w:widowControl/>
      <w:autoSpaceDE/>
      <w:autoSpaceDN/>
      <w:spacing w:before="240" w:after="60"/>
      <w:outlineLvl w:val="0"/>
    </w:pPr>
    <w:rPr>
      <w:rFonts w:ascii="Trebuchet MS" w:eastAsia="Times New Roman" w:hAnsi="Trebuchet MS" w:cs="Arial"/>
      <w:b/>
      <w:kern w:val="32"/>
      <w:szCs w:val="32"/>
      <w:lang w:val="en-AU" w:eastAsia="en-US"/>
    </w:rPr>
  </w:style>
  <w:style w:type="paragraph" w:customStyle="1" w:styleId="maintext">
    <w:name w:val="main text"/>
    <w:rsid w:val="0066340B"/>
    <w:pPr>
      <w:widowControl/>
      <w:spacing w:before="60" w:after="60" w:line="280" w:lineRule="exact"/>
    </w:pPr>
    <w:rPr>
      <w:rFonts w:ascii="Trebuchet MS" w:eastAsia="Times" w:hAnsi="Trebuchet MS" w:cs="Times New Roman"/>
      <w:szCs w:val="20"/>
      <w:lang w:val="en-AU" w:eastAsia="en-US"/>
    </w:rPr>
  </w:style>
  <w:style w:type="paragraph" w:customStyle="1" w:styleId="VersionNo">
    <w:name w:val="Version No."/>
    <w:basedOn w:val="maintext"/>
    <w:rsid w:val="0066340B"/>
  </w:style>
  <w:style w:type="paragraph" w:customStyle="1" w:styleId="Subject">
    <w:name w:val="Subject"/>
    <w:basedOn w:val="Normal"/>
    <w:rsid w:val="0066340B"/>
    <w:pPr>
      <w:widowControl/>
      <w:autoSpaceDE/>
      <w:autoSpaceDN/>
    </w:pPr>
    <w:rPr>
      <w:rFonts w:ascii="Calibri" w:eastAsia="Times New Roman" w:hAnsi="Calibri" w:cs="Times New Roman"/>
      <w:b/>
      <w:caps/>
      <w:szCs w:val="20"/>
      <w:lang w:val="en-AU" w:eastAsia="en-AU"/>
    </w:rPr>
  </w:style>
  <w:style w:type="paragraph" w:customStyle="1" w:styleId="Rptsub-sub-para">
    <w:name w:val="Rpt sub-sub-para"/>
    <w:basedOn w:val="Normal"/>
    <w:rsid w:val="0066340B"/>
    <w:pPr>
      <w:widowControl/>
      <w:autoSpaceDE/>
      <w:autoSpaceDN/>
      <w:ind w:left="1701"/>
      <w:jc w:val="both"/>
    </w:pPr>
    <w:rPr>
      <w:rFonts w:ascii="Univers (WN)" w:eastAsia="Times New Roman" w:hAnsi="Univers (WN)" w:cs="Times New Roman"/>
      <w:szCs w:val="20"/>
      <w:lang w:val="en-AU" w:eastAsia="en-AU"/>
    </w:rPr>
  </w:style>
  <w:style w:type="paragraph" w:customStyle="1" w:styleId="A-bodyCharChar">
    <w:name w:val="A-body Char Char"/>
    <w:basedOn w:val="Normal"/>
    <w:rsid w:val="0066340B"/>
    <w:pPr>
      <w:widowControl/>
      <w:tabs>
        <w:tab w:val="left" w:pos="454"/>
        <w:tab w:val="left" w:pos="907"/>
      </w:tabs>
      <w:autoSpaceDE/>
      <w:autoSpaceDN/>
      <w:spacing w:after="340" w:line="340" w:lineRule="exact"/>
    </w:pPr>
    <w:rPr>
      <w:rFonts w:ascii="Trebuchet MS" w:eastAsia="Times" w:hAnsi="Trebuchet MS" w:cs="Times New Roman"/>
      <w:szCs w:val="24"/>
      <w:lang w:eastAsia="en-AU"/>
    </w:rPr>
  </w:style>
  <w:style w:type="paragraph" w:customStyle="1" w:styleId="paragraph">
    <w:name w:val="paragraph"/>
    <w:aliases w:val="a"/>
    <w:basedOn w:val="Normal"/>
    <w:rsid w:val="0066340B"/>
    <w:pPr>
      <w:widowControl/>
      <w:tabs>
        <w:tab w:val="right" w:pos="1531"/>
      </w:tabs>
      <w:spacing w:before="40" w:line="260" w:lineRule="atLeast"/>
      <w:ind w:left="1644" w:hanging="1644"/>
    </w:pPr>
    <w:rPr>
      <w:rFonts w:ascii="Calibri" w:eastAsia="Times New Roman" w:hAnsi="Calibri" w:cs="Times New Roman"/>
      <w:lang w:val="en-AU" w:eastAsia="en-AU"/>
    </w:rPr>
  </w:style>
  <w:style w:type="paragraph" w:customStyle="1" w:styleId="A-bodyChar">
    <w:name w:val="A-body Char"/>
    <w:basedOn w:val="Normal"/>
    <w:rsid w:val="0066340B"/>
    <w:pPr>
      <w:widowControl/>
      <w:tabs>
        <w:tab w:val="left" w:pos="454"/>
        <w:tab w:val="left" w:pos="907"/>
      </w:tabs>
      <w:autoSpaceDE/>
      <w:autoSpaceDN/>
      <w:spacing w:after="340" w:line="340" w:lineRule="exact"/>
    </w:pPr>
    <w:rPr>
      <w:rFonts w:ascii="Trebuchet MS" w:eastAsia="Times" w:hAnsi="Trebuchet MS" w:cs="Times New Roman"/>
      <w:szCs w:val="24"/>
      <w:lang w:eastAsia="en-AU"/>
    </w:rPr>
  </w:style>
  <w:style w:type="paragraph" w:customStyle="1" w:styleId="A-bullets">
    <w:name w:val="A-bullets"/>
    <w:basedOn w:val="A-bodyChar"/>
    <w:rsid w:val="0066340B"/>
    <w:pPr>
      <w:spacing w:after="0"/>
      <w:ind w:left="681" w:hanging="227"/>
    </w:pPr>
  </w:style>
  <w:style w:type="paragraph" w:customStyle="1" w:styleId="1">
    <w:name w:val="1."/>
    <w:basedOn w:val="Default"/>
    <w:next w:val="Default"/>
    <w:rsid w:val="0066340B"/>
    <w:pPr>
      <w:widowControl w:val="0"/>
    </w:pPr>
    <w:rPr>
      <w:rFonts w:ascii="EKAJJI+Garamond" w:eastAsia="Times New Roman" w:hAnsi="EKAJJI+Garamond" w:cs="Times New Roman"/>
      <w:color w:val="auto"/>
      <w:lang w:val="en-US"/>
    </w:rPr>
  </w:style>
  <w:style w:type="paragraph" w:customStyle="1" w:styleId="sub">
    <w:name w:val="sub"/>
    <w:basedOn w:val="Default"/>
    <w:next w:val="Default"/>
    <w:rsid w:val="0066340B"/>
    <w:pPr>
      <w:widowControl w:val="0"/>
    </w:pPr>
    <w:rPr>
      <w:rFonts w:ascii="EKAJJI+Garamond" w:eastAsia="Times New Roman" w:hAnsi="EKAJJI+Garamond" w:cs="Times New Roman"/>
      <w:color w:val="auto"/>
      <w:lang w:val="en-US"/>
    </w:rPr>
  </w:style>
  <w:style w:type="paragraph" w:customStyle="1" w:styleId="badan">
    <w:name w:val="badan"/>
    <w:basedOn w:val="Default"/>
    <w:next w:val="Default"/>
    <w:rsid w:val="0066340B"/>
    <w:pPr>
      <w:widowControl w:val="0"/>
    </w:pPr>
    <w:rPr>
      <w:rFonts w:ascii="EKAJJI+Garamond" w:eastAsia="Times New Roman" w:hAnsi="EKAJJI+Garamond" w:cs="Times New Roman"/>
      <w:color w:val="auto"/>
      <w:lang w:val="en-US"/>
    </w:rPr>
  </w:style>
  <w:style w:type="paragraph" w:customStyle="1" w:styleId="PartLabel">
    <w:name w:val="Part Label"/>
    <w:basedOn w:val="Normal"/>
    <w:next w:val="Normal"/>
    <w:rsid w:val="0066340B"/>
    <w:pPr>
      <w:framePr w:w="2045" w:hSpace="187" w:vSpace="187" w:wrap="notBeside" w:vAnchor="page" w:hAnchor="margin" w:xAlign="right" w:y="966"/>
      <w:widowControl/>
      <w:shd w:val="pct20" w:color="auto" w:fill="auto"/>
      <w:autoSpaceDE/>
      <w:autoSpaceDN/>
      <w:spacing w:before="320" w:line="1560" w:lineRule="exact"/>
      <w:jc w:val="center"/>
    </w:pPr>
    <w:rPr>
      <w:rFonts w:ascii="Arial Black" w:eastAsia="Times New Roman" w:hAnsi="Arial Black" w:cs="Times New Roman"/>
      <w:color w:val="FFFFFF"/>
      <w:sz w:val="196"/>
      <w:szCs w:val="20"/>
      <w:lang w:eastAsia="en-US"/>
    </w:rPr>
  </w:style>
  <w:style w:type="paragraph" w:customStyle="1" w:styleId="PartTitle">
    <w:name w:val="Part Title"/>
    <w:basedOn w:val="Normal"/>
    <w:next w:val="PartLabel"/>
    <w:rsid w:val="0066340B"/>
    <w:pPr>
      <w:keepNext/>
      <w:pageBreakBefore/>
      <w:framePr w:w="2045" w:hSpace="187" w:vSpace="187" w:wrap="notBeside" w:vAnchor="page" w:hAnchor="margin" w:xAlign="right" w:y="966"/>
      <w:widowControl/>
      <w:shd w:val="pct20" w:color="auto" w:fill="auto"/>
      <w:autoSpaceDE/>
      <w:autoSpaceDN/>
      <w:spacing w:line="480" w:lineRule="exact"/>
      <w:jc w:val="center"/>
    </w:pPr>
    <w:rPr>
      <w:rFonts w:ascii="Arial Black" w:eastAsia="Times New Roman" w:hAnsi="Arial Black" w:cs="Times New Roman"/>
      <w:spacing w:val="-50"/>
      <w:sz w:val="36"/>
      <w:szCs w:val="20"/>
      <w:lang w:eastAsia="en-US"/>
    </w:rPr>
  </w:style>
  <w:style w:type="paragraph" w:customStyle="1" w:styleId="ChapterTitle">
    <w:name w:val="Chapter Title"/>
    <w:basedOn w:val="Normal"/>
    <w:next w:val="Normal"/>
    <w:rsid w:val="0066340B"/>
    <w:pPr>
      <w:keepNext/>
      <w:keepLines/>
      <w:widowControl/>
      <w:autoSpaceDE/>
      <w:autoSpaceDN/>
      <w:spacing w:before="480" w:after="360" w:line="440" w:lineRule="atLeast"/>
      <w:ind w:right="2160"/>
    </w:pPr>
    <w:rPr>
      <w:rFonts w:ascii="Arial Black" w:eastAsia="Times New Roman" w:hAnsi="Arial Black" w:cs="Times New Roman"/>
      <w:color w:val="808080"/>
      <w:spacing w:val="-35"/>
      <w:kern w:val="28"/>
      <w:sz w:val="44"/>
      <w:szCs w:val="20"/>
      <w:lang w:eastAsia="en-US"/>
    </w:rPr>
  </w:style>
  <w:style w:type="paragraph" w:customStyle="1" w:styleId="ChapterSubtitle">
    <w:name w:val="Chapter Subtitle"/>
    <w:basedOn w:val="Normal"/>
    <w:next w:val="BodyText"/>
    <w:rsid w:val="0066340B"/>
    <w:pPr>
      <w:keepNext/>
      <w:keepLines/>
      <w:widowControl/>
      <w:autoSpaceDE/>
      <w:autoSpaceDN/>
      <w:spacing w:after="360" w:line="240" w:lineRule="atLeast"/>
      <w:ind w:right="1800"/>
    </w:pPr>
    <w:rPr>
      <w:rFonts w:ascii="Garamond" w:eastAsia="Times New Roman" w:hAnsi="Garamond" w:cs="Times New Roman"/>
      <w:i/>
      <w:spacing w:val="-20"/>
      <w:kern w:val="28"/>
      <w:sz w:val="28"/>
      <w:szCs w:val="20"/>
      <w:lang w:eastAsia="en-US"/>
    </w:rPr>
  </w:style>
  <w:style w:type="character" w:styleId="PlaceholderText">
    <w:name w:val="Placeholder Text"/>
    <w:uiPriority w:val="99"/>
    <w:semiHidden/>
    <w:rsid w:val="0066340B"/>
    <w:rPr>
      <w:color w:val="808080"/>
    </w:rPr>
  </w:style>
  <w:style w:type="table" w:styleId="LightGrid-Accent2">
    <w:name w:val="Light Grid Accent 2"/>
    <w:basedOn w:val="TableNormal"/>
    <w:uiPriority w:val="62"/>
    <w:unhideWhenUsed/>
    <w:rsid w:val="0066340B"/>
    <w:pPr>
      <w:widowControl/>
    </w:pPr>
    <w:rPr>
      <w:rFonts w:ascii="Calibri" w:eastAsia="Times New Roman" w:hAnsi="Calibri" w:cs="Times New Roman"/>
      <w:sz w:val="20"/>
      <w:szCs w:val="20"/>
      <w:lang w:val="id-ID" w:eastAsia="id-ID"/>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numbering" w:customStyle="1" w:styleId="Style1">
    <w:name w:val="Style1"/>
    <w:uiPriority w:val="99"/>
    <w:rsid w:val="0066340B"/>
    <w:pPr>
      <w:numPr>
        <w:numId w:val="40"/>
      </w:numPr>
    </w:pPr>
  </w:style>
  <w:style w:type="paragraph" w:customStyle="1" w:styleId="Style2">
    <w:name w:val="Style2"/>
    <w:basedOn w:val="Normal"/>
    <w:uiPriority w:val="99"/>
    <w:rsid w:val="0066340B"/>
    <w:pPr>
      <w:adjustRightInd w:val="0"/>
    </w:pPr>
    <w:rPr>
      <w:rFonts w:ascii="Arial Unicode MS" w:eastAsia="Arial Unicode MS" w:hAnsi="Calibri" w:cs="Arial Unicode MS"/>
      <w:sz w:val="24"/>
      <w:szCs w:val="24"/>
      <w:lang w:val="id-ID" w:eastAsia="id-ID"/>
    </w:rPr>
  </w:style>
  <w:style w:type="paragraph" w:customStyle="1" w:styleId="Style3">
    <w:name w:val="Style3"/>
    <w:basedOn w:val="Normal"/>
    <w:uiPriority w:val="99"/>
    <w:rsid w:val="0066340B"/>
    <w:pPr>
      <w:adjustRightInd w:val="0"/>
    </w:pPr>
    <w:rPr>
      <w:rFonts w:ascii="Arial Unicode MS" w:eastAsia="Arial Unicode MS" w:hAnsi="Calibri" w:cs="Arial Unicode MS"/>
      <w:sz w:val="24"/>
      <w:szCs w:val="24"/>
      <w:lang w:val="id-ID" w:eastAsia="id-ID"/>
    </w:rPr>
  </w:style>
  <w:style w:type="paragraph" w:customStyle="1" w:styleId="Style4">
    <w:name w:val="Style4"/>
    <w:basedOn w:val="Normal"/>
    <w:uiPriority w:val="99"/>
    <w:rsid w:val="0066340B"/>
    <w:pPr>
      <w:adjustRightInd w:val="0"/>
      <w:spacing w:line="447" w:lineRule="exact"/>
      <w:jc w:val="both"/>
    </w:pPr>
    <w:rPr>
      <w:rFonts w:ascii="Arial Unicode MS" w:eastAsia="Arial Unicode MS" w:hAnsi="Calibri" w:cs="Arial Unicode MS"/>
      <w:sz w:val="24"/>
      <w:szCs w:val="24"/>
      <w:lang w:val="id-ID" w:eastAsia="id-ID"/>
    </w:rPr>
  </w:style>
  <w:style w:type="paragraph" w:customStyle="1" w:styleId="Style5">
    <w:name w:val="Style5"/>
    <w:basedOn w:val="Normal"/>
    <w:uiPriority w:val="99"/>
    <w:rsid w:val="0066340B"/>
    <w:pPr>
      <w:adjustRightInd w:val="0"/>
    </w:pPr>
    <w:rPr>
      <w:rFonts w:ascii="Arial Unicode MS" w:eastAsia="Arial Unicode MS" w:hAnsi="Calibri" w:cs="Arial Unicode MS"/>
      <w:sz w:val="24"/>
      <w:szCs w:val="24"/>
      <w:lang w:val="id-ID" w:eastAsia="id-ID"/>
    </w:rPr>
  </w:style>
  <w:style w:type="paragraph" w:customStyle="1" w:styleId="Style6">
    <w:name w:val="Style6"/>
    <w:basedOn w:val="Normal"/>
    <w:uiPriority w:val="99"/>
    <w:rsid w:val="0066340B"/>
    <w:pPr>
      <w:adjustRightInd w:val="0"/>
      <w:spacing w:line="451" w:lineRule="exact"/>
      <w:ind w:hanging="278"/>
      <w:jc w:val="both"/>
    </w:pPr>
    <w:rPr>
      <w:rFonts w:ascii="Arial Unicode MS" w:eastAsia="Arial Unicode MS" w:hAnsi="Calibri" w:cs="Arial Unicode MS"/>
      <w:sz w:val="24"/>
      <w:szCs w:val="24"/>
      <w:lang w:val="id-ID" w:eastAsia="id-ID"/>
    </w:rPr>
  </w:style>
  <w:style w:type="paragraph" w:customStyle="1" w:styleId="Style7">
    <w:name w:val="Style7"/>
    <w:basedOn w:val="Normal"/>
    <w:uiPriority w:val="99"/>
    <w:rsid w:val="0066340B"/>
    <w:pPr>
      <w:adjustRightInd w:val="0"/>
      <w:jc w:val="right"/>
    </w:pPr>
    <w:rPr>
      <w:rFonts w:ascii="Arial Unicode MS" w:eastAsia="Arial Unicode MS" w:hAnsi="Calibri" w:cs="Arial Unicode MS"/>
      <w:sz w:val="24"/>
      <w:szCs w:val="24"/>
      <w:lang w:val="id-ID" w:eastAsia="id-ID"/>
    </w:rPr>
  </w:style>
  <w:style w:type="paragraph" w:customStyle="1" w:styleId="Style8">
    <w:name w:val="Style8"/>
    <w:basedOn w:val="Normal"/>
    <w:uiPriority w:val="99"/>
    <w:rsid w:val="0066340B"/>
    <w:pPr>
      <w:adjustRightInd w:val="0"/>
      <w:spacing w:line="446" w:lineRule="exact"/>
      <w:ind w:hanging="422"/>
    </w:pPr>
    <w:rPr>
      <w:rFonts w:ascii="Arial Unicode MS" w:eastAsia="Arial Unicode MS" w:hAnsi="Calibri" w:cs="Arial Unicode MS"/>
      <w:sz w:val="24"/>
      <w:szCs w:val="24"/>
      <w:lang w:val="id-ID" w:eastAsia="id-ID"/>
    </w:rPr>
  </w:style>
  <w:style w:type="paragraph" w:customStyle="1" w:styleId="Style9">
    <w:name w:val="Style9"/>
    <w:basedOn w:val="Normal"/>
    <w:uiPriority w:val="99"/>
    <w:rsid w:val="0066340B"/>
    <w:pPr>
      <w:adjustRightInd w:val="0"/>
      <w:spacing w:line="442" w:lineRule="exact"/>
      <w:ind w:hanging="288"/>
    </w:pPr>
    <w:rPr>
      <w:rFonts w:ascii="Arial Unicode MS" w:eastAsia="Arial Unicode MS" w:hAnsi="Calibri" w:cs="Arial Unicode MS"/>
      <w:sz w:val="24"/>
      <w:szCs w:val="24"/>
      <w:lang w:val="id-ID" w:eastAsia="id-ID"/>
    </w:rPr>
  </w:style>
  <w:style w:type="paragraph" w:customStyle="1" w:styleId="Style10">
    <w:name w:val="Style10"/>
    <w:basedOn w:val="Normal"/>
    <w:uiPriority w:val="99"/>
    <w:rsid w:val="0066340B"/>
    <w:pPr>
      <w:adjustRightInd w:val="0"/>
      <w:spacing w:line="449" w:lineRule="exact"/>
      <w:ind w:hanging="432"/>
      <w:jc w:val="both"/>
    </w:pPr>
    <w:rPr>
      <w:rFonts w:ascii="Arial Unicode MS" w:eastAsia="Arial Unicode MS" w:hAnsi="Calibri" w:cs="Arial Unicode MS"/>
      <w:sz w:val="24"/>
      <w:szCs w:val="24"/>
      <w:lang w:val="id-ID" w:eastAsia="id-ID"/>
    </w:rPr>
  </w:style>
  <w:style w:type="paragraph" w:customStyle="1" w:styleId="Style11">
    <w:name w:val="Style11"/>
    <w:basedOn w:val="Normal"/>
    <w:uiPriority w:val="99"/>
    <w:rsid w:val="0066340B"/>
    <w:pPr>
      <w:adjustRightInd w:val="0"/>
      <w:spacing w:line="446" w:lineRule="exact"/>
      <w:ind w:hanging="552"/>
      <w:jc w:val="both"/>
    </w:pPr>
    <w:rPr>
      <w:rFonts w:ascii="Arial Unicode MS" w:eastAsia="Arial Unicode MS" w:hAnsi="Calibri" w:cs="Arial Unicode MS"/>
      <w:sz w:val="24"/>
      <w:szCs w:val="24"/>
      <w:lang w:val="id-ID" w:eastAsia="id-ID"/>
    </w:rPr>
  </w:style>
  <w:style w:type="paragraph" w:customStyle="1" w:styleId="Style12">
    <w:name w:val="Style12"/>
    <w:basedOn w:val="Normal"/>
    <w:uiPriority w:val="99"/>
    <w:rsid w:val="0066340B"/>
    <w:pPr>
      <w:adjustRightInd w:val="0"/>
      <w:spacing w:line="449" w:lineRule="exact"/>
      <w:ind w:hanging="542"/>
      <w:jc w:val="both"/>
    </w:pPr>
    <w:rPr>
      <w:rFonts w:ascii="Arial Unicode MS" w:eastAsia="Arial Unicode MS" w:hAnsi="Calibri" w:cs="Arial Unicode MS"/>
      <w:sz w:val="24"/>
      <w:szCs w:val="24"/>
      <w:lang w:val="id-ID" w:eastAsia="id-ID"/>
    </w:rPr>
  </w:style>
  <w:style w:type="paragraph" w:customStyle="1" w:styleId="Style13">
    <w:name w:val="Style13"/>
    <w:basedOn w:val="Normal"/>
    <w:uiPriority w:val="99"/>
    <w:rsid w:val="0066340B"/>
    <w:pPr>
      <w:adjustRightInd w:val="0"/>
    </w:pPr>
    <w:rPr>
      <w:rFonts w:ascii="Arial Unicode MS" w:eastAsia="Arial Unicode MS" w:hAnsi="Calibri" w:cs="Arial Unicode MS"/>
      <w:sz w:val="24"/>
      <w:szCs w:val="24"/>
      <w:lang w:val="id-ID" w:eastAsia="id-ID"/>
    </w:rPr>
  </w:style>
  <w:style w:type="paragraph" w:customStyle="1" w:styleId="Style14">
    <w:name w:val="Style14"/>
    <w:basedOn w:val="Normal"/>
    <w:uiPriority w:val="99"/>
    <w:rsid w:val="0066340B"/>
    <w:pPr>
      <w:adjustRightInd w:val="0"/>
      <w:spacing w:line="581" w:lineRule="exact"/>
      <w:ind w:hanging="442"/>
    </w:pPr>
    <w:rPr>
      <w:rFonts w:ascii="Arial Unicode MS" w:eastAsia="Arial Unicode MS" w:hAnsi="Calibri" w:cs="Arial Unicode MS"/>
      <w:sz w:val="24"/>
      <w:szCs w:val="24"/>
      <w:lang w:val="id-ID" w:eastAsia="id-ID"/>
    </w:rPr>
  </w:style>
  <w:style w:type="paragraph" w:customStyle="1" w:styleId="Style15">
    <w:name w:val="Style15"/>
    <w:basedOn w:val="Normal"/>
    <w:uiPriority w:val="99"/>
    <w:rsid w:val="0066340B"/>
    <w:pPr>
      <w:adjustRightInd w:val="0"/>
      <w:spacing w:line="448" w:lineRule="exact"/>
      <w:ind w:firstLine="456"/>
      <w:jc w:val="both"/>
    </w:pPr>
    <w:rPr>
      <w:rFonts w:ascii="Arial Unicode MS" w:eastAsia="Arial Unicode MS" w:hAnsi="Calibri" w:cs="Arial Unicode MS"/>
      <w:sz w:val="24"/>
      <w:szCs w:val="24"/>
      <w:lang w:val="id-ID" w:eastAsia="id-ID"/>
    </w:rPr>
  </w:style>
  <w:style w:type="paragraph" w:customStyle="1" w:styleId="Style16">
    <w:name w:val="Style16"/>
    <w:basedOn w:val="Normal"/>
    <w:uiPriority w:val="99"/>
    <w:rsid w:val="0066340B"/>
    <w:pPr>
      <w:adjustRightInd w:val="0"/>
    </w:pPr>
    <w:rPr>
      <w:rFonts w:ascii="Arial Unicode MS" w:eastAsia="Arial Unicode MS" w:hAnsi="Calibri" w:cs="Arial Unicode MS"/>
      <w:sz w:val="24"/>
      <w:szCs w:val="24"/>
      <w:lang w:val="id-ID" w:eastAsia="id-ID"/>
    </w:rPr>
  </w:style>
  <w:style w:type="paragraph" w:customStyle="1" w:styleId="Style17">
    <w:name w:val="Style17"/>
    <w:basedOn w:val="Normal"/>
    <w:uiPriority w:val="99"/>
    <w:rsid w:val="0066340B"/>
    <w:pPr>
      <w:adjustRightInd w:val="0"/>
    </w:pPr>
    <w:rPr>
      <w:rFonts w:ascii="Arial Unicode MS" w:eastAsia="Arial Unicode MS" w:hAnsi="Calibri" w:cs="Arial Unicode MS"/>
      <w:sz w:val="24"/>
      <w:szCs w:val="24"/>
      <w:lang w:val="id-ID" w:eastAsia="id-ID"/>
    </w:rPr>
  </w:style>
  <w:style w:type="paragraph" w:customStyle="1" w:styleId="Style18">
    <w:name w:val="Style18"/>
    <w:basedOn w:val="Normal"/>
    <w:uiPriority w:val="99"/>
    <w:rsid w:val="0066340B"/>
    <w:pPr>
      <w:adjustRightInd w:val="0"/>
      <w:spacing w:line="451" w:lineRule="exact"/>
      <w:ind w:hanging="571"/>
    </w:pPr>
    <w:rPr>
      <w:rFonts w:ascii="Arial Unicode MS" w:eastAsia="Arial Unicode MS" w:hAnsi="Calibri" w:cs="Arial Unicode MS"/>
      <w:sz w:val="24"/>
      <w:szCs w:val="24"/>
      <w:lang w:val="id-ID" w:eastAsia="id-ID"/>
    </w:rPr>
  </w:style>
  <w:style w:type="paragraph" w:customStyle="1" w:styleId="Style19">
    <w:name w:val="Style19"/>
    <w:basedOn w:val="Normal"/>
    <w:uiPriority w:val="99"/>
    <w:rsid w:val="0066340B"/>
    <w:pPr>
      <w:adjustRightInd w:val="0"/>
      <w:spacing w:line="451" w:lineRule="exact"/>
    </w:pPr>
    <w:rPr>
      <w:rFonts w:ascii="Arial Unicode MS" w:eastAsia="Arial Unicode MS" w:hAnsi="Calibri" w:cs="Arial Unicode MS"/>
      <w:sz w:val="24"/>
      <w:szCs w:val="24"/>
      <w:lang w:val="id-ID" w:eastAsia="id-ID"/>
    </w:rPr>
  </w:style>
  <w:style w:type="paragraph" w:customStyle="1" w:styleId="Style20">
    <w:name w:val="Style20"/>
    <w:basedOn w:val="Normal"/>
    <w:uiPriority w:val="99"/>
    <w:rsid w:val="0066340B"/>
    <w:pPr>
      <w:adjustRightInd w:val="0"/>
      <w:spacing w:line="451" w:lineRule="exact"/>
      <w:ind w:hanging="576"/>
    </w:pPr>
    <w:rPr>
      <w:rFonts w:ascii="Arial Unicode MS" w:eastAsia="Arial Unicode MS" w:hAnsi="Calibri" w:cs="Arial Unicode MS"/>
      <w:sz w:val="24"/>
      <w:szCs w:val="24"/>
      <w:lang w:val="id-ID" w:eastAsia="id-ID"/>
    </w:rPr>
  </w:style>
  <w:style w:type="paragraph" w:customStyle="1" w:styleId="Style21">
    <w:name w:val="Style21"/>
    <w:basedOn w:val="Normal"/>
    <w:uiPriority w:val="99"/>
    <w:rsid w:val="0066340B"/>
    <w:pPr>
      <w:adjustRightInd w:val="0"/>
      <w:spacing w:line="451" w:lineRule="exact"/>
      <w:ind w:hanging="427"/>
    </w:pPr>
    <w:rPr>
      <w:rFonts w:ascii="Arial Unicode MS" w:eastAsia="Arial Unicode MS" w:hAnsi="Calibri" w:cs="Arial Unicode MS"/>
      <w:sz w:val="24"/>
      <w:szCs w:val="24"/>
      <w:lang w:val="id-ID" w:eastAsia="id-ID"/>
    </w:rPr>
  </w:style>
  <w:style w:type="paragraph" w:customStyle="1" w:styleId="Style22">
    <w:name w:val="Style22"/>
    <w:basedOn w:val="Normal"/>
    <w:uiPriority w:val="99"/>
    <w:rsid w:val="0066340B"/>
    <w:pPr>
      <w:adjustRightInd w:val="0"/>
      <w:jc w:val="right"/>
    </w:pPr>
    <w:rPr>
      <w:rFonts w:ascii="Arial Unicode MS" w:eastAsia="Arial Unicode MS" w:hAnsi="Calibri" w:cs="Arial Unicode MS"/>
      <w:sz w:val="24"/>
      <w:szCs w:val="24"/>
      <w:lang w:val="id-ID" w:eastAsia="id-ID"/>
    </w:rPr>
  </w:style>
  <w:style w:type="paragraph" w:customStyle="1" w:styleId="Style23">
    <w:name w:val="Style23"/>
    <w:basedOn w:val="Normal"/>
    <w:uiPriority w:val="99"/>
    <w:rsid w:val="0066340B"/>
    <w:pPr>
      <w:adjustRightInd w:val="0"/>
    </w:pPr>
    <w:rPr>
      <w:rFonts w:ascii="Arial Unicode MS" w:eastAsia="Arial Unicode MS" w:hAnsi="Calibri" w:cs="Arial Unicode MS"/>
      <w:sz w:val="24"/>
      <w:szCs w:val="24"/>
      <w:lang w:val="id-ID" w:eastAsia="id-ID"/>
    </w:rPr>
  </w:style>
  <w:style w:type="paragraph" w:customStyle="1" w:styleId="Style24">
    <w:name w:val="Style24"/>
    <w:basedOn w:val="Normal"/>
    <w:uiPriority w:val="99"/>
    <w:rsid w:val="0066340B"/>
    <w:pPr>
      <w:adjustRightInd w:val="0"/>
      <w:spacing w:line="449" w:lineRule="exact"/>
      <w:ind w:hanging="365"/>
      <w:jc w:val="both"/>
    </w:pPr>
    <w:rPr>
      <w:rFonts w:ascii="Arial Unicode MS" w:eastAsia="Arial Unicode MS" w:hAnsi="Calibri" w:cs="Arial Unicode MS"/>
      <w:sz w:val="24"/>
      <w:szCs w:val="24"/>
      <w:lang w:val="id-ID" w:eastAsia="id-ID"/>
    </w:rPr>
  </w:style>
  <w:style w:type="paragraph" w:customStyle="1" w:styleId="Style25">
    <w:name w:val="Style25"/>
    <w:basedOn w:val="Normal"/>
    <w:uiPriority w:val="99"/>
    <w:rsid w:val="0066340B"/>
    <w:pPr>
      <w:adjustRightInd w:val="0"/>
      <w:spacing w:line="456" w:lineRule="exact"/>
      <w:ind w:hanging="360"/>
    </w:pPr>
    <w:rPr>
      <w:rFonts w:ascii="Arial Unicode MS" w:eastAsia="Arial Unicode MS" w:hAnsi="Calibri" w:cs="Arial Unicode MS"/>
      <w:sz w:val="24"/>
      <w:szCs w:val="24"/>
      <w:lang w:val="id-ID" w:eastAsia="id-ID"/>
    </w:rPr>
  </w:style>
  <w:style w:type="character" w:customStyle="1" w:styleId="FontStyle27">
    <w:name w:val="Font Style27"/>
    <w:uiPriority w:val="99"/>
    <w:rsid w:val="0066340B"/>
    <w:rPr>
      <w:rFonts w:ascii="Times New Roman" w:hAnsi="Times New Roman" w:cs="Times New Roman"/>
      <w:b/>
      <w:bCs/>
      <w:i/>
      <w:iCs/>
      <w:sz w:val="22"/>
      <w:szCs w:val="22"/>
    </w:rPr>
  </w:style>
  <w:style w:type="character" w:customStyle="1" w:styleId="FontStyle28">
    <w:name w:val="Font Style28"/>
    <w:uiPriority w:val="99"/>
    <w:rsid w:val="0066340B"/>
    <w:rPr>
      <w:rFonts w:ascii="Arial Unicode MS" w:eastAsia="Arial Unicode MS" w:cs="Arial Unicode MS"/>
      <w:sz w:val="22"/>
      <w:szCs w:val="22"/>
    </w:rPr>
  </w:style>
  <w:style w:type="character" w:customStyle="1" w:styleId="FontStyle29">
    <w:name w:val="Font Style29"/>
    <w:uiPriority w:val="99"/>
    <w:rsid w:val="0066340B"/>
    <w:rPr>
      <w:rFonts w:ascii="Times New Roman" w:hAnsi="Times New Roman" w:cs="Times New Roman"/>
      <w:b/>
      <w:bCs/>
      <w:sz w:val="22"/>
      <w:szCs w:val="22"/>
    </w:rPr>
  </w:style>
  <w:style w:type="character" w:customStyle="1" w:styleId="FontStyle30">
    <w:name w:val="Font Style30"/>
    <w:uiPriority w:val="99"/>
    <w:rsid w:val="0066340B"/>
    <w:rPr>
      <w:rFonts w:ascii="Times New Roman" w:hAnsi="Times New Roman" w:cs="Times New Roman"/>
      <w:sz w:val="22"/>
      <w:szCs w:val="22"/>
    </w:rPr>
  </w:style>
  <w:style w:type="character" w:customStyle="1" w:styleId="FontStyle31">
    <w:name w:val="Font Style31"/>
    <w:uiPriority w:val="99"/>
    <w:rsid w:val="0066340B"/>
    <w:rPr>
      <w:rFonts w:ascii="Times New Roman" w:hAnsi="Times New Roman" w:cs="Times New Roman"/>
      <w:i/>
      <w:iCs/>
      <w:sz w:val="22"/>
      <w:szCs w:val="22"/>
    </w:rPr>
  </w:style>
  <w:style w:type="character" w:customStyle="1" w:styleId="FontStyle32">
    <w:name w:val="Font Style32"/>
    <w:uiPriority w:val="99"/>
    <w:rsid w:val="0066340B"/>
    <w:rPr>
      <w:rFonts w:ascii="Times New Roman" w:hAnsi="Times New Roman" w:cs="Times New Roman"/>
      <w:sz w:val="22"/>
      <w:szCs w:val="22"/>
    </w:rPr>
  </w:style>
  <w:style w:type="paragraph" w:styleId="NoSpacing">
    <w:name w:val="No Spacing"/>
    <w:qFormat/>
    <w:rsid w:val="0066340B"/>
    <w:pPr>
      <w:widowControl/>
    </w:pPr>
    <w:rPr>
      <w:rFonts w:ascii="Calibri" w:eastAsia="Calibri" w:hAnsi="Calibri" w:cs="Times New Roman"/>
      <w:lang w:val="id-ID" w:eastAsia="en-US"/>
    </w:rPr>
  </w:style>
  <w:style w:type="numbering" w:customStyle="1" w:styleId="NoList3">
    <w:name w:val="No List3"/>
    <w:next w:val="NoList"/>
    <w:uiPriority w:val="99"/>
    <w:semiHidden/>
    <w:unhideWhenUsed/>
    <w:rsid w:val="0066340B"/>
  </w:style>
  <w:style w:type="table" w:customStyle="1" w:styleId="TableGrid3">
    <w:name w:val="Table Grid3"/>
    <w:basedOn w:val="TableNormal"/>
    <w:next w:val="TableGrid"/>
    <w:uiPriority w:val="5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66340B"/>
    <w:pPr>
      <w:widowControl/>
      <w:autoSpaceDE/>
      <w:autoSpaceDN/>
      <w:spacing w:before="100" w:beforeAutospacing="1" w:after="100" w:afterAutospacing="1"/>
    </w:pPr>
    <w:rPr>
      <w:rFonts w:ascii="Arial" w:eastAsia="Times New Roman" w:hAnsi="Arial" w:cs="Arial"/>
      <w:sz w:val="24"/>
      <w:szCs w:val="24"/>
      <w:lang w:val="id-ID" w:eastAsia="id-ID"/>
    </w:rPr>
  </w:style>
  <w:style w:type="paragraph" w:customStyle="1" w:styleId="font6">
    <w:name w:val="font6"/>
    <w:basedOn w:val="Normal"/>
    <w:rsid w:val="0066340B"/>
    <w:pPr>
      <w:widowControl/>
      <w:autoSpaceDE/>
      <w:autoSpaceDN/>
      <w:spacing w:before="100" w:beforeAutospacing="1" w:after="100" w:afterAutospacing="1"/>
    </w:pPr>
    <w:rPr>
      <w:rFonts w:ascii="Arial" w:eastAsia="Times New Roman" w:hAnsi="Arial" w:cs="Arial"/>
      <w:i/>
      <w:iCs/>
      <w:sz w:val="24"/>
      <w:szCs w:val="24"/>
      <w:lang w:val="id-ID" w:eastAsia="id-ID"/>
    </w:rPr>
  </w:style>
  <w:style w:type="paragraph" w:customStyle="1" w:styleId="font7">
    <w:name w:val="font7"/>
    <w:basedOn w:val="Normal"/>
    <w:rsid w:val="0066340B"/>
    <w:pPr>
      <w:widowControl/>
      <w:autoSpaceDE/>
      <w:autoSpaceDN/>
      <w:spacing w:before="100" w:beforeAutospacing="1" w:after="100" w:afterAutospacing="1"/>
    </w:pPr>
    <w:rPr>
      <w:rFonts w:ascii="Arial" w:eastAsia="Times New Roman" w:hAnsi="Arial" w:cs="Arial"/>
      <w:b/>
      <w:bCs/>
      <w:i/>
      <w:iCs/>
      <w:sz w:val="24"/>
      <w:szCs w:val="24"/>
      <w:lang w:val="id-ID" w:eastAsia="id-ID"/>
    </w:rPr>
  </w:style>
  <w:style w:type="paragraph" w:customStyle="1" w:styleId="font8">
    <w:name w:val="font8"/>
    <w:basedOn w:val="Normal"/>
    <w:rsid w:val="0066340B"/>
    <w:pPr>
      <w:widowControl/>
      <w:autoSpaceDE/>
      <w:autoSpaceDN/>
      <w:spacing w:before="100" w:beforeAutospacing="1" w:after="100" w:afterAutospacing="1"/>
    </w:pPr>
    <w:rPr>
      <w:rFonts w:ascii="Arial" w:eastAsia="Times New Roman" w:hAnsi="Arial" w:cs="Arial"/>
      <w:color w:val="FF0000"/>
      <w:sz w:val="24"/>
      <w:szCs w:val="24"/>
      <w:lang w:val="id-ID" w:eastAsia="id-ID"/>
    </w:rPr>
  </w:style>
  <w:style w:type="paragraph" w:customStyle="1" w:styleId="xl66">
    <w:name w:val="xl66"/>
    <w:basedOn w:val="Normal"/>
    <w:rsid w:val="0066340B"/>
    <w:pPr>
      <w:widowControl/>
      <w:autoSpaceDE/>
      <w:autoSpaceDN/>
      <w:spacing w:before="100" w:beforeAutospacing="1" w:after="100" w:afterAutospacing="1"/>
    </w:pPr>
    <w:rPr>
      <w:rFonts w:ascii="Arial" w:eastAsia="Times New Roman" w:hAnsi="Arial" w:cs="Arial"/>
      <w:sz w:val="24"/>
      <w:szCs w:val="24"/>
      <w:lang w:val="id-ID" w:eastAsia="id-ID"/>
    </w:rPr>
  </w:style>
  <w:style w:type="paragraph" w:customStyle="1" w:styleId="xl67">
    <w:name w:val="xl67"/>
    <w:basedOn w:val="Normal"/>
    <w:rsid w:val="0066340B"/>
    <w:pPr>
      <w:widowControl/>
      <w:autoSpaceDE/>
      <w:autoSpaceDN/>
      <w:spacing w:before="100" w:beforeAutospacing="1" w:after="100" w:afterAutospacing="1"/>
      <w:jc w:val="center"/>
      <w:textAlignment w:val="center"/>
    </w:pPr>
    <w:rPr>
      <w:rFonts w:ascii="Arial" w:eastAsia="Times New Roman" w:hAnsi="Arial" w:cs="Arial"/>
      <w:sz w:val="24"/>
      <w:szCs w:val="24"/>
      <w:lang w:val="id-ID" w:eastAsia="id-ID"/>
    </w:rPr>
  </w:style>
  <w:style w:type="paragraph" w:customStyle="1" w:styleId="xl68">
    <w:name w:val="xl68"/>
    <w:basedOn w:val="Normal"/>
    <w:rsid w:val="0066340B"/>
    <w:pPr>
      <w:widowControl/>
      <w:autoSpaceDE/>
      <w:autoSpaceDN/>
      <w:spacing w:before="100" w:beforeAutospacing="1" w:after="100" w:afterAutospacing="1"/>
    </w:pPr>
    <w:rPr>
      <w:rFonts w:ascii="Arial" w:eastAsia="Times New Roman" w:hAnsi="Arial" w:cs="Arial"/>
      <w:b/>
      <w:bCs/>
      <w:sz w:val="24"/>
      <w:szCs w:val="24"/>
      <w:lang w:val="id-ID" w:eastAsia="id-ID"/>
    </w:rPr>
  </w:style>
  <w:style w:type="paragraph" w:customStyle="1" w:styleId="xl69">
    <w:name w:val="xl69"/>
    <w:basedOn w:val="Normal"/>
    <w:rsid w:val="0066340B"/>
    <w:pPr>
      <w:widowControl/>
      <w:autoSpaceDE/>
      <w:autoSpaceDN/>
      <w:spacing w:before="100" w:beforeAutospacing="1" w:after="100" w:afterAutospacing="1"/>
    </w:pPr>
    <w:rPr>
      <w:rFonts w:ascii="Arial" w:eastAsia="Times New Roman" w:hAnsi="Arial" w:cs="Arial"/>
      <w:sz w:val="24"/>
      <w:szCs w:val="24"/>
      <w:lang w:val="id-ID" w:eastAsia="id-ID"/>
    </w:rPr>
  </w:style>
  <w:style w:type="paragraph" w:customStyle="1" w:styleId="xl70">
    <w:name w:val="xl70"/>
    <w:basedOn w:val="Normal"/>
    <w:rsid w:val="0066340B"/>
    <w:pPr>
      <w:widowControl/>
      <w:autoSpaceDE/>
      <w:autoSpaceDN/>
      <w:spacing w:before="100" w:beforeAutospacing="1" w:after="100" w:afterAutospacing="1"/>
    </w:pPr>
    <w:rPr>
      <w:rFonts w:ascii="Arial" w:eastAsia="Times New Roman" w:hAnsi="Arial" w:cs="Arial"/>
      <w:sz w:val="24"/>
      <w:szCs w:val="24"/>
      <w:lang w:val="id-ID" w:eastAsia="id-ID"/>
    </w:rPr>
  </w:style>
  <w:style w:type="paragraph" w:customStyle="1" w:styleId="xl71">
    <w:name w:val="xl71"/>
    <w:basedOn w:val="Normal"/>
    <w:rsid w:val="0066340B"/>
    <w:pPr>
      <w:widowControl/>
      <w:autoSpaceDE/>
      <w:autoSpaceDN/>
      <w:spacing w:before="100" w:beforeAutospacing="1" w:after="100" w:afterAutospacing="1"/>
    </w:pPr>
    <w:rPr>
      <w:rFonts w:ascii="Arial" w:eastAsia="Times New Roman" w:hAnsi="Arial" w:cs="Arial"/>
      <w:sz w:val="32"/>
      <w:szCs w:val="32"/>
      <w:lang w:val="id-ID" w:eastAsia="id-ID"/>
    </w:rPr>
  </w:style>
  <w:style w:type="paragraph" w:customStyle="1" w:styleId="xl72">
    <w:name w:val="xl72"/>
    <w:basedOn w:val="Normal"/>
    <w:rsid w:val="0066340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73">
    <w:name w:val="xl73"/>
    <w:basedOn w:val="Normal"/>
    <w:rsid w:val="0066340B"/>
    <w:pPr>
      <w:widowControl/>
      <w:autoSpaceDE/>
      <w:autoSpaceDN/>
      <w:spacing w:before="100" w:beforeAutospacing="1" w:after="100" w:afterAutospacing="1"/>
    </w:pPr>
    <w:rPr>
      <w:rFonts w:ascii="Arial" w:eastAsia="Times New Roman" w:hAnsi="Arial" w:cs="Arial"/>
      <w:color w:val="0000FF"/>
      <w:sz w:val="24"/>
      <w:szCs w:val="24"/>
      <w:lang w:val="id-ID" w:eastAsia="id-ID"/>
    </w:rPr>
  </w:style>
  <w:style w:type="paragraph" w:customStyle="1" w:styleId="xl74">
    <w:name w:val="xl74"/>
    <w:basedOn w:val="Normal"/>
    <w:rsid w:val="0066340B"/>
    <w:pPr>
      <w:widowControl/>
      <w:autoSpaceDE/>
      <w:autoSpaceDN/>
      <w:spacing w:before="100" w:beforeAutospacing="1" w:after="100" w:afterAutospacing="1"/>
    </w:pPr>
    <w:rPr>
      <w:rFonts w:ascii="Arial" w:eastAsia="Times New Roman" w:hAnsi="Arial" w:cs="Arial"/>
      <w:sz w:val="24"/>
      <w:szCs w:val="24"/>
      <w:lang w:val="id-ID" w:eastAsia="id-ID"/>
    </w:rPr>
  </w:style>
  <w:style w:type="paragraph" w:customStyle="1" w:styleId="xl75">
    <w:name w:val="xl75"/>
    <w:basedOn w:val="Normal"/>
    <w:rsid w:val="0066340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76">
    <w:name w:val="xl76"/>
    <w:basedOn w:val="Normal"/>
    <w:rsid w:val="0066340B"/>
    <w:pPr>
      <w:widowControl/>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77">
    <w:name w:val="xl77"/>
    <w:basedOn w:val="Normal"/>
    <w:rsid w:val="0066340B"/>
    <w:pPr>
      <w:widowControl/>
      <w:autoSpaceDE/>
      <w:autoSpaceDN/>
      <w:spacing w:before="100" w:beforeAutospacing="1" w:after="100" w:afterAutospacing="1"/>
    </w:pPr>
    <w:rPr>
      <w:rFonts w:ascii="Arial" w:eastAsia="Times New Roman" w:hAnsi="Arial" w:cs="Arial"/>
      <w:b/>
      <w:bCs/>
      <w:sz w:val="32"/>
      <w:szCs w:val="32"/>
      <w:lang w:val="id-ID" w:eastAsia="id-ID"/>
    </w:rPr>
  </w:style>
  <w:style w:type="paragraph" w:customStyle="1" w:styleId="xl78">
    <w:name w:val="xl78"/>
    <w:basedOn w:val="Normal"/>
    <w:rsid w:val="0066340B"/>
    <w:pPr>
      <w:widowControl/>
      <w:autoSpaceDE/>
      <w:autoSpaceDN/>
      <w:spacing w:before="100" w:beforeAutospacing="1" w:after="100" w:afterAutospacing="1"/>
    </w:pPr>
    <w:rPr>
      <w:rFonts w:ascii="Arial" w:eastAsia="Times New Roman" w:hAnsi="Arial" w:cs="Arial"/>
      <w:b/>
      <w:bCs/>
      <w:sz w:val="24"/>
      <w:szCs w:val="24"/>
      <w:lang w:val="id-ID" w:eastAsia="id-ID"/>
    </w:rPr>
  </w:style>
  <w:style w:type="paragraph" w:customStyle="1" w:styleId="xl79">
    <w:name w:val="xl79"/>
    <w:basedOn w:val="Normal"/>
    <w:rsid w:val="0066340B"/>
    <w:pPr>
      <w:widowControl/>
      <w:autoSpaceDE/>
      <w:autoSpaceDN/>
      <w:spacing w:before="100" w:beforeAutospacing="1" w:after="100" w:afterAutospacing="1"/>
      <w:jc w:val="right"/>
    </w:pPr>
    <w:rPr>
      <w:rFonts w:ascii="Arial" w:eastAsia="Times New Roman" w:hAnsi="Arial" w:cs="Arial"/>
      <w:b/>
      <w:bCs/>
      <w:sz w:val="24"/>
      <w:szCs w:val="24"/>
      <w:lang w:val="id-ID" w:eastAsia="id-ID"/>
    </w:rPr>
  </w:style>
  <w:style w:type="paragraph" w:customStyle="1" w:styleId="xl80">
    <w:name w:val="xl80"/>
    <w:basedOn w:val="Normal"/>
    <w:rsid w:val="0066340B"/>
    <w:pPr>
      <w:widowControl/>
      <w:autoSpaceDE/>
      <w:autoSpaceDN/>
      <w:spacing w:before="100" w:beforeAutospacing="1" w:after="100" w:afterAutospacing="1"/>
      <w:jc w:val="center"/>
    </w:pPr>
    <w:rPr>
      <w:rFonts w:ascii="Arial" w:eastAsia="Times New Roman" w:hAnsi="Arial" w:cs="Arial"/>
      <w:b/>
      <w:bCs/>
      <w:color w:val="0000FF"/>
      <w:sz w:val="24"/>
      <w:szCs w:val="24"/>
      <w:lang w:val="id-ID" w:eastAsia="id-ID"/>
    </w:rPr>
  </w:style>
  <w:style w:type="paragraph" w:customStyle="1" w:styleId="xl81">
    <w:name w:val="xl81"/>
    <w:basedOn w:val="Normal"/>
    <w:rsid w:val="0066340B"/>
    <w:pPr>
      <w:widowControl/>
      <w:autoSpaceDE/>
      <w:autoSpaceDN/>
      <w:spacing w:before="100" w:beforeAutospacing="1" w:after="100" w:afterAutospacing="1"/>
    </w:pPr>
    <w:rPr>
      <w:rFonts w:ascii="Arial" w:eastAsia="Times New Roman" w:hAnsi="Arial" w:cs="Arial"/>
      <w:b/>
      <w:bCs/>
      <w:sz w:val="24"/>
      <w:szCs w:val="24"/>
      <w:lang w:val="id-ID" w:eastAsia="id-ID"/>
    </w:rPr>
  </w:style>
  <w:style w:type="paragraph" w:customStyle="1" w:styleId="xl82">
    <w:name w:val="xl82"/>
    <w:basedOn w:val="Normal"/>
    <w:rsid w:val="0066340B"/>
    <w:pPr>
      <w:widowControl/>
      <w:autoSpaceDE/>
      <w:autoSpaceDN/>
      <w:spacing w:before="100" w:beforeAutospacing="1" w:after="100" w:afterAutospacing="1"/>
    </w:pPr>
    <w:rPr>
      <w:rFonts w:ascii="Arial" w:eastAsia="Times New Roman" w:hAnsi="Arial" w:cs="Arial"/>
      <w:b/>
      <w:bCs/>
      <w:color w:val="0000FF"/>
      <w:sz w:val="24"/>
      <w:szCs w:val="24"/>
      <w:lang w:val="id-ID" w:eastAsia="id-ID"/>
    </w:rPr>
  </w:style>
  <w:style w:type="paragraph" w:customStyle="1" w:styleId="xl83">
    <w:name w:val="xl83"/>
    <w:basedOn w:val="Normal"/>
    <w:rsid w:val="0066340B"/>
    <w:pPr>
      <w:widowControl/>
      <w:autoSpaceDE/>
      <w:autoSpaceDN/>
      <w:spacing w:before="100" w:beforeAutospacing="1" w:after="100" w:afterAutospacing="1"/>
      <w:jc w:val="center"/>
      <w:textAlignment w:val="center"/>
    </w:pPr>
    <w:rPr>
      <w:rFonts w:ascii="Arial" w:eastAsia="Times New Roman" w:hAnsi="Arial" w:cs="Arial"/>
      <w:b/>
      <w:bCs/>
      <w:color w:val="0000FF"/>
      <w:sz w:val="24"/>
      <w:szCs w:val="24"/>
      <w:lang w:val="id-ID" w:eastAsia="id-ID"/>
    </w:rPr>
  </w:style>
  <w:style w:type="paragraph" w:customStyle="1" w:styleId="xl84">
    <w:name w:val="xl84"/>
    <w:basedOn w:val="Normal"/>
    <w:rsid w:val="0066340B"/>
    <w:pPr>
      <w:widowControl/>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85">
    <w:name w:val="xl85"/>
    <w:basedOn w:val="Normal"/>
    <w:rsid w:val="0066340B"/>
    <w:pPr>
      <w:widowControl/>
      <w:autoSpaceDE/>
      <w:autoSpaceDN/>
      <w:spacing w:before="100" w:beforeAutospacing="1" w:after="100" w:afterAutospacing="1"/>
      <w:jc w:val="center"/>
      <w:textAlignment w:val="center"/>
    </w:pPr>
    <w:rPr>
      <w:rFonts w:ascii="Arial" w:eastAsia="Times New Roman" w:hAnsi="Arial" w:cs="Arial"/>
      <w:sz w:val="24"/>
      <w:szCs w:val="24"/>
      <w:lang w:val="id-ID" w:eastAsia="id-ID"/>
    </w:rPr>
  </w:style>
  <w:style w:type="paragraph" w:customStyle="1" w:styleId="xl86">
    <w:name w:val="xl86"/>
    <w:basedOn w:val="Normal"/>
    <w:rsid w:val="0066340B"/>
    <w:pPr>
      <w:widowControl/>
      <w:autoSpaceDE/>
      <w:autoSpaceDN/>
      <w:spacing w:before="100" w:beforeAutospacing="1" w:after="100" w:afterAutospacing="1"/>
      <w:textAlignment w:val="center"/>
    </w:pPr>
    <w:rPr>
      <w:rFonts w:ascii="Arial" w:eastAsia="Times New Roman" w:hAnsi="Arial" w:cs="Arial"/>
      <w:b/>
      <w:bCs/>
      <w:sz w:val="24"/>
      <w:szCs w:val="24"/>
      <w:lang w:val="id-ID" w:eastAsia="id-ID"/>
    </w:rPr>
  </w:style>
  <w:style w:type="paragraph" w:customStyle="1" w:styleId="xl87">
    <w:name w:val="xl87"/>
    <w:basedOn w:val="Normal"/>
    <w:rsid w:val="0066340B"/>
    <w:pPr>
      <w:widowControl/>
      <w:autoSpaceDE/>
      <w:autoSpaceDN/>
      <w:spacing w:before="100" w:beforeAutospacing="1" w:after="100" w:afterAutospacing="1"/>
    </w:pPr>
    <w:rPr>
      <w:rFonts w:ascii="Arial" w:eastAsia="Times New Roman" w:hAnsi="Arial" w:cs="Arial"/>
      <w:color w:val="0000FF"/>
      <w:sz w:val="24"/>
      <w:szCs w:val="24"/>
      <w:lang w:val="id-ID" w:eastAsia="id-ID"/>
    </w:rPr>
  </w:style>
  <w:style w:type="paragraph" w:customStyle="1" w:styleId="xl88">
    <w:name w:val="xl88"/>
    <w:basedOn w:val="Normal"/>
    <w:rsid w:val="0066340B"/>
    <w:pPr>
      <w:widowControl/>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89">
    <w:name w:val="xl89"/>
    <w:basedOn w:val="Normal"/>
    <w:rsid w:val="0066340B"/>
    <w:pPr>
      <w:widowControl/>
      <w:autoSpaceDE/>
      <w:autoSpaceDN/>
      <w:spacing w:before="100" w:beforeAutospacing="1" w:after="100" w:afterAutospacing="1"/>
      <w:jc w:val="center"/>
    </w:pPr>
    <w:rPr>
      <w:rFonts w:ascii="Arial" w:eastAsia="Times New Roman" w:hAnsi="Arial" w:cs="Arial"/>
      <w:b/>
      <w:bCs/>
      <w:sz w:val="24"/>
      <w:szCs w:val="24"/>
      <w:lang w:val="id-ID" w:eastAsia="id-ID"/>
    </w:rPr>
  </w:style>
  <w:style w:type="paragraph" w:customStyle="1" w:styleId="xl90">
    <w:name w:val="xl90"/>
    <w:basedOn w:val="Normal"/>
    <w:rsid w:val="0066340B"/>
    <w:pPr>
      <w:widowControl/>
      <w:autoSpaceDE/>
      <w:autoSpaceDN/>
      <w:spacing w:before="100" w:beforeAutospacing="1" w:after="100" w:afterAutospacing="1"/>
      <w:jc w:val="center"/>
      <w:textAlignment w:val="center"/>
    </w:pPr>
    <w:rPr>
      <w:rFonts w:ascii="Arial" w:eastAsia="Times New Roman" w:hAnsi="Arial" w:cs="Arial"/>
      <w:color w:val="0000FF"/>
      <w:sz w:val="24"/>
      <w:szCs w:val="24"/>
      <w:lang w:val="id-ID" w:eastAsia="id-ID"/>
    </w:rPr>
  </w:style>
  <w:style w:type="paragraph" w:customStyle="1" w:styleId="xl91">
    <w:name w:val="xl91"/>
    <w:basedOn w:val="Normal"/>
    <w:rsid w:val="0066340B"/>
    <w:pPr>
      <w:widowControl/>
      <w:pBdr>
        <w:top w:val="single" w:sz="8" w:space="0" w:color="auto"/>
        <w:left w:val="single" w:sz="8" w:space="0" w:color="auto"/>
        <w:bottom w:val="single" w:sz="8" w:space="0" w:color="auto"/>
        <w:right w:val="single" w:sz="8" w:space="0" w:color="auto"/>
      </w:pBdr>
      <w:shd w:val="clear" w:color="000000" w:fill="FF00FF"/>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92">
    <w:name w:val="xl92"/>
    <w:basedOn w:val="Normal"/>
    <w:rsid w:val="0066340B"/>
    <w:pPr>
      <w:widowControl/>
      <w:autoSpaceDE/>
      <w:autoSpaceDN/>
      <w:spacing w:before="100" w:beforeAutospacing="1" w:after="100" w:afterAutospacing="1"/>
      <w:textAlignment w:val="center"/>
    </w:pPr>
    <w:rPr>
      <w:rFonts w:ascii="Arial" w:eastAsia="Times New Roman" w:hAnsi="Arial" w:cs="Arial"/>
      <w:b/>
      <w:bCs/>
      <w:sz w:val="24"/>
      <w:szCs w:val="24"/>
      <w:lang w:val="id-ID" w:eastAsia="id-ID"/>
    </w:rPr>
  </w:style>
  <w:style w:type="paragraph" w:customStyle="1" w:styleId="xl93">
    <w:name w:val="xl93"/>
    <w:basedOn w:val="Normal"/>
    <w:rsid w:val="0066340B"/>
    <w:pPr>
      <w:widowControl/>
      <w:shd w:val="clear" w:color="000000" w:fill="FF9900"/>
      <w:autoSpaceDE/>
      <w:autoSpaceDN/>
      <w:spacing w:before="100" w:beforeAutospacing="1" w:after="100" w:afterAutospacing="1"/>
      <w:jc w:val="center"/>
    </w:pPr>
    <w:rPr>
      <w:rFonts w:ascii="Arial" w:eastAsia="Times New Roman" w:hAnsi="Arial" w:cs="Arial"/>
      <w:b/>
      <w:bCs/>
      <w:sz w:val="32"/>
      <w:szCs w:val="32"/>
      <w:lang w:val="id-ID" w:eastAsia="id-ID"/>
    </w:rPr>
  </w:style>
  <w:style w:type="paragraph" w:customStyle="1" w:styleId="xl94">
    <w:name w:val="xl94"/>
    <w:basedOn w:val="Normal"/>
    <w:rsid w:val="0066340B"/>
    <w:pPr>
      <w:widowControl/>
      <w:shd w:val="clear" w:color="000000" w:fill="FF9900"/>
      <w:autoSpaceDE/>
      <w:autoSpaceDN/>
      <w:spacing w:before="100" w:beforeAutospacing="1" w:after="100" w:afterAutospacing="1"/>
    </w:pPr>
    <w:rPr>
      <w:rFonts w:ascii="Arial" w:eastAsia="Times New Roman" w:hAnsi="Arial" w:cs="Arial"/>
      <w:b/>
      <w:bCs/>
      <w:sz w:val="32"/>
      <w:szCs w:val="32"/>
      <w:lang w:val="id-ID" w:eastAsia="id-ID"/>
    </w:rPr>
  </w:style>
  <w:style w:type="paragraph" w:customStyle="1" w:styleId="xl95">
    <w:name w:val="xl95"/>
    <w:basedOn w:val="Normal"/>
    <w:rsid w:val="0066340B"/>
    <w:pPr>
      <w:widowControl/>
      <w:shd w:val="clear" w:color="000000" w:fill="FF9900"/>
      <w:autoSpaceDE/>
      <w:autoSpaceDN/>
      <w:spacing w:before="100" w:beforeAutospacing="1" w:after="100" w:afterAutospacing="1"/>
      <w:jc w:val="center"/>
    </w:pPr>
    <w:rPr>
      <w:rFonts w:ascii="Arial" w:eastAsia="Times New Roman" w:hAnsi="Arial" w:cs="Arial"/>
      <w:b/>
      <w:bCs/>
      <w:sz w:val="32"/>
      <w:szCs w:val="32"/>
      <w:lang w:val="id-ID" w:eastAsia="id-ID"/>
    </w:rPr>
  </w:style>
  <w:style w:type="paragraph" w:customStyle="1" w:styleId="xl96">
    <w:name w:val="xl96"/>
    <w:basedOn w:val="Normal"/>
    <w:rsid w:val="0066340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97">
    <w:name w:val="xl97"/>
    <w:basedOn w:val="Normal"/>
    <w:rsid w:val="0066340B"/>
    <w:pPr>
      <w:widowControl/>
      <w:shd w:val="clear" w:color="000000" w:fill="CCFFCC"/>
      <w:autoSpaceDE/>
      <w:autoSpaceDN/>
      <w:spacing w:before="100" w:beforeAutospacing="1" w:after="100" w:afterAutospacing="1"/>
      <w:jc w:val="center"/>
    </w:pPr>
    <w:rPr>
      <w:rFonts w:ascii="Arial" w:eastAsia="Times New Roman" w:hAnsi="Arial" w:cs="Arial"/>
      <w:b/>
      <w:bCs/>
      <w:sz w:val="24"/>
      <w:szCs w:val="24"/>
      <w:lang w:val="id-ID" w:eastAsia="id-ID"/>
    </w:rPr>
  </w:style>
  <w:style w:type="paragraph" w:customStyle="1" w:styleId="xl98">
    <w:name w:val="xl98"/>
    <w:basedOn w:val="Normal"/>
    <w:rsid w:val="0066340B"/>
    <w:pPr>
      <w:widowControl/>
      <w:shd w:val="clear" w:color="000000" w:fill="CCFFCC"/>
      <w:autoSpaceDE/>
      <w:autoSpaceDN/>
      <w:spacing w:before="100" w:beforeAutospacing="1" w:after="100" w:afterAutospacing="1"/>
    </w:pPr>
    <w:rPr>
      <w:rFonts w:ascii="Arial" w:eastAsia="Times New Roman" w:hAnsi="Arial" w:cs="Arial"/>
      <w:b/>
      <w:bCs/>
      <w:sz w:val="24"/>
      <w:szCs w:val="24"/>
      <w:lang w:val="id-ID" w:eastAsia="id-ID"/>
    </w:rPr>
  </w:style>
  <w:style w:type="paragraph" w:customStyle="1" w:styleId="xl99">
    <w:name w:val="xl99"/>
    <w:basedOn w:val="Normal"/>
    <w:rsid w:val="0066340B"/>
    <w:pPr>
      <w:widowControl/>
      <w:shd w:val="clear" w:color="000000" w:fill="CCFFCC"/>
      <w:autoSpaceDE/>
      <w:autoSpaceDN/>
      <w:spacing w:before="100" w:beforeAutospacing="1" w:after="100" w:afterAutospacing="1"/>
    </w:pPr>
    <w:rPr>
      <w:rFonts w:ascii="Arial" w:eastAsia="Times New Roman" w:hAnsi="Arial" w:cs="Arial"/>
      <w:sz w:val="24"/>
      <w:szCs w:val="24"/>
      <w:lang w:val="id-ID" w:eastAsia="id-ID"/>
    </w:rPr>
  </w:style>
  <w:style w:type="paragraph" w:customStyle="1" w:styleId="xl100">
    <w:name w:val="xl100"/>
    <w:basedOn w:val="Normal"/>
    <w:rsid w:val="0066340B"/>
    <w:pPr>
      <w:widowControl/>
      <w:shd w:val="clear" w:color="000000" w:fill="CCFFCC"/>
      <w:autoSpaceDE/>
      <w:autoSpaceDN/>
      <w:spacing w:before="100" w:beforeAutospacing="1" w:after="100" w:afterAutospacing="1"/>
    </w:pPr>
    <w:rPr>
      <w:rFonts w:ascii="Arial" w:eastAsia="Times New Roman" w:hAnsi="Arial" w:cs="Arial"/>
      <w:sz w:val="24"/>
      <w:szCs w:val="24"/>
      <w:lang w:val="id-ID" w:eastAsia="id-ID"/>
    </w:rPr>
  </w:style>
  <w:style w:type="paragraph" w:customStyle="1" w:styleId="xl101">
    <w:name w:val="xl101"/>
    <w:basedOn w:val="Normal"/>
    <w:rsid w:val="0066340B"/>
    <w:pPr>
      <w:widowControl/>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id-ID" w:eastAsia="id-ID"/>
    </w:rPr>
  </w:style>
  <w:style w:type="paragraph" w:customStyle="1" w:styleId="xl102">
    <w:name w:val="xl102"/>
    <w:basedOn w:val="Normal"/>
    <w:rsid w:val="0066340B"/>
    <w:pPr>
      <w:widowControl/>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03">
    <w:name w:val="xl103"/>
    <w:basedOn w:val="Normal"/>
    <w:rsid w:val="0066340B"/>
    <w:pPr>
      <w:widowControl/>
      <w:shd w:val="clear" w:color="000000" w:fill="FFFFFF"/>
      <w:autoSpaceDE/>
      <w:autoSpaceDN/>
      <w:spacing w:before="100" w:beforeAutospacing="1" w:after="100" w:afterAutospacing="1"/>
      <w:jc w:val="center"/>
    </w:pPr>
    <w:rPr>
      <w:rFonts w:ascii="Arial" w:eastAsia="Times New Roman" w:hAnsi="Arial" w:cs="Arial"/>
      <w:b/>
      <w:bCs/>
      <w:sz w:val="24"/>
      <w:szCs w:val="24"/>
      <w:lang w:val="id-ID" w:eastAsia="id-ID"/>
    </w:rPr>
  </w:style>
  <w:style w:type="paragraph" w:customStyle="1" w:styleId="xl104">
    <w:name w:val="xl104"/>
    <w:basedOn w:val="Normal"/>
    <w:rsid w:val="0066340B"/>
    <w:pPr>
      <w:widowControl/>
      <w:shd w:val="clear" w:color="000000" w:fill="FFFFFF"/>
      <w:autoSpaceDE/>
      <w:autoSpaceDN/>
      <w:spacing w:before="100" w:beforeAutospacing="1" w:after="100" w:afterAutospacing="1"/>
    </w:pPr>
    <w:rPr>
      <w:rFonts w:ascii="Arial" w:eastAsia="Times New Roman" w:hAnsi="Arial" w:cs="Arial"/>
      <w:b/>
      <w:bCs/>
      <w:sz w:val="24"/>
      <w:szCs w:val="24"/>
      <w:lang w:val="id-ID" w:eastAsia="id-ID"/>
    </w:rPr>
  </w:style>
  <w:style w:type="paragraph" w:customStyle="1" w:styleId="xl105">
    <w:name w:val="xl105"/>
    <w:basedOn w:val="Normal"/>
    <w:rsid w:val="0066340B"/>
    <w:pPr>
      <w:widowControl/>
      <w:shd w:val="clear" w:color="000000" w:fill="FFFFFF"/>
      <w:autoSpaceDE/>
      <w:autoSpaceDN/>
      <w:spacing w:before="100" w:beforeAutospacing="1" w:after="100" w:afterAutospacing="1"/>
    </w:pPr>
    <w:rPr>
      <w:rFonts w:ascii="Arial" w:eastAsia="Times New Roman" w:hAnsi="Arial" w:cs="Arial"/>
      <w:sz w:val="24"/>
      <w:szCs w:val="24"/>
      <w:lang w:val="id-ID" w:eastAsia="id-ID"/>
    </w:rPr>
  </w:style>
  <w:style w:type="paragraph" w:customStyle="1" w:styleId="xl106">
    <w:name w:val="xl106"/>
    <w:basedOn w:val="Normal"/>
    <w:rsid w:val="0066340B"/>
    <w:pPr>
      <w:widowControl/>
      <w:shd w:val="clear" w:color="000000" w:fill="FFFFFF"/>
      <w:autoSpaceDE/>
      <w:autoSpaceDN/>
      <w:spacing w:before="100" w:beforeAutospacing="1" w:after="100" w:afterAutospacing="1"/>
    </w:pPr>
    <w:rPr>
      <w:rFonts w:ascii="Arial" w:eastAsia="Times New Roman" w:hAnsi="Arial" w:cs="Arial"/>
      <w:sz w:val="24"/>
      <w:szCs w:val="24"/>
      <w:lang w:val="id-ID" w:eastAsia="id-ID"/>
    </w:rPr>
  </w:style>
  <w:style w:type="paragraph" w:customStyle="1" w:styleId="xl107">
    <w:name w:val="xl107"/>
    <w:basedOn w:val="Normal"/>
    <w:rsid w:val="0066340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08">
    <w:name w:val="xl108"/>
    <w:basedOn w:val="Normal"/>
    <w:rsid w:val="0066340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09">
    <w:name w:val="xl109"/>
    <w:basedOn w:val="Normal"/>
    <w:rsid w:val="0066340B"/>
    <w:pPr>
      <w:widowControl/>
      <w:pBdr>
        <w:top w:val="single" w:sz="4" w:space="0" w:color="auto"/>
        <w:left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10">
    <w:name w:val="xl110"/>
    <w:basedOn w:val="Normal"/>
    <w:rsid w:val="0066340B"/>
    <w:pPr>
      <w:widowControl/>
      <w:pBdr>
        <w:top w:val="single" w:sz="4" w:space="0" w:color="auto"/>
        <w:left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11">
    <w:name w:val="xl111"/>
    <w:basedOn w:val="Normal"/>
    <w:rsid w:val="0066340B"/>
    <w:pPr>
      <w:widowControl/>
      <w:autoSpaceDE/>
      <w:autoSpaceDN/>
      <w:spacing w:before="100" w:beforeAutospacing="1" w:after="100" w:afterAutospacing="1"/>
      <w:jc w:val="right"/>
    </w:pPr>
    <w:rPr>
      <w:rFonts w:ascii="Arial" w:eastAsia="Times New Roman" w:hAnsi="Arial" w:cs="Arial"/>
      <w:sz w:val="24"/>
      <w:szCs w:val="24"/>
      <w:lang w:val="id-ID" w:eastAsia="id-ID"/>
    </w:rPr>
  </w:style>
  <w:style w:type="paragraph" w:customStyle="1" w:styleId="xl112">
    <w:name w:val="xl112"/>
    <w:basedOn w:val="Normal"/>
    <w:rsid w:val="0066340B"/>
    <w:pPr>
      <w:widowControl/>
      <w:autoSpaceDE/>
      <w:autoSpaceDN/>
      <w:spacing w:before="100" w:beforeAutospacing="1" w:after="100" w:afterAutospacing="1"/>
      <w:jc w:val="right"/>
    </w:pPr>
    <w:rPr>
      <w:rFonts w:ascii="Arial" w:eastAsia="Times New Roman" w:hAnsi="Arial" w:cs="Arial"/>
      <w:sz w:val="24"/>
      <w:szCs w:val="24"/>
      <w:lang w:val="id-ID" w:eastAsia="id-ID"/>
    </w:rPr>
  </w:style>
  <w:style w:type="paragraph" w:customStyle="1" w:styleId="xl113">
    <w:name w:val="xl113"/>
    <w:basedOn w:val="Normal"/>
    <w:rsid w:val="0066340B"/>
    <w:pPr>
      <w:widowControl/>
      <w:autoSpaceDE/>
      <w:autoSpaceDN/>
      <w:spacing w:before="100" w:beforeAutospacing="1" w:after="100" w:afterAutospacing="1"/>
      <w:textAlignment w:val="center"/>
    </w:pPr>
    <w:rPr>
      <w:rFonts w:ascii="Arial" w:eastAsia="Times New Roman" w:hAnsi="Arial" w:cs="Arial"/>
      <w:sz w:val="24"/>
      <w:szCs w:val="24"/>
      <w:lang w:val="id-ID" w:eastAsia="id-ID"/>
    </w:rPr>
  </w:style>
  <w:style w:type="paragraph" w:customStyle="1" w:styleId="xl114">
    <w:name w:val="xl114"/>
    <w:basedOn w:val="Normal"/>
    <w:rsid w:val="0066340B"/>
    <w:pPr>
      <w:widowControl/>
      <w:pBdr>
        <w:top w:val="single" w:sz="4" w:space="0" w:color="auto"/>
        <w:left w:val="single" w:sz="4" w:space="0" w:color="auto"/>
        <w:bottom w:val="single" w:sz="4" w:space="0" w:color="auto"/>
      </w:pBdr>
      <w:shd w:val="clear" w:color="000000" w:fill="B7DEE8"/>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15">
    <w:name w:val="xl115"/>
    <w:basedOn w:val="Normal"/>
    <w:rsid w:val="0066340B"/>
    <w:pPr>
      <w:widowControl/>
      <w:autoSpaceDE/>
      <w:autoSpaceDN/>
      <w:spacing w:before="100" w:beforeAutospacing="1" w:after="100" w:afterAutospacing="1"/>
    </w:pPr>
    <w:rPr>
      <w:rFonts w:ascii="Arial" w:eastAsia="Times New Roman" w:hAnsi="Arial" w:cs="Arial"/>
      <w:b/>
      <w:bCs/>
      <w:color w:val="0070C0"/>
      <w:sz w:val="24"/>
      <w:szCs w:val="24"/>
      <w:lang w:val="id-ID" w:eastAsia="id-ID"/>
    </w:rPr>
  </w:style>
  <w:style w:type="paragraph" w:customStyle="1" w:styleId="xl116">
    <w:name w:val="xl116"/>
    <w:basedOn w:val="Normal"/>
    <w:rsid w:val="0066340B"/>
    <w:pPr>
      <w:widowControl/>
      <w:autoSpaceDE/>
      <w:autoSpaceDN/>
      <w:spacing w:before="100" w:beforeAutospacing="1" w:after="100" w:afterAutospacing="1"/>
    </w:pPr>
    <w:rPr>
      <w:rFonts w:ascii="Arial" w:eastAsia="Times New Roman" w:hAnsi="Arial" w:cs="Arial"/>
      <w:sz w:val="24"/>
      <w:szCs w:val="24"/>
      <w:lang w:val="id-ID" w:eastAsia="id-ID"/>
    </w:rPr>
  </w:style>
  <w:style w:type="paragraph" w:customStyle="1" w:styleId="xl117">
    <w:name w:val="xl117"/>
    <w:basedOn w:val="Normal"/>
    <w:rsid w:val="0066340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18">
    <w:name w:val="xl118"/>
    <w:basedOn w:val="Normal"/>
    <w:rsid w:val="0066340B"/>
    <w:pPr>
      <w:widowControl/>
      <w:pBdr>
        <w:left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19">
    <w:name w:val="xl119"/>
    <w:basedOn w:val="Normal"/>
    <w:rsid w:val="0066340B"/>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20">
    <w:name w:val="xl120"/>
    <w:basedOn w:val="Normal"/>
    <w:rsid w:val="0066340B"/>
    <w:pPr>
      <w:widowControl/>
      <w:pBdr>
        <w:left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21">
    <w:name w:val="xl121"/>
    <w:basedOn w:val="Normal"/>
    <w:rsid w:val="0066340B"/>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22">
    <w:name w:val="xl122"/>
    <w:basedOn w:val="Normal"/>
    <w:rsid w:val="0066340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23">
    <w:name w:val="xl123"/>
    <w:basedOn w:val="Normal"/>
    <w:rsid w:val="0066340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24">
    <w:name w:val="xl124"/>
    <w:basedOn w:val="Normal"/>
    <w:rsid w:val="0066340B"/>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25">
    <w:name w:val="xl125"/>
    <w:basedOn w:val="Normal"/>
    <w:rsid w:val="0066340B"/>
    <w:pPr>
      <w:widowControl/>
      <w:pBdr>
        <w:top w:val="single" w:sz="4" w:space="0" w:color="auto"/>
        <w:left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26">
    <w:name w:val="xl126"/>
    <w:basedOn w:val="Normal"/>
    <w:rsid w:val="0066340B"/>
    <w:pPr>
      <w:widowControl/>
      <w:pBdr>
        <w:left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27">
    <w:name w:val="xl127"/>
    <w:basedOn w:val="Normal"/>
    <w:rsid w:val="0066340B"/>
    <w:pPr>
      <w:widowControl/>
      <w:pBdr>
        <w:left w:val="single" w:sz="4" w:space="0" w:color="auto"/>
        <w:bottom w:val="single" w:sz="4" w:space="0" w:color="auto"/>
        <w:right w:val="single" w:sz="4" w:space="0" w:color="auto"/>
      </w:pBdr>
      <w:shd w:val="clear" w:color="000000" w:fill="B7DEE8"/>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28">
    <w:name w:val="xl128"/>
    <w:basedOn w:val="Normal"/>
    <w:rsid w:val="0066340B"/>
    <w:pPr>
      <w:widowControl/>
      <w:pBdr>
        <w:left w:val="single" w:sz="4" w:space="0" w:color="auto"/>
      </w:pBdr>
      <w:autoSpaceDE/>
      <w:autoSpaceDN/>
      <w:spacing w:before="100" w:beforeAutospacing="1" w:after="100" w:afterAutospacing="1"/>
      <w:textAlignment w:val="center"/>
    </w:pPr>
    <w:rPr>
      <w:rFonts w:ascii="Arial" w:eastAsia="Times New Roman" w:hAnsi="Arial" w:cs="Arial"/>
      <w:b/>
      <w:bCs/>
      <w:sz w:val="24"/>
      <w:szCs w:val="24"/>
      <w:lang w:val="id-ID" w:eastAsia="id-ID"/>
    </w:rPr>
  </w:style>
  <w:style w:type="paragraph" w:customStyle="1" w:styleId="xl129">
    <w:name w:val="xl129"/>
    <w:basedOn w:val="Normal"/>
    <w:rsid w:val="0066340B"/>
    <w:pPr>
      <w:widowControl/>
      <w:autoSpaceDE/>
      <w:autoSpaceDN/>
      <w:spacing w:before="100" w:beforeAutospacing="1" w:after="100" w:afterAutospacing="1"/>
      <w:textAlignment w:val="center"/>
    </w:pPr>
    <w:rPr>
      <w:rFonts w:ascii="Arial" w:eastAsia="Times New Roman" w:hAnsi="Arial" w:cs="Arial"/>
      <w:b/>
      <w:bCs/>
      <w:sz w:val="24"/>
      <w:szCs w:val="24"/>
      <w:lang w:val="id-ID" w:eastAsia="id-ID"/>
    </w:rPr>
  </w:style>
  <w:style w:type="paragraph" w:customStyle="1" w:styleId="xl130">
    <w:name w:val="xl130"/>
    <w:basedOn w:val="Normal"/>
    <w:rsid w:val="0066340B"/>
    <w:pPr>
      <w:widowControl/>
      <w:autoSpaceDE/>
      <w:autoSpaceDN/>
      <w:spacing w:before="100" w:beforeAutospacing="1" w:after="100" w:afterAutospacing="1"/>
      <w:textAlignment w:val="center"/>
    </w:pPr>
    <w:rPr>
      <w:rFonts w:ascii="Times New Roman" w:eastAsia="Times New Roman" w:hAnsi="Times New Roman" w:cs="Times New Roman"/>
      <w:sz w:val="24"/>
      <w:szCs w:val="24"/>
      <w:lang w:val="id-ID" w:eastAsia="id-ID"/>
    </w:rPr>
  </w:style>
  <w:style w:type="paragraph" w:customStyle="1" w:styleId="xl131">
    <w:name w:val="xl131"/>
    <w:basedOn w:val="Normal"/>
    <w:rsid w:val="0066340B"/>
    <w:pPr>
      <w:widowControl/>
      <w:autoSpaceDE/>
      <w:autoSpaceDN/>
      <w:spacing w:before="100" w:beforeAutospacing="1" w:after="100" w:afterAutospacing="1"/>
      <w:textAlignment w:val="center"/>
    </w:pPr>
    <w:rPr>
      <w:rFonts w:ascii="Arial" w:eastAsia="Times New Roman" w:hAnsi="Arial" w:cs="Arial"/>
      <w:b/>
      <w:bCs/>
      <w:sz w:val="24"/>
      <w:szCs w:val="24"/>
      <w:lang w:val="id-ID" w:eastAsia="id-ID"/>
    </w:rPr>
  </w:style>
  <w:style w:type="paragraph" w:customStyle="1" w:styleId="xl132">
    <w:name w:val="xl132"/>
    <w:basedOn w:val="Normal"/>
    <w:rsid w:val="0066340B"/>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33">
    <w:name w:val="xl133"/>
    <w:basedOn w:val="Normal"/>
    <w:rsid w:val="0066340B"/>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34">
    <w:name w:val="xl134"/>
    <w:basedOn w:val="Normal"/>
    <w:rsid w:val="0066340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35">
    <w:name w:val="xl135"/>
    <w:basedOn w:val="Normal"/>
    <w:rsid w:val="0066340B"/>
    <w:pPr>
      <w:widowControl/>
      <w:pBdr>
        <w:top w:val="single" w:sz="4" w:space="0" w:color="auto"/>
        <w:left w:val="single" w:sz="4" w:space="0" w:color="auto"/>
        <w:right w:val="single" w:sz="4" w:space="0" w:color="auto"/>
      </w:pBdr>
      <w:shd w:val="clear" w:color="000000" w:fill="FF00FF"/>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36">
    <w:name w:val="xl136"/>
    <w:basedOn w:val="Normal"/>
    <w:rsid w:val="0066340B"/>
    <w:pPr>
      <w:widowControl/>
      <w:pBdr>
        <w:left w:val="single" w:sz="4" w:space="0" w:color="auto"/>
        <w:bottom w:val="single" w:sz="4" w:space="0" w:color="auto"/>
        <w:right w:val="single" w:sz="4" w:space="0" w:color="auto"/>
      </w:pBdr>
      <w:shd w:val="clear" w:color="000000" w:fill="FF00FF"/>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37">
    <w:name w:val="xl137"/>
    <w:basedOn w:val="Normal"/>
    <w:rsid w:val="0066340B"/>
    <w:pPr>
      <w:widowControl/>
      <w:pBdr>
        <w:lef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38">
    <w:name w:val="xl138"/>
    <w:basedOn w:val="Normal"/>
    <w:rsid w:val="0066340B"/>
    <w:pPr>
      <w:widowControl/>
      <w:pBdr>
        <w:lef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39">
    <w:name w:val="xl139"/>
    <w:basedOn w:val="Normal"/>
    <w:rsid w:val="0066340B"/>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40">
    <w:name w:val="xl140"/>
    <w:basedOn w:val="Normal"/>
    <w:rsid w:val="0066340B"/>
    <w:pPr>
      <w:widowControl/>
      <w:pBdr>
        <w:top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41">
    <w:name w:val="xl141"/>
    <w:basedOn w:val="Normal"/>
    <w:rsid w:val="0066340B"/>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xl142">
    <w:name w:val="xl142"/>
    <w:basedOn w:val="Normal"/>
    <w:rsid w:val="0066340B"/>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Arial" w:eastAsia="Times New Roman" w:hAnsi="Arial" w:cs="Arial"/>
      <w:b/>
      <w:bCs/>
      <w:sz w:val="24"/>
      <w:szCs w:val="24"/>
      <w:lang w:val="id-ID" w:eastAsia="id-ID"/>
    </w:rPr>
  </w:style>
  <w:style w:type="paragraph" w:customStyle="1" w:styleId="Heading71">
    <w:name w:val="Heading 71"/>
    <w:basedOn w:val="Normal"/>
    <w:next w:val="Normal"/>
    <w:uiPriority w:val="9"/>
    <w:semiHidden/>
    <w:unhideWhenUsed/>
    <w:qFormat/>
    <w:rsid w:val="0066340B"/>
    <w:pPr>
      <w:widowControl/>
      <w:autoSpaceDE/>
      <w:autoSpaceDN/>
      <w:spacing w:before="240" w:after="60"/>
      <w:ind w:left="5324" w:hanging="360"/>
      <w:outlineLvl w:val="6"/>
    </w:pPr>
    <w:rPr>
      <w:rFonts w:asciiTheme="minorHAnsi" w:eastAsia="Times New Roman" w:hAnsiTheme="minorHAnsi" w:cstheme="minorBidi"/>
      <w:sz w:val="24"/>
      <w:szCs w:val="24"/>
      <w:lang w:eastAsia="en-US"/>
    </w:rPr>
  </w:style>
  <w:style w:type="paragraph" w:customStyle="1" w:styleId="Heading81">
    <w:name w:val="Heading 81"/>
    <w:basedOn w:val="Normal"/>
    <w:next w:val="Normal"/>
    <w:uiPriority w:val="9"/>
    <w:semiHidden/>
    <w:unhideWhenUsed/>
    <w:qFormat/>
    <w:rsid w:val="0066340B"/>
    <w:pPr>
      <w:widowControl/>
      <w:autoSpaceDE/>
      <w:autoSpaceDN/>
      <w:spacing w:before="240" w:after="60"/>
      <w:ind w:left="6044" w:hanging="360"/>
      <w:outlineLvl w:val="7"/>
    </w:pPr>
    <w:rPr>
      <w:rFonts w:asciiTheme="minorHAnsi" w:eastAsia="Times New Roman" w:hAnsiTheme="minorHAnsi" w:cstheme="minorBidi"/>
      <w:i/>
      <w:iCs/>
      <w:sz w:val="24"/>
      <w:szCs w:val="24"/>
      <w:lang w:eastAsia="en-US"/>
    </w:rPr>
  </w:style>
  <w:style w:type="character" w:customStyle="1" w:styleId="Heading7Char1">
    <w:name w:val="Heading 7 Char1"/>
    <w:basedOn w:val="DefaultParagraphFont"/>
    <w:uiPriority w:val="9"/>
    <w:semiHidden/>
    <w:rsid w:val="0066340B"/>
    <w:rPr>
      <w:rFonts w:asciiTheme="majorHAnsi" w:eastAsiaTheme="majorEastAsia" w:hAnsiTheme="majorHAnsi" w:cstheme="majorBidi"/>
      <w:i/>
      <w:iCs/>
      <w:color w:val="1F4D78" w:themeColor="accent1" w:themeShade="7F"/>
    </w:rPr>
  </w:style>
  <w:style w:type="character" w:customStyle="1" w:styleId="Heading8Char1">
    <w:name w:val="Heading 8 Char1"/>
    <w:basedOn w:val="DefaultParagraphFont"/>
    <w:uiPriority w:val="9"/>
    <w:semiHidden/>
    <w:rsid w:val="0066340B"/>
    <w:rPr>
      <w:rFonts w:asciiTheme="majorHAnsi" w:eastAsiaTheme="majorEastAsia" w:hAnsiTheme="majorHAnsi" w:cstheme="majorBidi"/>
      <w:color w:val="272727" w:themeColor="text1" w:themeTint="D8"/>
      <w:sz w:val="21"/>
      <w:szCs w:val="21"/>
    </w:rPr>
  </w:style>
  <w:style w:type="table" w:customStyle="1" w:styleId="TableGrid5">
    <w:name w:val="Table Grid5"/>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66340B"/>
  </w:style>
  <w:style w:type="numbering" w:customStyle="1" w:styleId="NoList11">
    <w:name w:val="No List11"/>
    <w:next w:val="NoList"/>
    <w:uiPriority w:val="99"/>
    <w:semiHidden/>
    <w:unhideWhenUsed/>
    <w:rsid w:val="0066340B"/>
  </w:style>
  <w:style w:type="table" w:customStyle="1" w:styleId="TableGrid11">
    <w:name w:val="Table Grid11"/>
    <w:basedOn w:val="TableNormal"/>
    <w:next w:val="TableGrid"/>
    <w:uiPriority w:val="39"/>
    <w:rsid w:val="0066340B"/>
    <w:pPr>
      <w:widowControl/>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66340B"/>
    <w:pPr>
      <w:widowControl/>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NoList"/>
    <w:uiPriority w:val="99"/>
    <w:semiHidden/>
    <w:unhideWhenUsed/>
    <w:rsid w:val="0066340B"/>
  </w:style>
  <w:style w:type="table" w:customStyle="1" w:styleId="LightGrid-Accent21">
    <w:name w:val="Light Grid - Accent 21"/>
    <w:basedOn w:val="TableNormal"/>
    <w:next w:val="LightGrid-Accent2"/>
    <w:uiPriority w:val="62"/>
    <w:unhideWhenUsed/>
    <w:rsid w:val="0066340B"/>
    <w:pPr>
      <w:widowControl/>
    </w:pPr>
    <w:rPr>
      <w:rFonts w:ascii="Calibri" w:eastAsia="Times New Roman" w:hAnsi="Calibri" w:cs="Times New Roman"/>
      <w:sz w:val="20"/>
      <w:szCs w:val="20"/>
      <w:lang w:val="id-ID" w:eastAsia="id-ID"/>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0" w:beforeAutospacing="0" w:afterLines="0" w:after="0" w:afterAutospacing="0" w:line="240" w:lineRule="auto"/>
      </w:pPr>
      <w:rPr>
        <w:rFonts w:ascii="Segoe UI" w:eastAsia="Times New Roman" w:hAnsi="Segoe UI"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0" w:beforeAutospacing="0" w:afterLines="0" w:after="0" w:afterAutospacing="0" w:line="240" w:lineRule="auto"/>
      </w:pPr>
      <w:rPr>
        <w:rFonts w:ascii="Segoe UI" w:eastAsia="Times New Roman" w:hAnsi="Segoe UI"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Segoe UI" w:eastAsia="Times New Roman" w:hAnsi="Segoe UI" w:cs="Times New Roman" w:hint="default"/>
        <w:b/>
        <w:bCs/>
      </w:rPr>
    </w:tblStylePr>
    <w:tblStylePr w:type="lastCol">
      <w:rPr>
        <w:rFonts w:ascii="Segoe UI" w:eastAsia="Times New Roman" w:hAnsi="Segoe UI"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customStyle="1" w:styleId="TableGrid31">
    <w:name w:val="Table Grid31"/>
    <w:basedOn w:val="TableNormal"/>
    <w:next w:val="TableGrid"/>
    <w:uiPriority w:val="5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next w:val="TableGrid"/>
    <w:uiPriority w:val="5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next w:val="TableGrid"/>
    <w:uiPriority w:val="5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1">
    <w:name w:val="Table Grid211"/>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
    <w:name w:val="Table Grid121"/>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1">
    <w:name w:val="Table Grid151"/>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
    <w:name w:val="Table Grid141"/>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
    <w:name w:val="Table Grid161"/>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43">
    <w:name w:val="xl143"/>
    <w:basedOn w:val="Normal"/>
    <w:rsid w:val="0066340B"/>
    <w:pPr>
      <w:widowControl/>
      <w:pBdr>
        <w:top w:val="single" w:sz="4" w:space="0" w:color="D3D3D3"/>
        <w:left w:val="single" w:sz="4" w:space="0" w:color="000000"/>
        <w:bottom w:val="single" w:sz="4" w:space="0" w:color="D3D3D3"/>
        <w:right w:val="single" w:sz="4" w:space="0" w:color="000000"/>
      </w:pBdr>
      <w:shd w:val="clear" w:color="000000" w:fill="FFFFFF"/>
      <w:autoSpaceDE/>
      <w:autoSpaceDN/>
      <w:spacing w:before="100" w:beforeAutospacing="1" w:after="100" w:afterAutospacing="1"/>
      <w:textAlignment w:val="top"/>
    </w:pPr>
    <w:rPr>
      <w:rFonts w:ascii="Calibri" w:eastAsia="Times New Roman" w:hAnsi="Calibri" w:cs="Times New Roman"/>
      <w:sz w:val="24"/>
      <w:szCs w:val="24"/>
      <w:lang w:val="id-ID" w:eastAsia="id-ID"/>
    </w:rPr>
  </w:style>
  <w:style w:type="paragraph" w:customStyle="1" w:styleId="xl144">
    <w:name w:val="xl144"/>
    <w:basedOn w:val="Normal"/>
    <w:rsid w:val="0066340B"/>
    <w:pPr>
      <w:widowControl/>
      <w:pBdr>
        <w:top w:val="single" w:sz="4" w:space="0" w:color="D3D3D3"/>
        <w:left w:val="single" w:sz="4" w:space="0" w:color="000000"/>
        <w:bottom w:val="single" w:sz="4" w:space="0" w:color="D3D3D3"/>
        <w:right w:val="single" w:sz="4" w:space="0" w:color="000000"/>
      </w:pBdr>
      <w:shd w:val="clear" w:color="000000" w:fill="FFFFFF"/>
      <w:autoSpaceDE/>
      <w:autoSpaceDN/>
      <w:spacing w:before="100" w:beforeAutospacing="1" w:after="100" w:afterAutospacing="1"/>
      <w:textAlignment w:val="top"/>
    </w:pPr>
    <w:rPr>
      <w:rFonts w:ascii="Calibri" w:eastAsia="Times New Roman" w:hAnsi="Calibri" w:cs="Times New Roman"/>
      <w:sz w:val="24"/>
      <w:szCs w:val="24"/>
      <w:lang w:val="id-ID" w:eastAsia="id-ID"/>
    </w:rPr>
  </w:style>
  <w:style w:type="paragraph" w:customStyle="1" w:styleId="xl145">
    <w:name w:val="xl145"/>
    <w:basedOn w:val="Normal"/>
    <w:rsid w:val="0066340B"/>
    <w:pPr>
      <w:widowControl/>
      <w:pBdr>
        <w:top w:val="single" w:sz="4" w:space="0" w:color="D3D3D3"/>
        <w:bottom w:val="single" w:sz="4" w:space="0" w:color="D3D3D3"/>
        <w:right w:val="single" w:sz="8" w:space="0" w:color="000000"/>
      </w:pBdr>
      <w:shd w:val="clear" w:color="000000" w:fill="FFFFFF"/>
      <w:autoSpaceDE/>
      <w:autoSpaceDN/>
      <w:spacing w:before="100" w:beforeAutospacing="1" w:after="100" w:afterAutospacing="1"/>
      <w:textAlignment w:val="top"/>
    </w:pPr>
    <w:rPr>
      <w:rFonts w:ascii="Calibri" w:eastAsia="Times New Roman" w:hAnsi="Calibri" w:cs="Times New Roman"/>
      <w:sz w:val="24"/>
      <w:szCs w:val="24"/>
      <w:lang w:val="id-ID" w:eastAsia="id-ID"/>
    </w:rPr>
  </w:style>
  <w:style w:type="paragraph" w:customStyle="1" w:styleId="xl146">
    <w:name w:val="xl146"/>
    <w:basedOn w:val="Normal"/>
    <w:rsid w:val="0066340B"/>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top"/>
    </w:pPr>
    <w:rPr>
      <w:rFonts w:ascii="Calibri" w:eastAsia="Times New Roman" w:hAnsi="Calibri" w:cs="Times New Roman"/>
      <w:color w:val="000000"/>
      <w:sz w:val="28"/>
      <w:szCs w:val="28"/>
      <w:lang w:val="id-ID" w:eastAsia="id-ID"/>
    </w:rPr>
  </w:style>
  <w:style w:type="paragraph" w:customStyle="1" w:styleId="xl147">
    <w:name w:val="xl147"/>
    <w:basedOn w:val="Normal"/>
    <w:rsid w:val="0066340B"/>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rFonts w:ascii="Calibri" w:eastAsia="Times New Roman" w:hAnsi="Calibri" w:cs="Times New Roman"/>
      <w:b/>
      <w:bCs/>
      <w:color w:val="000000"/>
      <w:sz w:val="28"/>
      <w:szCs w:val="28"/>
      <w:lang w:val="id-ID" w:eastAsia="id-ID"/>
    </w:rPr>
  </w:style>
  <w:style w:type="paragraph" w:customStyle="1" w:styleId="xl148">
    <w:name w:val="xl148"/>
    <w:basedOn w:val="Normal"/>
    <w:rsid w:val="0066340B"/>
    <w:pPr>
      <w:widowControl/>
      <w:pBdr>
        <w:left w:val="single" w:sz="4" w:space="0" w:color="auto"/>
        <w:right w:val="single" w:sz="4" w:space="0" w:color="auto"/>
      </w:pBdr>
      <w:autoSpaceDE/>
      <w:autoSpaceDN/>
      <w:spacing w:before="100" w:beforeAutospacing="1" w:after="100" w:afterAutospacing="1"/>
      <w:jc w:val="center"/>
      <w:textAlignment w:val="top"/>
    </w:pPr>
    <w:rPr>
      <w:rFonts w:ascii="Calibri" w:eastAsia="Times New Roman" w:hAnsi="Calibri" w:cs="Times New Roman"/>
      <w:color w:val="000000"/>
      <w:sz w:val="28"/>
      <w:szCs w:val="28"/>
      <w:lang w:val="id-ID" w:eastAsia="id-ID"/>
    </w:rPr>
  </w:style>
  <w:style w:type="paragraph" w:customStyle="1" w:styleId="xl149">
    <w:name w:val="xl149"/>
    <w:basedOn w:val="Normal"/>
    <w:rsid w:val="0066340B"/>
    <w:pPr>
      <w:widowControl/>
      <w:pBdr>
        <w:left w:val="single" w:sz="4" w:space="0" w:color="auto"/>
        <w:bottom w:val="single" w:sz="8" w:space="0" w:color="auto"/>
        <w:right w:val="single" w:sz="4" w:space="0" w:color="auto"/>
      </w:pBdr>
      <w:autoSpaceDE/>
      <w:autoSpaceDN/>
      <w:spacing w:before="100" w:beforeAutospacing="1" w:after="100" w:afterAutospacing="1"/>
      <w:textAlignment w:val="top"/>
    </w:pPr>
    <w:rPr>
      <w:rFonts w:ascii="Calibri" w:eastAsia="Times New Roman" w:hAnsi="Calibri" w:cs="Times New Roman"/>
      <w:b/>
      <w:bCs/>
      <w:color w:val="000000"/>
      <w:sz w:val="28"/>
      <w:szCs w:val="28"/>
      <w:lang w:val="id-ID" w:eastAsia="id-ID"/>
    </w:rPr>
  </w:style>
  <w:style w:type="paragraph" w:customStyle="1" w:styleId="xl150">
    <w:name w:val="xl150"/>
    <w:basedOn w:val="Normal"/>
    <w:rsid w:val="0066340B"/>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top"/>
    </w:pPr>
    <w:rPr>
      <w:rFonts w:ascii="Calibri" w:eastAsia="Times New Roman" w:hAnsi="Calibri" w:cs="Times New Roman"/>
      <w:color w:val="000000"/>
      <w:sz w:val="28"/>
      <w:szCs w:val="28"/>
      <w:lang w:val="id-ID" w:eastAsia="id-ID"/>
    </w:rPr>
  </w:style>
  <w:style w:type="paragraph" w:customStyle="1" w:styleId="xl151">
    <w:name w:val="xl151"/>
    <w:basedOn w:val="Normal"/>
    <w:rsid w:val="0066340B"/>
    <w:pPr>
      <w:widowControl/>
      <w:autoSpaceDE/>
      <w:autoSpaceDN/>
      <w:spacing w:before="100" w:beforeAutospacing="1" w:after="100" w:afterAutospacing="1"/>
      <w:jc w:val="center"/>
      <w:textAlignment w:val="top"/>
    </w:pPr>
    <w:rPr>
      <w:rFonts w:ascii="Calibri" w:eastAsia="Times New Roman" w:hAnsi="Calibri" w:cs="Times New Roman"/>
      <w:color w:val="000000"/>
      <w:sz w:val="24"/>
      <w:szCs w:val="24"/>
      <w:lang w:val="id-ID" w:eastAsia="id-ID"/>
    </w:rPr>
  </w:style>
  <w:style w:type="paragraph" w:customStyle="1" w:styleId="xl152">
    <w:name w:val="xl152"/>
    <w:basedOn w:val="Normal"/>
    <w:rsid w:val="0066340B"/>
    <w:pPr>
      <w:widowControl/>
      <w:pBdr>
        <w:left w:val="single" w:sz="4" w:space="0" w:color="auto"/>
        <w:right w:val="single" w:sz="4" w:space="0" w:color="auto"/>
      </w:pBdr>
      <w:autoSpaceDE/>
      <w:autoSpaceDN/>
      <w:spacing w:before="100" w:beforeAutospacing="1" w:after="100" w:afterAutospacing="1"/>
      <w:jc w:val="center"/>
      <w:textAlignment w:val="top"/>
    </w:pPr>
    <w:rPr>
      <w:rFonts w:ascii="Calibri" w:eastAsia="Times New Roman" w:hAnsi="Calibri" w:cs="Times New Roman"/>
      <w:b/>
      <w:bCs/>
      <w:color w:val="000000"/>
      <w:sz w:val="28"/>
      <w:szCs w:val="28"/>
      <w:lang w:val="id-ID" w:eastAsia="id-ID"/>
    </w:rPr>
  </w:style>
  <w:style w:type="paragraph" w:customStyle="1" w:styleId="xl153">
    <w:name w:val="xl153"/>
    <w:basedOn w:val="Normal"/>
    <w:rsid w:val="0066340B"/>
    <w:pPr>
      <w:widowControl/>
      <w:pBdr>
        <w:left w:val="single" w:sz="4" w:space="0" w:color="auto"/>
        <w:right w:val="single" w:sz="8" w:space="0" w:color="auto"/>
      </w:pBdr>
      <w:autoSpaceDE/>
      <w:autoSpaceDN/>
      <w:spacing w:before="100" w:beforeAutospacing="1" w:after="100" w:afterAutospacing="1"/>
      <w:jc w:val="center"/>
      <w:textAlignment w:val="top"/>
    </w:pPr>
    <w:rPr>
      <w:rFonts w:ascii="Calibri" w:eastAsia="Times New Roman" w:hAnsi="Calibri" w:cs="Times New Roman"/>
      <w:b/>
      <w:bCs/>
      <w:color w:val="000000"/>
      <w:sz w:val="28"/>
      <w:szCs w:val="28"/>
      <w:lang w:val="id-ID" w:eastAsia="id-ID"/>
    </w:rPr>
  </w:style>
  <w:style w:type="paragraph" w:customStyle="1" w:styleId="xl154">
    <w:name w:val="xl154"/>
    <w:basedOn w:val="Normal"/>
    <w:rsid w:val="0066340B"/>
    <w:pPr>
      <w:widowControl/>
      <w:pBdr>
        <w:left w:val="single" w:sz="8" w:space="0" w:color="auto"/>
      </w:pBdr>
      <w:autoSpaceDE/>
      <w:autoSpaceDN/>
      <w:spacing w:before="100" w:beforeAutospacing="1" w:after="100" w:afterAutospacing="1"/>
      <w:jc w:val="center"/>
    </w:pPr>
    <w:rPr>
      <w:rFonts w:ascii="Times New Roman" w:eastAsia="Times New Roman" w:hAnsi="Times New Roman" w:cs="Times New Roman"/>
      <w:sz w:val="24"/>
      <w:szCs w:val="24"/>
      <w:lang w:val="id-ID" w:eastAsia="id-ID"/>
    </w:rPr>
  </w:style>
  <w:style w:type="paragraph" w:customStyle="1" w:styleId="xl155">
    <w:name w:val="xl155"/>
    <w:basedOn w:val="Normal"/>
    <w:rsid w:val="0066340B"/>
    <w:pPr>
      <w:widowControl/>
      <w:pBdr>
        <w:top w:val="single" w:sz="8" w:space="0" w:color="000000"/>
        <w:left w:val="single" w:sz="8" w:space="0" w:color="000000"/>
        <w:right w:val="single" w:sz="4" w:space="0" w:color="000000"/>
      </w:pBdr>
      <w:autoSpaceDE/>
      <w:autoSpaceDN/>
      <w:spacing w:before="100" w:beforeAutospacing="1" w:after="100" w:afterAutospacing="1"/>
      <w:jc w:val="center"/>
      <w:textAlignment w:val="center"/>
    </w:pPr>
    <w:rPr>
      <w:rFonts w:ascii="Calibri" w:eastAsia="Times New Roman" w:hAnsi="Calibri" w:cs="Times New Roman"/>
      <w:sz w:val="28"/>
      <w:szCs w:val="28"/>
      <w:lang w:val="id-ID" w:eastAsia="id-ID"/>
    </w:rPr>
  </w:style>
  <w:style w:type="paragraph" w:customStyle="1" w:styleId="xl156">
    <w:name w:val="xl156"/>
    <w:basedOn w:val="Normal"/>
    <w:rsid w:val="0066340B"/>
    <w:pPr>
      <w:widowControl/>
      <w:pBdr>
        <w:left w:val="single" w:sz="8" w:space="0" w:color="000000"/>
        <w:bottom w:val="single" w:sz="4" w:space="0" w:color="000000"/>
        <w:right w:val="single" w:sz="4" w:space="0" w:color="000000"/>
      </w:pBdr>
      <w:autoSpaceDE/>
      <w:autoSpaceDN/>
      <w:spacing w:before="100" w:beforeAutospacing="1" w:after="100" w:afterAutospacing="1"/>
      <w:jc w:val="center"/>
      <w:textAlignment w:val="center"/>
    </w:pPr>
    <w:rPr>
      <w:rFonts w:ascii="Calibri" w:eastAsia="Times New Roman" w:hAnsi="Calibri" w:cs="Times New Roman"/>
      <w:sz w:val="28"/>
      <w:szCs w:val="28"/>
      <w:lang w:val="id-ID" w:eastAsia="id-ID"/>
    </w:rPr>
  </w:style>
  <w:style w:type="paragraph" w:customStyle="1" w:styleId="xl157">
    <w:name w:val="xl157"/>
    <w:basedOn w:val="Normal"/>
    <w:rsid w:val="0066340B"/>
    <w:pPr>
      <w:widowControl/>
      <w:pBdr>
        <w:left w:val="single" w:sz="8" w:space="0" w:color="auto"/>
      </w:pBdr>
      <w:autoSpaceDE/>
      <w:autoSpaceDN/>
      <w:spacing w:before="100" w:beforeAutospacing="1" w:after="100" w:afterAutospacing="1"/>
    </w:pPr>
    <w:rPr>
      <w:rFonts w:ascii="Calibri" w:eastAsia="Times New Roman" w:hAnsi="Calibri" w:cs="Times New Roman"/>
      <w:sz w:val="28"/>
      <w:szCs w:val="28"/>
      <w:lang w:val="id-ID" w:eastAsia="id-ID"/>
    </w:rPr>
  </w:style>
  <w:style w:type="paragraph" w:customStyle="1" w:styleId="xl158">
    <w:name w:val="xl158"/>
    <w:basedOn w:val="Normal"/>
    <w:rsid w:val="0066340B"/>
    <w:pPr>
      <w:widowControl/>
      <w:autoSpaceDE/>
      <w:autoSpaceDN/>
      <w:spacing w:before="100" w:beforeAutospacing="1" w:after="100" w:afterAutospacing="1"/>
    </w:pPr>
    <w:rPr>
      <w:rFonts w:ascii="Calibri" w:eastAsia="Times New Roman" w:hAnsi="Calibri" w:cs="Times New Roman"/>
      <w:sz w:val="28"/>
      <w:szCs w:val="28"/>
      <w:lang w:val="id-ID" w:eastAsia="id-ID"/>
    </w:rPr>
  </w:style>
  <w:style w:type="paragraph" w:customStyle="1" w:styleId="xl159">
    <w:name w:val="xl159"/>
    <w:basedOn w:val="Normal"/>
    <w:rsid w:val="0066340B"/>
    <w:pPr>
      <w:widowControl/>
      <w:autoSpaceDE/>
      <w:autoSpaceDN/>
      <w:spacing w:before="100" w:beforeAutospacing="1" w:after="100" w:afterAutospacing="1"/>
      <w:jc w:val="center"/>
    </w:pPr>
    <w:rPr>
      <w:rFonts w:ascii="Calibri" w:eastAsia="Times New Roman" w:hAnsi="Calibri" w:cs="Times New Roman"/>
      <w:sz w:val="28"/>
      <w:szCs w:val="28"/>
      <w:lang w:val="id-ID" w:eastAsia="id-ID"/>
    </w:rPr>
  </w:style>
  <w:style w:type="paragraph" w:customStyle="1" w:styleId="xl160">
    <w:name w:val="xl160"/>
    <w:basedOn w:val="Normal"/>
    <w:rsid w:val="0066340B"/>
    <w:pPr>
      <w:widowControl/>
      <w:pBdr>
        <w:right w:val="single" w:sz="8" w:space="0" w:color="auto"/>
      </w:pBdr>
      <w:autoSpaceDE/>
      <w:autoSpaceDN/>
      <w:spacing w:before="100" w:beforeAutospacing="1" w:after="100" w:afterAutospacing="1"/>
      <w:jc w:val="center"/>
    </w:pPr>
    <w:rPr>
      <w:rFonts w:ascii="Calibri" w:eastAsia="Times New Roman" w:hAnsi="Calibri" w:cs="Times New Roman"/>
      <w:sz w:val="28"/>
      <w:szCs w:val="28"/>
      <w:lang w:val="id-ID" w:eastAsia="id-ID"/>
    </w:rPr>
  </w:style>
  <w:style w:type="paragraph" w:customStyle="1" w:styleId="xl161">
    <w:name w:val="xl161"/>
    <w:basedOn w:val="Normal"/>
    <w:rsid w:val="0066340B"/>
    <w:pPr>
      <w:widowControl/>
      <w:pBdr>
        <w:top w:val="single" w:sz="8" w:space="0" w:color="000000"/>
        <w:left w:val="single" w:sz="4" w:space="0" w:color="000000"/>
        <w:right w:val="single" w:sz="8" w:space="0" w:color="000000"/>
      </w:pBdr>
      <w:autoSpaceDE/>
      <w:autoSpaceDN/>
      <w:spacing w:before="100" w:beforeAutospacing="1" w:after="100" w:afterAutospacing="1"/>
      <w:jc w:val="center"/>
      <w:textAlignment w:val="center"/>
    </w:pPr>
    <w:rPr>
      <w:rFonts w:ascii="Calibri" w:eastAsia="Times New Roman" w:hAnsi="Calibri" w:cs="Times New Roman"/>
      <w:sz w:val="28"/>
      <w:szCs w:val="28"/>
      <w:lang w:val="id-ID" w:eastAsia="id-ID"/>
    </w:rPr>
  </w:style>
  <w:style w:type="paragraph" w:customStyle="1" w:styleId="xl162">
    <w:name w:val="xl162"/>
    <w:basedOn w:val="Normal"/>
    <w:rsid w:val="0066340B"/>
    <w:pPr>
      <w:widowControl/>
      <w:pBdr>
        <w:left w:val="single" w:sz="4" w:space="0" w:color="000000"/>
        <w:bottom w:val="single" w:sz="4" w:space="0" w:color="000000"/>
        <w:right w:val="single" w:sz="8" w:space="0" w:color="000000"/>
      </w:pBdr>
      <w:autoSpaceDE/>
      <w:autoSpaceDN/>
      <w:spacing w:before="100" w:beforeAutospacing="1" w:after="100" w:afterAutospacing="1"/>
      <w:jc w:val="center"/>
      <w:textAlignment w:val="center"/>
    </w:pPr>
    <w:rPr>
      <w:rFonts w:ascii="Calibri" w:eastAsia="Times New Roman" w:hAnsi="Calibri" w:cs="Times New Roman"/>
      <w:sz w:val="28"/>
      <w:szCs w:val="28"/>
      <w:lang w:val="id-ID" w:eastAsia="id-ID"/>
    </w:rPr>
  </w:style>
  <w:style w:type="paragraph" w:customStyle="1" w:styleId="xl163">
    <w:name w:val="xl163"/>
    <w:basedOn w:val="Normal"/>
    <w:rsid w:val="0066340B"/>
    <w:pPr>
      <w:widowControl/>
      <w:autoSpaceDE/>
      <w:autoSpaceDN/>
      <w:spacing w:before="100" w:beforeAutospacing="1" w:after="100" w:afterAutospacing="1"/>
      <w:jc w:val="right"/>
      <w:textAlignment w:val="top"/>
    </w:pPr>
    <w:rPr>
      <w:rFonts w:ascii="Calibri" w:eastAsia="Times New Roman" w:hAnsi="Calibri" w:cs="Times New Roman"/>
      <w:sz w:val="20"/>
      <w:szCs w:val="20"/>
      <w:lang w:val="id-ID" w:eastAsia="id-ID"/>
    </w:rPr>
  </w:style>
  <w:style w:type="paragraph" w:customStyle="1" w:styleId="xl164">
    <w:name w:val="xl164"/>
    <w:basedOn w:val="Normal"/>
    <w:rsid w:val="0066340B"/>
    <w:pPr>
      <w:widowControl/>
      <w:pBdr>
        <w:top w:val="single" w:sz="8" w:space="0" w:color="000000"/>
        <w:left w:val="single" w:sz="8" w:space="0" w:color="000000"/>
        <w:bottom w:val="single" w:sz="4" w:space="0" w:color="000000"/>
        <w:right w:val="single" w:sz="4" w:space="0" w:color="000000"/>
      </w:pBdr>
      <w:autoSpaceDE/>
      <w:autoSpaceDN/>
      <w:spacing w:before="100" w:beforeAutospacing="1" w:after="100" w:afterAutospacing="1"/>
      <w:jc w:val="center"/>
      <w:textAlignment w:val="center"/>
    </w:pPr>
    <w:rPr>
      <w:rFonts w:ascii="Calibri" w:eastAsia="Times New Roman" w:hAnsi="Calibri" w:cs="Times New Roman"/>
      <w:sz w:val="28"/>
      <w:szCs w:val="28"/>
      <w:lang w:val="id-ID" w:eastAsia="id-ID"/>
    </w:rPr>
  </w:style>
  <w:style w:type="paragraph" w:customStyle="1" w:styleId="xl165">
    <w:name w:val="xl165"/>
    <w:basedOn w:val="Normal"/>
    <w:rsid w:val="0066340B"/>
    <w:pPr>
      <w:widowControl/>
      <w:pBdr>
        <w:top w:val="single" w:sz="8"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top"/>
    </w:pPr>
    <w:rPr>
      <w:rFonts w:ascii="Calibri" w:eastAsia="Times New Roman" w:hAnsi="Calibri" w:cs="Times New Roman"/>
      <w:sz w:val="28"/>
      <w:szCs w:val="28"/>
      <w:lang w:val="id-ID" w:eastAsia="id-ID"/>
    </w:rPr>
  </w:style>
  <w:style w:type="paragraph" w:customStyle="1" w:styleId="xl166">
    <w:name w:val="xl166"/>
    <w:basedOn w:val="Normal"/>
    <w:rsid w:val="0066340B"/>
    <w:pPr>
      <w:widowControl/>
      <w:pBdr>
        <w:left w:val="single" w:sz="4" w:space="0" w:color="000000"/>
        <w:right w:val="single" w:sz="4" w:space="0" w:color="000000"/>
      </w:pBdr>
      <w:autoSpaceDE/>
      <w:autoSpaceDN/>
      <w:spacing w:before="100" w:beforeAutospacing="1" w:after="100" w:afterAutospacing="1"/>
      <w:textAlignment w:val="top"/>
    </w:pPr>
    <w:rPr>
      <w:rFonts w:ascii="Calibri" w:eastAsia="Times New Roman" w:hAnsi="Calibri" w:cs="Times New Roman"/>
      <w:sz w:val="28"/>
      <w:szCs w:val="28"/>
      <w:lang w:val="id-ID" w:eastAsia="id-ID"/>
    </w:rPr>
  </w:style>
  <w:style w:type="paragraph" w:customStyle="1" w:styleId="xl167">
    <w:name w:val="xl167"/>
    <w:basedOn w:val="Normal"/>
    <w:rsid w:val="0066340B"/>
    <w:pPr>
      <w:widowControl/>
      <w:pBdr>
        <w:top w:val="single" w:sz="8" w:space="0" w:color="000000"/>
        <w:left w:val="single" w:sz="4" w:space="0" w:color="000000"/>
        <w:bottom w:val="single" w:sz="4" w:space="0" w:color="000000"/>
        <w:right w:val="single" w:sz="8" w:space="0" w:color="000000"/>
      </w:pBdr>
      <w:autoSpaceDE/>
      <w:autoSpaceDN/>
      <w:spacing w:before="100" w:beforeAutospacing="1" w:after="100" w:afterAutospacing="1"/>
      <w:jc w:val="center"/>
      <w:textAlignment w:val="center"/>
    </w:pPr>
    <w:rPr>
      <w:rFonts w:ascii="Calibri" w:eastAsia="Times New Roman" w:hAnsi="Calibri" w:cs="Times New Roman"/>
      <w:sz w:val="28"/>
      <w:szCs w:val="28"/>
      <w:lang w:val="id-ID" w:eastAsia="id-ID"/>
    </w:rPr>
  </w:style>
  <w:style w:type="paragraph" w:customStyle="1" w:styleId="xl168">
    <w:name w:val="xl168"/>
    <w:basedOn w:val="Normal"/>
    <w:rsid w:val="0066340B"/>
    <w:pPr>
      <w:widowControl/>
      <w:pBdr>
        <w:left w:val="single" w:sz="4" w:space="0" w:color="000000"/>
        <w:right w:val="single" w:sz="8" w:space="0" w:color="000000"/>
      </w:pBdr>
      <w:autoSpaceDE/>
      <w:autoSpaceDN/>
      <w:spacing w:before="100" w:beforeAutospacing="1" w:after="100" w:afterAutospacing="1"/>
      <w:jc w:val="center"/>
      <w:textAlignment w:val="center"/>
    </w:pPr>
    <w:rPr>
      <w:rFonts w:ascii="Calibri" w:eastAsia="Times New Roman" w:hAnsi="Calibri" w:cs="Times New Roman"/>
      <w:sz w:val="28"/>
      <w:szCs w:val="28"/>
      <w:lang w:val="id-ID" w:eastAsia="id-ID"/>
    </w:rPr>
  </w:style>
  <w:style w:type="paragraph" w:customStyle="1" w:styleId="xl169">
    <w:name w:val="xl169"/>
    <w:basedOn w:val="Normal"/>
    <w:rsid w:val="0066340B"/>
    <w:pPr>
      <w:widowControl/>
      <w:pBdr>
        <w:top w:val="single" w:sz="8" w:space="0" w:color="000000"/>
        <w:left w:val="single" w:sz="4" w:space="0" w:color="000000"/>
        <w:bottom w:val="single" w:sz="4" w:space="0" w:color="000000"/>
      </w:pBdr>
      <w:autoSpaceDE/>
      <w:autoSpaceDN/>
      <w:spacing w:before="100" w:beforeAutospacing="1" w:after="100" w:afterAutospacing="1"/>
      <w:jc w:val="center"/>
      <w:textAlignment w:val="top"/>
    </w:pPr>
    <w:rPr>
      <w:rFonts w:ascii="Calibri" w:eastAsia="Times New Roman" w:hAnsi="Calibri" w:cs="Times New Roman"/>
      <w:sz w:val="28"/>
      <w:szCs w:val="28"/>
      <w:lang w:val="id-ID" w:eastAsia="id-ID"/>
    </w:rPr>
  </w:style>
  <w:style w:type="paragraph" w:customStyle="1" w:styleId="xl170">
    <w:name w:val="xl170"/>
    <w:basedOn w:val="Normal"/>
    <w:rsid w:val="0066340B"/>
    <w:pPr>
      <w:widowControl/>
      <w:pBdr>
        <w:top w:val="single" w:sz="8" w:space="0" w:color="000000"/>
        <w:bottom w:val="single" w:sz="4" w:space="0" w:color="000000"/>
      </w:pBdr>
      <w:autoSpaceDE/>
      <w:autoSpaceDN/>
      <w:spacing w:before="100" w:beforeAutospacing="1" w:after="100" w:afterAutospacing="1"/>
      <w:jc w:val="center"/>
      <w:textAlignment w:val="top"/>
    </w:pPr>
    <w:rPr>
      <w:rFonts w:ascii="Calibri" w:eastAsia="Times New Roman" w:hAnsi="Calibri" w:cs="Times New Roman"/>
      <w:sz w:val="28"/>
      <w:szCs w:val="28"/>
      <w:lang w:val="id-ID" w:eastAsia="id-ID"/>
    </w:rPr>
  </w:style>
  <w:style w:type="paragraph" w:customStyle="1" w:styleId="xl171">
    <w:name w:val="xl171"/>
    <w:basedOn w:val="Normal"/>
    <w:rsid w:val="0066340B"/>
    <w:pPr>
      <w:widowControl/>
      <w:pBdr>
        <w:top w:val="single" w:sz="8" w:space="0" w:color="000000"/>
        <w:bottom w:val="single" w:sz="4" w:space="0" w:color="000000"/>
        <w:right w:val="single" w:sz="4" w:space="0" w:color="000000"/>
      </w:pBdr>
      <w:autoSpaceDE/>
      <w:autoSpaceDN/>
      <w:spacing w:before="100" w:beforeAutospacing="1" w:after="100" w:afterAutospacing="1"/>
      <w:jc w:val="center"/>
      <w:textAlignment w:val="top"/>
    </w:pPr>
    <w:rPr>
      <w:rFonts w:ascii="Calibri" w:eastAsia="Times New Roman" w:hAnsi="Calibri" w:cs="Times New Roman"/>
      <w:sz w:val="28"/>
      <w:szCs w:val="28"/>
      <w:lang w:val="id-ID" w:eastAsia="id-ID"/>
    </w:rPr>
  </w:style>
  <w:style w:type="paragraph" w:customStyle="1" w:styleId="xl172">
    <w:name w:val="xl172"/>
    <w:basedOn w:val="Normal"/>
    <w:rsid w:val="0066340B"/>
    <w:pPr>
      <w:widowControl/>
      <w:pBdr>
        <w:left w:val="single" w:sz="8" w:space="0" w:color="auto"/>
      </w:pBdr>
      <w:autoSpaceDE/>
      <w:autoSpaceDN/>
      <w:spacing w:before="100" w:beforeAutospacing="1" w:after="100" w:afterAutospacing="1"/>
      <w:textAlignment w:val="top"/>
    </w:pPr>
    <w:rPr>
      <w:rFonts w:ascii="Calibri" w:eastAsia="Times New Roman" w:hAnsi="Calibri" w:cs="Times New Roman"/>
      <w:sz w:val="28"/>
      <w:szCs w:val="28"/>
      <w:lang w:val="id-ID" w:eastAsia="id-ID"/>
    </w:rPr>
  </w:style>
  <w:style w:type="paragraph" w:customStyle="1" w:styleId="xl173">
    <w:name w:val="xl173"/>
    <w:basedOn w:val="Normal"/>
    <w:rsid w:val="0066340B"/>
    <w:pPr>
      <w:widowControl/>
      <w:autoSpaceDE/>
      <w:autoSpaceDN/>
      <w:spacing w:before="100" w:beforeAutospacing="1" w:after="100" w:afterAutospacing="1"/>
      <w:textAlignment w:val="top"/>
    </w:pPr>
    <w:rPr>
      <w:rFonts w:ascii="Calibri" w:eastAsia="Times New Roman" w:hAnsi="Calibri" w:cs="Times New Roman"/>
      <w:sz w:val="28"/>
      <w:szCs w:val="28"/>
      <w:lang w:val="id-ID" w:eastAsia="id-ID"/>
    </w:rPr>
  </w:style>
  <w:style w:type="paragraph" w:customStyle="1" w:styleId="xl174">
    <w:name w:val="xl174"/>
    <w:basedOn w:val="Normal"/>
    <w:rsid w:val="0066340B"/>
    <w:pPr>
      <w:widowControl/>
      <w:autoSpaceDE/>
      <w:autoSpaceDN/>
      <w:spacing w:before="100" w:beforeAutospacing="1" w:after="100" w:afterAutospacing="1"/>
      <w:jc w:val="center"/>
    </w:pPr>
    <w:rPr>
      <w:rFonts w:ascii="Calibri" w:eastAsia="Times New Roman" w:hAnsi="Calibri" w:cs="Times New Roman"/>
      <w:b/>
      <w:bCs/>
      <w:sz w:val="32"/>
      <w:szCs w:val="32"/>
      <w:lang w:val="id-ID" w:eastAsia="id-ID"/>
    </w:rPr>
  </w:style>
  <w:style w:type="paragraph" w:customStyle="1" w:styleId="xl175">
    <w:name w:val="xl175"/>
    <w:basedOn w:val="Normal"/>
    <w:rsid w:val="0066340B"/>
    <w:pPr>
      <w:widowControl/>
      <w:autoSpaceDE/>
      <w:autoSpaceDN/>
      <w:spacing w:before="100" w:beforeAutospacing="1" w:after="100" w:afterAutospacing="1"/>
      <w:jc w:val="center"/>
    </w:pPr>
    <w:rPr>
      <w:rFonts w:ascii="Calibri" w:eastAsia="Times New Roman" w:hAnsi="Calibri" w:cs="Times New Roman"/>
      <w:b/>
      <w:bCs/>
      <w:sz w:val="28"/>
      <w:szCs w:val="28"/>
      <w:lang w:val="id-ID" w:eastAsia="id-ID"/>
    </w:rPr>
  </w:style>
  <w:style w:type="paragraph" w:customStyle="1" w:styleId="xl176">
    <w:name w:val="xl176"/>
    <w:basedOn w:val="Normal"/>
    <w:rsid w:val="0066340B"/>
    <w:pPr>
      <w:widowControl/>
      <w:autoSpaceDE/>
      <w:autoSpaceDN/>
      <w:spacing w:before="100" w:beforeAutospacing="1" w:after="100" w:afterAutospacing="1"/>
      <w:jc w:val="center"/>
      <w:textAlignment w:val="top"/>
    </w:pPr>
    <w:rPr>
      <w:rFonts w:ascii="Calibri" w:eastAsia="Times New Roman" w:hAnsi="Calibri" w:cs="Times New Roman"/>
      <w:color w:val="000000"/>
      <w:sz w:val="28"/>
      <w:szCs w:val="28"/>
      <w:lang w:val="id-ID" w:eastAsia="id-ID"/>
    </w:rPr>
  </w:style>
  <w:style w:type="paragraph" w:customStyle="1" w:styleId="xl177">
    <w:name w:val="xl177"/>
    <w:basedOn w:val="Normal"/>
    <w:rsid w:val="0066340B"/>
    <w:pPr>
      <w:widowControl/>
      <w:autoSpaceDE/>
      <w:autoSpaceDN/>
      <w:spacing w:before="100" w:beforeAutospacing="1" w:after="100" w:afterAutospacing="1"/>
      <w:jc w:val="center"/>
      <w:textAlignment w:val="top"/>
    </w:pPr>
    <w:rPr>
      <w:rFonts w:ascii="Calibri" w:eastAsia="Times New Roman" w:hAnsi="Calibri" w:cs="Times New Roman"/>
      <w:b/>
      <w:bCs/>
      <w:sz w:val="28"/>
      <w:szCs w:val="28"/>
      <w:lang w:val="id-ID" w:eastAsia="id-ID"/>
    </w:rPr>
  </w:style>
  <w:style w:type="paragraph" w:customStyle="1" w:styleId="xl178">
    <w:name w:val="xl178"/>
    <w:basedOn w:val="Normal"/>
    <w:rsid w:val="0066340B"/>
    <w:pPr>
      <w:widowControl/>
      <w:pBdr>
        <w:bottom w:val="single" w:sz="8" w:space="0" w:color="auto"/>
      </w:pBdr>
      <w:autoSpaceDE/>
      <w:autoSpaceDN/>
      <w:spacing w:before="100" w:beforeAutospacing="1" w:after="100" w:afterAutospacing="1"/>
      <w:jc w:val="right"/>
      <w:textAlignment w:val="center"/>
    </w:pPr>
    <w:rPr>
      <w:rFonts w:ascii="Calibri" w:eastAsia="Times New Roman" w:hAnsi="Calibri" w:cs="Times New Roman"/>
      <w:color w:val="000000"/>
      <w:sz w:val="20"/>
      <w:szCs w:val="20"/>
      <w:lang w:val="id-ID" w:eastAsia="id-ID"/>
    </w:rPr>
  </w:style>
  <w:style w:type="paragraph" w:customStyle="1" w:styleId="xl179">
    <w:name w:val="xl179"/>
    <w:basedOn w:val="Normal"/>
    <w:rsid w:val="0066340B"/>
    <w:pPr>
      <w:widowControl/>
      <w:pBdr>
        <w:bottom w:val="single" w:sz="8" w:space="0" w:color="auto"/>
      </w:pBdr>
      <w:autoSpaceDE/>
      <w:autoSpaceDN/>
      <w:spacing w:before="100" w:beforeAutospacing="1" w:after="100" w:afterAutospacing="1"/>
      <w:jc w:val="right"/>
      <w:textAlignment w:val="top"/>
    </w:pPr>
    <w:rPr>
      <w:rFonts w:ascii="Calibri" w:eastAsia="Times New Roman" w:hAnsi="Calibri" w:cs="Times New Roman"/>
      <w:color w:val="000000"/>
      <w:sz w:val="24"/>
      <w:szCs w:val="24"/>
      <w:lang w:val="id-ID" w:eastAsia="id-ID"/>
    </w:rPr>
  </w:style>
  <w:style w:type="paragraph" w:customStyle="1" w:styleId="xl180">
    <w:name w:val="xl180"/>
    <w:basedOn w:val="Normal"/>
    <w:rsid w:val="0066340B"/>
    <w:pPr>
      <w:widowControl/>
      <w:pBdr>
        <w:bottom w:val="single" w:sz="8" w:space="0" w:color="000000"/>
      </w:pBdr>
      <w:autoSpaceDE/>
      <w:autoSpaceDN/>
      <w:spacing w:before="100" w:beforeAutospacing="1" w:after="100" w:afterAutospacing="1"/>
      <w:jc w:val="right"/>
      <w:textAlignment w:val="top"/>
    </w:pPr>
    <w:rPr>
      <w:rFonts w:ascii="Calibri" w:eastAsia="Times New Roman" w:hAnsi="Calibri" w:cs="Times New Roman"/>
      <w:sz w:val="28"/>
      <w:szCs w:val="28"/>
      <w:lang w:val="id-ID" w:eastAsia="id-ID"/>
    </w:rPr>
  </w:style>
  <w:style w:type="paragraph" w:customStyle="1" w:styleId="xl181">
    <w:name w:val="xl181"/>
    <w:basedOn w:val="Normal"/>
    <w:rsid w:val="0066340B"/>
    <w:pPr>
      <w:widowControl/>
      <w:pBdr>
        <w:bottom w:val="single" w:sz="8" w:space="0" w:color="auto"/>
      </w:pBdr>
      <w:autoSpaceDE/>
      <w:autoSpaceDN/>
      <w:spacing w:before="100" w:beforeAutospacing="1" w:after="100" w:afterAutospacing="1"/>
      <w:jc w:val="right"/>
      <w:textAlignment w:val="top"/>
    </w:pPr>
    <w:rPr>
      <w:rFonts w:ascii="Calibri" w:eastAsia="Times New Roman" w:hAnsi="Calibri" w:cs="Times New Roman"/>
      <w:color w:val="000000"/>
      <w:sz w:val="24"/>
      <w:szCs w:val="24"/>
      <w:lang w:val="id-ID" w:eastAsia="id-ID"/>
    </w:rPr>
  </w:style>
  <w:style w:type="paragraph" w:customStyle="1" w:styleId="xl182">
    <w:name w:val="xl182"/>
    <w:basedOn w:val="Normal"/>
    <w:rsid w:val="0066340B"/>
    <w:pPr>
      <w:widowControl/>
      <w:pBdr>
        <w:left w:val="single" w:sz="4" w:space="0" w:color="000000"/>
        <w:bottom w:val="single" w:sz="4" w:space="0" w:color="000000"/>
        <w:right w:val="single" w:sz="4" w:space="0" w:color="000000"/>
      </w:pBdr>
      <w:shd w:val="clear" w:color="000000" w:fill="D3D3D3"/>
      <w:autoSpaceDE/>
      <w:autoSpaceDN/>
      <w:spacing w:before="100" w:beforeAutospacing="1" w:after="100" w:afterAutospacing="1"/>
      <w:jc w:val="center"/>
      <w:textAlignment w:val="center"/>
    </w:pPr>
    <w:rPr>
      <w:rFonts w:ascii="Calibri" w:eastAsia="Times New Roman" w:hAnsi="Calibri" w:cs="Times New Roman"/>
      <w:sz w:val="24"/>
      <w:szCs w:val="24"/>
      <w:lang w:val="id-ID" w:eastAsia="id-ID"/>
    </w:rPr>
  </w:style>
  <w:style w:type="paragraph" w:customStyle="1" w:styleId="xl183">
    <w:name w:val="xl183"/>
    <w:basedOn w:val="Normal"/>
    <w:rsid w:val="0066340B"/>
    <w:pPr>
      <w:widowControl/>
      <w:pBdr>
        <w:top w:val="single" w:sz="8" w:space="0" w:color="000000"/>
        <w:left w:val="single" w:sz="4" w:space="0" w:color="000000"/>
        <w:right w:val="single" w:sz="8" w:space="0" w:color="000000"/>
      </w:pBdr>
      <w:shd w:val="clear" w:color="000000" w:fill="D3D3D3"/>
      <w:autoSpaceDE/>
      <w:autoSpaceDN/>
      <w:spacing w:before="100" w:beforeAutospacing="1" w:after="100" w:afterAutospacing="1"/>
      <w:jc w:val="center"/>
      <w:textAlignment w:val="center"/>
    </w:pPr>
    <w:rPr>
      <w:rFonts w:ascii="Calibri" w:eastAsia="Times New Roman" w:hAnsi="Calibri" w:cs="Times New Roman"/>
      <w:sz w:val="24"/>
      <w:szCs w:val="24"/>
      <w:lang w:val="id-ID" w:eastAsia="id-ID"/>
    </w:rPr>
  </w:style>
  <w:style w:type="paragraph" w:customStyle="1" w:styleId="xl184">
    <w:name w:val="xl184"/>
    <w:basedOn w:val="Normal"/>
    <w:rsid w:val="0066340B"/>
    <w:pPr>
      <w:widowControl/>
      <w:pBdr>
        <w:top w:val="single" w:sz="8" w:space="0" w:color="000000"/>
        <w:left w:val="single" w:sz="4" w:space="0" w:color="000000"/>
        <w:bottom w:val="single" w:sz="4" w:space="0" w:color="000000"/>
      </w:pBdr>
      <w:shd w:val="clear" w:color="000000" w:fill="D3D3D3"/>
      <w:autoSpaceDE/>
      <w:autoSpaceDN/>
      <w:spacing w:before="100" w:beforeAutospacing="1" w:after="100" w:afterAutospacing="1"/>
      <w:jc w:val="center"/>
      <w:textAlignment w:val="top"/>
    </w:pPr>
    <w:rPr>
      <w:rFonts w:ascii="Calibri" w:eastAsia="Times New Roman" w:hAnsi="Calibri" w:cs="Times New Roman"/>
      <w:sz w:val="24"/>
      <w:szCs w:val="24"/>
      <w:lang w:val="id-ID" w:eastAsia="id-ID"/>
    </w:rPr>
  </w:style>
  <w:style w:type="paragraph" w:customStyle="1" w:styleId="xl185">
    <w:name w:val="xl185"/>
    <w:basedOn w:val="Normal"/>
    <w:rsid w:val="0066340B"/>
    <w:pPr>
      <w:widowControl/>
      <w:pBdr>
        <w:top w:val="single" w:sz="8" w:space="0" w:color="000000"/>
        <w:bottom w:val="single" w:sz="4" w:space="0" w:color="000000"/>
        <w:right w:val="single" w:sz="4" w:space="0" w:color="000000"/>
      </w:pBdr>
      <w:shd w:val="clear" w:color="000000" w:fill="D3D3D3"/>
      <w:autoSpaceDE/>
      <w:autoSpaceDN/>
      <w:spacing w:before="100" w:beforeAutospacing="1" w:after="100" w:afterAutospacing="1"/>
      <w:jc w:val="center"/>
      <w:textAlignment w:val="top"/>
    </w:pPr>
    <w:rPr>
      <w:rFonts w:ascii="Calibri" w:eastAsia="Times New Roman" w:hAnsi="Calibri" w:cs="Times New Roman"/>
      <w:sz w:val="24"/>
      <w:szCs w:val="24"/>
      <w:lang w:val="id-ID" w:eastAsia="id-ID"/>
    </w:rPr>
  </w:style>
  <w:style w:type="paragraph" w:customStyle="1" w:styleId="xl186">
    <w:name w:val="xl186"/>
    <w:basedOn w:val="Normal"/>
    <w:rsid w:val="0066340B"/>
    <w:pPr>
      <w:widowControl/>
      <w:pBdr>
        <w:top w:val="single" w:sz="8" w:space="0" w:color="000000"/>
        <w:left w:val="single" w:sz="4" w:space="0" w:color="000000"/>
        <w:bottom w:val="single" w:sz="4" w:space="0" w:color="000000"/>
        <w:right w:val="single" w:sz="4" w:space="0" w:color="000000"/>
      </w:pBdr>
      <w:shd w:val="clear" w:color="000000" w:fill="D3D3D3"/>
      <w:autoSpaceDE/>
      <w:autoSpaceDN/>
      <w:spacing w:before="100" w:beforeAutospacing="1" w:after="100" w:afterAutospacing="1"/>
      <w:textAlignment w:val="top"/>
    </w:pPr>
    <w:rPr>
      <w:rFonts w:ascii="Calibri" w:eastAsia="Times New Roman" w:hAnsi="Calibri" w:cs="Times New Roman"/>
      <w:sz w:val="24"/>
      <w:szCs w:val="24"/>
      <w:lang w:val="id-ID" w:eastAsia="id-ID"/>
    </w:rPr>
  </w:style>
  <w:style w:type="paragraph" w:customStyle="1" w:styleId="xl187">
    <w:name w:val="xl187"/>
    <w:basedOn w:val="Normal"/>
    <w:rsid w:val="0066340B"/>
    <w:pPr>
      <w:widowControl/>
      <w:pBdr>
        <w:bottom w:val="single" w:sz="8" w:space="0" w:color="000000"/>
      </w:pBdr>
      <w:shd w:val="clear" w:color="000000" w:fill="FFFFFF"/>
      <w:autoSpaceDE/>
      <w:autoSpaceDN/>
      <w:spacing w:before="100" w:beforeAutospacing="1" w:after="100" w:afterAutospacing="1"/>
      <w:jc w:val="right"/>
      <w:textAlignment w:val="top"/>
    </w:pPr>
    <w:rPr>
      <w:rFonts w:ascii="Calibri" w:eastAsia="Times New Roman" w:hAnsi="Calibri" w:cs="Times New Roman"/>
      <w:sz w:val="20"/>
      <w:szCs w:val="20"/>
      <w:lang w:val="id-ID" w:eastAsia="id-ID"/>
    </w:rPr>
  </w:style>
  <w:style w:type="table" w:customStyle="1" w:styleId="TableGrid20">
    <w:name w:val="Table Grid20"/>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66340B"/>
    <w:pPr>
      <w:widowControl/>
    </w:pPr>
    <w:rPr>
      <w:rFonts w:asciiTheme="minorHAnsi" w:eastAsiaTheme="minorHAnsi" w:hAnsiTheme="minorHAnsi" w:cstheme="minorBidi"/>
      <w:lang w:val="id-ID"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026977">
      <w:bodyDiv w:val="1"/>
      <w:marLeft w:val="0"/>
      <w:marRight w:val="0"/>
      <w:marTop w:val="0"/>
      <w:marBottom w:val="0"/>
      <w:divBdr>
        <w:top w:val="none" w:sz="0" w:space="0" w:color="auto"/>
        <w:left w:val="none" w:sz="0" w:space="0" w:color="auto"/>
        <w:bottom w:val="none" w:sz="0" w:space="0" w:color="auto"/>
        <w:right w:val="none" w:sz="0" w:space="0" w:color="auto"/>
      </w:divBdr>
    </w:div>
    <w:div w:id="414858731">
      <w:bodyDiv w:val="1"/>
      <w:marLeft w:val="0"/>
      <w:marRight w:val="0"/>
      <w:marTop w:val="0"/>
      <w:marBottom w:val="0"/>
      <w:divBdr>
        <w:top w:val="none" w:sz="0" w:space="0" w:color="auto"/>
        <w:left w:val="none" w:sz="0" w:space="0" w:color="auto"/>
        <w:bottom w:val="none" w:sz="0" w:space="0" w:color="auto"/>
        <w:right w:val="none" w:sz="0" w:space="0" w:color="auto"/>
      </w:divBdr>
    </w:div>
    <w:div w:id="432631450">
      <w:bodyDiv w:val="1"/>
      <w:marLeft w:val="0"/>
      <w:marRight w:val="0"/>
      <w:marTop w:val="0"/>
      <w:marBottom w:val="0"/>
      <w:divBdr>
        <w:top w:val="none" w:sz="0" w:space="0" w:color="auto"/>
        <w:left w:val="none" w:sz="0" w:space="0" w:color="auto"/>
        <w:bottom w:val="none" w:sz="0" w:space="0" w:color="auto"/>
        <w:right w:val="none" w:sz="0" w:space="0" w:color="auto"/>
      </w:divBdr>
    </w:div>
    <w:div w:id="509025714">
      <w:bodyDiv w:val="1"/>
      <w:marLeft w:val="0"/>
      <w:marRight w:val="0"/>
      <w:marTop w:val="0"/>
      <w:marBottom w:val="0"/>
      <w:divBdr>
        <w:top w:val="none" w:sz="0" w:space="0" w:color="auto"/>
        <w:left w:val="none" w:sz="0" w:space="0" w:color="auto"/>
        <w:bottom w:val="none" w:sz="0" w:space="0" w:color="auto"/>
        <w:right w:val="none" w:sz="0" w:space="0" w:color="auto"/>
      </w:divBdr>
    </w:div>
    <w:div w:id="592276271">
      <w:bodyDiv w:val="1"/>
      <w:marLeft w:val="0"/>
      <w:marRight w:val="0"/>
      <w:marTop w:val="0"/>
      <w:marBottom w:val="0"/>
      <w:divBdr>
        <w:top w:val="none" w:sz="0" w:space="0" w:color="auto"/>
        <w:left w:val="none" w:sz="0" w:space="0" w:color="auto"/>
        <w:bottom w:val="none" w:sz="0" w:space="0" w:color="auto"/>
        <w:right w:val="none" w:sz="0" w:space="0" w:color="auto"/>
      </w:divBdr>
    </w:div>
    <w:div w:id="594048222">
      <w:bodyDiv w:val="1"/>
      <w:marLeft w:val="0"/>
      <w:marRight w:val="0"/>
      <w:marTop w:val="0"/>
      <w:marBottom w:val="0"/>
      <w:divBdr>
        <w:top w:val="none" w:sz="0" w:space="0" w:color="auto"/>
        <w:left w:val="none" w:sz="0" w:space="0" w:color="auto"/>
        <w:bottom w:val="none" w:sz="0" w:space="0" w:color="auto"/>
        <w:right w:val="none" w:sz="0" w:space="0" w:color="auto"/>
      </w:divBdr>
    </w:div>
    <w:div w:id="622200689">
      <w:bodyDiv w:val="1"/>
      <w:marLeft w:val="0"/>
      <w:marRight w:val="0"/>
      <w:marTop w:val="0"/>
      <w:marBottom w:val="0"/>
      <w:divBdr>
        <w:top w:val="none" w:sz="0" w:space="0" w:color="auto"/>
        <w:left w:val="none" w:sz="0" w:space="0" w:color="auto"/>
        <w:bottom w:val="none" w:sz="0" w:space="0" w:color="auto"/>
        <w:right w:val="none" w:sz="0" w:space="0" w:color="auto"/>
      </w:divBdr>
    </w:div>
    <w:div w:id="749886451">
      <w:bodyDiv w:val="1"/>
      <w:marLeft w:val="0"/>
      <w:marRight w:val="0"/>
      <w:marTop w:val="0"/>
      <w:marBottom w:val="0"/>
      <w:divBdr>
        <w:top w:val="none" w:sz="0" w:space="0" w:color="auto"/>
        <w:left w:val="none" w:sz="0" w:space="0" w:color="auto"/>
        <w:bottom w:val="none" w:sz="0" w:space="0" w:color="auto"/>
        <w:right w:val="none" w:sz="0" w:space="0" w:color="auto"/>
      </w:divBdr>
    </w:div>
    <w:div w:id="779489399">
      <w:bodyDiv w:val="1"/>
      <w:marLeft w:val="0"/>
      <w:marRight w:val="0"/>
      <w:marTop w:val="0"/>
      <w:marBottom w:val="0"/>
      <w:divBdr>
        <w:top w:val="none" w:sz="0" w:space="0" w:color="auto"/>
        <w:left w:val="none" w:sz="0" w:space="0" w:color="auto"/>
        <w:bottom w:val="none" w:sz="0" w:space="0" w:color="auto"/>
        <w:right w:val="none" w:sz="0" w:space="0" w:color="auto"/>
      </w:divBdr>
    </w:div>
    <w:div w:id="884951403">
      <w:bodyDiv w:val="1"/>
      <w:marLeft w:val="0"/>
      <w:marRight w:val="0"/>
      <w:marTop w:val="0"/>
      <w:marBottom w:val="0"/>
      <w:divBdr>
        <w:top w:val="none" w:sz="0" w:space="0" w:color="auto"/>
        <w:left w:val="none" w:sz="0" w:space="0" w:color="auto"/>
        <w:bottom w:val="none" w:sz="0" w:space="0" w:color="auto"/>
        <w:right w:val="none" w:sz="0" w:space="0" w:color="auto"/>
      </w:divBdr>
    </w:div>
    <w:div w:id="971786675">
      <w:bodyDiv w:val="1"/>
      <w:marLeft w:val="0"/>
      <w:marRight w:val="0"/>
      <w:marTop w:val="0"/>
      <w:marBottom w:val="0"/>
      <w:divBdr>
        <w:top w:val="none" w:sz="0" w:space="0" w:color="auto"/>
        <w:left w:val="none" w:sz="0" w:space="0" w:color="auto"/>
        <w:bottom w:val="none" w:sz="0" w:space="0" w:color="auto"/>
        <w:right w:val="none" w:sz="0" w:space="0" w:color="auto"/>
      </w:divBdr>
    </w:div>
    <w:div w:id="1052969588">
      <w:bodyDiv w:val="1"/>
      <w:marLeft w:val="0"/>
      <w:marRight w:val="0"/>
      <w:marTop w:val="0"/>
      <w:marBottom w:val="0"/>
      <w:divBdr>
        <w:top w:val="none" w:sz="0" w:space="0" w:color="auto"/>
        <w:left w:val="none" w:sz="0" w:space="0" w:color="auto"/>
        <w:bottom w:val="none" w:sz="0" w:space="0" w:color="auto"/>
        <w:right w:val="none" w:sz="0" w:space="0" w:color="auto"/>
      </w:divBdr>
    </w:div>
    <w:div w:id="1139809070">
      <w:bodyDiv w:val="1"/>
      <w:marLeft w:val="0"/>
      <w:marRight w:val="0"/>
      <w:marTop w:val="0"/>
      <w:marBottom w:val="0"/>
      <w:divBdr>
        <w:top w:val="none" w:sz="0" w:space="0" w:color="auto"/>
        <w:left w:val="none" w:sz="0" w:space="0" w:color="auto"/>
        <w:bottom w:val="none" w:sz="0" w:space="0" w:color="auto"/>
        <w:right w:val="none" w:sz="0" w:space="0" w:color="auto"/>
      </w:divBdr>
    </w:div>
    <w:div w:id="1415710410">
      <w:bodyDiv w:val="1"/>
      <w:marLeft w:val="0"/>
      <w:marRight w:val="0"/>
      <w:marTop w:val="0"/>
      <w:marBottom w:val="0"/>
      <w:divBdr>
        <w:top w:val="none" w:sz="0" w:space="0" w:color="auto"/>
        <w:left w:val="none" w:sz="0" w:space="0" w:color="auto"/>
        <w:bottom w:val="none" w:sz="0" w:space="0" w:color="auto"/>
        <w:right w:val="none" w:sz="0" w:space="0" w:color="auto"/>
      </w:divBdr>
    </w:div>
    <w:div w:id="1423258497">
      <w:bodyDiv w:val="1"/>
      <w:marLeft w:val="0"/>
      <w:marRight w:val="0"/>
      <w:marTop w:val="0"/>
      <w:marBottom w:val="0"/>
      <w:divBdr>
        <w:top w:val="none" w:sz="0" w:space="0" w:color="auto"/>
        <w:left w:val="none" w:sz="0" w:space="0" w:color="auto"/>
        <w:bottom w:val="none" w:sz="0" w:space="0" w:color="auto"/>
        <w:right w:val="none" w:sz="0" w:space="0" w:color="auto"/>
      </w:divBdr>
    </w:div>
    <w:div w:id="1499612982">
      <w:bodyDiv w:val="1"/>
      <w:marLeft w:val="0"/>
      <w:marRight w:val="0"/>
      <w:marTop w:val="0"/>
      <w:marBottom w:val="0"/>
      <w:divBdr>
        <w:top w:val="none" w:sz="0" w:space="0" w:color="auto"/>
        <w:left w:val="none" w:sz="0" w:space="0" w:color="auto"/>
        <w:bottom w:val="none" w:sz="0" w:space="0" w:color="auto"/>
        <w:right w:val="none" w:sz="0" w:space="0" w:color="auto"/>
      </w:divBdr>
    </w:div>
    <w:div w:id="1521316907">
      <w:bodyDiv w:val="1"/>
      <w:marLeft w:val="0"/>
      <w:marRight w:val="0"/>
      <w:marTop w:val="0"/>
      <w:marBottom w:val="0"/>
      <w:divBdr>
        <w:top w:val="none" w:sz="0" w:space="0" w:color="auto"/>
        <w:left w:val="none" w:sz="0" w:space="0" w:color="auto"/>
        <w:bottom w:val="none" w:sz="0" w:space="0" w:color="auto"/>
        <w:right w:val="none" w:sz="0" w:space="0" w:color="auto"/>
      </w:divBdr>
    </w:div>
    <w:div w:id="1549562625">
      <w:bodyDiv w:val="1"/>
      <w:marLeft w:val="0"/>
      <w:marRight w:val="0"/>
      <w:marTop w:val="0"/>
      <w:marBottom w:val="0"/>
      <w:divBdr>
        <w:top w:val="none" w:sz="0" w:space="0" w:color="auto"/>
        <w:left w:val="none" w:sz="0" w:space="0" w:color="auto"/>
        <w:bottom w:val="none" w:sz="0" w:space="0" w:color="auto"/>
        <w:right w:val="none" w:sz="0" w:space="0" w:color="auto"/>
      </w:divBdr>
    </w:div>
    <w:div w:id="1554467020">
      <w:bodyDiv w:val="1"/>
      <w:marLeft w:val="0"/>
      <w:marRight w:val="0"/>
      <w:marTop w:val="0"/>
      <w:marBottom w:val="0"/>
      <w:divBdr>
        <w:top w:val="none" w:sz="0" w:space="0" w:color="auto"/>
        <w:left w:val="none" w:sz="0" w:space="0" w:color="auto"/>
        <w:bottom w:val="none" w:sz="0" w:space="0" w:color="auto"/>
        <w:right w:val="none" w:sz="0" w:space="0" w:color="auto"/>
      </w:divBdr>
    </w:div>
    <w:div w:id="1625425394">
      <w:bodyDiv w:val="1"/>
      <w:marLeft w:val="0"/>
      <w:marRight w:val="0"/>
      <w:marTop w:val="0"/>
      <w:marBottom w:val="0"/>
      <w:divBdr>
        <w:top w:val="none" w:sz="0" w:space="0" w:color="auto"/>
        <w:left w:val="none" w:sz="0" w:space="0" w:color="auto"/>
        <w:bottom w:val="none" w:sz="0" w:space="0" w:color="auto"/>
        <w:right w:val="none" w:sz="0" w:space="0" w:color="auto"/>
      </w:divBdr>
    </w:div>
    <w:div w:id="1739286430">
      <w:bodyDiv w:val="1"/>
      <w:marLeft w:val="0"/>
      <w:marRight w:val="0"/>
      <w:marTop w:val="0"/>
      <w:marBottom w:val="0"/>
      <w:divBdr>
        <w:top w:val="none" w:sz="0" w:space="0" w:color="auto"/>
        <w:left w:val="none" w:sz="0" w:space="0" w:color="auto"/>
        <w:bottom w:val="none" w:sz="0" w:space="0" w:color="auto"/>
        <w:right w:val="none" w:sz="0" w:space="0" w:color="auto"/>
      </w:divBdr>
    </w:div>
    <w:div w:id="1835339577">
      <w:bodyDiv w:val="1"/>
      <w:marLeft w:val="0"/>
      <w:marRight w:val="0"/>
      <w:marTop w:val="0"/>
      <w:marBottom w:val="0"/>
      <w:divBdr>
        <w:top w:val="none" w:sz="0" w:space="0" w:color="auto"/>
        <w:left w:val="none" w:sz="0" w:space="0" w:color="auto"/>
        <w:bottom w:val="none" w:sz="0" w:space="0" w:color="auto"/>
        <w:right w:val="none" w:sz="0" w:space="0" w:color="auto"/>
      </w:divBdr>
    </w:div>
    <w:div w:id="1866167692">
      <w:bodyDiv w:val="1"/>
      <w:marLeft w:val="0"/>
      <w:marRight w:val="0"/>
      <w:marTop w:val="0"/>
      <w:marBottom w:val="0"/>
      <w:divBdr>
        <w:top w:val="none" w:sz="0" w:space="0" w:color="auto"/>
        <w:left w:val="none" w:sz="0" w:space="0" w:color="auto"/>
        <w:bottom w:val="none" w:sz="0" w:space="0" w:color="auto"/>
        <w:right w:val="none" w:sz="0" w:space="0" w:color="auto"/>
      </w:divBdr>
    </w:div>
    <w:div w:id="1973486588">
      <w:bodyDiv w:val="1"/>
      <w:marLeft w:val="0"/>
      <w:marRight w:val="0"/>
      <w:marTop w:val="0"/>
      <w:marBottom w:val="0"/>
      <w:divBdr>
        <w:top w:val="none" w:sz="0" w:space="0" w:color="auto"/>
        <w:left w:val="none" w:sz="0" w:space="0" w:color="auto"/>
        <w:bottom w:val="none" w:sz="0" w:space="0" w:color="auto"/>
        <w:right w:val="none" w:sz="0" w:space="0" w:color="auto"/>
      </w:divBdr>
    </w:div>
    <w:div w:id="2017657261">
      <w:bodyDiv w:val="1"/>
      <w:marLeft w:val="0"/>
      <w:marRight w:val="0"/>
      <w:marTop w:val="0"/>
      <w:marBottom w:val="0"/>
      <w:divBdr>
        <w:top w:val="none" w:sz="0" w:space="0" w:color="auto"/>
        <w:left w:val="none" w:sz="0" w:space="0" w:color="auto"/>
        <w:bottom w:val="none" w:sz="0" w:space="0" w:color="auto"/>
        <w:right w:val="none" w:sz="0" w:space="0" w:color="auto"/>
      </w:divBdr>
    </w:div>
    <w:div w:id="21412227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26" Type="http://schemas.microsoft.com/office/2011/relationships/people" Target="people.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microsoft.com/office/2016/09/relationships/commentsIds" Target="commentsIds.xml"/><Relationship Id="rId17" Type="http://schemas.openxmlformats.org/officeDocument/2006/relationships/header" Target="header3.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1/relationships/commentsExtended" Target="commentsExtended.xm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header" Target="header6.xml"/><Relationship Id="rId28" Type="http://schemas.microsoft.com/office/2018/08/relationships/commentsExtensible" Target="commentsExtensible.xml"/><Relationship Id="rId10" Type="http://schemas.openxmlformats.org/officeDocument/2006/relationships/comments" Target="comments.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VgU3lL6aqyGJCuPhyeYbH1Iqyg==">CgMxLjAyCGguZ2pkZ3hzOAByITE3NjhjYUllVS1LLUhXazNUeGNEQUtrQlROSVZOWTk4TQ==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F76ED61-D35F-47F2-AC94-475E3F0333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101</Pages>
  <Words>21158</Words>
  <Characters>120601</Characters>
  <Application>Microsoft Office Word</Application>
  <DocSecurity>0</DocSecurity>
  <Lines>1005</Lines>
  <Paragraphs>282</Paragraphs>
  <ScaleCrop>false</ScaleCrop>
  <Company/>
  <LinksUpToDate>false</LinksUpToDate>
  <CharactersWithSpaces>141477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Lubna Maulida</dc:creator>
  <cp:keywords/>
  <dc:description/>
  <cp:lastModifiedBy>Aditha Riangputri Azhari</cp:lastModifiedBy>
  <cp:revision>4</cp:revision>
  <cp:lastPrinted>2026-01-24T23:52:00Z</cp:lastPrinted>
  <dcterms:created xsi:type="dcterms:W3CDTF">2026-06-21T14:36:00Z</dcterms:created>
  <dcterms:modified xsi:type="dcterms:W3CDTF">2026-06-22T03:41:00Z</dcterms:modified>
</cp:coreProperties>
</file>